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35D19"/>
          <w:sz w:val="120"/>
          <w:szCs w:val="120"/>
        </w:rPr>
        <w:t xml:space="preserve">MFK</w:t>
      </w:r>
    </w:p>
    <w:p>
      <w:pPr>
        <w:spacing w:after="1200" w:before="0"/>
        <w:jc w:val="center"/>
      </w:pPr>
      <w:r>
        <w:rPr>
          <w:rFonts w:ascii="Calibri" w:cs="Calibri" w:eastAsia="Calibri" w:hAnsi="Calibri"/>
          <w:color w:val="1A1A1A"/>
          <w:sz w:val="32"/>
          <w:szCs w:val="32"/>
        </w:rPr>
        <w:t xml:space="preserve">Smart Vehicle Diagnostics Platform</w:t>
      </w:r>
    </w:p>
    <w:p>
      <w:pPr>
        <w:spacing w:after="200" w:before="0"/>
        <w:jc w:val="center"/>
      </w:pPr>
      <w:r>
        <w:rPr>
          <w:rFonts w:ascii="Calibri" w:cs="Calibri" w:eastAsia="Calibri" w:hAnsi="Calibri"/>
          <w:b/>
          <w:bCs/>
          <w:color w:val="1A1A1A"/>
          <w:sz w:val="28"/>
          <w:szCs w:val="28"/>
        </w:rPr>
        <w:t xml:space="preserve">System Architecture &amp; Technical Specification</w:t>
      </w:r>
    </w:p>
    <w:p>
      <w:pPr>
        <w:spacing w:after="2400" w:before="0"/>
        <w:jc w:val="center"/>
      </w:pPr>
      <w:r>
        <w:rPr>
          <w:rFonts w:ascii="Calibri" w:cs="Calibri" w:eastAsia="Calibri" w:hAnsi="Calibri"/>
          <w:i/>
          <w:iCs/>
          <w:color w:val="777777"/>
          <w:sz w:val="22"/>
          <w:szCs w:val="22"/>
        </w:rPr>
        <w:t xml:space="preserve">Production-Ready Blueprint for Startup Launch</w:t>
      </w:r>
    </w:p>
    <w:p>
      <w:pPr>
        <w:pBdr>
          <w:top w:val="single" w:color="F35D19" w:sz="8" w:space="4"/>
        </w:pBdr>
        <w:spacing w:after="100" w:before="200"/>
        <w:jc w:val="center"/>
      </w:pPr>
      <w:r>
        <w:rPr>
          <w:rFonts w:ascii="Calibri" w:cs="Calibri" w:eastAsia="Calibri" w:hAnsi="Calibri"/>
          <w:color w:val="777777"/>
          <w:sz w:val="20"/>
          <w:szCs w:val="20"/>
        </w:rPr>
        <w:t xml:space="preserve">Version 1.0</w:t>
      </w:r>
    </w:p>
    <w:p>
      <w:pPr>
        <w:spacing w:after="0" w:before="0"/>
        <w:jc w:val="center"/>
      </w:pPr>
      <w:r>
        <w:rPr>
          <w:rFonts w:ascii="Calibri" w:cs="Calibri" w:eastAsia="Calibri" w:hAnsi="Calibri"/>
          <w:color w:val="777777"/>
          <w:sz w:val="20"/>
          <w:szCs w:val="20"/>
        </w:rPr>
        <w:t xml:space="preserve">April 2026</w:t>
      </w: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1. Executive Summary</w:t>
      </w:r>
    </w:p>
    <w:p>
      <w:pPr>
        <w:spacing w:after="80" w:before="80" w:line="300"/>
        <w:jc w:val="left"/>
      </w:pPr>
      <w:r>
        <w:rPr>
          <w:rFonts w:ascii="Calibri" w:cs="Calibri" w:eastAsia="Calibri" w:hAnsi="Calibri"/>
          <w:b w:val="false"/>
          <w:bCs w:val="false"/>
          <w:i w:val="false"/>
          <w:iCs w:val="false"/>
          <w:sz w:val="22"/>
          <w:szCs w:val="22"/>
        </w:rPr>
        <w:t xml:space="preserve">MFK is a vehicle diagnostics platform that combines an OBD-II Bluetooth adapter (ELM327-based), a cross-platform mobile app, a web admin dashboard, and a cloud backend into a single product experience. The platform reads live data from any vehicle (2004+) with an OBD-II port, interprets diagnostic trouble codes into simple Arabic, tracks vehicle health over time, predicts failures before they happen, and schedules maintenance proactively.</w:t>
      </w:r>
    </w:p>
    <w:p>
      <w:pPr>
        <w:spacing w:after="80" w:before="80" w:line="300"/>
        <w:jc w:val="left"/>
      </w:pPr>
      <w:r>
        <w:rPr>
          <w:rFonts w:ascii="Calibri" w:cs="Calibri" w:eastAsia="Calibri" w:hAnsi="Calibri"/>
          <w:b w:val="false"/>
          <w:bCs w:val="false"/>
          <w:i w:val="false"/>
          <w:iCs w:val="false"/>
          <w:sz w:val="22"/>
          <w:szCs w:val="22"/>
        </w:rPr>
        <w:t xml:space="preserve"/>
      </w:r>
    </w:p>
    <w:p>
      <w:pPr>
        <w:spacing w:after="80" w:before="80" w:line="300"/>
        <w:jc w:val="left"/>
      </w:pPr>
      <w:r>
        <w:rPr>
          <w:rFonts w:ascii="Calibri" w:cs="Calibri" w:eastAsia="Calibri" w:hAnsi="Calibri"/>
          <w:b w:val="false"/>
          <w:bCs w:val="false"/>
          <w:i/>
          <w:iCs/>
          <w:sz w:val="22"/>
          <w:szCs w:val="22"/>
        </w:rPr>
        <w:t xml:space="preserve">This document defines the complete, production-ready system — architecture, data model, APIs, security, cloud setup, and a phased 8-week MVP plan for a startup launch in the Saudi market.</w:t>
      </w:r>
    </w:p>
    <w:p>
      <w:pPr>
        <w:pStyle w:val="Heading2"/>
        <w:spacing w:after="140" w:before="300"/>
      </w:pPr>
      <w:r>
        <w:rPr>
          <w:rFonts w:ascii="Calibri" w:cs="Calibri" w:eastAsia="Calibri" w:hAnsi="Calibri"/>
          <w:b/>
          <w:bCs/>
          <w:color w:val="1A1A1A"/>
          <w:sz w:val="30"/>
          <w:szCs w:val="30"/>
        </w:rPr>
        <w:t xml:space="preserve">Product Pillars</w:t>
      </w:r>
    </w:p>
    <w:p>
      <w:pPr>
        <w:pStyle w:val="ListParagraph"/>
        <w:numPr>
          <w:ilvl w:val="0"/>
          <w:numId w:val="2"/>
        </w:numPr>
        <w:spacing w:after="40" w:before="40" w:line="280"/>
      </w:pPr>
      <w:r>
        <w:rPr>
          <w:rFonts w:ascii="Calibri" w:cs="Calibri" w:eastAsia="Calibri" w:hAnsi="Calibri"/>
          <w:b/>
          <w:bCs/>
          <w:sz w:val="22"/>
          <w:szCs w:val="22"/>
        </w:rPr>
        <w:t xml:space="preserve">Diagnose instantly</w:t>
      </w:r>
      <w:r>
        <w:rPr>
          <w:rFonts w:ascii="Calibri" w:cs="Calibri" w:eastAsia="Calibri" w:hAnsi="Calibri"/>
          <w:sz w:val="22"/>
          <w:szCs w:val="22"/>
        </w:rPr>
        <w:t xml:space="preserve"> — read 5000+ DTC codes in under 3 seconds.</w:t>
      </w:r>
    </w:p>
    <w:p>
      <w:pPr>
        <w:pStyle w:val="ListParagraph"/>
        <w:numPr>
          <w:ilvl w:val="0"/>
          <w:numId w:val="2"/>
        </w:numPr>
        <w:spacing w:after="40" w:before="40" w:line="280"/>
      </w:pPr>
      <w:r>
        <w:rPr>
          <w:rFonts w:ascii="Calibri" w:cs="Calibri" w:eastAsia="Calibri" w:hAnsi="Calibri"/>
          <w:b/>
          <w:bCs/>
          <w:sz w:val="22"/>
          <w:szCs w:val="22"/>
        </w:rPr>
        <w:t xml:space="preserve">Understand easily</w:t>
      </w:r>
      <w:r>
        <w:rPr>
          <w:rFonts w:ascii="Calibri" w:cs="Calibri" w:eastAsia="Calibri" w:hAnsi="Calibri"/>
          <w:sz w:val="22"/>
          <w:szCs w:val="22"/>
        </w:rPr>
        <w:t xml:space="preserve"> — AI translates codes into plain Arabic with likely causes and estimated repair cost.</w:t>
      </w:r>
    </w:p>
    <w:p>
      <w:pPr>
        <w:pStyle w:val="ListParagraph"/>
        <w:numPr>
          <w:ilvl w:val="0"/>
          <w:numId w:val="2"/>
        </w:numPr>
        <w:spacing w:after="40" w:before="40" w:line="280"/>
      </w:pPr>
      <w:r>
        <w:rPr>
          <w:rFonts w:ascii="Calibri" w:cs="Calibri" w:eastAsia="Calibri" w:hAnsi="Calibri"/>
          <w:b/>
          <w:bCs/>
          <w:sz w:val="22"/>
          <w:szCs w:val="22"/>
        </w:rPr>
        <w:t xml:space="preserve">Maintain proactively</w:t>
      </w:r>
      <w:r>
        <w:rPr>
          <w:rFonts w:ascii="Calibri" w:cs="Calibri" w:eastAsia="Calibri" w:hAnsi="Calibri"/>
          <w:sz w:val="22"/>
          <w:szCs w:val="22"/>
        </w:rPr>
        <w:t xml:space="preserve"> — smart scheduler reminds the user before problems happen.</w:t>
      </w:r>
    </w:p>
    <w:p>
      <w:pPr>
        <w:pStyle w:val="ListParagraph"/>
        <w:numPr>
          <w:ilvl w:val="0"/>
          <w:numId w:val="2"/>
        </w:numPr>
        <w:spacing w:after="40" w:before="40" w:line="280"/>
      </w:pPr>
      <w:r>
        <w:rPr>
          <w:rFonts w:ascii="Calibri" w:cs="Calibri" w:eastAsia="Calibri" w:hAnsi="Calibri"/>
          <w:b/>
          <w:bCs/>
          <w:sz w:val="22"/>
          <w:szCs w:val="22"/>
        </w:rPr>
        <w:t xml:space="preserve">Act confidently</w:t>
      </w:r>
      <w:r>
        <w:rPr>
          <w:rFonts w:ascii="Calibri" w:cs="Calibri" w:eastAsia="Calibri" w:hAnsi="Calibri"/>
          <w:sz w:val="22"/>
          <w:szCs w:val="22"/>
        </w:rPr>
        <w:t xml:space="preserve"> — one-tap booking with partner workshops when service is needed.</w:t>
      </w:r>
    </w:p>
    <w:p>
      <w:pPr>
        <w:pStyle w:val="Heading2"/>
        <w:spacing w:after="140" w:before="300"/>
      </w:pPr>
      <w:r>
        <w:rPr>
          <w:rFonts w:ascii="Calibri" w:cs="Calibri" w:eastAsia="Calibri" w:hAnsi="Calibri"/>
          <w:b/>
          <w:bCs/>
          <w:color w:val="1A1A1A"/>
          <w:sz w:val="30"/>
          <w:szCs w:val="30"/>
        </w:rPr>
        <w:t xml:space="preserve">Target Users</w:t>
      </w:r>
    </w:p>
    <w:p>
      <w:pPr>
        <w:pStyle w:val="ListParagraph"/>
        <w:numPr>
          <w:ilvl w:val="0"/>
          <w:numId w:val="2"/>
        </w:numPr>
        <w:spacing w:after="40" w:before="40" w:line="280"/>
      </w:pPr>
      <w:r>
        <w:rPr>
          <w:rFonts w:ascii="Calibri" w:cs="Calibri" w:eastAsia="Calibri" w:hAnsi="Calibri"/>
          <w:sz w:val="22"/>
          <w:szCs w:val="22"/>
        </w:rPr>
        <w:t xml:space="preserve">Individual car owners (18–55) in KSA/GCC who want control over their vehicle health without relying blindly on workshops.</w:t>
      </w:r>
    </w:p>
    <w:p>
      <w:pPr>
        <w:pStyle w:val="ListParagraph"/>
        <w:numPr>
          <w:ilvl w:val="0"/>
          <w:numId w:val="2"/>
        </w:numPr>
        <w:spacing w:after="40" w:before="40" w:line="280"/>
      </w:pPr>
      <w:r>
        <w:rPr>
          <w:rFonts w:ascii="Calibri" w:cs="Calibri" w:eastAsia="Calibri" w:hAnsi="Calibri"/>
          <w:sz w:val="22"/>
          <w:szCs w:val="22"/>
        </w:rPr>
        <w:t xml:space="preserve">Small fleet operators (5–30 vehicles) — taxi, delivery, rental — who need uptime visibility.</w:t>
      </w:r>
    </w:p>
    <w:p>
      <w:pPr>
        <w:pStyle w:val="ListParagraph"/>
        <w:numPr>
          <w:ilvl w:val="0"/>
          <w:numId w:val="2"/>
        </w:numPr>
        <w:spacing w:after="40" w:before="40" w:line="280"/>
      </w:pPr>
      <w:r>
        <w:rPr>
          <w:rFonts w:ascii="Calibri" w:cs="Calibri" w:eastAsia="Calibri" w:hAnsi="Calibri"/>
          <w:sz w:val="22"/>
          <w:szCs w:val="22"/>
        </w:rPr>
        <w:t xml:space="preserve">Service centers who benefit from incoming pre-diagnosed customers.</w:t>
      </w: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2. High-Level Architecture</w:t>
      </w:r>
    </w:p>
    <w:p>
      <w:pPr>
        <w:spacing w:after="80" w:before="80" w:line="300"/>
        <w:jc w:val="left"/>
      </w:pPr>
      <w:r>
        <w:rPr>
          <w:rFonts w:ascii="Calibri" w:cs="Calibri" w:eastAsia="Calibri" w:hAnsi="Calibri"/>
          <w:b w:val="false"/>
          <w:bCs w:val="false"/>
          <w:i w:val="false"/>
          <w:iCs w:val="false"/>
          <w:sz w:val="22"/>
          <w:szCs w:val="22"/>
        </w:rPr>
        <w:t xml:space="preserve">The system is organized as a 5-layer architecture optimized for real-time performance, horizontal scalability on Azure, and clean separation of concerns.</w:t>
      </w:r>
    </w:p>
    <w:p>
      <w:pPr>
        <w:pStyle w:val="Heading2"/>
        <w:spacing w:after="140" w:before="300"/>
      </w:pPr>
      <w:r>
        <w:rPr>
          <w:rFonts w:ascii="Calibri" w:cs="Calibri" w:eastAsia="Calibri" w:hAnsi="Calibri"/>
          <w:b/>
          <w:bCs/>
          <w:color w:val="1A1A1A"/>
          <w:sz w:val="30"/>
          <w:szCs w:val="30"/>
        </w:rPr>
        <w:t xml:space="preserve">2.1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Layer</w:t>
            </w:r>
          </w:p>
        </w:tc>
        <w:tc>
          <w:tcPr>
            <w:tcW w:type="dxa" w:w="3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c>
          <w:tcPr>
            <w:tcW w:type="dxa" w:w="38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Technology</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Edge</w:t>
            </w:r>
          </w:p>
        </w:tc>
        <w:tc>
          <w:tcPr>
            <w:tcW w:type="dxa" w:w="3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Reads raw vehicle data from ECU</w:t>
            </w:r>
          </w:p>
        </w:tc>
        <w:tc>
          <w:tcPr>
            <w:tcW w:type="dxa" w:w="3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OBD-II adapter (ELM327 BLE)</w:t>
            </w:r>
          </w:p>
        </w:tc>
      </w:tr>
      <w:tr>
        <w:tc>
          <w:tcPr>
            <w:tcW w:type="dxa" w:w="1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Client</w:t>
            </w:r>
          </w:p>
        </w:tc>
        <w:tc>
          <w:tcPr>
            <w:tcW w:type="dxa" w:w="3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User interface &amp; local diagnostics</w:t>
            </w:r>
          </w:p>
        </w:tc>
        <w:tc>
          <w:tcPr>
            <w:tcW w:type="dxa" w:w="3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Flutter (iOS/Android) + Next.js web</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API</w:t>
            </w:r>
          </w:p>
        </w:tc>
        <w:tc>
          <w:tcPr>
            <w:tcW w:type="dxa" w:w="3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Business logic, auth, orchestration</w:t>
            </w:r>
          </w:p>
        </w:tc>
        <w:tc>
          <w:tcPr>
            <w:tcW w:type="dxa" w:w="3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ASP.NET Core 8, SignalR</w:t>
            </w:r>
          </w:p>
        </w:tc>
      </w:tr>
      <w:tr>
        <w:tc>
          <w:tcPr>
            <w:tcW w:type="dxa" w:w="1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Data</w:t>
            </w:r>
          </w:p>
        </w:tc>
        <w:tc>
          <w:tcPr>
            <w:tcW w:type="dxa" w:w="3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Persistence and caching</w:t>
            </w:r>
          </w:p>
        </w:tc>
        <w:tc>
          <w:tcPr>
            <w:tcW w:type="dxa" w:w="3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PostgreSQL + TimescaleDB + Redis</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Intelligence</w:t>
            </w:r>
          </w:p>
        </w:tc>
        <w:tc>
          <w:tcPr>
            <w:tcW w:type="dxa" w:w="3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 interpretation &amp; ML predictions</w:t>
            </w:r>
          </w:p>
        </w:tc>
        <w:tc>
          <w:tcPr>
            <w:tcW w:type="dxa" w:w="3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Azure OpenAI + Python ML service</w:t>
            </w:r>
          </w:p>
        </w:tc>
      </w:tr>
    </w:tbl>
    <w:p>
      <w:pPr>
        <w:pStyle w:val="Heading2"/>
        <w:spacing w:after="140" w:before="300"/>
      </w:pPr>
      <w:r>
        <w:rPr>
          <w:rFonts w:ascii="Calibri" w:cs="Calibri" w:eastAsia="Calibri" w:hAnsi="Calibri"/>
          <w:b/>
          <w:bCs/>
          <w:color w:val="1A1A1A"/>
          <w:sz w:val="30"/>
          <w:szCs w:val="30"/>
        </w:rPr>
        <w:t xml:space="preserve">2.2 End-to-End Data Flow</w:t>
      </w:r>
    </w:p>
    <w:p>
      <w:pPr>
        <w:spacing w:after="80" w:before="80" w:line="300"/>
        <w:jc w:val="left"/>
      </w:pPr>
      <w:r>
        <w:rPr>
          <w:rFonts w:ascii="Calibri" w:cs="Calibri" w:eastAsia="Calibri" w:hAnsi="Calibri"/>
          <w:b w:val="false"/>
          <w:bCs w:val="false"/>
          <w:i w:val="false"/>
          <w:iCs w:val="false"/>
          <w:sz w:val="22"/>
          <w:szCs w:val="22"/>
        </w:rPr>
        <w:t xml:space="preserve">A single diagnostic session flows through 7 steps:</w:t>
      </w:r>
    </w:p>
    <w:p>
      <w:pPr>
        <w:pStyle w:val="ListParagraph"/>
        <w:numPr>
          <w:ilvl w:val="0"/>
          <w:numId w:val="3"/>
        </w:numPr>
        <w:spacing w:after="40" w:before="40" w:line="280"/>
      </w:pPr>
      <w:r>
        <w:rPr>
          <w:rFonts w:ascii="Calibri" w:cs="Calibri" w:eastAsia="Calibri" w:hAnsi="Calibri"/>
          <w:sz w:val="22"/>
          <w:szCs w:val="22"/>
        </w:rPr>
        <w:t xml:space="preserve">User taps "Connect" in the app; Flutter establishes a BLE GATT connection to the ELM327 device.</w:t>
      </w:r>
    </w:p>
    <w:p>
      <w:pPr>
        <w:pStyle w:val="ListParagraph"/>
        <w:numPr>
          <w:ilvl w:val="0"/>
          <w:numId w:val="3"/>
        </w:numPr>
        <w:spacing w:after="40" w:before="40" w:line="280"/>
      </w:pPr>
      <w:r>
        <w:rPr>
          <w:rFonts w:ascii="Calibri" w:cs="Calibri" w:eastAsia="Calibri" w:hAnsi="Calibri"/>
          <w:sz w:val="22"/>
          <w:szCs w:val="22"/>
        </w:rPr>
        <w:t xml:space="preserve">App issues standard OBD-II PIDs (</w:t>
      </w:r>
      <w:r>
        <w:rPr>
          <w:rFonts w:ascii="Consolas" w:cs="Consolas" w:eastAsia="Consolas" w:hAnsi="Consolas"/>
          <w:color w:val="C94810"/>
          <w:sz w:val="20"/>
          <w:szCs w:val="20"/>
        </w:rPr>
        <w:t xml:space="preserve">010C</w:t>
      </w:r>
      <w:r>
        <w:rPr>
          <w:rFonts w:ascii="Calibri" w:cs="Calibri" w:eastAsia="Calibri" w:hAnsi="Calibri"/>
          <w:sz w:val="22"/>
          <w:szCs w:val="22"/>
        </w:rPr>
        <w:t xml:space="preserve"> for RPM, </w:t>
      </w:r>
      <w:r>
        <w:rPr>
          <w:rFonts w:ascii="Consolas" w:cs="Consolas" w:eastAsia="Consolas" w:hAnsi="Consolas"/>
          <w:color w:val="C94810"/>
          <w:sz w:val="20"/>
          <w:szCs w:val="20"/>
        </w:rPr>
        <w:t xml:space="preserve">010D</w:t>
      </w:r>
      <w:r>
        <w:rPr>
          <w:rFonts w:ascii="Calibri" w:cs="Calibri" w:eastAsia="Calibri" w:hAnsi="Calibri"/>
          <w:sz w:val="22"/>
          <w:szCs w:val="22"/>
        </w:rPr>
        <w:t xml:space="preserve"> for speed, </w:t>
      </w:r>
      <w:r>
        <w:rPr>
          <w:rFonts w:ascii="Consolas" w:cs="Consolas" w:eastAsia="Consolas" w:hAnsi="Consolas"/>
          <w:color w:val="C94810"/>
          <w:sz w:val="20"/>
          <w:szCs w:val="20"/>
        </w:rPr>
        <w:t xml:space="preserve">0105</w:t>
      </w:r>
      <w:r>
        <w:rPr>
          <w:rFonts w:ascii="Calibri" w:cs="Calibri" w:eastAsia="Calibri" w:hAnsi="Calibri"/>
          <w:sz w:val="22"/>
          <w:szCs w:val="22"/>
        </w:rPr>
        <w:t xml:space="preserve"> for engine temp, etc.) over the BLE serial characteristic.</w:t>
      </w:r>
    </w:p>
    <w:p>
      <w:pPr>
        <w:pStyle w:val="ListParagraph"/>
        <w:numPr>
          <w:ilvl w:val="0"/>
          <w:numId w:val="3"/>
        </w:numPr>
        <w:spacing w:after="40" w:before="40" w:line="280"/>
      </w:pPr>
      <w:r>
        <w:rPr>
          <w:rFonts w:ascii="Calibri" w:cs="Calibri" w:eastAsia="Calibri" w:hAnsi="Calibri"/>
          <w:sz w:val="22"/>
          <w:szCs w:val="22"/>
        </w:rPr>
        <w:t xml:space="preserve">Raw hex responses are parsed on-device; values are displayed in the real-time dashboard.</w:t>
      </w:r>
    </w:p>
    <w:p>
      <w:pPr>
        <w:pStyle w:val="ListParagraph"/>
        <w:numPr>
          <w:ilvl w:val="0"/>
          <w:numId w:val="3"/>
        </w:numPr>
        <w:spacing w:after="40" w:before="40" w:line="280"/>
      </w:pPr>
      <w:r>
        <w:rPr>
          <w:rFonts w:ascii="Calibri" w:cs="Calibri" w:eastAsia="Calibri" w:hAnsi="Calibri"/>
          <w:sz w:val="22"/>
          <w:szCs w:val="22"/>
        </w:rPr>
        <w:t xml:space="preserve">Every 5 seconds, a compressed batch of telemetry is pushed to the backend via SignalR.</w:t>
      </w:r>
    </w:p>
    <w:p>
      <w:pPr>
        <w:pStyle w:val="ListParagraph"/>
        <w:numPr>
          <w:ilvl w:val="0"/>
          <w:numId w:val="3"/>
        </w:numPr>
        <w:spacing w:after="40" w:before="40" w:line="280"/>
      </w:pPr>
      <w:r>
        <w:rPr>
          <w:rFonts w:ascii="Calibri" w:cs="Calibri" w:eastAsia="Calibri" w:hAnsi="Calibri"/>
          <w:sz w:val="22"/>
          <w:szCs w:val="22"/>
        </w:rPr>
        <w:t xml:space="preserve">The API writes to TimescaleDB (time-series data) and PostgreSQL (DTCs, sessions). Critical alerts trigger the event bus.</w:t>
      </w:r>
    </w:p>
    <w:p>
      <w:pPr>
        <w:pStyle w:val="ListParagraph"/>
        <w:numPr>
          <w:ilvl w:val="0"/>
          <w:numId w:val="3"/>
        </w:numPr>
        <w:spacing w:after="40" w:before="40" w:line="280"/>
      </w:pPr>
      <w:r>
        <w:rPr>
          <w:rFonts w:ascii="Calibri" w:cs="Calibri" w:eastAsia="Calibri" w:hAnsi="Calibri"/>
          <w:sz w:val="22"/>
          <w:szCs w:val="22"/>
        </w:rPr>
        <w:t xml:space="preserve">The AI service (Azure OpenAI + Claude) interprets any DTCs, generates Arabic explanations, and queues recommendations.</w:t>
      </w:r>
    </w:p>
    <w:p>
      <w:pPr>
        <w:pStyle w:val="ListParagraph"/>
        <w:numPr>
          <w:ilvl w:val="0"/>
          <w:numId w:val="3"/>
        </w:numPr>
        <w:spacing w:after="40" w:before="40" w:line="280"/>
      </w:pPr>
      <w:r>
        <w:rPr>
          <w:rFonts w:ascii="Calibri" w:cs="Calibri" w:eastAsia="Calibri" w:hAnsi="Calibri"/>
          <w:sz w:val="22"/>
          <w:szCs w:val="22"/>
        </w:rPr>
        <w:t xml:space="preserve">Push notifications (FCM/APNs) alert the user if anything needs attention; analytics aggregate into the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D5BE" w:sz="4"/>
              <w:left w:val="single" w:color="F35D19" w:sz="24"/>
              <w:bottom w:val="single" w:color="F5D5BE" w:sz="4"/>
              <w:right w:val="single" w:color="F5D5BE" w:sz="4"/>
            </w:tcBorders>
            <w:shd w:fill="FFF5EE" w:val="clear"/>
            <w:tcMar>
              <w:top w:type="dxa" w:w="160"/>
              <w:left w:type="dxa" w:w="240"/>
              <w:bottom w:type="dxa" w:w="160"/>
              <w:right w:type="dxa" w:w="240"/>
            </w:tcMar>
          </w:tcPr>
          <w:p>
            <w:pPr>
              <w:spacing w:after="80" w:before="0"/>
            </w:pPr>
            <w:r>
              <w:rPr>
                <w:rFonts w:ascii="Calibri" w:cs="Calibri" w:eastAsia="Calibri" w:hAnsi="Calibri"/>
                <w:b/>
                <w:bCs/>
                <w:color w:val="993C1D"/>
                <w:sz w:val="22"/>
                <w:szCs w:val="22"/>
              </w:rPr>
              <w:t xml:space="preserve">Why SignalR over Firebase</w:t>
            </w:r>
          </w:p>
          <w:p>
            <w:pPr>
              <w:spacing w:after="0" w:before="0" w:line="280"/>
            </w:pPr>
            <w:r>
              <w:rPr>
                <w:rFonts w:ascii="Calibri" w:cs="Calibri" w:eastAsia="Calibri" w:hAnsi="Calibri"/>
                <w:color w:val="4A1B0C"/>
                <w:sz w:val="21"/>
                <w:szCs w:val="21"/>
              </w:rPr>
              <w:t xml:space="preserve">SignalR integrates natively with the .NET backend, supports WebSocket + long-polling fallback, scales via Azure SignalR Service, and keeps all data inside the Azure trust boundary — critical for Saudi data residency (PDPL compliance). Firebase adds a second vendor and complicates auth.</w:t>
            </w:r>
          </w:p>
        </w:tc>
      </w:tr>
    </w:tbl>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3. Mobile App Specification</w:t>
      </w:r>
    </w:p>
    <w:p>
      <w:pPr>
        <w:pStyle w:val="Heading2"/>
        <w:spacing w:after="140" w:before="300"/>
      </w:pPr>
      <w:r>
        <w:rPr>
          <w:rFonts w:ascii="Calibri" w:cs="Calibri" w:eastAsia="Calibri" w:hAnsi="Calibri"/>
          <w:b/>
          <w:bCs/>
          <w:color w:val="1A1A1A"/>
          <w:sz w:val="30"/>
          <w:szCs w:val="30"/>
        </w:rPr>
        <w:t xml:space="preserve">3.1 Technology Choice — Flutter</w:t>
      </w:r>
    </w:p>
    <w:p>
      <w:pPr>
        <w:spacing w:after="80" w:before="80" w:line="300"/>
        <w:jc w:val="left"/>
      </w:pPr>
      <w:r>
        <w:rPr>
          <w:rFonts w:ascii="Calibri" w:cs="Calibri" w:eastAsia="Calibri" w:hAnsi="Calibri"/>
          <w:b w:val="false"/>
          <w:bCs w:val="false"/>
          <w:i w:val="false"/>
          <w:iCs w:val="false"/>
          <w:sz w:val="22"/>
          <w:szCs w:val="22"/>
        </w:rPr>
        <w:t xml:space="preserve">Flutter is chosen over React Native for three decisive reasons:</w:t>
      </w:r>
    </w:p>
    <w:p>
      <w:pPr>
        <w:pStyle w:val="ListParagraph"/>
        <w:numPr>
          <w:ilvl w:val="0"/>
          <w:numId w:val="2"/>
        </w:numPr>
        <w:spacing w:after="40" w:before="40" w:line="280"/>
      </w:pPr>
      <w:r>
        <w:rPr>
          <w:rFonts w:ascii="Calibri" w:cs="Calibri" w:eastAsia="Calibri" w:hAnsi="Calibri"/>
          <w:b/>
          <w:bCs/>
          <w:sz w:val="22"/>
          <w:szCs w:val="22"/>
        </w:rPr>
        <w:t xml:space="preserve">BLE stability on iOS</w:t>
      </w:r>
      <w:r>
        <w:rPr>
          <w:rFonts w:ascii="Calibri" w:cs="Calibri" w:eastAsia="Calibri" w:hAnsi="Calibri"/>
          <w:sz w:val="22"/>
          <w:szCs w:val="22"/>
        </w:rPr>
        <w:t xml:space="preserve"> — </w:t>
      </w:r>
      <w:r>
        <w:rPr>
          <w:rFonts w:ascii="Consolas" w:cs="Consolas" w:eastAsia="Consolas" w:hAnsi="Consolas"/>
          <w:color w:val="C94810"/>
          <w:sz w:val="20"/>
          <w:szCs w:val="20"/>
        </w:rPr>
        <w:t xml:space="preserve">flutter_blue_plus</w:t>
      </w:r>
      <w:r>
        <w:rPr>
          <w:rFonts w:ascii="Calibri" w:cs="Calibri" w:eastAsia="Calibri" w:hAnsi="Calibri"/>
          <w:sz w:val="22"/>
          <w:szCs w:val="22"/>
        </w:rPr>
        <w:t xml:space="preserve"> is more stable for long-running BLE connections than RN equivalents, critical for continuous telemetry streaming.</w:t>
      </w:r>
    </w:p>
    <w:p>
      <w:pPr>
        <w:pStyle w:val="ListParagraph"/>
        <w:numPr>
          <w:ilvl w:val="0"/>
          <w:numId w:val="2"/>
        </w:numPr>
        <w:spacing w:after="40" w:before="40" w:line="280"/>
      </w:pPr>
      <w:r>
        <w:rPr>
          <w:rFonts w:ascii="Calibri" w:cs="Calibri" w:eastAsia="Calibri" w:hAnsi="Calibri"/>
          <w:b/>
          <w:bCs/>
          <w:sz w:val="22"/>
          <w:szCs w:val="22"/>
        </w:rPr>
        <w:t xml:space="preserve">Single codebase, native performance</w:t>
      </w:r>
      <w:r>
        <w:rPr>
          <w:rFonts w:ascii="Calibri" w:cs="Calibri" w:eastAsia="Calibri" w:hAnsi="Calibri"/>
          <w:sz w:val="22"/>
          <w:szCs w:val="22"/>
        </w:rPr>
        <w:t xml:space="preserve"> — Dart compiles to native ARM; no JS bridge overhead for the live dashboard renders at 60 FPS even with 10+ active gauges.</w:t>
      </w:r>
    </w:p>
    <w:p>
      <w:pPr>
        <w:pStyle w:val="ListParagraph"/>
        <w:numPr>
          <w:ilvl w:val="0"/>
          <w:numId w:val="2"/>
        </w:numPr>
        <w:spacing w:after="40" w:before="40" w:line="280"/>
      </w:pPr>
      <w:r>
        <w:rPr>
          <w:rFonts w:ascii="Calibri" w:cs="Calibri" w:eastAsia="Calibri" w:hAnsi="Calibri"/>
          <w:b/>
          <w:bCs/>
          <w:sz w:val="22"/>
          <w:szCs w:val="22"/>
        </w:rPr>
        <w:t xml:space="preserve">Built-in Arabic/RTL support</w:t>
      </w:r>
      <w:r>
        <w:rPr>
          <w:rFonts w:ascii="Calibri" w:cs="Calibri" w:eastAsia="Calibri" w:hAnsi="Calibri"/>
          <w:sz w:val="22"/>
          <w:szCs w:val="22"/>
        </w:rPr>
        <w:t xml:space="preserve"> — Flutter's </w:t>
      </w:r>
      <w:r>
        <w:rPr>
          <w:rFonts w:ascii="Consolas" w:cs="Consolas" w:eastAsia="Consolas" w:hAnsi="Consolas"/>
          <w:color w:val="C94810"/>
          <w:sz w:val="20"/>
          <w:szCs w:val="20"/>
        </w:rPr>
        <w:t xml:space="preserve">Directionality</w:t>
      </w:r>
      <w:r>
        <w:rPr>
          <w:rFonts w:ascii="Calibri" w:cs="Calibri" w:eastAsia="Calibri" w:hAnsi="Calibri"/>
          <w:sz w:val="22"/>
          <w:szCs w:val="22"/>
        </w:rPr>
        <w:t xml:space="preserve"> widget handles RTL layouts natively without third-party libraries.</w:t>
      </w:r>
    </w:p>
    <w:p>
      <w:pPr>
        <w:pStyle w:val="Heading2"/>
        <w:spacing w:after="140" w:before="300"/>
      </w:pPr>
      <w:r>
        <w:rPr>
          <w:rFonts w:ascii="Calibri" w:cs="Calibri" w:eastAsia="Calibri" w:hAnsi="Calibri"/>
          <w:b/>
          <w:bCs/>
          <w:color w:val="1A1A1A"/>
          <w:sz w:val="30"/>
          <w:szCs w:val="30"/>
        </w:rPr>
        <w:t xml:space="preserve">3.2 Core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260"/>
      </w:tblGrid>
      <w:tr>
        <w:trPr>
          <w:tblHeader/>
        </w:trPr>
        <w:tc>
          <w:tcPr>
            <w:tcW w:type="dxa" w:w="20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Screen</w:t>
            </w:r>
          </w:p>
        </w:tc>
        <w:tc>
          <w:tcPr>
            <w:tcW w:type="dxa" w:w="31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c>
          <w:tcPr>
            <w:tcW w:type="dxa" w:w="42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Key Components</w:t>
            </w:r>
          </w:p>
        </w:tc>
      </w:tr>
      <w:tr>
        <w:tc>
          <w:tcPr>
            <w:tcW w:type="dxa" w:w="20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Onboarding</w:t>
            </w:r>
          </w:p>
        </w:tc>
        <w:tc>
          <w:tcPr>
            <w:tcW w:type="dxa" w:w="3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Register, add first vehicle</w:t>
            </w:r>
          </w:p>
        </w:tc>
        <w:tc>
          <w:tcPr>
            <w:tcW w:type="dxa" w:w="42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Phone/OTP, VIN scanner, manual make/model</w:t>
            </w:r>
          </w:p>
        </w:tc>
      </w:tr>
      <w:tr>
        <w:tc>
          <w:tcPr>
            <w:tcW w:type="dxa" w:w="20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Home</w:t>
            </w:r>
          </w:p>
        </w:tc>
        <w:tc>
          <w:tcPr>
            <w:tcW w:type="dxa" w:w="3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 overview at a glance</w:t>
            </w:r>
          </w:p>
        </w:tc>
        <w:tc>
          <w:tcPr>
            <w:tcW w:type="dxa" w:w="42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Health score, last trip, alerts, next service</w:t>
            </w:r>
          </w:p>
        </w:tc>
      </w:tr>
      <w:tr>
        <w:tc>
          <w:tcPr>
            <w:tcW w:type="dxa" w:w="20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Live Dashboard</w:t>
            </w:r>
          </w:p>
        </w:tc>
        <w:tc>
          <w:tcPr>
            <w:tcW w:type="dxa" w:w="3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Real-time diagnostics</w:t>
            </w:r>
          </w:p>
        </w:tc>
        <w:tc>
          <w:tcPr>
            <w:tcW w:type="dxa" w:w="42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RPM gauge, speed, temp, fuel, battery V</w:t>
            </w:r>
          </w:p>
        </w:tc>
      </w:tr>
      <w:tr>
        <w:tc>
          <w:tcPr>
            <w:tcW w:type="dxa" w:w="20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DTC Report</w:t>
            </w:r>
          </w:p>
        </w:tc>
        <w:tc>
          <w:tcPr>
            <w:tcW w:type="dxa" w:w="3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Active &amp; stored fault codes</w:t>
            </w:r>
          </w:p>
        </w:tc>
        <w:tc>
          <w:tcPr>
            <w:tcW w:type="dxa" w:w="42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Code list, AR explanation, severity, clear button</w:t>
            </w:r>
          </w:p>
        </w:tc>
      </w:tr>
      <w:tr>
        <w:tc>
          <w:tcPr>
            <w:tcW w:type="dxa" w:w="20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Maintenance</w:t>
            </w:r>
          </w:p>
        </w:tc>
        <w:tc>
          <w:tcPr>
            <w:tcW w:type="dxa" w:w="3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Scheduled and history</w:t>
            </w:r>
          </w:p>
        </w:tc>
        <w:tc>
          <w:tcPr>
            <w:tcW w:type="dxa" w:w="42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Timeline, due items, service log</w:t>
            </w:r>
          </w:p>
        </w:tc>
      </w:tr>
      <w:tr>
        <w:tc>
          <w:tcPr>
            <w:tcW w:type="dxa" w:w="20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 Assistant</w:t>
            </w:r>
          </w:p>
        </w:tc>
        <w:tc>
          <w:tcPr>
            <w:tcW w:type="dxa" w:w="3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Chat about your car</w:t>
            </w:r>
          </w:p>
        </w:tc>
        <w:tc>
          <w:tcPr>
            <w:tcW w:type="dxa" w:w="42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Ask questions in Arabic, get answers</w:t>
            </w:r>
          </w:p>
        </w:tc>
      </w:tr>
      <w:tr>
        <w:tc>
          <w:tcPr>
            <w:tcW w:type="dxa" w:w="20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Workshops</w:t>
            </w:r>
          </w:p>
        </w:tc>
        <w:tc>
          <w:tcPr>
            <w:tcW w:type="dxa" w:w="3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Find &amp; book service</w:t>
            </w:r>
          </w:p>
        </w:tc>
        <w:tc>
          <w:tcPr>
            <w:tcW w:type="dxa" w:w="42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Map, ratings, book button, price estimate</w:t>
            </w:r>
          </w:p>
        </w:tc>
      </w:tr>
      <w:tr>
        <w:tc>
          <w:tcPr>
            <w:tcW w:type="dxa" w:w="20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Health Report</w:t>
            </w:r>
          </w:p>
        </w:tc>
        <w:tc>
          <w:tcPr>
            <w:tcW w:type="dxa" w:w="3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PDF export</w:t>
            </w:r>
          </w:p>
        </w:tc>
        <w:tc>
          <w:tcPr>
            <w:tcW w:type="dxa" w:w="42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Full snapshot, shareable via WhatsApp/email</w:t>
            </w:r>
          </w:p>
        </w:tc>
      </w:tr>
    </w:tbl>
    <w:p>
      <w:pPr>
        <w:pStyle w:val="Heading2"/>
        <w:spacing w:after="140" w:before="300"/>
      </w:pPr>
      <w:r>
        <w:rPr>
          <w:rFonts w:ascii="Calibri" w:cs="Calibri" w:eastAsia="Calibri" w:hAnsi="Calibri"/>
          <w:b/>
          <w:bCs/>
          <w:color w:val="1A1A1A"/>
          <w:sz w:val="30"/>
          <w:szCs w:val="30"/>
        </w:rPr>
        <w:t xml:space="preserve">3.3 BLE Connection Lifecycle</w:t>
      </w:r>
    </w:p>
    <w:p>
      <w:pPr>
        <w:spacing w:after="80" w:before="80" w:line="300"/>
        <w:jc w:val="left"/>
      </w:pPr>
      <w:r>
        <w:rPr>
          <w:rFonts w:ascii="Calibri" w:cs="Calibri" w:eastAsia="Calibri" w:hAnsi="Calibri"/>
          <w:b w:val="false"/>
          <w:bCs w:val="false"/>
          <w:i w:val="false"/>
          <w:iCs w:val="false"/>
          <w:sz w:val="22"/>
          <w:szCs w:val="22"/>
        </w:rPr>
        <w:t xml:space="preserve">The BLE session is the single most failure-prone part of the app. It must be robust:</w:t>
      </w:r>
    </w:p>
    <w:p>
      <w:pPr>
        <w:pStyle w:val="ListParagraph"/>
        <w:numPr>
          <w:ilvl w:val="0"/>
          <w:numId w:val="2"/>
        </w:numPr>
        <w:spacing w:after="40" w:before="40" w:line="280"/>
      </w:pPr>
      <w:r>
        <w:rPr>
          <w:rFonts w:ascii="Calibri" w:cs="Calibri" w:eastAsia="Calibri" w:hAnsi="Calibri"/>
          <w:b/>
          <w:bCs/>
          <w:sz w:val="22"/>
          <w:szCs w:val="22"/>
        </w:rPr>
        <w:t xml:space="preserve">Scan</w:t>
      </w:r>
      <w:r>
        <w:rPr>
          <w:rFonts w:ascii="Calibri" w:cs="Calibri" w:eastAsia="Calibri" w:hAnsi="Calibri"/>
          <w:sz w:val="22"/>
          <w:szCs w:val="22"/>
        </w:rPr>
        <w:t xml:space="preserve"> — filter by device name prefix (</w:t>
      </w:r>
      <w:r>
        <w:rPr>
          <w:rFonts w:ascii="Consolas" w:cs="Consolas" w:eastAsia="Consolas" w:hAnsi="Consolas"/>
          <w:color w:val="C94810"/>
          <w:sz w:val="20"/>
          <w:szCs w:val="20"/>
        </w:rPr>
        <w:t xml:space="preserve">OBDII</w:t>
      </w:r>
      <w:r>
        <w:rPr>
          <w:rFonts w:ascii="Calibri" w:cs="Calibri" w:eastAsia="Calibri" w:hAnsi="Calibri"/>
          <w:sz w:val="22"/>
          <w:szCs w:val="22"/>
        </w:rPr>
        <w:t xml:space="preserve">, </w:t>
      </w:r>
      <w:r>
        <w:rPr>
          <w:rFonts w:ascii="Consolas" w:cs="Consolas" w:eastAsia="Consolas" w:hAnsi="Consolas"/>
          <w:color w:val="C94810"/>
          <w:sz w:val="20"/>
          <w:szCs w:val="20"/>
        </w:rPr>
        <w:t xml:space="preserve">ELM327</w:t>
      </w:r>
      <w:r>
        <w:rPr>
          <w:rFonts w:ascii="Calibri" w:cs="Calibri" w:eastAsia="Calibri" w:hAnsi="Calibri"/>
          <w:sz w:val="22"/>
          <w:szCs w:val="22"/>
        </w:rPr>
        <w:t xml:space="preserve">, </w:t>
      </w:r>
      <w:r>
        <w:rPr>
          <w:rFonts w:ascii="Consolas" w:cs="Consolas" w:eastAsia="Consolas" w:hAnsi="Consolas"/>
          <w:color w:val="C94810"/>
          <w:sz w:val="20"/>
          <w:szCs w:val="20"/>
        </w:rPr>
        <w:t xml:space="preserve">VEEPEAK</w:t>
      </w:r>
      <w:r>
        <w:rPr>
          <w:rFonts w:ascii="Calibri" w:cs="Calibri" w:eastAsia="Calibri" w:hAnsi="Calibri"/>
          <w:sz w:val="22"/>
          <w:szCs w:val="22"/>
        </w:rPr>
        <w:t xml:space="preserve">) to avoid unrelated devices.</w:t>
      </w:r>
    </w:p>
    <w:p>
      <w:pPr>
        <w:pStyle w:val="ListParagraph"/>
        <w:numPr>
          <w:ilvl w:val="0"/>
          <w:numId w:val="2"/>
        </w:numPr>
        <w:spacing w:after="40" w:before="40" w:line="280"/>
      </w:pPr>
      <w:r>
        <w:rPr>
          <w:rFonts w:ascii="Calibri" w:cs="Calibri" w:eastAsia="Calibri" w:hAnsi="Calibri"/>
          <w:b/>
          <w:bCs/>
          <w:sz w:val="22"/>
          <w:szCs w:val="22"/>
        </w:rPr>
        <w:t xml:space="preserve">Connect</w:t>
      </w:r>
      <w:r>
        <w:rPr>
          <w:rFonts w:ascii="Calibri" w:cs="Calibri" w:eastAsia="Calibri" w:hAnsi="Calibri"/>
          <w:sz w:val="22"/>
          <w:szCs w:val="22"/>
        </w:rPr>
        <w:t xml:space="preserve"> — request MTU of 247 bytes (iOS max); fall back to 185 if rejected.</w:t>
      </w:r>
    </w:p>
    <w:p>
      <w:pPr>
        <w:pStyle w:val="ListParagraph"/>
        <w:numPr>
          <w:ilvl w:val="0"/>
          <w:numId w:val="2"/>
        </w:numPr>
        <w:spacing w:after="40" w:before="40" w:line="280"/>
      </w:pPr>
      <w:r>
        <w:rPr>
          <w:rFonts w:ascii="Calibri" w:cs="Calibri" w:eastAsia="Calibri" w:hAnsi="Calibri"/>
          <w:b/>
          <w:bCs/>
          <w:sz w:val="22"/>
          <w:szCs w:val="22"/>
        </w:rPr>
        <w:t xml:space="preserve">Discover</w:t>
      </w:r>
      <w:r>
        <w:rPr>
          <w:rFonts w:ascii="Calibri" w:cs="Calibri" w:eastAsia="Calibri" w:hAnsi="Calibri"/>
          <w:sz w:val="22"/>
          <w:szCs w:val="22"/>
        </w:rPr>
        <w:t xml:space="preserve"> — locate the Nordic UART service UUID </w:t>
      </w:r>
      <w:r>
        <w:rPr>
          <w:rFonts w:ascii="Consolas" w:cs="Consolas" w:eastAsia="Consolas" w:hAnsi="Consolas"/>
          <w:color w:val="C94810"/>
          <w:sz w:val="20"/>
          <w:szCs w:val="20"/>
        </w:rPr>
        <w:t xml:space="preserve">6E400001-B5A3-F393-E0A9-E50E24DCCA9E</w:t>
      </w:r>
      <w:r>
        <w:rPr>
          <w:rFonts w:ascii="Calibri" w:cs="Calibri" w:eastAsia="Calibri" w:hAnsi="Calibri"/>
          <w:sz w:val="22"/>
          <w:szCs w:val="22"/>
        </w:rPr>
        <w:t xml:space="preserve"> or device-specific service.</w:t>
      </w:r>
    </w:p>
    <w:p>
      <w:pPr>
        <w:pStyle w:val="ListParagraph"/>
        <w:numPr>
          <w:ilvl w:val="0"/>
          <w:numId w:val="2"/>
        </w:numPr>
        <w:spacing w:after="40" w:before="40" w:line="280"/>
      </w:pPr>
      <w:r>
        <w:rPr>
          <w:rFonts w:ascii="Calibri" w:cs="Calibri" w:eastAsia="Calibri" w:hAnsi="Calibri"/>
          <w:b/>
          <w:bCs/>
          <w:sz w:val="22"/>
          <w:szCs w:val="22"/>
        </w:rPr>
        <w:t xml:space="preserve">Initialize</w:t>
      </w:r>
      <w:r>
        <w:rPr>
          <w:rFonts w:ascii="Calibri" w:cs="Calibri" w:eastAsia="Calibri" w:hAnsi="Calibri"/>
          <w:sz w:val="22"/>
          <w:szCs w:val="22"/>
        </w:rPr>
        <w:t xml:space="preserve"> — send </w:t>
      </w:r>
      <w:r>
        <w:rPr>
          <w:rFonts w:ascii="Consolas" w:cs="Consolas" w:eastAsia="Consolas" w:hAnsi="Consolas"/>
          <w:color w:val="C94810"/>
          <w:sz w:val="20"/>
          <w:szCs w:val="20"/>
        </w:rPr>
        <w:t xml:space="preserve">ATZ</w:t>
      </w:r>
      <w:r>
        <w:rPr>
          <w:rFonts w:ascii="Calibri" w:cs="Calibri" w:eastAsia="Calibri" w:hAnsi="Calibri"/>
          <w:sz w:val="22"/>
          <w:szCs w:val="22"/>
        </w:rPr>
        <w:t xml:space="preserve"> (reset), </w:t>
      </w:r>
      <w:r>
        <w:rPr>
          <w:rFonts w:ascii="Consolas" w:cs="Consolas" w:eastAsia="Consolas" w:hAnsi="Consolas"/>
          <w:color w:val="C94810"/>
          <w:sz w:val="20"/>
          <w:szCs w:val="20"/>
        </w:rPr>
        <w:t xml:space="preserve">ATE0</w:t>
      </w:r>
      <w:r>
        <w:rPr>
          <w:rFonts w:ascii="Calibri" w:cs="Calibri" w:eastAsia="Calibri" w:hAnsi="Calibri"/>
          <w:sz w:val="22"/>
          <w:szCs w:val="22"/>
        </w:rPr>
        <w:t xml:space="preserve"> (echo off), </w:t>
      </w:r>
      <w:r>
        <w:rPr>
          <w:rFonts w:ascii="Consolas" w:cs="Consolas" w:eastAsia="Consolas" w:hAnsi="Consolas"/>
          <w:color w:val="C94810"/>
          <w:sz w:val="20"/>
          <w:szCs w:val="20"/>
        </w:rPr>
        <w:t xml:space="preserve">ATL0</w:t>
      </w:r>
      <w:r>
        <w:rPr>
          <w:rFonts w:ascii="Calibri" w:cs="Calibri" w:eastAsia="Calibri" w:hAnsi="Calibri"/>
          <w:sz w:val="22"/>
          <w:szCs w:val="22"/>
        </w:rPr>
        <w:t xml:space="preserve"> (linefeeds off), </w:t>
      </w:r>
      <w:r>
        <w:rPr>
          <w:rFonts w:ascii="Consolas" w:cs="Consolas" w:eastAsia="Consolas" w:hAnsi="Consolas"/>
          <w:color w:val="C94810"/>
          <w:sz w:val="20"/>
          <w:szCs w:val="20"/>
        </w:rPr>
        <w:t xml:space="preserve">ATSP0</w:t>
      </w:r>
      <w:r>
        <w:rPr>
          <w:rFonts w:ascii="Calibri" w:cs="Calibri" w:eastAsia="Calibri" w:hAnsi="Calibri"/>
          <w:sz w:val="22"/>
          <w:szCs w:val="22"/>
        </w:rPr>
        <w:t xml:space="preserve"> (auto protocol).</w:t>
      </w:r>
    </w:p>
    <w:p>
      <w:pPr>
        <w:pStyle w:val="ListParagraph"/>
        <w:numPr>
          <w:ilvl w:val="0"/>
          <w:numId w:val="2"/>
        </w:numPr>
        <w:spacing w:after="40" w:before="40" w:line="280"/>
      </w:pPr>
      <w:r>
        <w:rPr>
          <w:rFonts w:ascii="Calibri" w:cs="Calibri" w:eastAsia="Calibri" w:hAnsi="Calibri"/>
          <w:b/>
          <w:bCs/>
          <w:sz w:val="22"/>
          <w:szCs w:val="22"/>
        </w:rPr>
        <w:t xml:space="preserve">Poll</w:t>
      </w:r>
      <w:r>
        <w:rPr>
          <w:rFonts w:ascii="Calibri" w:cs="Calibri" w:eastAsia="Calibri" w:hAnsi="Calibri"/>
          <w:sz w:val="22"/>
          <w:szCs w:val="22"/>
        </w:rPr>
        <w:t xml:space="preserve"> — write PID command, wait for </w:t>
      </w:r>
      <w:r>
        <w:rPr>
          <w:rFonts w:ascii="Consolas" w:cs="Consolas" w:eastAsia="Consolas" w:hAnsi="Consolas"/>
          <w:color w:val="C94810"/>
          <w:sz w:val="20"/>
          <w:szCs w:val="20"/>
        </w:rPr>
        <w:t xml:space="preserve">&gt;</w:t>
      </w:r>
      <w:r>
        <w:rPr>
          <w:rFonts w:ascii="Calibri" w:cs="Calibri" w:eastAsia="Calibri" w:hAnsi="Calibri"/>
          <w:sz w:val="22"/>
          <w:szCs w:val="22"/>
        </w:rPr>
        <w:t xml:space="preserve"> prompt, parse response. Use command queue to prevent concurrent writes.</w:t>
      </w:r>
    </w:p>
    <w:p>
      <w:pPr>
        <w:pStyle w:val="ListParagraph"/>
        <w:numPr>
          <w:ilvl w:val="0"/>
          <w:numId w:val="2"/>
        </w:numPr>
        <w:spacing w:after="40" w:before="40" w:line="280"/>
      </w:pPr>
      <w:r>
        <w:rPr>
          <w:rFonts w:ascii="Calibri" w:cs="Calibri" w:eastAsia="Calibri" w:hAnsi="Calibri"/>
          <w:b/>
          <w:bCs/>
          <w:sz w:val="22"/>
          <w:szCs w:val="22"/>
        </w:rPr>
        <w:t xml:space="preserve">Reconnect</w:t>
      </w:r>
      <w:r>
        <w:rPr>
          <w:rFonts w:ascii="Calibri" w:cs="Calibri" w:eastAsia="Calibri" w:hAnsi="Calibri"/>
          <w:sz w:val="22"/>
          <w:szCs w:val="22"/>
        </w:rPr>
        <w:t xml:space="preserve"> — on disconnect, retry with exponential backoff (1s, 2s, 4s, 8s, max 30s).</w:t>
      </w:r>
    </w:p>
    <w:p>
      <w:pPr>
        <w:pStyle w:val="Heading2"/>
        <w:spacing w:after="140" w:before="300"/>
      </w:pPr>
      <w:r>
        <w:rPr>
          <w:rFonts w:ascii="Calibri" w:cs="Calibri" w:eastAsia="Calibri" w:hAnsi="Calibri"/>
          <w:b/>
          <w:bCs/>
          <w:color w:val="1A1A1A"/>
          <w:sz w:val="30"/>
          <w:szCs w:val="30"/>
        </w:rPr>
        <w:t xml:space="preserve">3.4 UI/UX Principles</w:t>
      </w:r>
    </w:p>
    <w:p>
      <w:pPr>
        <w:pStyle w:val="ListParagraph"/>
        <w:numPr>
          <w:ilvl w:val="0"/>
          <w:numId w:val="2"/>
        </w:numPr>
        <w:spacing w:after="40" w:before="40" w:line="280"/>
      </w:pPr>
      <w:r>
        <w:rPr>
          <w:rFonts w:ascii="Calibri" w:cs="Calibri" w:eastAsia="Calibri" w:hAnsi="Calibri"/>
          <w:b/>
          <w:bCs/>
          <w:sz w:val="22"/>
          <w:szCs w:val="22"/>
        </w:rPr>
        <w:t xml:space="preserve">Dark-first</w:t>
      </w:r>
      <w:r>
        <w:rPr>
          <w:rFonts w:ascii="Calibri" w:cs="Calibri" w:eastAsia="Calibri" w:hAnsi="Calibri"/>
          <w:sz w:val="22"/>
          <w:szCs w:val="22"/>
        </w:rPr>
        <w:t xml:space="preserve"> — mechanics and drivers use phones in varying light; dark theme with orange accent (#F35D19) matches brand and reduces glare.</w:t>
      </w:r>
    </w:p>
    <w:p>
      <w:pPr>
        <w:pStyle w:val="ListParagraph"/>
        <w:numPr>
          <w:ilvl w:val="0"/>
          <w:numId w:val="2"/>
        </w:numPr>
        <w:spacing w:after="40" w:before="40" w:line="280"/>
      </w:pPr>
      <w:r>
        <w:rPr>
          <w:rFonts w:ascii="Calibri" w:cs="Calibri" w:eastAsia="Calibri" w:hAnsi="Calibri"/>
          <w:b/>
          <w:bCs/>
          <w:sz w:val="22"/>
          <w:szCs w:val="22"/>
        </w:rPr>
        <w:t xml:space="preserve">Big numbers, minimal chrome</w:t>
      </w:r>
      <w:r>
        <w:rPr>
          <w:rFonts w:ascii="Calibri" w:cs="Calibri" w:eastAsia="Calibri" w:hAnsi="Calibri"/>
          <w:sz w:val="22"/>
          <w:szCs w:val="22"/>
        </w:rPr>
        <w:t xml:space="preserve"> — speed, RPM, temperature are the heroes; everything else is secondary.</w:t>
      </w:r>
    </w:p>
    <w:p>
      <w:pPr>
        <w:pStyle w:val="ListParagraph"/>
        <w:numPr>
          <w:ilvl w:val="0"/>
          <w:numId w:val="2"/>
        </w:numPr>
        <w:spacing w:after="40" w:before="40" w:line="280"/>
      </w:pPr>
      <w:r>
        <w:rPr>
          <w:rFonts w:ascii="Calibri" w:cs="Calibri" w:eastAsia="Calibri" w:hAnsi="Calibri"/>
          <w:b/>
          <w:bCs/>
          <w:sz w:val="22"/>
          <w:szCs w:val="22"/>
        </w:rPr>
        <w:t xml:space="preserve">Arabic-first typography</w:t>
      </w:r>
      <w:r>
        <w:rPr>
          <w:rFonts w:ascii="Calibri" w:cs="Calibri" w:eastAsia="Calibri" w:hAnsi="Calibri"/>
          <w:sz w:val="22"/>
          <w:szCs w:val="22"/>
        </w:rPr>
        <w:t xml:space="preserve"> — Readex Pro or IBM Plex Sans Arabic for all labels; English as secondary for technical terms.</w:t>
      </w:r>
    </w:p>
    <w:p>
      <w:pPr>
        <w:pStyle w:val="ListParagraph"/>
        <w:numPr>
          <w:ilvl w:val="0"/>
          <w:numId w:val="2"/>
        </w:numPr>
        <w:spacing w:after="40" w:before="40" w:line="280"/>
      </w:pPr>
      <w:r>
        <w:rPr>
          <w:rFonts w:ascii="Calibri" w:cs="Calibri" w:eastAsia="Calibri" w:hAnsi="Calibri"/>
          <w:b/>
          <w:bCs/>
          <w:sz w:val="22"/>
          <w:szCs w:val="22"/>
        </w:rPr>
        <w:t xml:space="preserve">Haptic feedback</w:t>
      </w:r>
      <w:r>
        <w:rPr>
          <w:rFonts w:ascii="Calibri" w:cs="Calibri" w:eastAsia="Calibri" w:hAnsi="Calibri"/>
          <w:sz w:val="22"/>
          <w:szCs w:val="22"/>
        </w:rPr>
        <w:t xml:space="preserve"> — BLE connect/disconnect, alert triggers use </w:t>
      </w:r>
      <w:r>
        <w:rPr>
          <w:rFonts w:ascii="Consolas" w:cs="Consolas" w:eastAsia="Consolas" w:hAnsi="Consolas"/>
          <w:color w:val="C94810"/>
          <w:sz w:val="20"/>
          <w:szCs w:val="20"/>
        </w:rPr>
        <w:t xml:space="preserve">HapticFeedback.mediumImpact()</w:t>
      </w:r>
      <w:r>
        <w:rPr>
          <w:rFonts w:ascii="Calibri" w:cs="Calibri" w:eastAsia="Calibri" w:hAnsi="Calibri"/>
          <w:sz w:val="22"/>
          <w:szCs w:val="22"/>
        </w:rPr>
        <w:t xml:space="preserve"> for tactile confirmation.</w:t>
      </w: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4. OBD Communication — Sample Code</w:t>
      </w:r>
    </w:p>
    <w:p>
      <w:pPr>
        <w:spacing w:after="80" w:before="80" w:line="300"/>
        <w:jc w:val="left"/>
      </w:pPr>
      <w:r>
        <w:rPr>
          <w:rFonts w:ascii="Calibri" w:cs="Calibri" w:eastAsia="Calibri" w:hAnsi="Calibri"/>
          <w:b w:val="false"/>
          <w:bCs w:val="false"/>
          <w:i w:val="false"/>
          <w:iCs w:val="false"/>
          <w:sz w:val="22"/>
          <w:szCs w:val="22"/>
        </w:rPr>
        <w:t xml:space="preserve">The following Dart snippets show the core of the BLE-to-OBD pipeline. These are production patterns, not toy examples.</w:t>
      </w:r>
    </w:p>
    <w:p>
      <w:pPr>
        <w:pStyle w:val="Heading3"/>
        <w:spacing w:after="100" w:before="200"/>
      </w:pPr>
      <w:r>
        <w:rPr>
          <w:rFonts w:ascii="Calibri" w:cs="Calibri" w:eastAsia="Calibri" w:hAnsi="Calibri"/>
          <w:b/>
          <w:bCs/>
          <w:color w:val="F35D19"/>
          <w:sz w:val="24"/>
          <w:szCs w:val="24"/>
        </w:rPr>
        <w:t xml:space="preserve">4.1 BLE Service Wrapper</w:t>
      </w:r>
    </w:p>
    <w:p>
      <w:pPr>
        <w:spacing w:after="0" w:before="120"/>
        <w:jc w:val="right"/>
      </w:pPr>
      <w:r>
        <w:rPr>
          <w:rFonts w:ascii="Consolas" w:cs="Consolas" w:eastAsia="Consolas" w:hAnsi="Consolas"/>
          <w:color w:val="777777"/>
          <w:sz w:val="16"/>
          <w:szCs w:val="16"/>
        </w:rPr>
        <w:t xml:space="preserve">DART</w:t>
      </w:r>
    </w:p>
    <w:p>
      <w:pPr>
        <w:pBdr>
          <w:left w:val="single" w:color="F35D19" w:sz="18" w:space="8"/>
        </w:pBdr>
        <w:shd w:fill="F7F7F5" w:val="clear"/>
        <w:spacing w:after="0" w:before="0" w:line="260"/>
      </w:pPr>
      <w:r>
        <w:rPr>
          <w:rFonts w:ascii="Consolas" w:cs="Consolas" w:eastAsia="Consolas" w:hAnsi="Consolas"/>
          <w:sz w:val="18"/>
          <w:szCs w:val="18"/>
        </w:rPr>
        <w:t xml:space="preserve">// lib/obd/ble_service.dart</w:t>
      </w:r>
    </w:p>
    <w:p>
      <w:pPr>
        <w:pBdr>
          <w:left w:val="single" w:color="F35D19" w:sz="18" w:space="8"/>
        </w:pBdr>
        <w:shd w:fill="F7F7F5" w:val="clear"/>
        <w:spacing w:after="0" w:before="0" w:line="260"/>
      </w:pPr>
      <w:r>
        <w:rPr>
          <w:rFonts w:ascii="Consolas" w:cs="Consolas" w:eastAsia="Consolas" w:hAnsi="Consolas"/>
          <w:sz w:val="18"/>
          <w:szCs w:val="18"/>
        </w:rPr>
        <w:t xml:space="preserve">import 'package:flutter_blue_plus/flutter_blue_plus.dart';</w:t>
      </w:r>
    </w:p>
    <w:p>
      <w:pPr>
        <w:pBdr>
          <w:left w:val="single" w:color="F35D19" w:sz="18" w:space="8"/>
        </w:pBdr>
        <w:shd w:fill="F7F7F5" w:val="clear"/>
        <w:spacing w:after="0" w:before="0" w:line="260"/>
      </w:pPr>
      <w:r>
        <w:rPr>
          <w:rFonts w:ascii="Consolas" w:cs="Consolas" w:eastAsia="Consolas" w:hAnsi="Consolas"/>
          <w:sz w:val="18"/>
          <w:szCs w:val="18"/>
        </w:rPr>
        <w:t xml:space="preserve">import 'dart:async';</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class ObdBleService {</w:t>
      </w:r>
    </w:p>
    <w:p>
      <w:pPr>
        <w:pBdr>
          <w:left w:val="single" w:color="F35D19" w:sz="18" w:space="8"/>
        </w:pBdr>
        <w:shd w:fill="F7F7F5" w:val="clear"/>
        <w:spacing w:after="0" w:before="0" w:line="260"/>
      </w:pPr>
      <w:r>
        <w:rPr>
          <w:rFonts w:ascii="Consolas" w:cs="Consolas" w:eastAsia="Consolas" w:hAnsi="Consolas"/>
          <w:sz w:val="18"/>
          <w:szCs w:val="18"/>
        </w:rPr>
        <w:t xml:space="preserve">  static const nordicUartService =</w:t>
      </w:r>
    </w:p>
    <w:p>
      <w:pPr>
        <w:pBdr>
          <w:left w:val="single" w:color="F35D19" w:sz="18" w:space="8"/>
        </w:pBdr>
        <w:shd w:fill="F7F7F5" w:val="clear"/>
        <w:spacing w:after="0" w:before="0" w:line="260"/>
      </w:pPr>
      <w:r>
        <w:rPr>
          <w:rFonts w:ascii="Consolas" w:cs="Consolas" w:eastAsia="Consolas" w:hAnsi="Consolas"/>
          <w:sz w:val="18"/>
          <w:szCs w:val="18"/>
        </w:rPr>
        <w:t xml:space="preserve">      '6E400001-B5A3-F393-E0A9-E50E24DCCA9E';</w:t>
      </w:r>
    </w:p>
    <w:p>
      <w:pPr>
        <w:pBdr>
          <w:left w:val="single" w:color="F35D19" w:sz="18" w:space="8"/>
        </w:pBdr>
        <w:shd w:fill="F7F7F5" w:val="clear"/>
        <w:spacing w:after="0" w:before="0" w:line="260"/>
      </w:pPr>
      <w:r>
        <w:rPr>
          <w:rFonts w:ascii="Consolas" w:cs="Consolas" w:eastAsia="Consolas" w:hAnsi="Consolas"/>
          <w:sz w:val="18"/>
          <w:szCs w:val="18"/>
        </w:rPr>
        <w:t xml:space="preserve">  static const nordicUartTx = '6E400002-B5A3-F393-E0A9-E50E24DCCA9E';</w:t>
      </w:r>
    </w:p>
    <w:p>
      <w:pPr>
        <w:pBdr>
          <w:left w:val="single" w:color="F35D19" w:sz="18" w:space="8"/>
        </w:pBdr>
        <w:shd w:fill="F7F7F5" w:val="clear"/>
        <w:spacing w:after="0" w:before="0" w:line="260"/>
      </w:pPr>
      <w:r>
        <w:rPr>
          <w:rFonts w:ascii="Consolas" w:cs="Consolas" w:eastAsia="Consolas" w:hAnsi="Consolas"/>
          <w:sz w:val="18"/>
          <w:szCs w:val="18"/>
        </w:rPr>
        <w:t xml:space="preserve">  static const nordicUartRx = '6E400003-B5A3-F393-E0A9-E50E24DCCA9E';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BluetoothDevice? _device;</w:t>
      </w:r>
    </w:p>
    <w:p>
      <w:pPr>
        <w:pBdr>
          <w:left w:val="single" w:color="F35D19" w:sz="18" w:space="8"/>
        </w:pBdr>
        <w:shd w:fill="F7F7F5" w:val="clear"/>
        <w:spacing w:after="0" w:before="0" w:line="260"/>
      </w:pPr>
      <w:r>
        <w:rPr>
          <w:rFonts w:ascii="Consolas" w:cs="Consolas" w:eastAsia="Consolas" w:hAnsi="Consolas"/>
          <w:sz w:val="18"/>
          <w:szCs w:val="18"/>
        </w:rPr>
        <w:t xml:space="preserve">  BluetoothCharacteristic? _tx;</w:t>
      </w:r>
    </w:p>
    <w:p>
      <w:pPr>
        <w:pBdr>
          <w:left w:val="single" w:color="F35D19" w:sz="18" w:space="8"/>
        </w:pBdr>
        <w:shd w:fill="F7F7F5" w:val="clear"/>
        <w:spacing w:after="0" w:before="0" w:line="260"/>
      </w:pPr>
      <w:r>
        <w:rPr>
          <w:rFonts w:ascii="Consolas" w:cs="Consolas" w:eastAsia="Consolas" w:hAnsi="Consolas"/>
          <w:sz w:val="18"/>
          <w:szCs w:val="18"/>
        </w:rPr>
        <w:t xml:space="preserve">  BluetoothCharacteristic? _rx;</w:t>
      </w:r>
    </w:p>
    <w:p>
      <w:pPr>
        <w:pBdr>
          <w:left w:val="single" w:color="F35D19" w:sz="18" w:space="8"/>
        </w:pBdr>
        <w:shd w:fill="F7F7F5" w:val="clear"/>
        <w:spacing w:after="0" w:before="0" w:line="260"/>
      </w:pPr>
      <w:r>
        <w:rPr>
          <w:rFonts w:ascii="Consolas" w:cs="Consolas" w:eastAsia="Consolas" w:hAnsi="Consolas"/>
          <w:sz w:val="18"/>
          <w:szCs w:val="18"/>
        </w:rPr>
        <w:t xml:space="preserve">  final _responseController = StreamController&lt;String&gt;.broadcast();</w:t>
      </w:r>
    </w:p>
    <w:p>
      <w:pPr>
        <w:pBdr>
          <w:left w:val="single" w:color="F35D19" w:sz="18" w:space="8"/>
        </w:pBdr>
        <w:shd w:fill="F7F7F5" w:val="clear"/>
        <w:spacing w:after="0" w:before="0" w:line="260"/>
      </w:pPr>
      <w:r>
        <w:rPr>
          <w:rFonts w:ascii="Consolas" w:cs="Consolas" w:eastAsia="Consolas" w:hAnsi="Consolas"/>
          <w:sz w:val="18"/>
          <w:szCs w:val="18"/>
        </w:rPr>
        <w:t xml:space="preserve">  final _commandQueue = &lt;_Command&gt;[];</w:t>
      </w:r>
    </w:p>
    <w:p>
      <w:pPr>
        <w:pBdr>
          <w:left w:val="single" w:color="F35D19" w:sz="18" w:space="8"/>
        </w:pBdr>
        <w:shd w:fill="F7F7F5" w:val="clear"/>
        <w:spacing w:after="0" w:before="0" w:line="260"/>
      </w:pPr>
      <w:r>
        <w:rPr>
          <w:rFonts w:ascii="Consolas" w:cs="Consolas" w:eastAsia="Consolas" w:hAnsi="Consolas"/>
          <w:sz w:val="18"/>
          <w:szCs w:val="18"/>
        </w:rPr>
        <w:t xml:space="preserve">  bool _processing = false;</w:t>
      </w:r>
    </w:p>
    <w:p>
      <w:pPr>
        <w:pBdr>
          <w:left w:val="single" w:color="F35D19" w:sz="18" w:space="8"/>
        </w:pBdr>
        <w:shd w:fill="F7F7F5" w:val="clear"/>
        <w:spacing w:after="0" w:before="0" w:line="260"/>
      </w:pPr>
      <w:r>
        <w:rPr>
          <w:rFonts w:ascii="Consolas" w:cs="Consolas" w:eastAsia="Consolas" w:hAnsi="Consolas"/>
          <w:sz w:val="18"/>
          <w:szCs w:val="18"/>
        </w:rPr>
        <w:t xml:space="preserve">  String _buffer =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Stream&lt;String&gt; get responses =&gt; _responseController.stream;</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Future&lt;bool&gt; connect(BluetoothDevice device) async {</w:t>
      </w:r>
    </w:p>
    <w:p>
      <w:pPr>
        <w:pBdr>
          <w:left w:val="single" w:color="F35D19" w:sz="18" w:space="8"/>
        </w:pBdr>
        <w:shd w:fill="F7F7F5" w:val="clear"/>
        <w:spacing w:after="0" w:before="0" w:line="260"/>
      </w:pPr>
      <w:r>
        <w:rPr>
          <w:rFonts w:ascii="Consolas" w:cs="Consolas" w:eastAsia="Consolas" w:hAnsi="Consolas"/>
          <w:sz w:val="18"/>
          <w:szCs w:val="18"/>
        </w:rPr>
        <w:t xml:space="preserve">    try {</w:t>
      </w:r>
    </w:p>
    <w:p>
      <w:pPr>
        <w:pBdr>
          <w:left w:val="single" w:color="F35D19" w:sz="18" w:space="8"/>
        </w:pBdr>
        <w:shd w:fill="F7F7F5" w:val="clear"/>
        <w:spacing w:after="0" w:before="0" w:line="260"/>
      </w:pPr>
      <w:r>
        <w:rPr>
          <w:rFonts w:ascii="Consolas" w:cs="Consolas" w:eastAsia="Consolas" w:hAnsi="Consolas"/>
          <w:sz w:val="18"/>
          <w:szCs w:val="18"/>
        </w:rPr>
        <w:t xml:space="preserve">      _device = device;</w:t>
      </w:r>
    </w:p>
    <w:p>
      <w:pPr>
        <w:pBdr>
          <w:left w:val="single" w:color="F35D19" w:sz="18" w:space="8"/>
        </w:pBdr>
        <w:shd w:fill="F7F7F5" w:val="clear"/>
        <w:spacing w:after="0" w:before="0" w:line="260"/>
      </w:pPr>
      <w:r>
        <w:rPr>
          <w:rFonts w:ascii="Consolas" w:cs="Consolas" w:eastAsia="Consolas" w:hAnsi="Consolas"/>
          <w:sz w:val="18"/>
          <w:szCs w:val="18"/>
        </w:rPr>
        <w:t xml:space="preserve">      await device.connect(timeout: Duration(seconds: 15));</w:t>
      </w:r>
    </w:p>
    <w:p>
      <w:pPr>
        <w:pBdr>
          <w:left w:val="single" w:color="F35D19" w:sz="18" w:space="8"/>
        </w:pBdr>
        <w:shd w:fill="F7F7F5" w:val="clear"/>
        <w:spacing w:after="0" w:before="0" w:line="260"/>
      </w:pPr>
      <w:r>
        <w:rPr>
          <w:rFonts w:ascii="Consolas" w:cs="Consolas" w:eastAsia="Consolas" w:hAnsi="Consolas"/>
          <w:sz w:val="18"/>
          <w:szCs w:val="18"/>
        </w:rPr>
        <w:t xml:space="preserve">      await device.requestMtu(247);</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final services = await device.discoverServices();</w:t>
      </w:r>
    </w:p>
    <w:p>
      <w:pPr>
        <w:pBdr>
          <w:left w:val="single" w:color="F35D19" w:sz="18" w:space="8"/>
        </w:pBdr>
        <w:shd w:fill="F7F7F5" w:val="clear"/>
        <w:spacing w:after="0" w:before="0" w:line="260"/>
      </w:pPr>
      <w:r>
        <w:rPr>
          <w:rFonts w:ascii="Consolas" w:cs="Consolas" w:eastAsia="Consolas" w:hAnsi="Consolas"/>
          <w:sz w:val="18"/>
          <w:szCs w:val="18"/>
        </w:rPr>
        <w:t xml:space="preserve">      final service = services.firstWhere(</w:t>
      </w:r>
    </w:p>
    <w:p>
      <w:pPr>
        <w:pBdr>
          <w:left w:val="single" w:color="F35D19" w:sz="18" w:space="8"/>
        </w:pBdr>
        <w:shd w:fill="F7F7F5" w:val="clear"/>
        <w:spacing w:after="0" w:before="0" w:line="260"/>
      </w:pPr>
      <w:r>
        <w:rPr>
          <w:rFonts w:ascii="Consolas" w:cs="Consolas" w:eastAsia="Consolas" w:hAnsi="Consolas"/>
          <w:sz w:val="18"/>
          <w:szCs w:val="18"/>
        </w:rPr>
        <w:t xml:space="preserve">        (s) =&gt; s.uuid.toString().toUpperCase() == nordicUartService,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_tx = service.characteristics.firstWhere(</w:t>
      </w:r>
    </w:p>
    <w:p>
      <w:pPr>
        <w:pBdr>
          <w:left w:val="single" w:color="F35D19" w:sz="18" w:space="8"/>
        </w:pBdr>
        <w:shd w:fill="F7F7F5" w:val="clear"/>
        <w:spacing w:after="0" w:before="0" w:line="260"/>
      </w:pPr>
      <w:r>
        <w:rPr>
          <w:rFonts w:ascii="Consolas" w:cs="Consolas" w:eastAsia="Consolas" w:hAnsi="Consolas"/>
          <w:sz w:val="18"/>
          <w:szCs w:val="18"/>
        </w:rPr>
        <w:t xml:space="preserve">        (c) =&gt; c.uuid.toString().toUpperCase() == nordicUartTx,</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_rx = service.characteristics.firstWhere(</w:t>
      </w:r>
    </w:p>
    <w:p>
      <w:pPr>
        <w:pBdr>
          <w:left w:val="single" w:color="F35D19" w:sz="18" w:space="8"/>
        </w:pBdr>
        <w:shd w:fill="F7F7F5" w:val="clear"/>
        <w:spacing w:after="0" w:before="0" w:line="260"/>
      </w:pPr>
      <w:r>
        <w:rPr>
          <w:rFonts w:ascii="Consolas" w:cs="Consolas" w:eastAsia="Consolas" w:hAnsi="Consolas"/>
          <w:sz w:val="18"/>
          <w:szCs w:val="18"/>
        </w:rPr>
        <w:t xml:space="preserve">        (c) =&gt; c.uuid.toString().toUpperCase() == nordicUartRx,</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await _rx!.setNotifyValue(true);</w:t>
      </w:r>
    </w:p>
    <w:p>
      <w:pPr>
        <w:pBdr>
          <w:left w:val="single" w:color="F35D19" w:sz="18" w:space="8"/>
        </w:pBdr>
        <w:shd w:fill="F7F7F5" w:val="clear"/>
        <w:spacing w:after="0" w:before="0" w:line="260"/>
      </w:pPr>
      <w:r>
        <w:rPr>
          <w:rFonts w:ascii="Consolas" w:cs="Consolas" w:eastAsia="Consolas" w:hAnsi="Consolas"/>
          <w:sz w:val="18"/>
          <w:szCs w:val="18"/>
        </w:rPr>
        <w:t xml:space="preserve">      _rx!.onValueReceived.listen(_onData);</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 Initialize ELM327</w:t>
      </w:r>
    </w:p>
    <w:p>
      <w:pPr>
        <w:pBdr>
          <w:left w:val="single" w:color="F35D19" w:sz="18" w:space="8"/>
        </w:pBdr>
        <w:shd w:fill="F7F7F5" w:val="clear"/>
        <w:spacing w:after="0" w:before="0" w:line="260"/>
      </w:pPr>
      <w:r>
        <w:rPr>
          <w:rFonts w:ascii="Consolas" w:cs="Consolas" w:eastAsia="Consolas" w:hAnsi="Consolas"/>
          <w:sz w:val="18"/>
          <w:szCs w:val="18"/>
        </w:rPr>
        <w:t xml:space="preserve">      await _send('ATZ');   await Future.delayed(Duration(seconds: 1));</w:t>
      </w:r>
    </w:p>
    <w:p>
      <w:pPr>
        <w:pBdr>
          <w:left w:val="single" w:color="F35D19" w:sz="18" w:space="8"/>
        </w:pBdr>
        <w:shd w:fill="F7F7F5" w:val="clear"/>
        <w:spacing w:after="0" w:before="0" w:line="260"/>
      </w:pPr>
      <w:r>
        <w:rPr>
          <w:rFonts w:ascii="Consolas" w:cs="Consolas" w:eastAsia="Consolas" w:hAnsi="Consolas"/>
          <w:sz w:val="18"/>
          <w:szCs w:val="18"/>
        </w:rPr>
        <w:t xml:space="preserve">      await _send('ATE0');  // echo off</w:t>
      </w:r>
    </w:p>
    <w:p>
      <w:pPr>
        <w:pBdr>
          <w:left w:val="single" w:color="F35D19" w:sz="18" w:space="8"/>
        </w:pBdr>
        <w:shd w:fill="F7F7F5" w:val="clear"/>
        <w:spacing w:after="0" w:before="0" w:line="260"/>
      </w:pPr>
      <w:r>
        <w:rPr>
          <w:rFonts w:ascii="Consolas" w:cs="Consolas" w:eastAsia="Consolas" w:hAnsi="Consolas"/>
          <w:sz w:val="18"/>
          <w:szCs w:val="18"/>
        </w:rPr>
        <w:t xml:space="preserve">      await _send('ATL0');  // linefeeds off</w:t>
      </w:r>
    </w:p>
    <w:p>
      <w:pPr>
        <w:pBdr>
          <w:left w:val="single" w:color="F35D19" w:sz="18" w:space="8"/>
        </w:pBdr>
        <w:shd w:fill="F7F7F5" w:val="clear"/>
        <w:spacing w:after="0" w:before="0" w:line="260"/>
      </w:pPr>
      <w:r>
        <w:rPr>
          <w:rFonts w:ascii="Consolas" w:cs="Consolas" w:eastAsia="Consolas" w:hAnsi="Consolas"/>
          <w:sz w:val="18"/>
          <w:szCs w:val="18"/>
        </w:rPr>
        <w:t xml:space="preserve">      await _send('ATSP0'); // auto-detect protocol</w:t>
      </w:r>
    </w:p>
    <w:p>
      <w:pPr>
        <w:pBdr>
          <w:left w:val="single" w:color="F35D19" w:sz="18" w:space="8"/>
        </w:pBdr>
        <w:shd w:fill="F7F7F5" w:val="clear"/>
        <w:spacing w:after="0" w:before="0" w:line="260"/>
      </w:pPr>
      <w:r>
        <w:rPr>
          <w:rFonts w:ascii="Consolas" w:cs="Consolas" w:eastAsia="Consolas" w:hAnsi="Consolas"/>
          <w:sz w:val="18"/>
          <w:szCs w:val="18"/>
        </w:rPr>
        <w:t xml:space="preserve">      return true;</w:t>
      </w:r>
    </w:p>
    <w:p>
      <w:pPr>
        <w:pBdr>
          <w:left w:val="single" w:color="F35D19" w:sz="18" w:space="8"/>
        </w:pBdr>
        <w:shd w:fill="F7F7F5" w:val="clear"/>
        <w:spacing w:after="0" w:before="0" w:line="260"/>
      </w:pPr>
      <w:r>
        <w:rPr>
          <w:rFonts w:ascii="Consolas" w:cs="Consolas" w:eastAsia="Consolas" w:hAnsi="Consolas"/>
          <w:sz w:val="18"/>
          <w:szCs w:val="18"/>
        </w:rPr>
        <w:t xml:space="preserve">    } catch (e) {</w:t>
      </w:r>
    </w:p>
    <w:p>
      <w:pPr>
        <w:pBdr>
          <w:left w:val="single" w:color="F35D19" w:sz="18" w:space="8"/>
        </w:pBdr>
        <w:shd w:fill="F7F7F5" w:val="clear"/>
        <w:spacing w:after="0" w:before="0" w:line="260"/>
      </w:pPr>
      <w:r>
        <w:rPr>
          <w:rFonts w:ascii="Consolas" w:cs="Consolas" w:eastAsia="Consolas" w:hAnsi="Consolas"/>
          <w:sz w:val="18"/>
          <w:szCs w:val="18"/>
        </w:rPr>
        <w:t xml:space="preserve">      print('BLE connect failed: $e');</w:t>
      </w:r>
    </w:p>
    <w:p>
      <w:pPr>
        <w:pBdr>
          <w:left w:val="single" w:color="F35D19" w:sz="18" w:space="8"/>
        </w:pBdr>
        <w:shd w:fill="F7F7F5" w:val="clear"/>
        <w:spacing w:after="0" w:before="0" w:line="260"/>
      </w:pPr>
      <w:r>
        <w:rPr>
          <w:rFonts w:ascii="Consolas" w:cs="Consolas" w:eastAsia="Consolas" w:hAnsi="Consolas"/>
          <w:sz w:val="18"/>
          <w:szCs w:val="18"/>
        </w:rPr>
        <w:t xml:space="preserve">      return false;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void _onData(List&lt;int&gt; data) {</w:t>
      </w:r>
    </w:p>
    <w:p>
      <w:pPr>
        <w:pBdr>
          <w:left w:val="single" w:color="F35D19" w:sz="18" w:space="8"/>
        </w:pBdr>
        <w:shd w:fill="F7F7F5" w:val="clear"/>
        <w:spacing w:after="0" w:before="0" w:line="260"/>
      </w:pPr>
      <w:r>
        <w:rPr>
          <w:rFonts w:ascii="Consolas" w:cs="Consolas" w:eastAsia="Consolas" w:hAnsi="Consolas"/>
          <w:sz w:val="18"/>
          <w:szCs w:val="18"/>
        </w:rPr>
        <w:t xml:space="preserve">    _buffer += String.fromCharCodes(data);</w:t>
      </w:r>
    </w:p>
    <w:p>
      <w:pPr>
        <w:pBdr>
          <w:left w:val="single" w:color="F35D19" w:sz="18" w:space="8"/>
        </w:pBdr>
        <w:shd w:fill="F7F7F5" w:val="clear"/>
        <w:spacing w:after="0" w:before="0" w:line="260"/>
      </w:pPr>
      <w:r>
        <w:rPr>
          <w:rFonts w:ascii="Consolas" w:cs="Consolas" w:eastAsia="Consolas" w:hAnsi="Consolas"/>
          <w:sz w:val="18"/>
          <w:szCs w:val="18"/>
        </w:rPr>
        <w:t xml:space="preserve">    if (_buffer.contains('&gt;')) {</w:t>
      </w:r>
    </w:p>
    <w:p>
      <w:pPr>
        <w:pBdr>
          <w:left w:val="single" w:color="F35D19" w:sz="18" w:space="8"/>
        </w:pBdr>
        <w:shd w:fill="F7F7F5" w:val="clear"/>
        <w:spacing w:after="0" w:before="0" w:line="260"/>
      </w:pPr>
      <w:r>
        <w:rPr>
          <w:rFonts w:ascii="Consolas" w:cs="Consolas" w:eastAsia="Consolas" w:hAnsi="Consolas"/>
          <w:sz w:val="18"/>
          <w:szCs w:val="18"/>
        </w:rPr>
        <w:t xml:space="preserve">      final response = _buffer.replaceAll('&gt;', '').trim();</w:t>
      </w:r>
    </w:p>
    <w:p>
      <w:pPr>
        <w:pBdr>
          <w:left w:val="single" w:color="F35D19" w:sz="18" w:space="8"/>
        </w:pBdr>
        <w:shd w:fill="F7F7F5" w:val="clear"/>
        <w:spacing w:after="0" w:before="0" w:line="260"/>
      </w:pPr>
      <w:r>
        <w:rPr>
          <w:rFonts w:ascii="Consolas" w:cs="Consolas" w:eastAsia="Consolas" w:hAnsi="Consolas"/>
          <w:sz w:val="18"/>
          <w:szCs w:val="18"/>
        </w:rPr>
        <w:t xml:space="preserve">      _buffer = '';</w:t>
      </w:r>
    </w:p>
    <w:p>
      <w:pPr>
        <w:pBdr>
          <w:left w:val="single" w:color="F35D19" w:sz="18" w:space="8"/>
        </w:pBdr>
        <w:shd w:fill="F7F7F5" w:val="clear"/>
        <w:spacing w:after="0" w:before="0" w:line="260"/>
      </w:pPr>
      <w:r>
        <w:rPr>
          <w:rFonts w:ascii="Consolas" w:cs="Consolas" w:eastAsia="Consolas" w:hAnsi="Consolas"/>
          <w:sz w:val="18"/>
          <w:szCs w:val="18"/>
        </w:rPr>
        <w:t xml:space="preserve">      _responseController.add(response);</w:t>
      </w:r>
    </w:p>
    <w:p>
      <w:pPr>
        <w:pBdr>
          <w:left w:val="single" w:color="F35D19" w:sz="18" w:space="8"/>
        </w:pBdr>
        <w:shd w:fill="F7F7F5" w:val="clear"/>
        <w:spacing w:after="0" w:before="0" w:line="260"/>
      </w:pPr>
      <w:r>
        <w:rPr>
          <w:rFonts w:ascii="Consolas" w:cs="Consolas" w:eastAsia="Consolas" w:hAnsi="Consolas"/>
          <w:sz w:val="18"/>
          <w:szCs w:val="18"/>
        </w:rPr>
        <w:t xml:space="preserve">      _processing = false;</w:t>
      </w:r>
    </w:p>
    <w:p>
      <w:pPr>
        <w:pBdr>
          <w:left w:val="single" w:color="F35D19" w:sz="18" w:space="8"/>
        </w:pBdr>
        <w:shd w:fill="F7F7F5" w:val="clear"/>
        <w:spacing w:after="0" w:before="0" w:line="260"/>
      </w:pPr>
      <w:r>
        <w:rPr>
          <w:rFonts w:ascii="Consolas" w:cs="Consolas" w:eastAsia="Consolas" w:hAnsi="Consolas"/>
          <w:sz w:val="18"/>
          <w:szCs w:val="18"/>
        </w:rPr>
        <w:t xml:space="preserve">      _processQueue();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Future&lt;String&gt; _send(String cmd) async {</w:t>
      </w:r>
    </w:p>
    <w:p>
      <w:pPr>
        <w:pBdr>
          <w:left w:val="single" w:color="F35D19" w:sz="18" w:space="8"/>
        </w:pBdr>
        <w:shd w:fill="F7F7F5" w:val="clear"/>
        <w:spacing w:after="0" w:before="0" w:line="260"/>
      </w:pPr>
      <w:r>
        <w:rPr>
          <w:rFonts w:ascii="Consolas" w:cs="Consolas" w:eastAsia="Consolas" w:hAnsi="Consolas"/>
          <w:sz w:val="18"/>
          <w:szCs w:val="18"/>
        </w:rPr>
        <w:t xml:space="preserve">    final completer = Completer&lt;String&gt;();</w:t>
      </w:r>
    </w:p>
    <w:p>
      <w:pPr>
        <w:pBdr>
          <w:left w:val="single" w:color="F35D19" w:sz="18" w:space="8"/>
        </w:pBdr>
        <w:shd w:fill="F7F7F5" w:val="clear"/>
        <w:spacing w:after="0" w:before="0" w:line="260"/>
      </w:pPr>
      <w:r>
        <w:rPr>
          <w:rFonts w:ascii="Consolas" w:cs="Consolas" w:eastAsia="Consolas" w:hAnsi="Consolas"/>
          <w:sz w:val="18"/>
          <w:szCs w:val="18"/>
        </w:rPr>
        <w:t xml:space="preserve">    _commandQueue.add(_Command(cmd, completer));</w:t>
      </w:r>
    </w:p>
    <w:p>
      <w:pPr>
        <w:pBdr>
          <w:left w:val="single" w:color="F35D19" w:sz="18" w:space="8"/>
        </w:pBdr>
        <w:shd w:fill="F7F7F5" w:val="clear"/>
        <w:spacing w:after="0" w:before="0" w:line="260"/>
      </w:pPr>
      <w:r>
        <w:rPr>
          <w:rFonts w:ascii="Consolas" w:cs="Consolas" w:eastAsia="Consolas" w:hAnsi="Consolas"/>
          <w:sz w:val="18"/>
          <w:szCs w:val="18"/>
        </w:rPr>
        <w:t xml:space="preserve">    _processQueue();</w:t>
      </w:r>
    </w:p>
    <w:p>
      <w:pPr>
        <w:pBdr>
          <w:left w:val="single" w:color="F35D19" w:sz="18" w:space="8"/>
        </w:pBdr>
        <w:shd w:fill="F7F7F5" w:val="clear"/>
        <w:spacing w:after="0" w:before="0" w:line="260"/>
      </w:pPr>
      <w:r>
        <w:rPr>
          <w:rFonts w:ascii="Consolas" w:cs="Consolas" w:eastAsia="Consolas" w:hAnsi="Consolas"/>
          <w:sz w:val="18"/>
          <w:szCs w:val="18"/>
        </w:rPr>
        <w:t xml:space="preserve">    return completer.future.timeout(Duration(seconds: 3));</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void _processQueue() async {</w:t>
      </w:r>
    </w:p>
    <w:p>
      <w:pPr>
        <w:pBdr>
          <w:left w:val="single" w:color="F35D19" w:sz="18" w:space="8"/>
        </w:pBdr>
        <w:shd w:fill="F7F7F5" w:val="clear"/>
        <w:spacing w:after="0" w:before="0" w:line="260"/>
      </w:pPr>
      <w:r>
        <w:rPr>
          <w:rFonts w:ascii="Consolas" w:cs="Consolas" w:eastAsia="Consolas" w:hAnsi="Consolas"/>
          <w:sz w:val="18"/>
          <w:szCs w:val="18"/>
        </w:rPr>
        <w:t xml:space="preserve">    if (_processing || _commandQueue.isEmpty || _tx == null) return;</w:t>
      </w:r>
    </w:p>
    <w:p>
      <w:pPr>
        <w:pBdr>
          <w:left w:val="single" w:color="F35D19" w:sz="18" w:space="8"/>
        </w:pBdr>
        <w:shd w:fill="F7F7F5" w:val="clear"/>
        <w:spacing w:after="0" w:before="0" w:line="260"/>
      </w:pPr>
      <w:r>
        <w:rPr>
          <w:rFonts w:ascii="Consolas" w:cs="Consolas" w:eastAsia="Consolas" w:hAnsi="Consolas"/>
          <w:sz w:val="18"/>
          <w:szCs w:val="18"/>
        </w:rPr>
        <w:t xml:space="preserve">    _processing = true;</w:t>
      </w:r>
    </w:p>
    <w:p>
      <w:pPr>
        <w:pBdr>
          <w:left w:val="single" w:color="F35D19" w:sz="18" w:space="8"/>
        </w:pBdr>
        <w:shd w:fill="F7F7F5" w:val="clear"/>
        <w:spacing w:after="0" w:before="0" w:line="260"/>
      </w:pPr>
      <w:r>
        <w:rPr>
          <w:rFonts w:ascii="Consolas" w:cs="Consolas" w:eastAsia="Consolas" w:hAnsi="Consolas"/>
          <w:sz w:val="18"/>
          <w:szCs w:val="18"/>
        </w:rPr>
        <w:t xml:space="preserve">    final cmd = _commandQueue.removeAt(0);</w:t>
      </w:r>
    </w:p>
    <w:p>
      <w:pPr>
        <w:pBdr>
          <w:left w:val="single" w:color="F35D19" w:sz="18" w:space="8"/>
        </w:pBdr>
        <w:shd w:fill="F7F7F5" w:val="clear"/>
        <w:spacing w:after="0" w:before="0" w:line="260"/>
      </w:pPr>
      <w:r>
        <w:rPr>
          <w:rFonts w:ascii="Consolas" w:cs="Consolas" w:eastAsia="Consolas" w:hAnsi="Consolas"/>
          <w:sz w:val="18"/>
          <w:szCs w:val="18"/>
        </w:rPr>
        <w:t xml:space="preserve">    late StreamSubscription sub;</w:t>
      </w:r>
    </w:p>
    <w:p>
      <w:pPr>
        <w:pBdr>
          <w:left w:val="single" w:color="F35D19" w:sz="18" w:space="8"/>
        </w:pBdr>
        <w:shd w:fill="F7F7F5" w:val="clear"/>
        <w:spacing w:after="0" w:before="0" w:line="260"/>
      </w:pPr>
      <w:r>
        <w:rPr>
          <w:rFonts w:ascii="Consolas" w:cs="Consolas" w:eastAsia="Consolas" w:hAnsi="Consolas"/>
          <w:sz w:val="18"/>
          <w:szCs w:val="18"/>
        </w:rPr>
        <w:t xml:space="preserve">    sub = _responseController.stream.listen((resp) {</w:t>
      </w:r>
    </w:p>
    <w:p>
      <w:pPr>
        <w:pBdr>
          <w:left w:val="single" w:color="F35D19" w:sz="18" w:space="8"/>
        </w:pBdr>
        <w:shd w:fill="F7F7F5" w:val="clear"/>
        <w:spacing w:after="0" w:before="0" w:line="260"/>
      </w:pPr>
      <w:r>
        <w:rPr>
          <w:rFonts w:ascii="Consolas" w:cs="Consolas" w:eastAsia="Consolas" w:hAnsi="Consolas"/>
          <w:sz w:val="18"/>
          <w:szCs w:val="18"/>
        </w:rPr>
        <w:t xml:space="preserve">      sub.cancel();</w:t>
      </w:r>
    </w:p>
    <w:p>
      <w:pPr>
        <w:pBdr>
          <w:left w:val="single" w:color="F35D19" w:sz="18" w:space="8"/>
        </w:pBdr>
        <w:shd w:fill="F7F7F5" w:val="clear"/>
        <w:spacing w:after="0" w:before="0" w:line="260"/>
      </w:pPr>
      <w:r>
        <w:rPr>
          <w:rFonts w:ascii="Consolas" w:cs="Consolas" w:eastAsia="Consolas" w:hAnsi="Consolas"/>
          <w:sz w:val="18"/>
          <w:szCs w:val="18"/>
        </w:rPr>
        <w:t xml:space="preserve">      cmd.completer.complete(resp);</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await _tx!.write('${cmd.command}\r'.codeUnits);</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Future&lt;void&gt; disconnect() async {</w:t>
      </w:r>
    </w:p>
    <w:p>
      <w:pPr>
        <w:pBdr>
          <w:left w:val="single" w:color="F35D19" w:sz="18" w:space="8"/>
        </w:pBdr>
        <w:shd w:fill="F7F7F5" w:val="clear"/>
        <w:spacing w:after="0" w:before="0" w:line="260"/>
      </w:pPr>
      <w:r>
        <w:rPr>
          <w:rFonts w:ascii="Consolas" w:cs="Consolas" w:eastAsia="Consolas" w:hAnsi="Consolas"/>
          <w:sz w:val="18"/>
          <w:szCs w:val="18"/>
        </w:rPr>
        <w:t xml:space="preserve">    await _device?.disconnect();</w:t>
      </w:r>
    </w:p>
    <w:p>
      <w:pPr>
        <w:pBdr>
          <w:left w:val="single" w:color="F35D19" w:sz="18" w:space="8"/>
        </w:pBdr>
        <w:shd w:fill="F7F7F5" w:val="clear"/>
        <w:spacing w:after="0" w:before="0" w:line="260"/>
      </w:pPr>
      <w:r>
        <w:rPr>
          <w:rFonts w:ascii="Consolas" w:cs="Consolas" w:eastAsia="Consolas" w:hAnsi="Consolas"/>
          <w:sz w:val="18"/>
          <w:szCs w:val="18"/>
        </w:rPr>
        <w:t xml:space="preserve">    _responseController.close();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class _Command {</w:t>
      </w:r>
    </w:p>
    <w:p>
      <w:pPr>
        <w:pBdr>
          <w:left w:val="single" w:color="F35D19" w:sz="18" w:space="8"/>
        </w:pBdr>
        <w:shd w:fill="F7F7F5" w:val="clear"/>
        <w:spacing w:after="0" w:before="0" w:line="260"/>
      </w:pPr>
      <w:r>
        <w:rPr>
          <w:rFonts w:ascii="Consolas" w:cs="Consolas" w:eastAsia="Consolas" w:hAnsi="Consolas"/>
          <w:sz w:val="18"/>
          <w:szCs w:val="18"/>
        </w:rPr>
        <w:t xml:space="preserve">  final String command;</w:t>
      </w:r>
    </w:p>
    <w:p>
      <w:pPr>
        <w:pBdr>
          <w:left w:val="single" w:color="F35D19" w:sz="18" w:space="8"/>
        </w:pBdr>
        <w:shd w:fill="F7F7F5" w:val="clear"/>
        <w:spacing w:after="0" w:before="0" w:line="260"/>
      </w:pPr>
      <w:r>
        <w:rPr>
          <w:rFonts w:ascii="Consolas" w:cs="Consolas" w:eastAsia="Consolas" w:hAnsi="Consolas"/>
          <w:sz w:val="18"/>
          <w:szCs w:val="18"/>
        </w:rPr>
        <w:t xml:space="preserve">  final Completer&lt;String&gt; completer;</w:t>
      </w:r>
    </w:p>
    <w:p>
      <w:pPr>
        <w:pBdr>
          <w:left w:val="single" w:color="F35D19" w:sz="18" w:space="8"/>
        </w:pBdr>
        <w:shd w:fill="F7F7F5" w:val="clear"/>
        <w:spacing w:after="0" w:before="0" w:line="260"/>
      </w:pPr>
      <w:r>
        <w:rPr>
          <w:rFonts w:ascii="Consolas" w:cs="Consolas" w:eastAsia="Consolas" w:hAnsi="Consolas"/>
          <w:sz w:val="18"/>
          <w:szCs w:val="18"/>
        </w:rPr>
        <w:t xml:space="preserve">  _Command(this.command, this.completer);</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spacing w:after="120" w:before="120"/>
      </w:pPr>
    </w:p>
    <w:p>
      <w:pPr>
        <w:pStyle w:val="Heading3"/>
        <w:spacing w:after="100" w:before="200"/>
      </w:pPr>
      <w:r>
        <w:rPr>
          <w:rFonts w:ascii="Calibri" w:cs="Calibri" w:eastAsia="Calibri" w:hAnsi="Calibri"/>
          <w:b/>
          <w:bCs/>
          <w:color w:val="F35D19"/>
          <w:sz w:val="24"/>
          <w:szCs w:val="24"/>
        </w:rPr>
        <w:t xml:space="preserve">4.2 PID Parser</w:t>
      </w:r>
    </w:p>
    <w:p>
      <w:pPr>
        <w:spacing w:after="0" w:before="120"/>
        <w:jc w:val="right"/>
      </w:pPr>
      <w:r>
        <w:rPr>
          <w:rFonts w:ascii="Consolas" w:cs="Consolas" w:eastAsia="Consolas" w:hAnsi="Consolas"/>
          <w:color w:val="777777"/>
          <w:sz w:val="16"/>
          <w:szCs w:val="16"/>
        </w:rPr>
        <w:t xml:space="preserve">DART</w:t>
      </w:r>
    </w:p>
    <w:p>
      <w:pPr>
        <w:pBdr>
          <w:left w:val="single" w:color="F35D19" w:sz="18" w:space="8"/>
        </w:pBdr>
        <w:shd w:fill="F7F7F5" w:val="clear"/>
        <w:spacing w:after="0" w:before="0" w:line="260"/>
      </w:pPr>
      <w:r>
        <w:rPr>
          <w:rFonts w:ascii="Consolas" w:cs="Consolas" w:eastAsia="Consolas" w:hAnsi="Consolas"/>
          <w:sz w:val="18"/>
          <w:szCs w:val="18"/>
        </w:rPr>
        <w:t xml:space="preserve">// lib/obd/pid_parser.dart</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class PidResult {</w:t>
      </w:r>
    </w:p>
    <w:p>
      <w:pPr>
        <w:pBdr>
          <w:left w:val="single" w:color="F35D19" w:sz="18" w:space="8"/>
        </w:pBdr>
        <w:shd w:fill="F7F7F5" w:val="clear"/>
        <w:spacing w:after="0" w:before="0" w:line="260"/>
      </w:pPr>
      <w:r>
        <w:rPr>
          <w:rFonts w:ascii="Consolas" w:cs="Consolas" w:eastAsia="Consolas" w:hAnsi="Consolas"/>
          <w:sz w:val="18"/>
          <w:szCs w:val="18"/>
        </w:rPr>
        <w:t xml:space="preserve">  final String pid;</w:t>
      </w:r>
    </w:p>
    <w:p>
      <w:pPr>
        <w:pBdr>
          <w:left w:val="single" w:color="F35D19" w:sz="18" w:space="8"/>
        </w:pBdr>
        <w:shd w:fill="F7F7F5" w:val="clear"/>
        <w:spacing w:after="0" w:before="0" w:line="260"/>
      </w:pPr>
      <w:r>
        <w:rPr>
          <w:rFonts w:ascii="Consolas" w:cs="Consolas" w:eastAsia="Consolas" w:hAnsi="Consolas"/>
          <w:sz w:val="18"/>
          <w:szCs w:val="18"/>
        </w:rPr>
        <w:t xml:space="preserve">  final double value;</w:t>
      </w:r>
    </w:p>
    <w:p>
      <w:pPr>
        <w:pBdr>
          <w:left w:val="single" w:color="F35D19" w:sz="18" w:space="8"/>
        </w:pBdr>
        <w:shd w:fill="F7F7F5" w:val="clear"/>
        <w:spacing w:after="0" w:before="0" w:line="260"/>
      </w:pPr>
      <w:r>
        <w:rPr>
          <w:rFonts w:ascii="Consolas" w:cs="Consolas" w:eastAsia="Consolas" w:hAnsi="Consolas"/>
          <w:sz w:val="18"/>
          <w:szCs w:val="18"/>
        </w:rPr>
        <w:t xml:space="preserve">  final String unit;</w:t>
      </w:r>
    </w:p>
    <w:p>
      <w:pPr>
        <w:pBdr>
          <w:left w:val="single" w:color="F35D19" w:sz="18" w:space="8"/>
        </w:pBdr>
        <w:shd w:fill="F7F7F5" w:val="clear"/>
        <w:spacing w:after="0" w:before="0" w:line="260"/>
      </w:pPr>
      <w:r>
        <w:rPr>
          <w:rFonts w:ascii="Consolas" w:cs="Consolas" w:eastAsia="Consolas" w:hAnsi="Consolas"/>
          <w:sz w:val="18"/>
          <w:szCs w:val="18"/>
        </w:rPr>
        <w:t xml:space="preserve">  PidResult(this.pid, this.value, this.unit);</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class PidParser {</w:t>
      </w:r>
    </w:p>
    <w:p>
      <w:pPr>
        <w:pBdr>
          <w:left w:val="single" w:color="F35D19" w:sz="18" w:space="8"/>
        </w:pBdr>
        <w:shd w:fill="F7F7F5" w:val="clear"/>
        <w:spacing w:after="0" w:before="0" w:line="260"/>
      </w:pPr>
      <w:r>
        <w:rPr>
          <w:rFonts w:ascii="Consolas" w:cs="Consolas" w:eastAsia="Consolas" w:hAnsi="Consolas"/>
          <w:sz w:val="18"/>
          <w:szCs w:val="18"/>
        </w:rPr>
        <w:t xml:space="preserve">  // Standard OBD-II PID formulas (SAE J1979)</w:t>
      </w:r>
    </w:p>
    <w:p>
      <w:pPr>
        <w:pBdr>
          <w:left w:val="single" w:color="F35D19" w:sz="18" w:space="8"/>
        </w:pBdr>
        <w:shd w:fill="F7F7F5" w:val="clear"/>
        <w:spacing w:after="0" w:before="0" w:line="260"/>
      </w:pPr>
      <w:r>
        <w:rPr>
          <w:rFonts w:ascii="Consolas" w:cs="Consolas" w:eastAsia="Consolas" w:hAnsi="Consolas"/>
          <w:sz w:val="18"/>
          <w:szCs w:val="18"/>
        </w:rPr>
        <w:t xml:space="preserve">  static PidResult? parse(String pid, String hexResponse) {</w:t>
      </w:r>
    </w:p>
    <w:p>
      <w:pPr>
        <w:pBdr>
          <w:left w:val="single" w:color="F35D19" w:sz="18" w:space="8"/>
        </w:pBdr>
        <w:shd w:fill="F7F7F5" w:val="clear"/>
        <w:spacing w:after="0" w:before="0" w:line="260"/>
      </w:pPr>
      <w:r>
        <w:rPr>
          <w:rFonts w:ascii="Consolas" w:cs="Consolas" w:eastAsia="Consolas" w:hAnsi="Consolas"/>
          <w:sz w:val="18"/>
          <w:szCs w:val="18"/>
        </w:rPr>
        <w:t xml:space="preserve">    // Response format: "41 0C 1A F8" -&gt; [0x1A, 0xF8] payload</w:t>
      </w:r>
    </w:p>
    <w:p>
      <w:pPr>
        <w:pBdr>
          <w:left w:val="single" w:color="F35D19" w:sz="18" w:space="8"/>
        </w:pBdr>
        <w:shd w:fill="F7F7F5" w:val="clear"/>
        <w:spacing w:after="0" w:before="0" w:line="260"/>
      </w:pPr>
      <w:r>
        <w:rPr>
          <w:rFonts w:ascii="Consolas" w:cs="Consolas" w:eastAsia="Consolas" w:hAnsi="Consolas"/>
          <w:sz w:val="18"/>
          <w:szCs w:val="18"/>
        </w:rPr>
        <w:t xml:space="preserve">    final bytes = _hexToBytes(hexResponse);</w:t>
      </w:r>
    </w:p>
    <w:p>
      <w:pPr>
        <w:pBdr>
          <w:left w:val="single" w:color="F35D19" w:sz="18" w:space="8"/>
        </w:pBdr>
        <w:shd w:fill="F7F7F5" w:val="clear"/>
        <w:spacing w:after="0" w:before="0" w:line="260"/>
      </w:pPr>
      <w:r>
        <w:rPr>
          <w:rFonts w:ascii="Consolas" w:cs="Consolas" w:eastAsia="Consolas" w:hAnsi="Consolas"/>
          <w:sz w:val="18"/>
          <w:szCs w:val="18"/>
        </w:rPr>
        <w:t xml:space="preserve">    if (bytes.length &lt; 3) return null;</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final a = bytes[2];</w:t>
      </w:r>
    </w:p>
    <w:p>
      <w:pPr>
        <w:pBdr>
          <w:left w:val="single" w:color="F35D19" w:sz="18" w:space="8"/>
        </w:pBdr>
        <w:shd w:fill="F7F7F5" w:val="clear"/>
        <w:spacing w:after="0" w:before="0" w:line="260"/>
      </w:pPr>
      <w:r>
        <w:rPr>
          <w:rFonts w:ascii="Consolas" w:cs="Consolas" w:eastAsia="Consolas" w:hAnsi="Consolas"/>
          <w:sz w:val="18"/>
          <w:szCs w:val="18"/>
        </w:rPr>
        <w:t xml:space="preserve">    final b = bytes.length &gt; 3 ? bytes[3] : 0;</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switch (pid.toUpperCase()) {</w:t>
      </w:r>
    </w:p>
    <w:p>
      <w:pPr>
        <w:pBdr>
          <w:left w:val="single" w:color="F35D19" w:sz="18" w:space="8"/>
        </w:pBdr>
        <w:shd w:fill="F7F7F5" w:val="clear"/>
        <w:spacing w:after="0" w:before="0" w:line="260"/>
      </w:pPr>
      <w:r>
        <w:rPr>
          <w:rFonts w:ascii="Consolas" w:cs="Consolas" w:eastAsia="Consolas" w:hAnsi="Consolas"/>
          <w:sz w:val="18"/>
          <w:szCs w:val="18"/>
        </w:rPr>
        <w:t xml:space="preserve">      case '010C': // Engine RPM</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 * 256) + b) / 4.0, 'rpm');</w:t>
      </w:r>
    </w:p>
    <w:p>
      <w:pPr>
        <w:pBdr>
          <w:left w:val="single" w:color="F35D19" w:sz="18" w:space="8"/>
        </w:pBdr>
        <w:shd w:fill="F7F7F5" w:val="clear"/>
        <w:spacing w:after="0" w:before="0" w:line="260"/>
      </w:pPr>
      <w:r>
        <w:rPr>
          <w:rFonts w:ascii="Consolas" w:cs="Consolas" w:eastAsia="Consolas" w:hAnsi="Consolas"/>
          <w:sz w:val="18"/>
          <w:szCs w:val="18"/>
        </w:rPr>
        <w:t xml:space="preserve">      case '010D': // Vehicle Speed</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a.toDouble(), 'km/h');</w:t>
      </w:r>
    </w:p>
    <w:p>
      <w:pPr>
        <w:pBdr>
          <w:left w:val="single" w:color="F35D19" w:sz="18" w:space="8"/>
        </w:pBdr>
        <w:shd w:fill="F7F7F5" w:val="clear"/>
        <w:spacing w:after="0" w:before="0" w:line="260"/>
      </w:pPr>
      <w:r>
        <w:rPr>
          <w:rFonts w:ascii="Consolas" w:cs="Consolas" w:eastAsia="Consolas" w:hAnsi="Consolas"/>
          <w:sz w:val="18"/>
          <w:szCs w:val="18"/>
        </w:rPr>
        <w:t xml:space="preserve">      case '0105': // Engine Coolant Temp</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 - 40).toDouble(), '°C');</w:t>
      </w:r>
    </w:p>
    <w:p>
      <w:pPr>
        <w:pBdr>
          <w:left w:val="single" w:color="F35D19" w:sz="18" w:space="8"/>
        </w:pBdr>
        <w:shd w:fill="F7F7F5" w:val="clear"/>
        <w:spacing w:after="0" w:before="0" w:line="260"/>
      </w:pPr>
      <w:r>
        <w:rPr>
          <w:rFonts w:ascii="Consolas" w:cs="Consolas" w:eastAsia="Consolas" w:hAnsi="Consolas"/>
          <w:sz w:val="18"/>
          <w:szCs w:val="18"/>
        </w:rPr>
        <w:t xml:space="preserve">      case '012F': // Fuel Level</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 * 100) / 255, '%');</w:t>
      </w:r>
    </w:p>
    <w:p>
      <w:pPr>
        <w:pBdr>
          <w:left w:val="single" w:color="F35D19" w:sz="18" w:space="8"/>
        </w:pBdr>
        <w:shd w:fill="F7F7F5" w:val="clear"/>
        <w:spacing w:after="0" w:before="0" w:line="260"/>
      </w:pPr>
      <w:r>
        <w:rPr>
          <w:rFonts w:ascii="Consolas" w:cs="Consolas" w:eastAsia="Consolas" w:hAnsi="Consolas"/>
          <w:sz w:val="18"/>
          <w:szCs w:val="18"/>
        </w:rPr>
        <w:t xml:space="preserve">      case '0142': // Battery Voltage (control module)</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 * 256) + b) / 1000.0, 'V');</w:t>
      </w:r>
    </w:p>
    <w:p>
      <w:pPr>
        <w:pBdr>
          <w:left w:val="single" w:color="F35D19" w:sz="18" w:space="8"/>
        </w:pBdr>
        <w:shd w:fill="F7F7F5" w:val="clear"/>
        <w:spacing w:after="0" w:before="0" w:line="260"/>
      </w:pPr>
      <w:r>
        <w:rPr>
          <w:rFonts w:ascii="Consolas" w:cs="Consolas" w:eastAsia="Consolas" w:hAnsi="Consolas"/>
          <w:sz w:val="18"/>
          <w:szCs w:val="18"/>
        </w:rPr>
        <w:t xml:space="preserve">      case '010F': // Intake Air Temp</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 - 40).toDouble(), '°C');</w:t>
      </w:r>
    </w:p>
    <w:p>
      <w:pPr>
        <w:pBdr>
          <w:left w:val="single" w:color="F35D19" w:sz="18" w:space="8"/>
        </w:pBdr>
        <w:shd w:fill="F7F7F5" w:val="clear"/>
        <w:spacing w:after="0" w:before="0" w:line="260"/>
      </w:pPr>
      <w:r>
        <w:rPr>
          <w:rFonts w:ascii="Consolas" w:cs="Consolas" w:eastAsia="Consolas" w:hAnsi="Consolas"/>
          <w:sz w:val="18"/>
          <w:szCs w:val="18"/>
        </w:rPr>
        <w:t xml:space="preserve">      case '0111': // Throttle Position</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 * 100) / 255, '%');</w:t>
      </w:r>
    </w:p>
    <w:p>
      <w:pPr>
        <w:pBdr>
          <w:left w:val="single" w:color="F35D19" w:sz="18" w:space="8"/>
        </w:pBdr>
        <w:shd w:fill="F7F7F5" w:val="clear"/>
        <w:spacing w:after="0" w:before="0" w:line="260"/>
      </w:pPr>
      <w:r>
        <w:rPr>
          <w:rFonts w:ascii="Consolas" w:cs="Consolas" w:eastAsia="Consolas" w:hAnsi="Consolas"/>
          <w:sz w:val="18"/>
          <w:szCs w:val="18"/>
        </w:rPr>
        <w:t xml:space="preserve">      case '0104': // Engine Load</w:t>
      </w:r>
    </w:p>
    <w:p>
      <w:pPr>
        <w:pBdr>
          <w:left w:val="single" w:color="F35D19" w:sz="18" w:space="8"/>
        </w:pBdr>
        <w:shd w:fill="F7F7F5" w:val="clear"/>
        <w:spacing w:after="0" w:before="0" w:line="260"/>
      </w:pPr>
      <w:r>
        <w:rPr>
          <w:rFonts w:ascii="Consolas" w:cs="Consolas" w:eastAsia="Consolas" w:hAnsi="Consolas"/>
          <w:sz w:val="18"/>
          <w:szCs w:val="18"/>
        </w:rPr>
        <w:t xml:space="preserve">        return PidResult(pid, (a * 100) / 255,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return null;</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static List&lt;int&gt; _hexToBytes(String hex) {</w:t>
      </w:r>
    </w:p>
    <w:p>
      <w:pPr>
        <w:pBdr>
          <w:left w:val="single" w:color="F35D19" w:sz="18" w:space="8"/>
        </w:pBdr>
        <w:shd w:fill="F7F7F5" w:val="clear"/>
        <w:spacing w:after="0" w:before="0" w:line="260"/>
      </w:pPr>
      <w:r>
        <w:rPr>
          <w:rFonts w:ascii="Consolas" w:cs="Consolas" w:eastAsia="Consolas" w:hAnsi="Consolas"/>
          <w:sz w:val="18"/>
          <w:szCs w:val="18"/>
        </w:rPr>
        <w:t xml:space="preserve">    final clean = hex.replaceAll(' ', '').replaceAll('\r', '');</w:t>
      </w:r>
    </w:p>
    <w:p>
      <w:pPr>
        <w:pBdr>
          <w:left w:val="single" w:color="F35D19" w:sz="18" w:space="8"/>
        </w:pBdr>
        <w:shd w:fill="F7F7F5" w:val="clear"/>
        <w:spacing w:after="0" w:before="0" w:line="260"/>
      </w:pPr>
      <w:r>
        <w:rPr>
          <w:rFonts w:ascii="Consolas" w:cs="Consolas" w:eastAsia="Consolas" w:hAnsi="Consolas"/>
          <w:sz w:val="18"/>
          <w:szCs w:val="18"/>
        </w:rPr>
        <w:t xml:space="preserve">    final bytes = &lt;int&gt;[];</w:t>
      </w:r>
    </w:p>
    <w:p>
      <w:pPr>
        <w:pBdr>
          <w:left w:val="single" w:color="F35D19" w:sz="18" w:space="8"/>
        </w:pBdr>
        <w:shd w:fill="F7F7F5" w:val="clear"/>
        <w:spacing w:after="0" w:before="0" w:line="260"/>
      </w:pPr>
      <w:r>
        <w:rPr>
          <w:rFonts w:ascii="Consolas" w:cs="Consolas" w:eastAsia="Consolas" w:hAnsi="Consolas"/>
          <w:sz w:val="18"/>
          <w:szCs w:val="18"/>
        </w:rPr>
        <w:t xml:space="preserve">    for (var i = 0; i &lt; clean.length - 1; i += 2) {</w:t>
      </w:r>
    </w:p>
    <w:p>
      <w:pPr>
        <w:pBdr>
          <w:left w:val="single" w:color="F35D19" w:sz="18" w:space="8"/>
        </w:pBdr>
        <w:shd w:fill="F7F7F5" w:val="clear"/>
        <w:spacing w:after="0" w:before="0" w:line="260"/>
      </w:pPr>
      <w:r>
        <w:rPr>
          <w:rFonts w:ascii="Consolas" w:cs="Consolas" w:eastAsia="Consolas" w:hAnsi="Consolas"/>
          <w:sz w:val="18"/>
          <w:szCs w:val="18"/>
        </w:rPr>
        <w:t xml:space="preserve">      bytes.add(int.parse(clean.substring(i, i + 2), radix: 16));</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return bytes;</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DTC parser: response "43 01 33 00 00 00 00"</w:t>
      </w:r>
    </w:p>
    <w:p>
      <w:pPr>
        <w:pBdr>
          <w:left w:val="single" w:color="F35D19" w:sz="18" w:space="8"/>
        </w:pBdr>
        <w:shd w:fill="F7F7F5" w:val="clear"/>
        <w:spacing w:after="0" w:before="0" w:line="260"/>
      </w:pPr>
      <w:r>
        <w:rPr>
          <w:rFonts w:ascii="Consolas" w:cs="Consolas" w:eastAsia="Consolas" w:hAnsi="Consolas"/>
          <w:sz w:val="18"/>
          <w:szCs w:val="18"/>
        </w:rPr>
        <w:t xml:space="preserve">// means 1 code: P0133 (O2 Sensor Circuit Slow Response)</w:t>
      </w:r>
    </w:p>
    <w:p>
      <w:pPr>
        <w:pBdr>
          <w:left w:val="single" w:color="F35D19" w:sz="18" w:space="8"/>
        </w:pBdr>
        <w:shd w:fill="F7F7F5" w:val="clear"/>
        <w:spacing w:after="0" w:before="0" w:line="260"/>
      </w:pPr>
      <w:r>
        <w:rPr>
          <w:rFonts w:ascii="Consolas" w:cs="Consolas" w:eastAsia="Consolas" w:hAnsi="Consolas"/>
          <w:sz w:val="18"/>
          <w:szCs w:val="18"/>
        </w:rPr>
        <w:t xml:space="preserve">class DtcParser {</w:t>
      </w:r>
    </w:p>
    <w:p>
      <w:pPr>
        <w:pBdr>
          <w:left w:val="single" w:color="F35D19" w:sz="18" w:space="8"/>
        </w:pBdr>
        <w:shd w:fill="F7F7F5" w:val="clear"/>
        <w:spacing w:after="0" w:before="0" w:line="260"/>
      </w:pPr>
      <w:r>
        <w:rPr>
          <w:rFonts w:ascii="Consolas" w:cs="Consolas" w:eastAsia="Consolas" w:hAnsi="Consolas"/>
          <w:sz w:val="18"/>
          <w:szCs w:val="18"/>
        </w:rPr>
        <w:t xml:space="preserve">  static List&lt;String&gt; parse(String response) {</w:t>
      </w:r>
    </w:p>
    <w:p>
      <w:pPr>
        <w:pBdr>
          <w:left w:val="single" w:color="F35D19" w:sz="18" w:space="8"/>
        </w:pBdr>
        <w:shd w:fill="F7F7F5" w:val="clear"/>
        <w:spacing w:after="0" w:before="0" w:line="260"/>
      </w:pPr>
      <w:r>
        <w:rPr>
          <w:rFonts w:ascii="Consolas" w:cs="Consolas" w:eastAsia="Consolas" w:hAnsi="Consolas"/>
          <w:sz w:val="18"/>
          <w:szCs w:val="18"/>
        </w:rPr>
        <w:t xml:space="preserve">    final bytes = PidParser._hexToBytes(response);</w:t>
      </w:r>
    </w:p>
    <w:p>
      <w:pPr>
        <w:pBdr>
          <w:left w:val="single" w:color="F35D19" w:sz="18" w:space="8"/>
        </w:pBdr>
        <w:shd w:fill="F7F7F5" w:val="clear"/>
        <w:spacing w:after="0" w:before="0" w:line="260"/>
      </w:pPr>
      <w:r>
        <w:rPr>
          <w:rFonts w:ascii="Consolas" w:cs="Consolas" w:eastAsia="Consolas" w:hAnsi="Consolas"/>
          <w:sz w:val="18"/>
          <w:szCs w:val="18"/>
        </w:rPr>
        <w:t xml:space="preserve">    if (bytes.length &lt; 2 || bytes[0] != 0x43) return [];</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final codes = &lt;String&gt;[];</w:t>
      </w:r>
    </w:p>
    <w:p>
      <w:pPr>
        <w:pBdr>
          <w:left w:val="single" w:color="F35D19" w:sz="18" w:space="8"/>
        </w:pBdr>
        <w:shd w:fill="F7F7F5" w:val="clear"/>
        <w:spacing w:after="0" w:before="0" w:line="260"/>
      </w:pPr>
      <w:r>
        <w:rPr>
          <w:rFonts w:ascii="Consolas" w:cs="Consolas" w:eastAsia="Consolas" w:hAnsi="Consolas"/>
          <w:sz w:val="18"/>
          <w:szCs w:val="18"/>
        </w:rPr>
        <w:t xml:space="preserve">    for (var i = 2; i &lt; bytes.length - 1; i += 2) {</w:t>
      </w:r>
    </w:p>
    <w:p>
      <w:pPr>
        <w:pBdr>
          <w:left w:val="single" w:color="F35D19" w:sz="18" w:space="8"/>
        </w:pBdr>
        <w:shd w:fill="F7F7F5" w:val="clear"/>
        <w:spacing w:after="0" w:before="0" w:line="260"/>
      </w:pPr>
      <w:r>
        <w:rPr>
          <w:rFonts w:ascii="Consolas" w:cs="Consolas" w:eastAsia="Consolas" w:hAnsi="Consolas"/>
          <w:sz w:val="18"/>
          <w:szCs w:val="18"/>
        </w:rPr>
        <w:t xml:space="preserve">      final high = bytes[i];</w:t>
      </w:r>
    </w:p>
    <w:p>
      <w:pPr>
        <w:pBdr>
          <w:left w:val="single" w:color="F35D19" w:sz="18" w:space="8"/>
        </w:pBdr>
        <w:shd w:fill="F7F7F5" w:val="clear"/>
        <w:spacing w:after="0" w:before="0" w:line="260"/>
      </w:pPr>
      <w:r>
        <w:rPr>
          <w:rFonts w:ascii="Consolas" w:cs="Consolas" w:eastAsia="Consolas" w:hAnsi="Consolas"/>
          <w:sz w:val="18"/>
          <w:szCs w:val="18"/>
        </w:rPr>
        <w:t xml:space="preserve">      final low = bytes[i + 1];</w:t>
      </w:r>
    </w:p>
    <w:p>
      <w:pPr>
        <w:pBdr>
          <w:left w:val="single" w:color="F35D19" w:sz="18" w:space="8"/>
        </w:pBdr>
        <w:shd w:fill="F7F7F5" w:val="clear"/>
        <w:spacing w:after="0" w:before="0" w:line="260"/>
      </w:pPr>
      <w:r>
        <w:rPr>
          <w:rFonts w:ascii="Consolas" w:cs="Consolas" w:eastAsia="Consolas" w:hAnsi="Consolas"/>
          <w:sz w:val="18"/>
          <w:szCs w:val="18"/>
        </w:rPr>
        <w:t xml:space="preserve">      if (high == 0 &amp;&amp; low == 0) continue;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final prefix = ['P', 'C', 'B', 'U'][(high &gt;&gt; 6) &amp; 0x03];</w:t>
      </w:r>
    </w:p>
    <w:p>
      <w:pPr>
        <w:pBdr>
          <w:left w:val="single" w:color="F35D19" w:sz="18" w:space="8"/>
        </w:pBdr>
        <w:shd w:fill="F7F7F5" w:val="clear"/>
        <w:spacing w:after="0" w:before="0" w:line="260"/>
      </w:pPr>
      <w:r>
        <w:rPr>
          <w:rFonts w:ascii="Consolas" w:cs="Consolas" w:eastAsia="Consolas" w:hAnsi="Consolas"/>
          <w:sz w:val="18"/>
          <w:szCs w:val="18"/>
        </w:rPr>
        <w:t xml:space="preserve">      final digit1 = (high &gt;&gt; 4) &amp; 0x03;</w:t>
      </w:r>
    </w:p>
    <w:p>
      <w:pPr>
        <w:pBdr>
          <w:left w:val="single" w:color="F35D19" w:sz="18" w:space="8"/>
        </w:pBdr>
        <w:shd w:fill="F7F7F5" w:val="clear"/>
        <w:spacing w:after="0" w:before="0" w:line="260"/>
      </w:pPr>
      <w:r>
        <w:rPr>
          <w:rFonts w:ascii="Consolas" w:cs="Consolas" w:eastAsia="Consolas" w:hAnsi="Consolas"/>
          <w:sz w:val="18"/>
          <w:szCs w:val="18"/>
        </w:rPr>
        <w:t xml:space="preserve">      final digit2 = high &amp; 0x0F;</w:t>
      </w:r>
    </w:p>
    <w:p>
      <w:pPr>
        <w:pBdr>
          <w:left w:val="single" w:color="F35D19" w:sz="18" w:space="8"/>
        </w:pBdr>
        <w:shd w:fill="F7F7F5" w:val="clear"/>
        <w:spacing w:after="0" w:before="0" w:line="260"/>
      </w:pPr>
      <w:r>
        <w:rPr>
          <w:rFonts w:ascii="Consolas" w:cs="Consolas" w:eastAsia="Consolas" w:hAnsi="Consolas"/>
          <w:sz w:val="18"/>
          <w:szCs w:val="18"/>
        </w:rPr>
        <w:t xml:space="preserve">      final digit3 = (low &gt;&gt; 4) &amp; 0x0F;</w:t>
      </w:r>
    </w:p>
    <w:p>
      <w:pPr>
        <w:pBdr>
          <w:left w:val="single" w:color="F35D19" w:sz="18" w:space="8"/>
        </w:pBdr>
        <w:shd w:fill="F7F7F5" w:val="clear"/>
        <w:spacing w:after="0" w:before="0" w:line="260"/>
      </w:pPr>
      <w:r>
        <w:rPr>
          <w:rFonts w:ascii="Consolas" w:cs="Consolas" w:eastAsia="Consolas" w:hAnsi="Consolas"/>
          <w:sz w:val="18"/>
          <w:szCs w:val="18"/>
        </w:rPr>
        <w:t xml:space="preserve">      final digit4 = low &amp; 0x0F;</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codes.add('$prefix$digit1$digit2${digit3.toRadixString(16)}${digit4.toRadixString(16)}'.toUpperCase());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    return codes;</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spacing w:after="120" w:before="120"/>
      </w:pP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5. Backend — ASP.NET Core 8</w:t>
      </w:r>
    </w:p>
    <w:p>
      <w:pPr>
        <w:pStyle w:val="Heading2"/>
        <w:spacing w:after="140" w:before="300"/>
      </w:pPr>
      <w:r>
        <w:rPr>
          <w:rFonts w:ascii="Calibri" w:cs="Calibri" w:eastAsia="Calibri" w:hAnsi="Calibri"/>
          <w:b/>
          <w:bCs/>
          <w:color w:val="1A1A1A"/>
          <w:sz w:val="30"/>
          <w:szCs w:val="30"/>
        </w:rPr>
        <w:t xml:space="preserve">5.1 Project Structure</w:t>
      </w:r>
    </w:p>
    <w:p>
      <w:pPr>
        <w:spacing w:after="0" w:before="120"/>
        <w:jc w:val="right"/>
      </w:pPr>
      <w:r>
        <w:rPr>
          <w:rFonts w:ascii="Consolas" w:cs="Consolas" w:eastAsia="Consolas" w:hAnsi="Consolas"/>
          <w:color w:val="777777"/>
          <w:sz w:val="16"/>
          <w:szCs w:val="16"/>
        </w:rPr>
        <w:t xml:space="preserve">FOLDER</w:t>
      </w:r>
    </w:p>
    <w:p>
      <w:pPr>
        <w:pBdr>
          <w:left w:val="single" w:color="F35D19" w:sz="18" w:space="8"/>
        </w:pBdr>
        <w:shd w:fill="F7F7F5" w:val="clear"/>
        <w:spacing w:after="0" w:before="0" w:line="260"/>
      </w:pPr>
      <w:r>
        <w:rPr>
          <w:rFonts w:ascii="Consolas" w:cs="Consolas" w:eastAsia="Consolas" w:hAnsi="Consolas"/>
          <w:sz w:val="18"/>
          <w:szCs w:val="18"/>
        </w:rPr>
        <w:t xml:space="preserve">Mfk.Api/                 # Web API entry point</w:t>
      </w:r>
    </w:p>
    <w:p>
      <w:pPr>
        <w:pBdr>
          <w:left w:val="single" w:color="F35D19" w:sz="18" w:space="8"/>
        </w:pBdr>
        <w:shd w:fill="F7F7F5" w:val="clear"/>
        <w:spacing w:after="0" w:before="0" w:line="260"/>
      </w:pPr>
      <w:r>
        <w:rPr>
          <w:rFonts w:ascii="Consolas" w:cs="Consolas" w:eastAsia="Consolas" w:hAnsi="Consolas"/>
          <w:sz w:val="18"/>
          <w:szCs w:val="18"/>
        </w:rPr>
        <w:t xml:space="preserve">Mfk.Core/                # Domain entities, interfaces</w:t>
      </w:r>
    </w:p>
    <w:p>
      <w:pPr>
        <w:pBdr>
          <w:left w:val="single" w:color="F35D19" w:sz="18" w:space="8"/>
        </w:pBdr>
        <w:shd w:fill="F7F7F5" w:val="clear"/>
        <w:spacing w:after="0" w:before="0" w:line="260"/>
      </w:pPr>
      <w:r>
        <w:rPr>
          <w:rFonts w:ascii="Consolas" w:cs="Consolas" w:eastAsia="Consolas" w:hAnsi="Consolas"/>
          <w:sz w:val="18"/>
          <w:szCs w:val="18"/>
        </w:rPr>
        <w:t xml:space="preserve">Mfk.Application/         # Use cases (CQRS via MediatR)</w:t>
      </w:r>
    </w:p>
    <w:p>
      <w:pPr>
        <w:pBdr>
          <w:left w:val="single" w:color="F35D19" w:sz="18" w:space="8"/>
        </w:pBdr>
        <w:shd w:fill="F7F7F5" w:val="clear"/>
        <w:spacing w:after="0" w:before="0" w:line="260"/>
      </w:pPr>
      <w:r>
        <w:rPr>
          <w:rFonts w:ascii="Consolas" w:cs="Consolas" w:eastAsia="Consolas" w:hAnsi="Consolas"/>
          <w:sz w:val="18"/>
          <w:szCs w:val="18"/>
        </w:rPr>
        <w:t xml:space="preserve">Mfk.Infrastructure/      # EF Core, Redis, Service Bus</w:t>
      </w:r>
    </w:p>
    <w:p>
      <w:pPr>
        <w:pBdr>
          <w:left w:val="single" w:color="F35D19" w:sz="18" w:space="8"/>
        </w:pBdr>
        <w:shd w:fill="F7F7F5" w:val="clear"/>
        <w:spacing w:after="0" w:before="0" w:line="260"/>
      </w:pPr>
      <w:r>
        <w:rPr>
          <w:rFonts w:ascii="Consolas" w:cs="Consolas" w:eastAsia="Consolas" w:hAnsi="Consolas"/>
          <w:sz w:val="18"/>
          <w:szCs w:val="18"/>
        </w:rPr>
        <w:t xml:space="preserve">Mfk.Ai/                  # AI integration (Claude, Azure OpenAI)</w:t>
      </w:r>
    </w:p>
    <w:p>
      <w:pPr>
        <w:pBdr>
          <w:left w:val="single" w:color="F35D19" w:sz="18" w:space="8"/>
        </w:pBdr>
        <w:shd w:fill="F7F7F5" w:val="clear"/>
        <w:spacing w:after="0" w:before="0" w:line="260"/>
      </w:pPr>
      <w:r>
        <w:rPr>
          <w:rFonts w:ascii="Consolas" w:cs="Consolas" w:eastAsia="Consolas" w:hAnsi="Consolas"/>
          <w:sz w:val="18"/>
          <w:szCs w:val="18"/>
        </w:rPr>
        <w:t xml:space="preserve">Mfk.Workers/             # Background jobs (Hangfire)</w:t>
      </w:r>
    </w:p>
    <w:p>
      <w:pPr>
        <w:pBdr>
          <w:left w:val="single" w:color="F35D19" w:sz="18" w:space="8"/>
        </w:pBdr>
        <w:shd w:fill="F7F7F5" w:val="clear"/>
        <w:spacing w:after="0" w:before="0" w:line="260"/>
      </w:pPr>
      <w:r>
        <w:rPr>
          <w:rFonts w:ascii="Consolas" w:cs="Consolas" w:eastAsia="Consolas" w:hAnsi="Consolas"/>
          <w:sz w:val="18"/>
          <w:szCs w:val="18"/>
        </w:rPr>
        <w:t xml:space="preserve">Mfk.Tests.Unit/</w:t>
      </w:r>
    </w:p>
    <w:p>
      <w:pPr>
        <w:pBdr>
          <w:left w:val="single" w:color="F35D19" w:sz="18" w:space="8"/>
        </w:pBdr>
        <w:shd w:fill="F7F7F5" w:val="clear"/>
        <w:spacing w:after="0" w:before="0" w:line="260"/>
      </w:pPr>
      <w:r>
        <w:rPr>
          <w:rFonts w:ascii="Consolas" w:cs="Consolas" w:eastAsia="Consolas" w:hAnsi="Consolas"/>
          <w:sz w:val="18"/>
          <w:szCs w:val="18"/>
        </w:rPr>
        <w:t xml:space="preserve">Mfk.Tests.Integration/</w:t>
      </w:r>
    </w:p>
    <w:p>
      <w:pPr>
        <w:spacing w:after="120" w:before="120"/>
      </w:pPr>
    </w:p>
    <w:p>
      <w:pPr>
        <w:pStyle w:val="Heading2"/>
        <w:spacing w:after="140" w:before="300"/>
      </w:pPr>
      <w:r>
        <w:rPr>
          <w:rFonts w:ascii="Calibri" w:cs="Calibri" w:eastAsia="Calibri" w:hAnsi="Calibri"/>
          <w:b/>
          <w:bCs/>
          <w:color w:val="1A1A1A"/>
          <w:sz w:val="30"/>
          <w:szCs w:val="30"/>
        </w:rPr>
        <w:t xml:space="preserve">5.2 Key Design Decisions</w:t>
      </w:r>
    </w:p>
    <w:p>
      <w:pPr>
        <w:pStyle w:val="ListParagraph"/>
        <w:numPr>
          <w:ilvl w:val="0"/>
          <w:numId w:val="2"/>
        </w:numPr>
        <w:spacing w:after="40" w:before="40" w:line="280"/>
      </w:pPr>
      <w:r>
        <w:rPr>
          <w:rFonts w:ascii="Calibri" w:cs="Calibri" w:eastAsia="Calibri" w:hAnsi="Calibri"/>
          <w:b/>
          <w:bCs/>
          <w:sz w:val="22"/>
          <w:szCs w:val="22"/>
        </w:rPr>
        <w:t xml:space="preserve">Clean Architecture + CQRS</w:t>
      </w:r>
      <w:r>
        <w:rPr>
          <w:rFonts w:ascii="Calibri" w:cs="Calibri" w:eastAsia="Calibri" w:hAnsi="Calibri"/>
          <w:sz w:val="22"/>
          <w:szCs w:val="22"/>
        </w:rPr>
        <w:t xml:space="preserve"> — commands (writes) and queries (reads) separated via MediatR. Makes testing trivial and scaling reads via replicas straightforward.</w:t>
      </w:r>
    </w:p>
    <w:p>
      <w:pPr>
        <w:pStyle w:val="ListParagraph"/>
        <w:numPr>
          <w:ilvl w:val="0"/>
          <w:numId w:val="2"/>
        </w:numPr>
        <w:spacing w:after="40" w:before="40" w:line="280"/>
      </w:pPr>
      <w:r>
        <w:rPr>
          <w:rFonts w:ascii="Calibri" w:cs="Calibri" w:eastAsia="Calibri" w:hAnsi="Calibri"/>
          <w:b/>
          <w:bCs/>
          <w:sz w:val="22"/>
          <w:szCs w:val="22"/>
        </w:rPr>
        <w:t xml:space="preserve">EF Core with PostgreSQL</w:t>
      </w:r>
      <w:r>
        <w:rPr>
          <w:rFonts w:ascii="Calibri" w:cs="Calibri" w:eastAsia="Calibri" w:hAnsi="Calibri"/>
          <w:sz w:val="22"/>
          <w:szCs w:val="22"/>
        </w:rPr>
        <w:t xml:space="preserve"> — Npgsql provider; migrations via CLI; compiled queries for hot paths.</w:t>
      </w:r>
    </w:p>
    <w:p>
      <w:pPr>
        <w:pStyle w:val="ListParagraph"/>
        <w:numPr>
          <w:ilvl w:val="0"/>
          <w:numId w:val="2"/>
        </w:numPr>
        <w:spacing w:after="40" w:before="40" w:line="280"/>
      </w:pPr>
      <w:r>
        <w:rPr>
          <w:rFonts w:ascii="Calibri" w:cs="Calibri" w:eastAsia="Calibri" w:hAnsi="Calibri"/>
          <w:b/>
          <w:bCs/>
          <w:sz w:val="22"/>
          <w:szCs w:val="22"/>
        </w:rPr>
        <w:t xml:space="preserve">SignalR hub for telemetry</w:t>
      </w:r>
      <w:r>
        <w:rPr>
          <w:rFonts w:ascii="Calibri" w:cs="Calibri" w:eastAsia="Calibri" w:hAnsi="Calibri"/>
          <w:sz w:val="22"/>
          <w:szCs w:val="22"/>
        </w:rPr>
        <w:t xml:space="preserve"> — one hub (</w:t>
      </w:r>
      <w:r>
        <w:rPr>
          <w:rFonts w:ascii="Consolas" w:cs="Consolas" w:eastAsia="Consolas" w:hAnsi="Consolas"/>
          <w:color w:val="C94810"/>
          <w:sz w:val="20"/>
          <w:szCs w:val="20"/>
        </w:rPr>
        <w:t xml:space="preserve">TelemetryHub</w:t>
      </w:r>
      <w:r>
        <w:rPr>
          <w:rFonts w:ascii="Calibri" w:cs="Calibri" w:eastAsia="Calibri" w:hAnsi="Calibri"/>
          <w:sz w:val="22"/>
          <w:szCs w:val="22"/>
        </w:rPr>
        <w:t xml:space="preserve">) handles all live data; user is authenticated via JWT before upgrading to WebSocket.</w:t>
      </w:r>
    </w:p>
    <w:p>
      <w:pPr>
        <w:pStyle w:val="ListParagraph"/>
        <w:numPr>
          <w:ilvl w:val="0"/>
          <w:numId w:val="2"/>
        </w:numPr>
        <w:spacing w:after="40" w:before="40" w:line="280"/>
      </w:pPr>
      <w:r>
        <w:rPr>
          <w:rFonts w:ascii="Calibri" w:cs="Calibri" w:eastAsia="Calibri" w:hAnsi="Calibri"/>
          <w:b/>
          <w:bCs/>
          <w:sz w:val="22"/>
          <w:szCs w:val="22"/>
        </w:rPr>
        <w:t xml:space="preserve">Hangfire for background jobs</w:t>
      </w:r>
      <w:r>
        <w:rPr>
          <w:rFonts w:ascii="Calibri" w:cs="Calibri" w:eastAsia="Calibri" w:hAnsi="Calibri"/>
          <w:sz w:val="22"/>
          <w:szCs w:val="22"/>
        </w:rPr>
        <w:t xml:space="preserve"> — PDF generation, ML inference, notification dispatch; dashboard at </w:t>
      </w:r>
      <w:r>
        <w:rPr>
          <w:rFonts w:ascii="Consolas" w:cs="Consolas" w:eastAsia="Consolas" w:hAnsi="Consolas"/>
          <w:color w:val="C94810"/>
          <w:sz w:val="20"/>
          <w:szCs w:val="20"/>
        </w:rPr>
        <w:t xml:space="preserve">/hangfire</w:t>
      </w:r>
      <w:r>
        <w:rPr>
          <w:rFonts w:ascii="Calibri" w:cs="Calibri" w:eastAsia="Calibri" w:hAnsi="Calibri"/>
          <w:sz w:val="22"/>
          <w:szCs w:val="22"/>
        </w:rPr>
        <w:t xml:space="preserve"> restricted to admins.</w:t>
      </w:r>
    </w:p>
    <w:p>
      <w:pPr>
        <w:pStyle w:val="ListParagraph"/>
        <w:numPr>
          <w:ilvl w:val="0"/>
          <w:numId w:val="2"/>
        </w:numPr>
        <w:spacing w:after="40" w:before="40" w:line="280"/>
      </w:pPr>
      <w:r>
        <w:rPr>
          <w:rFonts w:ascii="Calibri" w:cs="Calibri" w:eastAsia="Calibri" w:hAnsi="Calibri"/>
          <w:b/>
          <w:bCs/>
          <w:sz w:val="22"/>
          <w:szCs w:val="22"/>
        </w:rPr>
        <w:t xml:space="preserve">Minimal APIs for v1</w:t>
      </w:r>
      <w:r>
        <w:rPr>
          <w:rFonts w:ascii="Calibri" w:cs="Calibri" w:eastAsia="Calibri" w:hAnsi="Calibri"/>
          <w:sz w:val="22"/>
          <w:szCs w:val="22"/>
        </w:rPr>
        <w:t xml:space="preserve"> — faster to iterate during MVP; migrate to controllers only if complexity demands.</w:t>
      </w:r>
    </w:p>
    <w:p>
      <w:pPr>
        <w:pStyle w:val="Heading2"/>
        <w:spacing w:after="140" w:before="300"/>
      </w:pPr>
      <w:r>
        <w:rPr>
          <w:rFonts w:ascii="Calibri" w:cs="Calibri" w:eastAsia="Calibri" w:hAnsi="Calibri"/>
          <w:b/>
          <w:bCs/>
          <w:color w:val="1A1A1A"/>
          <w:sz w:val="30"/>
          <w:szCs w:val="30"/>
        </w:rPr>
        <w:t xml:space="preserve">5.3 Authentication &amp; Authorization</w:t>
      </w:r>
    </w:p>
    <w:p>
      <w:pPr>
        <w:spacing w:after="80" w:before="80" w:line="300"/>
        <w:jc w:val="left"/>
      </w:pPr>
      <w:r>
        <w:rPr>
          <w:rFonts w:ascii="Calibri" w:cs="Calibri" w:eastAsia="Calibri" w:hAnsi="Calibri"/>
          <w:b w:val="false"/>
          <w:bCs w:val="false"/>
          <w:i w:val="false"/>
          <w:iCs w:val="false"/>
          <w:sz w:val="22"/>
          <w:szCs w:val="22"/>
        </w:rPr>
        <w:t xml:space="preserve">JWT bearer tokens with refresh rotation:</w:t>
      </w:r>
    </w:p>
    <w:p>
      <w:pPr>
        <w:pStyle w:val="ListParagraph"/>
        <w:numPr>
          <w:ilvl w:val="0"/>
          <w:numId w:val="2"/>
        </w:numPr>
        <w:spacing w:after="40" w:before="40" w:line="280"/>
      </w:pPr>
      <w:r>
        <w:rPr>
          <w:rFonts w:ascii="Calibri" w:cs="Calibri" w:eastAsia="Calibri" w:hAnsi="Calibri"/>
          <w:b/>
          <w:bCs/>
          <w:sz w:val="22"/>
          <w:szCs w:val="22"/>
        </w:rPr>
        <w:t xml:space="preserve">Access token</w:t>
      </w:r>
      <w:r>
        <w:rPr>
          <w:rFonts w:ascii="Calibri" w:cs="Calibri" w:eastAsia="Calibri" w:hAnsi="Calibri"/>
          <w:sz w:val="22"/>
          <w:szCs w:val="22"/>
        </w:rPr>
        <w:t xml:space="preserve"> — 15 min lifetime, signed with HS256 (MVP) or RS256 (post-MVP), contains </w:t>
      </w:r>
      <w:r>
        <w:rPr>
          <w:rFonts w:ascii="Consolas" w:cs="Consolas" w:eastAsia="Consolas" w:hAnsi="Consolas"/>
          <w:color w:val="C94810"/>
          <w:sz w:val="20"/>
          <w:szCs w:val="20"/>
        </w:rPr>
        <w:t xml:space="preserve">user_id</w:t>
      </w:r>
      <w:r>
        <w:rPr>
          <w:rFonts w:ascii="Calibri" w:cs="Calibri" w:eastAsia="Calibri" w:hAnsi="Calibri"/>
          <w:sz w:val="22"/>
          <w:szCs w:val="22"/>
        </w:rPr>
        <w:t xml:space="preserve">, </w:t>
      </w:r>
      <w:r>
        <w:rPr>
          <w:rFonts w:ascii="Consolas" w:cs="Consolas" w:eastAsia="Consolas" w:hAnsi="Consolas"/>
          <w:color w:val="C94810"/>
          <w:sz w:val="20"/>
          <w:szCs w:val="20"/>
        </w:rPr>
        <w:t xml:space="preserve">role</w:t>
      </w:r>
      <w:r>
        <w:rPr>
          <w:rFonts w:ascii="Calibri" w:cs="Calibri" w:eastAsia="Calibri" w:hAnsi="Calibri"/>
          <w:sz w:val="22"/>
          <w:szCs w:val="22"/>
        </w:rPr>
        <w:t xml:space="preserve">, </w:t>
      </w:r>
      <w:r>
        <w:rPr>
          <w:rFonts w:ascii="Consolas" w:cs="Consolas" w:eastAsia="Consolas" w:hAnsi="Consolas"/>
          <w:color w:val="C94810"/>
          <w:sz w:val="20"/>
          <w:szCs w:val="20"/>
        </w:rPr>
        <w:t xml:space="preserve">subscription_tier</w:t>
      </w:r>
      <w:r>
        <w:rPr>
          <w:rFonts w:ascii="Calibri" w:cs="Calibri" w:eastAsia="Calibri" w:hAnsi="Calibri"/>
          <w:sz w:val="22"/>
          <w:szCs w:val="22"/>
        </w:rPr>
        <w:t xml:space="preserve">.</w:t>
      </w:r>
    </w:p>
    <w:p>
      <w:pPr>
        <w:pStyle w:val="ListParagraph"/>
        <w:numPr>
          <w:ilvl w:val="0"/>
          <w:numId w:val="2"/>
        </w:numPr>
        <w:spacing w:after="40" w:before="40" w:line="280"/>
      </w:pPr>
      <w:r>
        <w:rPr>
          <w:rFonts w:ascii="Calibri" w:cs="Calibri" w:eastAsia="Calibri" w:hAnsi="Calibri"/>
          <w:b/>
          <w:bCs/>
          <w:sz w:val="22"/>
          <w:szCs w:val="22"/>
        </w:rPr>
        <w:t xml:space="preserve">Refresh token</w:t>
      </w:r>
      <w:r>
        <w:rPr>
          <w:rFonts w:ascii="Calibri" w:cs="Calibri" w:eastAsia="Calibri" w:hAnsi="Calibri"/>
          <w:sz w:val="22"/>
          <w:szCs w:val="22"/>
        </w:rPr>
        <w:t xml:space="preserve"> — 30 days, stored hashed in DB, single-use with rotation on every refresh.</w:t>
      </w:r>
    </w:p>
    <w:p>
      <w:pPr>
        <w:pStyle w:val="ListParagraph"/>
        <w:numPr>
          <w:ilvl w:val="0"/>
          <w:numId w:val="2"/>
        </w:numPr>
        <w:spacing w:after="40" w:before="40" w:line="280"/>
      </w:pPr>
      <w:r>
        <w:rPr>
          <w:rFonts w:ascii="Calibri" w:cs="Calibri" w:eastAsia="Calibri" w:hAnsi="Calibri"/>
          <w:b/>
          <w:bCs/>
          <w:sz w:val="22"/>
          <w:szCs w:val="22"/>
        </w:rPr>
        <w:t xml:space="preserve">OTP-based login</w:t>
      </w:r>
      <w:r>
        <w:rPr>
          <w:rFonts w:ascii="Calibri" w:cs="Calibri" w:eastAsia="Calibri" w:hAnsi="Calibri"/>
          <w:sz w:val="22"/>
          <w:szCs w:val="22"/>
        </w:rPr>
        <w:t xml:space="preserve"> — phone number + 6-digit SMS OTP (Unifonic or Twilio for KSA numbers).</w:t>
      </w:r>
    </w:p>
    <w:p>
      <w:pPr>
        <w:pStyle w:val="ListParagraph"/>
        <w:numPr>
          <w:ilvl w:val="0"/>
          <w:numId w:val="2"/>
        </w:numPr>
        <w:spacing w:after="40" w:before="40" w:line="280"/>
      </w:pPr>
      <w:r>
        <w:rPr>
          <w:rFonts w:ascii="Calibri" w:cs="Calibri" w:eastAsia="Calibri" w:hAnsi="Calibri"/>
          <w:b/>
          <w:bCs/>
          <w:sz w:val="22"/>
          <w:szCs w:val="22"/>
        </w:rPr>
        <w:t xml:space="preserve">Roles</w:t>
      </w:r>
      <w:r>
        <w:rPr>
          <w:rFonts w:ascii="Calibri" w:cs="Calibri" w:eastAsia="Calibri" w:hAnsi="Calibri"/>
          <w:sz w:val="22"/>
          <w:szCs w:val="22"/>
        </w:rPr>
        <w:t xml:space="preserve"> — </w:t>
      </w:r>
      <w:r>
        <w:rPr>
          <w:rFonts w:ascii="Consolas" w:cs="Consolas" w:eastAsia="Consolas" w:hAnsi="Consolas"/>
          <w:color w:val="C94810"/>
          <w:sz w:val="20"/>
          <w:szCs w:val="20"/>
        </w:rPr>
        <w:t xml:space="preserve">User</w:t>
      </w:r>
      <w:r>
        <w:rPr>
          <w:rFonts w:ascii="Calibri" w:cs="Calibri" w:eastAsia="Calibri" w:hAnsi="Calibri"/>
          <w:sz w:val="22"/>
          <w:szCs w:val="22"/>
        </w:rPr>
        <w:t xml:space="preserve">, </w:t>
      </w:r>
      <w:r>
        <w:rPr>
          <w:rFonts w:ascii="Consolas" w:cs="Consolas" w:eastAsia="Consolas" w:hAnsi="Consolas"/>
          <w:color w:val="C94810"/>
          <w:sz w:val="20"/>
          <w:szCs w:val="20"/>
        </w:rPr>
        <w:t xml:space="preserve">FleetManager</w:t>
      </w:r>
      <w:r>
        <w:rPr>
          <w:rFonts w:ascii="Calibri" w:cs="Calibri" w:eastAsia="Calibri" w:hAnsi="Calibri"/>
          <w:sz w:val="22"/>
          <w:szCs w:val="22"/>
        </w:rPr>
        <w:t xml:space="preserve">, </w:t>
      </w:r>
      <w:r>
        <w:rPr>
          <w:rFonts w:ascii="Consolas" w:cs="Consolas" w:eastAsia="Consolas" w:hAnsi="Consolas"/>
          <w:color w:val="C94810"/>
          <w:sz w:val="20"/>
          <w:szCs w:val="20"/>
        </w:rPr>
        <w:t xml:space="preserve">WorkshopAdmin</w:t>
      </w:r>
      <w:r>
        <w:rPr>
          <w:rFonts w:ascii="Calibri" w:cs="Calibri" w:eastAsia="Calibri" w:hAnsi="Calibri"/>
          <w:sz w:val="22"/>
          <w:szCs w:val="22"/>
        </w:rPr>
        <w:t xml:space="preserve">, </w:t>
      </w:r>
      <w:r>
        <w:rPr>
          <w:rFonts w:ascii="Consolas" w:cs="Consolas" w:eastAsia="Consolas" w:hAnsi="Consolas"/>
          <w:color w:val="C94810"/>
          <w:sz w:val="20"/>
          <w:szCs w:val="20"/>
        </w:rPr>
        <w:t xml:space="preserve">SystemAdmin</w:t>
      </w:r>
      <w:r>
        <w:rPr>
          <w:rFonts w:ascii="Calibri" w:cs="Calibri" w:eastAsia="Calibri" w:hAnsi="Calibri"/>
          <w:sz w:val="22"/>
          <w:szCs w:val="22"/>
        </w:rPr>
        <w:t xml:space="preserve"> — enforced via policy-based authorization.</w:t>
      </w: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6. Database Schema</w:t>
      </w:r>
    </w:p>
    <w:p>
      <w:pPr>
        <w:spacing w:after="80" w:before="80" w:line="300"/>
        <w:jc w:val="left"/>
      </w:pPr>
      <w:r>
        <w:rPr>
          <w:rFonts w:ascii="Calibri" w:cs="Calibri" w:eastAsia="Calibri" w:hAnsi="Calibri"/>
          <w:b w:val="false"/>
          <w:bCs w:val="false"/>
          <w:i w:val="false"/>
          <w:iCs w:val="false"/>
          <w:sz w:val="22"/>
          <w:szCs w:val="22"/>
        </w:rPr>
        <w:t xml:space="preserve">PostgreSQL 16 for relational data, with the TimescaleDB extension for time-series telemetry. All tables use UUID v7 primary keys for natural time-ordering and distributed-safe inserts.</w:t>
      </w:r>
    </w:p>
    <w:p>
      <w:pPr>
        <w:pStyle w:val="Heading2"/>
        <w:spacing w:after="140" w:before="300"/>
      </w:pPr>
      <w:r>
        <w:rPr>
          <w:rFonts w:ascii="Calibri" w:cs="Calibri" w:eastAsia="Calibri" w:hAnsi="Calibri"/>
          <w:b/>
          <w:bCs/>
          <w:color w:val="1A1A1A"/>
          <w:sz w:val="30"/>
          <w:szCs w:val="30"/>
        </w:rPr>
        <w:t xml:space="preserve">6.1 Core Tables</w:t>
      </w:r>
    </w:p>
    <w:p>
      <w:pPr>
        <w:pStyle w:val="Heading3"/>
        <w:spacing w:after="100" w:before="200"/>
      </w:pPr>
      <w:r>
        <w:rPr>
          <w:rFonts w:ascii="Calibri" w:cs="Calibri" w:eastAsia="Calibri" w:hAnsi="Calibri"/>
          <w:b/>
          <w:bCs/>
          <w:color w:val="F35D19"/>
          <w:sz w:val="24"/>
          <w:szCs w:val="24"/>
        </w:rPr>
        <w:t xml:space="preserve">users</w:t>
      </w:r>
    </w:p>
    <w:p>
      <w:pPr>
        <w:spacing w:after="0" w:before="120"/>
        <w:jc w:val="right"/>
      </w:pPr>
      <w:r>
        <w:rPr>
          <w:rFonts w:ascii="Consolas" w:cs="Consolas" w:eastAsia="Consolas" w:hAnsi="Consolas"/>
          <w:color w:val="777777"/>
          <w:sz w:val="16"/>
          <w:szCs w:val="16"/>
        </w:rPr>
        <w:t xml:space="preserve">SQL</w:t>
      </w:r>
    </w:p>
    <w:p>
      <w:pPr>
        <w:pBdr>
          <w:left w:val="single" w:color="F35D19" w:sz="18" w:space="8"/>
        </w:pBdr>
        <w:shd w:fill="F7F7F5" w:val="clear"/>
        <w:spacing w:after="0" w:before="0" w:line="260"/>
      </w:pPr>
      <w:r>
        <w:rPr>
          <w:rFonts w:ascii="Consolas" w:cs="Consolas" w:eastAsia="Consolas" w:hAnsi="Consolas"/>
          <w:sz w:val="18"/>
          <w:szCs w:val="18"/>
        </w:rPr>
        <w:t xml:space="preserve">CREATE TABLE users (</w:t>
      </w:r>
    </w:p>
    <w:p>
      <w:pPr>
        <w:pBdr>
          <w:left w:val="single" w:color="F35D19" w:sz="18" w:space="8"/>
        </w:pBdr>
        <w:shd w:fill="F7F7F5" w:val="clear"/>
        <w:spacing w:after="0" w:before="0" w:line="260"/>
      </w:pPr>
      <w:r>
        <w:rPr>
          <w:rFonts w:ascii="Consolas" w:cs="Consolas" w:eastAsia="Consolas" w:hAnsi="Consolas"/>
          <w:sz w:val="18"/>
          <w:szCs w:val="18"/>
        </w:rPr>
        <w:t xml:space="preserve">  id               UUID PRIMARY KEY DEFAULT gen_random_uuid(),</w:t>
      </w:r>
    </w:p>
    <w:p>
      <w:pPr>
        <w:pBdr>
          <w:left w:val="single" w:color="F35D19" w:sz="18" w:space="8"/>
        </w:pBdr>
        <w:shd w:fill="F7F7F5" w:val="clear"/>
        <w:spacing w:after="0" w:before="0" w:line="260"/>
      </w:pPr>
      <w:r>
        <w:rPr>
          <w:rFonts w:ascii="Consolas" w:cs="Consolas" w:eastAsia="Consolas" w:hAnsi="Consolas"/>
          <w:sz w:val="18"/>
          <w:szCs w:val="18"/>
        </w:rPr>
        <w:t xml:space="preserve">  phone            VARCHAR(20) UNIQUE NOT NULL,</w:t>
      </w:r>
    </w:p>
    <w:p>
      <w:pPr>
        <w:pBdr>
          <w:left w:val="single" w:color="F35D19" w:sz="18" w:space="8"/>
        </w:pBdr>
        <w:shd w:fill="F7F7F5" w:val="clear"/>
        <w:spacing w:after="0" w:before="0" w:line="260"/>
      </w:pPr>
      <w:r>
        <w:rPr>
          <w:rFonts w:ascii="Consolas" w:cs="Consolas" w:eastAsia="Consolas" w:hAnsi="Consolas"/>
          <w:sz w:val="18"/>
          <w:szCs w:val="18"/>
        </w:rPr>
        <w:t xml:space="preserve">  email            VARCHAR(255),</w:t>
      </w:r>
    </w:p>
    <w:p>
      <w:pPr>
        <w:pBdr>
          <w:left w:val="single" w:color="F35D19" w:sz="18" w:space="8"/>
        </w:pBdr>
        <w:shd w:fill="F7F7F5" w:val="clear"/>
        <w:spacing w:after="0" w:before="0" w:line="260"/>
      </w:pPr>
      <w:r>
        <w:rPr>
          <w:rFonts w:ascii="Consolas" w:cs="Consolas" w:eastAsia="Consolas" w:hAnsi="Consolas"/>
          <w:sz w:val="18"/>
          <w:szCs w:val="18"/>
        </w:rPr>
        <w:t xml:space="preserve">  name             VARCHAR(120),</w:t>
      </w:r>
    </w:p>
    <w:p>
      <w:pPr>
        <w:pBdr>
          <w:left w:val="single" w:color="F35D19" w:sz="18" w:space="8"/>
        </w:pBdr>
        <w:shd w:fill="F7F7F5" w:val="clear"/>
        <w:spacing w:after="0" w:before="0" w:line="260"/>
      </w:pPr>
      <w:r>
        <w:rPr>
          <w:rFonts w:ascii="Consolas" w:cs="Consolas" w:eastAsia="Consolas" w:hAnsi="Consolas"/>
          <w:sz w:val="18"/>
          <w:szCs w:val="18"/>
        </w:rPr>
        <w:t xml:space="preserve">  language         CHAR(2) DEFAULT 'ar',        -- 'ar' or 'en'</w:t>
      </w:r>
    </w:p>
    <w:p>
      <w:pPr>
        <w:pBdr>
          <w:left w:val="single" w:color="F35D19" w:sz="18" w:space="8"/>
        </w:pBdr>
        <w:shd w:fill="F7F7F5" w:val="clear"/>
        <w:spacing w:after="0" w:before="0" w:line="260"/>
      </w:pPr>
      <w:r>
        <w:rPr>
          <w:rFonts w:ascii="Consolas" w:cs="Consolas" w:eastAsia="Consolas" w:hAnsi="Consolas"/>
          <w:sz w:val="18"/>
          <w:szCs w:val="18"/>
        </w:rPr>
        <w:t xml:space="preserve">  role             VARCHAR(20) DEFAULT 'user',</w:t>
      </w:r>
    </w:p>
    <w:p>
      <w:pPr>
        <w:pBdr>
          <w:left w:val="single" w:color="F35D19" w:sz="18" w:space="8"/>
        </w:pBdr>
        <w:shd w:fill="F7F7F5" w:val="clear"/>
        <w:spacing w:after="0" w:before="0" w:line="260"/>
      </w:pPr>
      <w:r>
        <w:rPr>
          <w:rFonts w:ascii="Consolas" w:cs="Consolas" w:eastAsia="Consolas" w:hAnsi="Consolas"/>
          <w:sz w:val="18"/>
          <w:szCs w:val="18"/>
        </w:rPr>
        <w:t xml:space="preserve">  subscription_tier VARCHAR(20) DEFAULT 'free', -- free | premium | fleet</w:t>
      </w:r>
    </w:p>
    <w:p>
      <w:pPr>
        <w:pBdr>
          <w:left w:val="single" w:color="F35D19" w:sz="18" w:space="8"/>
        </w:pBdr>
        <w:shd w:fill="F7F7F5" w:val="clear"/>
        <w:spacing w:after="0" w:before="0" w:line="260"/>
      </w:pPr>
      <w:r>
        <w:rPr>
          <w:rFonts w:ascii="Consolas" w:cs="Consolas" w:eastAsia="Consolas" w:hAnsi="Consolas"/>
          <w:sz w:val="18"/>
          <w:szCs w:val="18"/>
        </w:rPr>
        <w:t xml:space="preserve">  subscription_ends TIMESTAMPTZ,</w:t>
      </w:r>
    </w:p>
    <w:p>
      <w:pPr>
        <w:pBdr>
          <w:left w:val="single" w:color="F35D19" w:sz="18" w:space="8"/>
        </w:pBdr>
        <w:shd w:fill="F7F7F5" w:val="clear"/>
        <w:spacing w:after="0" w:before="0" w:line="260"/>
      </w:pPr>
      <w:r>
        <w:rPr>
          <w:rFonts w:ascii="Consolas" w:cs="Consolas" w:eastAsia="Consolas" w:hAnsi="Consolas"/>
          <w:sz w:val="18"/>
          <w:szCs w:val="18"/>
        </w:rPr>
        <w:t xml:space="preserve">  created_at       TIMESTAMPTZ DEFAULT NOW(),</w:t>
      </w:r>
    </w:p>
    <w:p>
      <w:pPr>
        <w:pBdr>
          <w:left w:val="single" w:color="F35D19" w:sz="18" w:space="8"/>
        </w:pBdr>
        <w:shd w:fill="F7F7F5" w:val="clear"/>
        <w:spacing w:after="0" w:before="0" w:line="260"/>
      </w:pPr>
      <w:r>
        <w:rPr>
          <w:rFonts w:ascii="Consolas" w:cs="Consolas" w:eastAsia="Consolas" w:hAnsi="Consolas"/>
          <w:sz w:val="18"/>
          <w:szCs w:val="18"/>
        </w:rPr>
        <w:t xml:space="preserve">  last_login_at    TIMESTAMPTZ,</w:t>
      </w:r>
    </w:p>
    <w:p>
      <w:pPr>
        <w:pBdr>
          <w:left w:val="single" w:color="F35D19" w:sz="18" w:space="8"/>
        </w:pBdr>
        <w:shd w:fill="F7F7F5" w:val="clear"/>
        <w:spacing w:after="0" w:before="0" w:line="260"/>
      </w:pPr>
      <w:r>
        <w:rPr>
          <w:rFonts w:ascii="Consolas" w:cs="Consolas" w:eastAsia="Consolas" w:hAnsi="Consolas"/>
          <w:sz w:val="18"/>
          <w:szCs w:val="18"/>
        </w:rPr>
        <w:t xml:space="preserve">  is_active        BOOLEAN DEFAULT TRUE,</w:t>
      </w:r>
    </w:p>
    <w:p>
      <w:pPr>
        <w:pBdr>
          <w:left w:val="single" w:color="F35D19" w:sz="18" w:space="8"/>
        </w:pBdr>
        <w:shd w:fill="F7F7F5" w:val="clear"/>
        <w:spacing w:after="0" w:before="0" w:line="260"/>
      </w:pPr>
      <w:r>
        <w:rPr>
          <w:rFonts w:ascii="Consolas" w:cs="Consolas" w:eastAsia="Consolas" w:hAnsi="Consolas"/>
          <w:sz w:val="18"/>
          <w:szCs w:val="18"/>
        </w:rPr>
        <w:t xml:space="preserve">  metadata         JSONB DEFAULT '{}'::jsonb</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CREATE INDEX idx_users_phone ON users(phone);</w:t>
      </w:r>
    </w:p>
    <w:p>
      <w:pPr>
        <w:spacing w:after="120" w:before="120"/>
      </w:pPr>
    </w:p>
    <w:p>
      <w:pPr>
        <w:pStyle w:val="Heading3"/>
        <w:spacing w:after="100" w:before="200"/>
      </w:pPr>
      <w:r>
        <w:rPr>
          <w:rFonts w:ascii="Calibri" w:cs="Calibri" w:eastAsia="Calibri" w:hAnsi="Calibri"/>
          <w:b/>
          <w:bCs/>
          <w:color w:val="F35D19"/>
          <w:sz w:val="24"/>
          <w:szCs w:val="24"/>
        </w:rPr>
        <w:t xml:space="preserve">vehicles</w:t>
      </w:r>
    </w:p>
    <w:p>
      <w:pPr>
        <w:spacing w:after="0" w:before="120"/>
        <w:jc w:val="right"/>
      </w:pPr>
      <w:r>
        <w:rPr>
          <w:rFonts w:ascii="Consolas" w:cs="Consolas" w:eastAsia="Consolas" w:hAnsi="Consolas"/>
          <w:color w:val="777777"/>
          <w:sz w:val="16"/>
          <w:szCs w:val="16"/>
        </w:rPr>
        <w:t xml:space="preserve">SQL</w:t>
      </w:r>
    </w:p>
    <w:p>
      <w:pPr>
        <w:pBdr>
          <w:left w:val="single" w:color="F35D19" w:sz="18" w:space="8"/>
        </w:pBdr>
        <w:shd w:fill="F7F7F5" w:val="clear"/>
        <w:spacing w:after="0" w:before="0" w:line="260"/>
      </w:pPr>
      <w:r>
        <w:rPr>
          <w:rFonts w:ascii="Consolas" w:cs="Consolas" w:eastAsia="Consolas" w:hAnsi="Consolas"/>
          <w:sz w:val="18"/>
          <w:szCs w:val="18"/>
        </w:rPr>
        <w:t xml:space="preserve">CREATE TABLE vehicles (</w:t>
      </w:r>
    </w:p>
    <w:p>
      <w:pPr>
        <w:pBdr>
          <w:left w:val="single" w:color="F35D19" w:sz="18" w:space="8"/>
        </w:pBdr>
        <w:shd w:fill="F7F7F5" w:val="clear"/>
        <w:spacing w:after="0" w:before="0" w:line="260"/>
      </w:pPr>
      <w:r>
        <w:rPr>
          <w:rFonts w:ascii="Consolas" w:cs="Consolas" w:eastAsia="Consolas" w:hAnsi="Consolas"/>
          <w:sz w:val="18"/>
          <w:szCs w:val="18"/>
        </w:rPr>
        <w:t xml:space="preserve">  id              UUID PRIMARY KEY DEFAULT gen_random_uuid(),</w:t>
      </w:r>
    </w:p>
    <w:p>
      <w:pPr>
        <w:pBdr>
          <w:left w:val="single" w:color="F35D19" w:sz="18" w:space="8"/>
        </w:pBdr>
        <w:shd w:fill="F7F7F5" w:val="clear"/>
        <w:spacing w:after="0" w:before="0" w:line="260"/>
      </w:pPr>
      <w:r>
        <w:rPr>
          <w:rFonts w:ascii="Consolas" w:cs="Consolas" w:eastAsia="Consolas" w:hAnsi="Consolas"/>
          <w:sz w:val="18"/>
          <w:szCs w:val="18"/>
        </w:rPr>
        <w:t xml:space="preserve">  user_id         UUID NOT NULL REFERENCES users(id) ON DELETE CASCADE,</w:t>
      </w:r>
    </w:p>
    <w:p>
      <w:pPr>
        <w:pBdr>
          <w:left w:val="single" w:color="F35D19" w:sz="18" w:space="8"/>
        </w:pBdr>
        <w:shd w:fill="F7F7F5" w:val="clear"/>
        <w:spacing w:after="0" w:before="0" w:line="260"/>
      </w:pPr>
      <w:r>
        <w:rPr>
          <w:rFonts w:ascii="Consolas" w:cs="Consolas" w:eastAsia="Consolas" w:hAnsi="Consolas"/>
          <w:sz w:val="18"/>
          <w:szCs w:val="18"/>
        </w:rPr>
        <w:t xml:space="preserve">  vin             VARCHAR(17),</w:t>
      </w:r>
    </w:p>
    <w:p>
      <w:pPr>
        <w:pBdr>
          <w:left w:val="single" w:color="F35D19" w:sz="18" w:space="8"/>
        </w:pBdr>
        <w:shd w:fill="F7F7F5" w:val="clear"/>
        <w:spacing w:after="0" w:before="0" w:line="260"/>
      </w:pPr>
      <w:r>
        <w:rPr>
          <w:rFonts w:ascii="Consolas" w:cs="Consolas" w:eastAsia="Consolas" w:hAnsi="Consolas"/>
          <w:sz w:val="18"/>
          <w:szCs w:val="18"/>
        </w:rPr>
        <w:t xml:space="preserve">  make            VARCHAR(50) NOT NULL,</w:t>
      </w:r>
    </w:p>
    <w:p>
      <w:pPr>
        <w:pBdr>
          <w:left w:val="single" w:color="F35D19" w:sz="18" w:space="8"/>
        </w:pBdr>
        <w:shd w:fill="F7F7F5" w:val="clear"/>
        <w:spacing w:after="0" w:before="0" w:line="260"/>
      </w:pPr>
      <w:r>
        <w:rPr>
          <w:rFonts w:ascii="Consolas" w:cs="Consolas" w:eastAsia="Consolas" w:hAnsi="Consolas"/>
          <w:sz w:val="18"/>
          <w:szCs w:val="18"/>
        </w:rPr>
        <w:t xml:space="preserve">  model           VARCHAR(80) NOT NULL,</w:t>
      </w:r>
    </w:p>
    <w:p>
      <w:pPr>
        <w:pBdr>
          <w:left w:val="single" w:color="F35D19" w:sz="18" w:space="8"/>
        </w:pBdr>
        <w:shd w:fill="F7F7F5" w:val="clear"/>
        <w:spacing w:after="0" w:before="0" w:line="260"/>
      </w:pPr>
      <w:r>
        <w:rPr>
          <w:rFonts w:ascii="Consolas" w:cs="Consolas" w:eastAsia="Consolas" w:hAnsi="Consolas"/>
          <w:sz w:val="18"/>
          <w:szCs w:val="18"/>
        </w:rPr>
        <w:t xml:space="preserve">  year            INT NOT NULL,</w:t>
      </w:r>
    </w:p>
    <w:p>
      <w:pPr>
        <w:pBdr>
          <w:left w:val="single" w:color="F35D19" w:sz="18" w:space="8"/>
        </w:pBdr>
        <w:shd w:fill="F7F7F5" w:val="clear"/>
        <w:spacing w:after="0" w:before="0" w:line="260"/>
      </w:pPr>
      <w:r>
        <w:rPr>
          <w:rFonts w:ascii="Consolas" w:cs="Consolas" w:eastAsia="Consolas" w:hAnsi="Consolas"/>
          <w:sz w:val="18"/>
          <w:szCs w:val="18"/>
        </w:rPr>
        <w:t xml:space="preserve">  plate_number    VARCHAR(20),</w:t>
      </w:r>
    </w:p>
    <w:p>
      <w:pPr>
        <w:pBdr>
          <w:left w:val="single" w:color="F35D19" w:sz="18" w:space="8"/>
        </w:pBdr>
        <w:shd w:fill="F7F7F5" w:val="clear"/>
        <w:spacing w:after="0" w:before="0" w:line="260"/>
      </w:pPr>
      <w:r>
        <w:rPr>
          <w:rFonts w:ascii="Consolas" w:cs="Consolas" w:eastAsia="Consolas" w:hAnsi="Consolas"/>
          <w:sz w:val="18"/>
          <w:szCs w:val="18"/>
        </w:rPr>
        <w:t xml:space="preserve">  nickname        VARCHAR(60),</w:t>
      </w:r>
    </w:p>
    <w:p>
      <w:pPr>
        <w:pBdr>
          <w:left w:val="single" w:color="F35D19" w:sz="18" w:space="8"/>
        </w:pBdr>
        <w:shd w:fill="F7F7F5" w:val="clear"/>
        <w:spacing w:after="0" w:before="0" w:line="260"/>
      </w:pPr>
      <w:r>
        <w:rPr>
          <w:rFonts w:ascii="Consolas" w:cs="Consolas" w:eastAsia="Consolas" w:hAnsi="Consolas"/>
          <w:sz w:val="18"/>
          <w:szCs w:val="18"/>
        </w:rPr>
        <w:t xml:space="preserve">  odometer_km     INT DEFAULT 0,</w:t>
      </w:r>
    </w:p>
    <w:p>
      <w:pPr>
        <w:pBdr>
          <w:left w:val="single" w:color="F35D19" w:sz="18" w:space="8"/>
        </w:pBdr>
        <w:shd w:fill="F7F7F5" w:val="clear"/>
        <w:spacing w:after="0" w:before="0" w:line="260"/>
      </w:pPr>
      <w:r>
        <w:rPr>
          <w:rFonts w:ascii="Consolas" w:cs="Consolas" w:eastAsia="Consolas" w:hAnsi="Consolas"/>
          <w:sz w:val="18"/>
          <w:szCs w:val="18"/>
        </w:rPr>
        <w:t xml:space="preserve">  fuel_type       VARCHAR(20),            -- petrol, diesel, hybrid, ev</w:t>
      </w:r>
    </w:p>
    <w:p>
      <w:pPr>
        <w:pBdr>
          <w:left w:val="single" w:color="F35D19" w:sz="18" w:space="8"/>
        </w:pBdr>
        <w:shd w:fill="F7F7F5" w:val="clear"/>
        <w:spacing w:after="0" w:before="0" w:line="260"/>
      </w:pPr>
      <w:r>
        <w:rPr>
          <w:rFonts w:ascii="Consolas" w:cs="Consolas" w:eastAsia="Consolas" w:hAnsi="Consolas"/>
          <w:sz w:val="18"/>
          <w:szCs w:val="18"/>
        </w:rPr>
        <w:t xml:space="preserve">  engine_cc       INT,</w:t>
      </w:r>
    </w:p>
    <w:p>
      <w:pPr>
        <w:pBdr>
          <w:left w:val="single" w:color="F35D19" w:sz="18" w:space="8"/>
        </w:pBdr>
        <w:shd w:fill="F7F7F5" w:val="clear"/>
        <w:spacing w:after="0" w:before="0" w:line="260"/>
      </w:pPr>
      <w:r>
        <w:rPr>
          <w:rFonts w:ascii="Consolas" w:cs="Consolas" w:eastAsia="Consolas" w:hAnsi="Consolas"/>
          <w:sz w:val="18"/>
          <w:szCs w:val="18"/>
        </w:rPr>
        <w:t xml:space="preserve">  adapter_mac     VARCHAR(17),            -- paired OBD device MAC</w:t>
      </w:r>
    </w:p>
    <w:p>
      <w:pPr>
        <w:pBdr>
          <w:left w:val="single" w:color="F35D19" w:sz="18" w:space="8"/>
        </w:pBdr>
        <w:shd w:fill="F7F7F5" w:val="clear"/>
        <w:spacing w:after="0" w:before="0" w:line="260"/>
      </w:pPr>
      <w:r>
        <w:rPr>
          <w:rFonts w:ascii="Consolas" w:cs="Consolas" w:eastAsia="Consolas" w:hAnsi="Consolas"/>
          <w:sz w:val="18"/>
          <w:szCs w:val="18"/>
        </w:rPr>
        <w:t xml:space="preserve">  health_score    SMALLINT DEFAULT 100,   -- 0-100, updated by analytics</w:t>
      </w:r>
    </w:p>
    <w:p>
      <w:pPr>
        <w:pBdr>
          <w:left w:val="single" w:color="F35D19" w:sz="18" w:space="8"/>
        </w:pBdr>
        <w:shd w:fill="F7F7F5" w:val="clear"/>
        <w:spacing w:after="0" w:before="0" w:line="260"/>
      </w:pPr>
      <w:r>
        <w:rPr>
          <w:rFonts w:ascii="Consolas" w:cs="Consolas" w:eastAsia="Consolas" w:hAnsi="Consolas"/>
          <w:sz w:val="18"/>
          <w:szCs w:val="18"/>
        </w:rPr>
        <w:t xml:space="preserve">  created_at      TIMESTAMPTZ DEFAULT NOW()</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CREATE INDEX idx_vehicles_user ON vehicles(user_id);</w:t>
      </w:r>
    </w:p>
    <w:p>
      <w:pPr>
        <w:pBdr>
          <w:left w:val="single" w:color="F35D19" w:sz="18" w:space="8"/>
        </w:pBdr>
        <w:shd w:fill="F7F7F5" w:val="clear"/>
        <w:spacing w:after="0" w:before="0" w:line="260"/>
      </w:pPr>
      <w:r>
        <w:rPr>
          <w:rFonts w:ascii="Consolas" w:cs="Consolas" w:eastAsia="Consolas" w:hAnsi="Consolas"/>
          <w:sz w:val="18"/>
          <w:szCs w:val="18"/>
        </w:rPr>
        <w:t xml:space="preserve">CREATE UNIQUE INDEX idx_vehicles_vin ON vehicles(vin) WHERE vin IS NOT NULL;</w:t>
      </w:r>
    </w:p>
    <w:p>
      <w:pPr>
        <w:spacing w:after="120" w:before="120"/>
      </w:pPr>
    </w:p>
    <w:p>
      <w:pPr>
        <w:pStyle w:val="Heading3"/>
        <w:spacing w:after="100" w:before="200"/>
      </w:pPr>
      <w:r>
        <w:rPr>
          <w:rFonts w:ascii="Calibri" w:cs="Calibri" w:eastAsia="Calibri" w:hAnsi="Calibri"/>
          <w:b/>
          <w:bCs/>
          <w:color w:val="F35D19"/>
          <w:sz w:val="24"/>
          <w:szCs w:val="24"/>
        </w:rPr>
        <w:t xml:space="preserve">diagnostic_sessions</w:t>
      </w:r>
    </w:p>
    <w:p>
      <w:pPr>
        <w:spacing w:after="0" w:before="120"/>
        <w:jc w:val="right"/>
      </w:pPr>
      <w:r>
        <w:rPr>
          <w:rFonts w:ascii="Consolas" w:cs="Consolas" w:eastAsia="Consolas" w:hAnsi="Consolas"/>
          <w:color w:val="777777"/>
          <w:sz w:val="16"/>
          <w:szCs w:val="16"/>
        </w:rPr>
        <w:t xml:space="preserve">SQL</w:t>
      </w:r>
    </w:p>
    <w:p>
      <w:pPr>
        <w:pBdr>
          <w:left w:val="single" w:color="F35D19" w:sz="18" w:space="8"/>
        </w:pBdr>
        <w:shd w:fill="F7F7F5" w:val="clear"/>
        <w:spacing w:after="0" w:before="0" w:line="260"/>
      </w:pPr>
      <w:r>
        <w:rPr>
          <w:rFonts w:ascii="Consolas" w:cs="Consolas" w:eastAsia="Consolas" w:hAnsi="Consolas"/>
          <w:sz w:val="18"/>
          <w:szCs w:val="18"/>
        </w:rPr>
        <w:t xml:space="preserve">CREATE TABLE diagnostic_sessions (</w:t>
      </w:r>
    </w:p>
    <w:p>
      <w:pPr>
        <w:pBdr>
          <w:left w:val="single" w:color="F35D19" w:sz="18" w:space="8"/>
        </w:pBdr>
        <w:shd w:fill="F7F7F5" w:val="clear"/>
        <w:spacing w:after="0" w:before="0" w:line="260"/>
      </w:pPr>
      <w:r>
        <w:rPr>
          <w:rFonts w:ascii="Consolas" w:cs="Consolas" w:eastAsia="Consolas" w:hAnsi="Consolas"/>
          <w:sz w:val="18"/>
          <w:szCs w:val="18"/>
        </w:rPr>
        <w:t xml:space="preserve">  id            UUID PRIMARY KEY DEFAULT gen_random_uuid(),</w:t>
      </w:r>
    </w:p>
    <w:p>
      <w:pPr>
        <w:pBdr>
          <w:left w:val="single" w:color="F35D19" w:sz="18" w:space="8"/>
        </w:pBdr>
        <w:shd w:fill="F7F7F5" w:val="clear"/>
        <w:spacing w:after="0" w:before="0" w:line="260"/>
      </w:pPr>
      <w:r>
        <w:rPr>
          <w:rFonts w:ascii="Consolas" w:cs="Consolas" w:eastAsia="Consolas" w:hAnsi="Consolas"/>
          <w:sz w:val="18"/>
          <w:szCs w:val="18"/>
        </w:rPr>
        <w:t xml:space="preserve">  vehicle_id    UUID NOT NULL REFERENCES vehicles(id) ON DELETE CASCADE,</w:t>
      </w:r>
    </w:p>
    <w:p>
      <w:pPr>
        <w:pBdr>
          <w:left w:val="single" w:color="F35D19" w:sz="18" w:space="8"/>
        </w:pBdr>
        <w:shd w:fill="F7F7F5" w:val="clear"/>
        <w:spacing w:after="0" w:before="0" w:line="260"/>
      </w:pPr>
      <w:r>
        <w:rPr>
          <w:rFonts w:ascii="Consolas" w:cs="Consolas" w:eastAsia="Consolas" w:hAnsi="Consolas"/>
          <w:sz w:val="18"/>
          <w:szCs w:val="18"/>
        </w:rPr>
        <w:t xml:space="preserve">  user_id       UUID NOT NULL REFERENCES users(id),</w:t>
      </w:r>
    </w:p>
    <w:p>
      <w:pPr>
        <w:pBdr>
          <w:left w:val="single" w:color="F35D19" w:sz="18" w:space="8"/>
        </w:pBdr>
        <w:shd w:fill="F7F7F5" w:val="clear"/>
        <w:spacing w:after="0" w:before="0" w:line="260"/>
      </w:pPr>
      <w:r>
        <w:rPr>
          <w:rFonts w:ascii="Consolas" w:cs="Consolas" w:eastAsia="Consolas" w:hAnsi="Consolas"/>
          <w:sz w:val="18"/>
          <w:szCs w:val="18"/>
        </w:rPr>
        <w:t xml:space="preserve">  started_at    TIMESTAMPTZ DEFAULT NOW(),</w:t>
      </w:r>
    </w:p>
    <w:p>
      <w:pPr>
        <w:pBdr>
          <w:left w:val="single" w:color="F35D19" w:sz="18" w:space="8"/>
        </w:pBdr>
        <w:shd w:fill="F7F7F5" w:val="clear"/>
        <w:spacing w:after="0" w:before="0" w:line="260"/>
      </w:pPr>
      <w:r>
        <w:rPr>
          <w:rFonts w:ascii="Consolas" w:cs="Consolas" w:eastAsia="Consolas" w:hAnsi="Consolas"/>
          <w:sz w:val="18"/>
          <w:szCs w:val="18"/>
        </w:rPr>
        <w:t xml:space="preserve">  ended_at      TIMESTAMPTZ,</w:t>
      </w:r>
    </w:p>
    <w:p>
      <w:pPr>
        <w:pBdr>
          <w:left w:val="single" w:color="F35D19" w:sz="18" w:space="8"/>
        </w:pBdr>
        <w:shd w:fill="F7F7F5" w:val="clear"/>
        <w:spacing w:after="0" w:before="0" w:line="260"/>
      </w:pPr>
      <w:r>
        <w:rPr>
          <w:rFonts w:ascii="Consolas" w:cs="Consolas" w:eastAsia="Consolas" w:hAnsi="Consolas"/>
          <w:sz w:val="18"/>
          <w:szCs w:val="18"/>
        </w:rPr>
        <w:t xml:space="preserve">  duration_sec  INT,</w:t>
      </w:r>
    </w:p>
    <w:p>
      <w:pPr>
        <w:pBdr>
          <w:left w:val="single" w:color="F35D19" w:sz="18" w:space="8"/>
        </w:pBdr>
        <w:shd w:fill="F7F7F5" w:val="clear"/>
        <w:spacing w:after="0" w:before="0" w:line="260"/>
      </w:pPr>
      <w:r>
        <w:rPr>
          <w:rFonts w:ascii="Consolas" w:cs="Consolas" w:eastAsia="Consolas" w:hAnsi="Consolas"/>
          <w:sz w:val="18"/>
          <w:szCs w:val="18"/>
        </w:rPr>
        <w:t xml:space="preserve">  odometer_km   INT,</w:t>
      </w:r>
    </w:p>
    <w:p>
      <w:pPr>
        <w:pBdr>
          <w:left w:val="single" w:color="F35D19" w:sz="18" w:space="8"/>
        </w:pBdr>
        <w:shd w:fill="F7F7F5" w:val="clear"/>
        <w:spacing w:after="0" w:before="0" w:line="260"/>
      </w:pPr>
      <w:r>
        <w:rPr>
          <w:rFonts w:ascii="Consolas" w:cs="Consolas" w:eastAsia="Consolas" w:hAnsi="Consolas"/>
          <w:sz w:val="18"/>
          <w:szCs w:val="18"/>
        </w:rPr>
        <w:t xml:space="preserve">  dtc_count     INT DEFAULT 0,</w:t>
      </w:r>
    </w:p>
    <w:p>
      <w:pPr>
        <w:pBdr>
          <w:left w:val="single" w:color="F35D19" w:sz="18" w:space="8"/>
        </w:pBdr>
        <w:shd w:fill="F7F7F5" w:val="clear"/>
        <w:spacing w:after="0" w:before="0" w:line="260"/>
      </w:pPr>
      <w:r>
        <w:rPr>
          <w:rFonts w:ascii="Consolas" w:cs="Consolas" w:eastAsia="Consolas" w:hAnsi="Consolas"/>
          <w:sz w:val="18"/>
          <w:szCs w:val="18"/>
        </w:rPr>
        <w:t xml:space="preserve">  health_before SMALLINT,</w:t>
      </w:r>
    </w:p>
    <w:p>
      <w:pPr>
        <w:pBdr>
          <w:left w:val="single" w:color="F35D19" w:sz="18" w:space="8"/>
        </w:pBdr>
        <w:shd w:fill="F7F7F5" w:val="clear"/>
        <w:spacing w:after="0" w:before="0" w:line="260"/>
      </w:pPr>
      <w:r>
        <w:rPr>
          <w:rFonts w:ascii="Consolas" w:cs="Consolas" w:eastAsia="Consolas" w:hAnsi="Consolas"/>
          <w:sz w:val="18"/>
          <w:szCs w:val="18"/>
        </w:rPr>
        <w:t xml:space="preserve">  health_after  SMALLINT,</w:t>
      </w:r>
    </w:p>
    <w:p>
      <w:pPr>
        <w:pBdr>
          <w:left w:val="single" w:color="F35D19" w:sz="18" w:space="8"/>
        </w:pBdr>
        <w:shd w:fill="F7F7F5" w:val="clear"/>
        <w:spacing w:after="0" w:before="0" w:line="260"/>
      </w:pPr>
      <w:r>
        <w:rPr>
          <w:rFonts w:ascii="Consolas" w:cs="Consolas" w:eastAsia="Consolas" w:hAnsi="Consolas"/>
          <w:sz w:val="18"/>
          <w:szCs w:val="18"/>
        </w:rPr>
        <w:t xml:space="preserve">  pdf_url       TEXT,</w:t>
      </w:r>
    </w:p>
    <w:p>
      <w:pPr>
        <w:pBdr>
          <w:left w:val="single" w:color="F35D19" w:sz="18" w:space="8"/>
        </w:pBdr>
        <w:shd w:fill="F7F7F5" w:val="clear"/>
        <w:spacing w:after="0" w:before="0" w:line="260"/>
      </w:pPr>
      <w:r>
        <w:rPr>
          <w:rFonts w:ascii="Consolas" w:cs="Consolas" w:eastAsia="Consolas" w:hAnsi="Consolas"/>
          <w:sz w:val="18"/>
          <w:szCs w:val="18"/>
        </w:rPr>
        <w:t xml:space="preserve">  notes         TEXT</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CREATE INDEX idx_sessions_vehicle ON diagnostic_sessions(vehicle_id, started_at DESC);</w:t>
      </w:r>
    </w:p>
    <w:p>
      <w:pPr>
        <w:spacing w:after="120" w:before="120"/>
      </w:pPr>
    </w:p>
    <w:p>
      <w:pPr>
        <w:pStyle w:val="Heading3"/>
        <w:spacing w:after="100" w:before="200"/>
      </w:pPr>
      <w:r>
        <w:rPr>
          <w:rFonts w:ascii="Calibri" w:cs="Calibri" w:eastAsia="Calibri" w:hAnsi="Calibri"/>
          <w:b/>
          <w:bCs/>
          <w:color w:val="F35D19"/>
          <w:sz w:val="24"/>
          <w:szCs w:val="24"/>
        </w:rPr>
        <w:t xml:space="preserve">dtc_codes (stored fault codes)</w:t>
      </w:r>
    </w:p>
    <w:p>
      <w:pPr>
        <w:spacing w:after="0" w:before="120"/>
        <w:jc w:val="right"/>
      </w:pPr>
      <w:r>
        <w:rPr>
          <w:rFonts w:ascii="Consolas" w:cs="Consolas" w:eastAsia="Consolas" w:hAnsi="Consolas"/>
          <w:color w:val="777777"/>
          <w:sz w:val="16"/>
          <w:szCs w:val="16"/>
        </w:rPr>
        <w:t xml:space="preserve">SQL</w:t>
      </w:r>
    </w:p>
    <w:p>
      <w:pPr>
        <w:pBdr>
          <w:left w:val="single" w:color="F35D19" w:sz="18" w:space="8"/>
        </w:pBdr>
        <w:shd w:fill="F7F7F5" w:val="clear"/>
        <w:spacing w:after="0" w:before="0" w:line="260"/>
      </w:pPr>
      <w:r>
        <w:rPr>
          <w:rFonts w:ascii="Consolas" w:cs="Consolas" w:eastAsia="Consolas" w:hAnsi="Consolas"/>
          <w:sz w:val="18"/>
          <w:szCs w:val="18"/>
        </w:rPr>
        <w:t xml:space="preserve">CREATE TABLE dtc_codes (</w:t>
      </w:r>
    </w:p>
    <w:p>
      <w:pPr>
        <w:pBdr>
          <w:left w:val="single" w:color="F35D19" w:sz="18" w:space="8"/>
        </w:pBdr>
        <w:shd w:fill="F7F7F5" w:val="clear"/>
        <w:spacing w:after="0" w:before="0" w:line="260"/>
      </w:pPr>
      <w:r>
        <w:rPr>
          <w:rFonts w:ascii="Consolas" w:cs="Consolas" w:eastAsia="Consolas" w:hAnsi="Consolas"/>
          <w:sz w:val="18"/>
          <w:szCs w:val="18"/>
        </w:rPr>
        <w:t xml:space="preserve">  id              UUID PRIMARY KEY DEFAULT gen_random_uuid(),</w:t>
      </w:r>
    </w:p>
    <w:p>
      <w:pPr>
        <w:pBdr>
          <w:left w:val="single" w:color="F35D19" w:sz="18" w:space="8"/>
        </w:pBdr>
        <w:shd w:fill="F7F7F5" w:val="clear"/>
        <w:spacing w:after="0" w:before="0" w:line="260"/>
      </w:pPr>
      <w:r>
        <w:rPr>
          <w:rFonts w:ascii="Consolas" w:cs="Consolas" w:eastAsia="Consolas" w:hAnsi="Consolas"/>
          <w:sz w:val="18"/>
          <w:szCs w:val="18"/>
        </w:rPr>
        <w:t xml:space="preserve">  session_id      UUID NOT NULL REFERENCES diagnostic_sessions(id) ON DELETE CASCADE,</w:t>
      </w:r>
    </w:p>
    <w:p>
      <w:pPr>
        <w:pBdr>
          <w:left w:val="single" w:color="F35D19" w:sz="18" w:space="8"/>
        </w:pBdr>
        <w:shd w:fill="F7F7F5" w:val="clear"/>
        <w:spacing w:after="0" w:before="0" w:line="260"/>
      </w:pPr>
      <w:r>
        <w:rPr>
          <w:rFonts w:ascii="Consolas" w:cs="Consolas" w:eastAsia="Consolas" w:hAnsi="Consolas"/>
          <w:sz w:val="18"/>
          <w:szCs w:val="18"/>
        </w:rPr>
        <w:t xml:space="preserve">  vehicle_id      UUID NOT NULL REFERENCES vehicles(id) ON DELETE CASCADE,</w:t>
      </w:r>
    </w:p>
    <w:p>
      <w:pPr>
        <w:pBdr>
          <w:left w:val="single" w:color="F35D19" w:sz="18" w:space="8"/>
        </w:pBdr>
        <w:shd w:fill="F7F7F5" w:val="clear"/>
        <w:spacing w:after="0" w:before="0" w:line="260"/>
      </w:pPr>
      <w:r>
        <w:rPr>
          <w:rFonts w:ascii="Consolas" w:cs="Consolas" w:eastAsia="Consolas" w:hAnsi="Consolas"/>
          <w:sz w:val="18"/>
          <w:szCs w:val="18"/>
        </w:rPr>
        <w:t xml:space="preserve">  code            VARCHAR(8) NOT NULL,       -- e.g. P0133</w:t>
      </w:r>
    </w:p>
    <w:p>
      <w:pPr>
        <w:pBdr>
          <w:left w:val="single" w:color="F35D19" w:sz="18" w:space="8"/>
        </w:pBdr>
        <w:shd w:fill="F7F7F5" w:val="clear"/>
        <w:spacing w:after="0" w:before="0" w:line="260"/>
      </w:pPr>
      <w:r>
        <w:rPr>
          <w:rFonts w:ascii="Consolas" w:cs="Consolas" w:eastAsia="Consolas" w:hAnsi="Consolas"/>
          <w:sz w:val="18"/>
          <w:szCs w:val="18"/>
        </w:rPr>
        <w:t xml:space="preserve">  status          VARCHAR(20) DEFAULT 'active', -- active | cleared | pending</w:t>
      </w:r>
    </w:p>
    <w:p>
      <w:pPr>
        <w:pBdr>
          <w:left w:val="single" w:color="F35D19" w:sz="18" w:space="8"/>
        </w:pBdr>
        <w:shd w:fill="F7F7F5" w:val="clear"/>
        <w:spacing w:after="0" w:before="0" w:line="260"/>
      </w:pPr>
      <w:r>
        <w:rPr>
          <w:rFonts w:ascii="Consolas" w:cs="Consolas" w:eastAsia="Consolas" w:hAnsi="Consolas"/>
          <w:sz w:val="18"/>
          <w:szCs w:val="18"/>
        </w:rPr>
        <w:t xml:space="preserve">  severity        VARCHAR(10),               -- low | medium | high | critical</w:t>
      </w:r>
    </w:p>
    <w:p>
      <w:pPr>
        <w:pBdr>
          <w:left w:val="single" w:color="F35D19" w:sz="18" w:space="8"/>
        </w:pBdr>
        <w:shd w:fill="F7F7F5" w:val="clear"/>
        <w:spacing w:after="0" w:before="0" w:line="260"/>
      </w:pPr>
      <w:r>
        <w:rPr>
          <w:rFonts w:ascii="Consolas" w:cs="Consolas" w:eastAsia="Consolas" w:hAnsi="Consolas"/>
          <w:sz w:val="18"/>
          <w:szCs w:val="18"/>
        </w:rPr>
        <w:t xml:space="preserve">  description_en  TEXT,</w:t>
      </w:r>
    </w:p>
    <w:p>
      <w:pPr>
        <w:pBdr>
          <w:left w:val="single" w:color="F35D19" w:sz="18" w:space="8"/>
        </w:pBdr>
        <w:shd w:fill="F7F7F5" w:val="clear"/>
        <w:spacing w:after="0" w:before="0" w:line="260"/>
      </w:pPr>
      <w:r>
        <w:rPr>
          <w:rFonts w:ascii="Consolas" w:cs="Consolas" w:eastAsia="Consolas" w:hAnsi="Consolas"/>
          <w:sz w:val="18"/>
          <w:szCs w:val="18"/>
        </w:rPr>
        <w:t xml:space="preserve">  description_ar  TEXT,                      -- AI-generated Arabic explanation</w:t>
      </w:r>
    </w:p>
    <w:p>
      <w:pPr>
        <w:pBdr>
          <w:left w:val="single" w:color="F35D19" w:sz="18" w:space="8"/>
        </w:pBdr>
        <w:shd w:fill="F7F7F5" w:val="clear"/>
        <w:spacing w:after="0" w:before="0" w:line="260"/>
      </w:pPr>
      <w:r>
        <w:rPr>
          <w:rFonts w:ascii="Consolas" w:cs="Consolas" w:eastAsia="Consolas" w:hAnsi="Consolas"/>
          <w:sz w:val="18"/>
          <w:szCs w:val="18"/>
        </w:rPr>
        <w:t xml:space="preserve">  possible_causes JSONB,                     -- ["Faulty O2 sensor", ...]</w:t>
      </w:r>
    </w:p>
    <w:p>
      <w:pPr>
        <w:pBdr>
          <w:left w:val="single" w:color="F35D19" w:sz="18" w:space="8"/>
        </w:pBdr>
        <w:shd w:fill="F7F7F5" w:val="clear"/>
        <w:spacing w:after="0" w:before="0" w:line="260"/>
      </w:pPr>
      <w:r>
        <w:rPr>
          <w:rFonts w:ascii="Consolas" w:cs="Consolas" w:eastAsia="Consolas" w:hAnsi="Consolas"/>
          <w:sz w:val="18"/>
          <w:szCs w:val="18"/>
        </w:rPr>
        <w:t xml:space="preserve">  estimated_cost  NUMERIC(10,2),             -- in SAR</w:t>
      </w:r>
    </w:p>
    <w:p>
      <w:pPr>
        <w:pBdr>
          <w:left w:val="single" w:color="F35D19" w:sz="18" w:space="8"/>
        </w:pBdr>
        <w:shd w:fill="F7F7F5" w:val="clear"/>
        <w:spacing w:after="0" w:before="0" w:line="260"/>
      </w:pPr>
      <w:r>
        <w:rPr>
          <w:rFonts w:ascii="Consolas" w:cs="Consolas" w:eastAsia="Consolas" w:hAnsi="Consolas"/>
          <w:sz w:val="18"/>
          <w:szCs w:val="18"/>
        </w:rPr>
        <w:t xml:space="preserve">  detected_at     TIMESTAMPTZ DEFAULT NOW(),</w:t>
      </w:r>
    </w:p>
    <w:p>
      <w:pPr>
        <w:pBdr>
          <w:left w:val="single" w:color="F35D19" w:sz="18" w:space="8"/>
        </w:pBdr>
        <w:shd w:fill="F7F7F5" w:val="clear"/>
        <w:spacing w:after="0" w:before="0" w:line="260"/>
      </w:pPr>
      <w:r>
        <w:rPr>
          <w:rFonts w:ascii="Consolas" w:cs="Consolas" w:eastAsia="Consolas" w:hAnsi="Consolas"/>
          <w:sz w:val="18"/>
          <w:szCs w:val="18"/>
        </w:rPr>
        <w:t xml:space="preserve">  cleared_at      TIMESTAMPTZ</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CREATE INDEX idx_dtc_vehicle ON dtc_codes(vehicle_id, detected_at DESC);</w:t>
      </w:r>
    </w:p>
    <w:p>
      <w:pPr>
        <w:pBdr>
          <w:left w:val="single" w:color="F35D19" w:sz="18" w:space="8"/>
        </w:pBdr>
        <w:shd w:fill="F7F7F5" w:val="clear"/>
        <w:spacing w:after="0" w:before="0" w:line="260"/>
      </w:pPr>
      <w:r>
        <w:rPr>
          <w:rFonts w:ascii="Consolas" w:cs="Consolas" w:eastAsia="Consolas" w:hAnsi="Consolas"/>
          <w:sz w:val="18"/>
          <w:szCs w:val="18"/>
        </w:rPr>
        <w:t xml:space="preserve">CREATE INDEX idx_dtc_code ON dtc_codes(code);</w:t>
      </w:r>
    </w:p>
    <w:p>
      <w:pPr>
        <w:spacing w:after="120" w:before="120"/>
      </w:pPr>
    </w:p>
    <w:p>
      <w:pPr>
        <w:pStyle w:val="Heading3"/>
        <w:spacing w:after="100" w:before="200"/>
      </w:pPr>
      <w:r>
        <w:rPr>
          <w:rFonts w:ascii="Calibri" w:cs="Calibri" w:eastAsia="Calibri" w:hAnsi="Calibri"/>
          <w:b/>
          <w:bCs/>
          <w:color w:val="F35D19"/>
          <w:sz w:val="24"/>
          <w:szCs w:val="24"/>
        </w:rPr>
        <w:t xml:space="preserve">telemetry (TimescaleDB hypertable)</w:t>
      </w:r>
    </w:p>
    <w:p>
      <w:pPr>
        <w:spacing w:after="0" w:before="120"/>
        <w:jc w:val="right"/>
      </w:pPr>
      <w:r>
        <w:rPr>
          <w:rFonts w:ascii="Consolas" w:cs="Consolas" w:eastAsia="Consolas" w:hAnsi="Consolas"/>
          <w:color w:val="777777"/>
          <w:sz w:val="16"/>
          <w:szCs w:val="16"/>
        </w:rPr>
        <w:t xml:space="preserve">SQL</w:t>
      </w:r>
    </w:p>
    <w:p>
      <w:pPr>
        <w:pBdr>
          <w:left w:val="single" w:color="F35D19" w:sz="18" w:space="8"/>
        </w:pBdr>
        <w:shd w:fill="F7F7F5" w:val="clear"/>
        <w:spacing w:after="0" w:before="0" w:line="260"/>
      </w:pPr>
      <w:r>
        <w:rPr>
          <w:rFonts w:ascii="Consolas" w:cs="Consolas" w:eastAsia="Consolas" w:hAnsi="Consolas"/>
          <w:sz w:val="18"/>
          <w:szCs w:val="18"/>
        </w:rPr>
        <w:t xml:space="preserve">CREATE TABLE telemetry (</w:t>
      </w:r>
    </w:p>
    <w:p>
      <w:pPr>
        <w:pBdr>
          <w:left w:val="single" w:color="F35D19" w:sz="18" w:space="8"/>
        </w:pBdr>
        <w:shd w:fill="F7F7F5" w:val="clear"/>
        <w:spacing w:after="0" w:before="0" w:line="260"/>
      </w:pPr>
      <w:r>
        <w:rPr>
          <w:rFonts w:ascii="Consolas" w:cs="Consolas" w:eastAsia="Consolas" w:hAnsi="Consolas"/>
          <w:sz w:val="18"/>
          <w:szCs w:val="18"/>
        </w:rPr>
        <w:t xml:space="preserve">  time           TIMESTAMPTZ NOT NULL,</w:t>
      </w:r>
    </w:p>
    <w:p>
      <w:pPr>
        <w:pBdr>
          <w:left w:val="single" w:color="F35D19" w:sz="18" w:space="8"/>
        </w:pBdr>
        <w:shd w:fill="F7F7F5" w:val="clear"/>
        <w:spacing w:after="0" w:before="0" w:line="260"/>
      </w:pPr>
      <w:r>
        <w:rPr>
          <w:rFonts w:ascii="Consolas" w:cs="Consolas" w:eastAsia="Consolas" w:hAnsi="Consolas"/>
          <w:sz w:val="18"/>
          <w:szCs w:val="18"/>
        </w:rPr>
        <w:t xml:space="preserve">  vehicle_id     UUID NOT NULL,</w:t>
      </w:r>
    </w:p>
    <w:p>
      <w:pPr>
        <w:pBdr>
          <w:left w:val="single" w:color="F35D19" w:sz="18" w:space="8"/>
        </w:pBdr>
        <w:shd w:fill="F7F7F5" w:val="clear"/>
        <w:spacing w:after="0" w:before="0" w:line="260"/>
      </w:pPr>
      <w:r>
        <w:rPr>
          <w:rFonts w:ascii="Consolas" w:cs="Consolas" w:eastAsia="Consolas" w:hAnsi="Consolas"/>
          <w:sz w:val="18"/>
          <w:szCs w:val="18"/>
        </w:rPr>
        <w:t xml:space="preserve">  session_id     UUID,</w:t>
      </w:r>
    </w:p>
    <w:p>
      <w:pPr>
        <w:pBdr>
          <w:left w:val="single" w:color="F35D19" w:sz="18" w:space="8"/>
        </w:pBdr>
        <w:shd w:fill="F7F7F5" w:val="clear"/>
        <w:spacing w:after="0" w:before="0" w:line="260"/>
      </w:pPr>
      <w:r>
        <w:rPr>
          <w:rFonts w:ascii="Consolas" w:cs="Consolas" w:eastAsia="Consolas" w:hAnsi="Consolas"/>
          <w:sz w:val="18"/>
          <w:szCs w:val="18"/>
        </w:rPr>
        <w:t xml:space="preserve">  rpm            INT,</w:t>
      </w:r>
    </w:p>
    <w:p>
      <w:pPr>
        <w:pBdr>
          <w:left w:val="single" w:color="F35D19" w:sz="18" w:space="8"/>
        </w:pBdr>
        <w:shd w:fill="F7F7F5" w:val="clear"/>
        <w:spacing w:after="0" w:before="0" w:line="260"/>
      </w:pPr>
      <w:r>
        <w:rPr>
          <w:rFonts w:ascii="Consolas" w:cs="Consolas" w:eastAsia="Consolas" w:hAnsi="Consolas"/>
          <w:sz w:val="18"/>
          <w:szCs w:val="18"/>
        </w:rPr>
        <w:t xml:space="preserve">  speed_kmh      INT,</w:t>
      </w:r>
    </w:p>
    <w:p>
      <w:pPr>
        <w:pBdr>
          <w:left w:val="single" w:color="F35D19" w:sz="18" w:space="8"/>
        </w:pBdr>
        <w:shd w:fill="F7F7F5" w:val="clear"/>
        <w:spacing w:after="0" w:before="0" w:line="260"/>
      </w:pPr>
      <w:r>
        <w:rPr>
          <w:rFonts w:ascii="Consolas" w:cs="Consolas" w:eastAsia="Consolas" w:hAnsi="Consolas"/>
          <w:sz w:val="18"/>
          <w:szCs w:val="18"/>
        </w:rPr>
        <w:t xml:space="preserve">  coolant_temp   SMALLINT,</w:t>
      </w:r>
    </w:p>
    <w:p>
      <w:pPr>
        <w:pBdr>
          <w:left w:val="single" w:color="F35D19" w:sz="18" w:space="8"/>
        </w:pBdr>
        <w:shd w:fill="F7F7F5" w:val="clear"/>
        <w:spacing w:after="0" w:before="0" w:line="260"/>
      </w:pPr>
      <w:r>
        <w:rPr>
          <w:rFonts w:ascii="Consolas" w:cs="Consolas" w:eastAsia="Consolas" w:hAnsi="Consolas"/>
          <w:sz w:val="18"/>
          <w:szCs w:val="18"/>
        </w:rPr>
        <w:t xml:space="preserve">  intake_temp    SMALLINT,</w:t>
      </w:r>
    </w:p>
    <w:p>
      <w:pPr>
        <w:pBdr>
          <w:left w:val="single" w:color="F35D19" w:sz="18" w:space="8"/>
        </w:pBdr>
        <w:shd w:fill="F7F7F5" w:val="clear"/>
        <w:spacing w:after="0" w:before="0" w:line="260"/>
      </w:pPr>
      <w:r>
        <w:rPr>
          <w:rFonts w:ascii="Consolas" w:cs="Consolas" w:eastAsia="Consolas" w:hAnsi="Consolas"/>
          <w:sz w:val="18"/>
          <w:szCs w:val="18"/>
        </w:rPr>
        <w:t xml:space="preserve">  battery_v      NUMERIC(4,2),</w:t>
      </w:r>
    </w:p>
    <w:p>
      <w:pPr>
        <w:pBdr>
          <w:left w:val="single" w:color="F35D19" w:sz="18" w:space="8"/>
        </w:pBdr>
        <w:shd w:fill="F7F7F5" w:val="clear"/>
        <w:spacing w:after="0" w:before="0" w:line="260"/>
      </w:pPr>
      <w:r>
        <w:rPr>
          <w:rFonts w:ascii="Consolas" w:cs="Consolas" w:eastAsia="Consolas" w:hAnsi="Consolas"/>
          <w:sz w:val="18"/>
          <w:szCs w:val="18"/>
        </w:rPr>
        <w:t xml:space="preserve">  fuel_level_pct SMALLINT,</w:t>
      </w:r>
    </w:p>
    <w:p>
      <w:pPr>
        <w:pBdr>
          <w:left w:val="single" w:color="F35D19" w:sz="18" w:space="8"/>
        </w:pBdr>
        <w:shd w:fill="F7F7F5" w:val="clear"/>
        <w:spacing w:after="0" w:before="0" w:line="260"/>
      </w:pPr>
      <w:r>
        <w:rPr>
          <w:rFonts w:ascii="Consolas" w:cs="Consolas" w:eastAsia="Consolas" w:hAnsi="Consolas"/>
          <w:sz w:val="18"/>
          <w:szCs w:val="18"/>
        </w:rPr>
        <w:t xml:space="preserve">  engine_load    SMALLINT,</w:t>
      </w:r>
    </w:p>
    <w:p>
      <w:pPr>
        <w:pBdr>
          <w:left w:val="single" w:color="F35D19" w:sz="18" w:space="8"/>
        </w:pBdr>
        <w:shd w:fill="F7F7F5" w:val="clear"/>
        <w:spacing w:after="0" w:before="0" w:line="260"/>
      </w:pPr>
      <w:r>
        <w:rPr>
          <w:rFonts w:ascii="Consolas" w:cs="Consolas" w:eastAsia="Consolas" w:hAnsi="Consolas"/>
          <w:sz w:val="18"/>
          <w:szCs w:val="18"/>
        </w:rPr>
        <w:t xml:space="preserve">  throttle_pos   SMALLINT,</w:t>
      </w:r>
    </w:p>
    <w:p>
      <w:pPr>
        <w:pBdr>
          <w:left w:val="single" w:color="F35D19" w:sz="18" w:space="8"/>
        </w:pBdr>
        <w:shd w:fill="F7F7F5" w:val="clear"/>
        <w:spacing w:after="0" w:before="0" w:line="260"/>
      </w:pPr>
      <w:r>
        <w:rPr>
          <w:rFonts w:ascii="Consolas" w:cs="Consolas" w:eastAsia="Consolas" w:hAnsi="Consolas"/>
          <w:sz w:val="18"/>
          <w:szCs w:val="18"/>
        </w:rPr>
        <w:t xml:space="preserve">  PRIMARY KEY (time, vehicle_id)</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 Convert to hypertable chunked every 7 days</w:t>
      </w:r>
    </w:p>
    <w:p>
      <w:pPr>
        <w:pBdr>
          <w:left w:val="single" w:color="F35D19" w:sz="18" w:space="8"/>
        </w:pBdr>
        <w:shd w:fill="F7F7F5" w:val="clear"/>
        <w:spacing w:after="0" w:before="0" w:line="260"/>
      </w:pPr>
      <w:r>
        <w:rPr>
          <w:rFonts w:ascii="Consolas" w:cs="Consolas" w:eastAsia="Consolas" w:hAnsi="Consolas"/>
          <w:sz w:val="18"/>
          <w:szCs w:val="18"/>
        </w:rPr>
        <w:t xml:space="preserve">SELECT create_hypertable('telemetry', 'time',</w:t>
      </w:r>
    </w:p>
    <w:p>
      <w:pPr>
        <w:pBdr>
          <w:left w:val="single" w:color="F35D19" w:sz="18" w:space="8"/>
        </w:pBdr>
        <w:shd w:fill="F7F7F5" w:val="clear"/>
        <w:spacing w:after="0" w:before="0" w:line="260"/>
      </w:pPr>
      <w:r>
        <w:rPr>
          <w:rFonts w:ascii="Consolas" w:cs="Consolas" w:eastAsia="Consolas" w:hAnsi="Consolas"/>
          <w:sz w:val="18"/>
          <w:szCs w:val="18"/>
        </w:rPr>
        <w:t xml:space="preserve">  chunk_time_interval =&gt; INTERVAL '7 days');</w:t>
      </w:r>
    </w:p>
    <w:p>
      <w:pPr>
        <w:pBdr>
          <w:left w:val="single" w:color="F35D19" w:sz="18" w:space="8"/>
        </w:pBdr>
        <w:shd w:fill="F7F7F5" w:val="clear"/>
        <w:spacing w:after="0" w:before="0" w:line="260"/>
      </w:pPr>
      <w:r>
        <w:rPr>
          <w:rFonts w:ascii="Consolas" w:cs="Consolas" w:eastAsia="Consolas" w:hAnsi="Consolas"/>
          <w:sz w:val="18"/>
          <w:szCs w:val="18"/>
        </w:rPr>
        <w:t xml:space="preserve">-- Auto-compress chunks older than 30 days</w:t>
      </w:r>
    </w:p>
    <w:p>
      <w:pPr>
        <w:pBdr>
          <w:left w:val="single" w:color="F35D19" w:sz="18" w:space="8"/>
        </w:pBdr>
        <w:shd w:fill="F7F7F5" w:val="clear"/>
        <w:spacing w:after="0" w:before="0" w:line="260"/>
      </w:pPr>
      <w:r>
        <w:rPr>
          <w:rFonts w:ascii="Consolas" w:cs="Consolas" w:eastAsia="Consolas" w:hAnsi="Consolas"/>
          <w:sz w:val="18"/>
          <w:szCs w:val="18"/>
        </w:rPr>
        <w:t xml:space="preserve">ALTER TABLE telemetry SET (timescaledb.compress,</w:t>
      </w:r>
    </w:p>
    <w:p>
      <w:pPr>
        <w:pBdr>
          <w:left w:val="single" w:color="F35D19" w:sz="18" w:space="8"/>
        </w:pBdr>
        <w:shd w:fill="F7F7F5" w:val="clear"/>
        <w:spacing w:after="0" w:before="0" w:line="260"/>
      </w:pPr>
      <w:r>
        <w:rPr>
          <w:rFonts w:ascii="Consolas" w:cs="Consolas" w:eastAsia="Consolas" w:hAnsi="Consolas"/>
          <w:sz w:val="18"/>
          <w:szCs w:val="18"/>
        </w:rPr>
        <w:t xml:space="preserve">  timescaledb.compress_segmentby = 'vehicle_id');</w:t>
      </w:r>
    </w:p>
    <w:p>
      <w:pPr>
        <w:pBdr>
          <w:left w:val="single" w:color="F35D19" w:sz="18" w:space="8"/>
        </w:pBdr>
        <w:shd w:fill="F7F7F5" w:val="clear"/>
        <w:spacing w:after="0" w:before="0" w:line="260"/>
      </w:pPr>
      <w:r>
        <w:rPr>
          <w:rFonts w:ascii="Consolas" w:cs="Consolas" w:eastAsia="Consolas" w:hAnsi="Consolas"/>
          <w:sz w:val="18"/>
          <w:szCs w:val="18"/>
        </w:rPr>
        <w:t xml:space="preserve">SELECT add_compression_policy('telemetry', INTERVAL '30 days');</w:t>
      </w:r>
    </w:p>
    <w:p>
      <w:pPr>
        <w:spacing w:after="120" w:before="120"/>
      </w:pPr>
    </w:p>
    <w:p>
      <w:pPr>
        <w:pStyle w:val="Heading3"/>
        <w:spacing w:after="100" w:before="200"/>
      </w:pPr>
      <w:r>
        <w:rPr>
          <w:rFonts w:ascii="Calibri" w:cs="Calibri" w:eastAsia="Calibri" w:hAnsi="Calibri"/>
          <w:b/>
          <w:bCs/>
          <w:color w:val="F35D19"/>
          <w:sz w:val="24"/>
          <w:szCs w:val="24"/>
        </w:rPr>
        <w:t xml:space="preserve">maintenance_schedule</w:t>
      </w:r>
    </w:p>
    <w:p>
      <w:pPr>
        <w:spacing w:after="0" w:before="120"/>
        <w:jc w:val="right"/>
      </w:pPr>
      <w:r>
        <w:rPr>
          <w:rFonts w:ascii="Consolas" w:cs="Consolas" w:eastAsia="Consolas" w:hAnsi="Consolas"/>
          <w:color w:val="777777"/>
          <w:sz w:val="16"/>
          <w:szCs w:val="16"/>
        </w:rPr>
        <w:t xml:space="preserve">SQL</w:t>
      </w:r>
    </w:p>
    <w:p>
      <w:pPr>
        <w:pBdr>
          <w:left w:val="single" w:color="F35D19" w:sz="18" w:space="8"/>
        </w:pBdr>
        <w:shd w:fill="F7F7F5" w:val="clear"/>
        <w:spacing w:after="0" w:before="0" w:line="260"/>
      </w:pPr>
      <w:r>
        <w:rPr>
          <w:rFonts w:ascii="Consolas" w:cs="Consolas" w:eastAsia="Consolas" w:hAnsi="Consolas"/>
          <w:sz w:val="18"/>
          <w:szCs w:val="18"/>
        </w:rPr>
        <w:t xml:space="preserve">CREATE TABLE maintenance_schedule (</w:t>
      </w:r>
    </w:p>
    <w:p>
      <w:pPr>
        <w:pBdr>
          <w:left w:val="single" w:color="F35D19" w:sz="18" w:space="8"/>
        </w:pBdr>
        <w:shd w:fill="F7F7F5" w:val="clear"/>
        <w:spacing w:after="0" w:before="0" w:line="260"/>
      </w:pPr>
      <w:r>
        <w:rPr>
          <w:rFonts w:ascii="Consolas" w:cs="Consolas" w:eastAsia="Consolas" w:hAnsi="Consolas"/>
          <w:sz w:val="18"/>
          <w:szCs w:val="18"/>
        </w:rPr>
        <w:t xml:space="preserve">  id             UUID PRIMARY KEY DEFAULT gen_random_uuid(),</w:t>
      </w:r>
    </w:p>
    <w:p>
      <w:pPr>
        <w:pBdr>
          <w:left w:val="single" w:color="F35D19" w:sz="18" w:space="8"/>
        </w:pBdr>
        <w:shd w:fill="F7F7F5" w:val="clear"/>
        <w:spacing w:after="0" w:before="0" w:line="260"/>
      </w:pPr>
      <w:r>
        <w:rPr>
          <w:rFonts w:ascii="Consolas" w:cs="Consolas" w:eastAsia="Consolas" w:hAnsi="Consolas"/>
          <w:sz w:val="18"/>
          <w:szCs w:val="18"/>
        </w:rPr>
        <w:t xml:space="preserve">  vehicle_id     UUID NOT NULL REFERENCES vehicles(id) ON DELETE CASCADE,</w:t>
      </w:r>
    </w:p>
    <w:p>
      <w:pPr>
        <w:pBdr>
          <w:left w:val="single" w:color="F35D19" w:sz="18" w:space="8"/>
        </w:pBdr>
        <w:shd w:fill="F7F7F5" w:val="clear"/>
        <w:spacing w:after="0" w:before="0" w:line="260"/>
      </w:pPr>
      <w:r>
        <w:rPr>
          <w:rFonts w:ascii="Consolas" w:cs="Consolas" w:eastAsia="Consolas" w:hAnsi="Consolas"/>
          <w:sz w:val="18"/>
          <w:szCs w:val="18"/>
        </w:rPr>
        <w:t xml:space="preserve">  service_type   VARCHAR(50) NOT NULL,  -- oil_change, brake_pads, etc.</w:t>
      </w:r>
    </w:p>
    <w:p>
      <w:pPr>
        <w:pBdr>
          <w:left w:val="single" w:color="F35D19" w:sz="18" w:space="8"/>
        </w:pBdr>
        <w:shd w:fill="F7F7F5" w:val="clear"/>
        <w:spacing w:after="0" w:before="0" w:line="260"/>
      </w:pPr>
      <w:r>
        <w:rPr>
          <w:rFonts w:ascii="Consolas" w:cs="Consolas" w:eastAsia="Consolas" w:hAnsi="Consolas"/>
          <w:sz w:val="18"/>
          <w:szCs w:val="18"/>
        </w:rPr>
        <w:t xml:space="preserve">  interval_km    INT,</w:t>
      </w:r>
    </w:p>
    <w:p>
      <w:pPr>
        <w:pBdr>
          <w:left w:val="single" w:color="F35D19" w:sz="18" w:space="8"/>
        </w:pBdr>
        <w:shd w:fill="F7F7F5" w:val="clear"/>
        <w:spacing w:after="0" w:before="0" w:line="260"/>
      </w:pPr>
      <w:r>
        <w:rPr>
          <w:rFonts w:ascii="Consolas" w:cs="Consolas" w:eastAsia="Consolas" w:hAnsi="Consolas"/>
          <w:sz w:val="18"/>
          <w:szCs w:val="18"/>
        </w:rPr>
        <w:t xml:space="preserve">  interval_days  INT,</w:t>
      </w:r>
    </w:p>
    <w:p>
      <w:pPr>
        <w:pBdr>
          <w:left w:val="single" w:color="F35D19" w:sz="18" w:space="8"/>
        </w:pBdr>
        <w:shd w:fill="F7F7F5" w:val="clear"/>
        <w:spacing w:after="0" w:before="0" w:line="260"/>
      </w:pPr>
      <w:r>
        <w:rPr>
          <w:rFonts w:ascii="Consolas" w:cs="Consolas" w:eastAsia="Consolas" w:hAnsi="Consolas"/>
          <w:sz w:val="18"/>
          <w:szCs w:val="18"/>
        </w:rPr>
        <w:t xml:space="preserve">  last_done_km   INT,</w:t>
      </w:r>
    </w:p>
    <w:p>
      <w:pPr>
        <w:pBdr>
          <w:left w:val="single" w:color="F35D19" w:sz="18" w:space="8"/>
        </w:pBdr>
        <w:shd w:fill="F7F7F5" w:val="clear"/>
        <w:spacing w:after="0" w:before="0" w:line="260"/>
      </w:pPr>
      <w:r>
        <w:rPr>
          <w:rFonts w:ascii="Consolas" w:cs="Consolas" w:eastAsia="Consolas" w:hAnsi="Consolas"/>
          <w:sz w:val="18"/>
          <w:szCs w:val="18"/>
        </w:rPr>
        <w:t xml:space="preserve">  last_done_at   TIMESTAMPTZ,</w:t>
      </w:r>
    </w:p>
    <w:p>
      <w:pPr>
        <w:pBdr>
          <w:left w:val="single" w:color="F35D19" w:sz="18" w:space="8"/>
        </w:pBdr>
        <w:shd w:fill="F7F7F5" w:val="clear"/>
        <w:spacing w:after="0" w:before="0" w:line="260"/>
      </w:pPr>
      <w:r>
        <w:rPr>
          <w:rFonts w:ascii="Consolas" w:cs="Consolas" w:eastAsia="Consolas" w:hAnsi="Consolas"/>
          <w:sz w:val="18"/>
          <w:szCs w:val="18"/>
        </w:rPr>
        <w:t xml:space="preserve">  next_due_km    INT,</w:t>
      </w:r>
    </w:p>
    <w:p>
      <w:pPr>
        <w:pBdr>
          <w:left w:val="single" w:color="F35D19" w:sz="18" w:space="8"/>
        </w:pBdr>
        <w:shd w:fill="F7F7F5" w:val="clear"/>
        <w:spacing w:after="0" w:before="0" w:line="260"/>
      </w:pPr>
      <w:r>
        <w:rPr>
          <w:rFonts w:ascii="Consolas" w:cs="Consolas" w:eastAsia="Consolas" w:hAnsi="Consolas"/>
          <w:sz w:val="18"/>
          <w:szCs w:val="18"/>
        </w:rPr>
        <w:t xml:space="preserve">  next_due_at    TIMESTAMPTZ,</w:t>
      </w:r>
    </w:p>
    <w:p>
      <w:pPr>
        <w:pBdr>
          <w:left w:val="single" w:color="F35D19" w:sz="18" w:space="8"/>
        </w:pBdr>
        <w:shd w:fill="F7F7F5" w:val="clear"/>
        <w:spacing w:after="0" w:before="0" w:line="260"/>
      </w:pPr>
      <w:r>
        <w:rPr>
          <w:rFonts w:ascii="Consolas" w:cs="Consolas" w:eastAsia="Consolas" w:hAnsi="Consolas"/>
          <w:sz w:val="18"/>
          <w:szCs w:val="18"/>
        </w:rPr>
        <w:t xml:space="preserve">  status         VARCHAR(20) DEFAULT 'scheduled', -- scheduled, upcoming, overdue, done</w:t>
      </w:r>
    </w:p>
    <w:p>
      <w:pPr>
        <w:pBdr>
          <w:left w:val="single" w:color="F35D19" w:sz="18" w:space="8"/>
        </w:pBdr>
        <w:shd w:fill="F7F7F5" w:val="clear"/>
        <w:spacing w:after="0" w:before="0" w:line="260"/>
      </w:pPr>
      <w:r>
        <w:rPr>
          <w:rFonts w:ascii="Consolas" w:cs="Consolas" w:eastAsia="Consolas" w:hAnsi="Consolas"/>
          <w:sz w:val="18"/>
          <w:szCs w:val="18"/>
        </w:rPr>
        <w:t xml:space="preserve">  notified_at    TIMESTAMPTZ</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CREATE INDEX idx_maint_vehicle ON maintenance_schedule(vehicle_id, next_due_at);</w:t>
      </w:r>
    </w:p>
    <w:p>
      <w:pPr>
        <w:spacing w:after="120" w:before="120"/>
      </w:pPr>
    </w:p>
    <w:p>
      <w:pPr>
        <w:pStyle w:val="Heading3"/>
        <w:spacing w:after="100" w:before="200"/>
      </w:pPr>
      <w:r>
        <w:rPr>
          <w:rFonts w:ascii="Calibri" w:cs="Calibri" w:eastAsia="Calibri" w:hAnsi="Calibri"/>
          <w:b/>
          <w:bCs/>
          <w:color w:val="F35D19"/>
          <w:sz w:val="24"/>
          <w:szCs w:val="24"/>
        </w:rPr>
        <w:t xml:space="preserve">workshops &amp; bookings</w:t>
      </w:r>
    </w:p>
    <w:p>
      <w:pPr>
        <w:spacing w:after="0" w:before="120"/>
        <w:jc w:val="right"/>
      </w:pPr>
      <w:r>
        <w:rPr>
          <w:rFonts w:ascii="Consolas" w:cs="Consolas" w:eastAsia="Consolas" w:hAnsi="Consolas"/>
          <w:color w:val="777777"/>
          <w:sz w:val="16"/>
          <w:szCs w:val="16"/>
        </w:rPr>
        <w:t xml:space="preserve">SQL</w:t>
      </w:r>
    </w:p>
    <w:p>
      <w:pPr>
        <w:pBdr>
          <w:left w:val="single" w:color="F35D19" w:sz="18" w:space="8"/>
        </w:pBdr>
        <w:shd w:fill="F7F7F5" w:val="clear"/>
        <w:spacing w:after="0" w:before="0" w:line="260"/>
      </w:pPr>
      <w:r>
        <w:rPr>
          <w:rFonts w:ascii="Consolas" w:cs="Consolas" w:eastAsia="Consolas" w:hAnsi="Consolas"/>
          <w:sz w:val="18"/>
          <w:szCs w:val="18"/>
        </w:rPr>
        <w:t xml:space="preserve">CREATE TABLE workshops (</w:t>
      </w:r>
    </w:p>
    <w:p>
      <w:pPr>
        <w:pBdr>
          <w:left w:val="single" w:color="F35D19" w:sz="18" w:space="8"/>
        </w:pBdr>
        <w:shd w:fill="F7F7F5" w:val="clear"/>
        <w:spacing w:after="0" w:before="0" w:line="260"/>
      </w:pPr>
      <w:r>
        <w:rPr>
          <w:rFonts w:ascii="Consolas" w:cs="Consolas" w:eastAsia="Consolas" w:hAnsi="Consolas"/>
          <w:sz w:val="18"/>
          <w:szCs w:val="18"/>
        </w:rPr>
        <w:t xml:space="preserve">  id          UUID PRIMARY KEY DEFAULT gen_random_uuid(),</w:t>
      </w:r>
    </w:p>
    <w:p>
      <w:pPr>
        <w:pBdr>
          <w:left w:val="single" w:color="F35D19" w:sz="18" w:space="8"/>
        </w:pBdr>
        <w:shd w:fill="F7F7F5" w:val="clear"/>
        <w:spacing w:after="0" w:before="0" w:line="260"/>
      </w:pPr>
      <w:r>
        <w:rPr>
          <w:rFonts w:ascii="Consolas" w:cs="Consolas" w:eastAsia="Consolas" w:hAnsi="Consolas"/>
          <w:sz w:val="18"/>
          <w:szCs w:val="18"/>
        </w:rPr>
        <w:t xml:space="preserve">  name        VARCHAR(120) NOT NULL,</w:t>
      </w:r>
    </w:p>
    <w:p>
      <w:pPr>
        <w:pBdr>
          <w:left w:val="single" w:color="F35D19" w:sz="18" w:space="8"/>
        </w:pBdr>
        <w:shd w:fill="F7F7F5" w:val="clear"/>
        <w:spacing w:after="0" w:before="0" w:line="260"/>
      </w:pPr>
      <w:r>
        <w:rPr>
          <w:rFonts w:ascii="Consolas" w:cs="Consolas" w:eastAsia="Consolas" w:hAnsi="Consolas"/>
          <w:sz w:val="18"/>
          <w:szCs w:val="18"/>
        </w:rPr>
        <w:t xml:space="preserve">  name_ar     VARCHAR(120),</w:t>
      </w:r>
    </w:p>
    <w:p>
      <w:pPr>
        <w:pBdr>
          <w:left w:val="single" w:color="F35D19" w:sz="18" w:space="8"/>
        </w:pBdr>
        <w:shd w:fill="F7F7F5" w:val="clear"/>
        <w:spacing w:after="0" w:before="0" w:line="260"/>
      </w:pPr>
      <w:r>
        <w:rPr>
          <w:rFonts w:ascii="Consolas" w:cs="Consolas" w:eastAsia="Consolas" w:hAnsi="Consolas"/>
          <w:sz w:val="18"/>
          <w:szCs w:val="18"/>
        </w:rPr>
        <w:t xml:space="preserve">  phone       VARCHAR(20),</w:t>
      </w:r>
    </w:p>
    <w:p>
      <w:pPr>
        <w:pBdr>
          <w:left w:val="single" w:color="F35D19" w:sz="18" w:space="8"/>
        </w:pBdr>
        <w:shd w:fill="F7F7F5" w:val="clear"/>
        <w:spacing w:after="0" w:before="0" w:line="260"/>
      </w:pPr>
      <w:r>
        <w:rPr>
          <w:rFonts w:ascii="Consolas" w:cs="Consolas" w:eastAsia="Consolas" w:hAnsi="Consolas"/>
          <w:sz w:val="18"/>
          <w:szCs w:val="18"/>
        </w:rPr>
        <w:t xml:space="preserve">  location    GEOGRAPHY(POINT, 4326),</w:t>
      </w:r>
    </w:p>
    <w:p>
      <w:pPr>
        <w:pBdr>
          <w:left w:val="single" w:color="F35D19" w:sz="18" w:space="8"/>
        </w:pBdr>
        <w:shd w:fill="F7F7F5" w:val="clear"/>
        <w:spacing w:after="0" w:before="0" w:line="260"/>
      </w:pPr>
      <w:r>
        <w:rPr>
          <w:rFonts w:ascii="Consolas" w:cs="Consolas" w:eastAsia="Consolas" w:hAnsi="Consolas"/>
          <w:sz w:val="18"/>
          <w:szCs w:val="18"/>
        </w:rPr>
        <w:t xml:space="preserve">  city        VARCHAR(60),</w:t>
      </w:r>
    </w:p>
    <w:p>
      <w:pPr>
        <w:pBdr>
          <w:left w:val="single" w:color="F35D19" w:sz="18" w:space="8"/>
        </w:pBdr>
        <w:shd w:fill="F7F7F5" w:val="clear"/>
        <w:spacing w:after="0" w:before="0" w:line="260"/>
      </w:pPr>
      <w:r>
        <w:rPr>
          <w:rFonts w:ascii="Consolas" w:cs="Consolas" w:eastAsia="Consolas" w:hAnsi="Consolas"/>
          <w:sz w:val="18"/>
          <w:szCs w:val="18"/>
        </w:rPr>
        <w:t xml:space="preserve">  rating      NUMERIC(2,1) DEFAULT 0,</w:t>
      </w:r>
    </w:p>
    <w:p>
      <w:pPr>
        <w:pBdr>
          <w:left w:val="single" w:color="F35D19" w:sz="18" w:space="8"/>
        </w:pBdr>
        <w:shd w:fill="F7F7F5" w:val="clear"/>
        <w:spacing w:after="0" w:before="0" w:line="260"/>
      </w:pPr>
      <w:r>
        <w:rPr>
          <w:rFonts w:ascii="Consolas" w:cs="Consolas" w:eastAsia="Consolas" w:hAnsi="Consolas"/>
          <w:sz w:val="18"/>
          <w:szCs w:val="18"/>
        </w:rPr>
        <w:t xml:space="preserve">  services    TEXT[],</w:t>
      </w:r>
    </w:p>
    <w:p>
      <w:pPr>
        <w:pBdr>
          <w:left w:val="single" w:color="F35D19" w:sz="18" w:space="8"/>
        </w:pBdr>
        <w:shd w:fill="F7F7F5" w:val="clear"/>
        <w:spacing w:after="0" w:before="0" w:line="260"/>
      </w:pPr>
      <w:r>
        <w:rPr>
          <w:rFonts w:ascii="Consolas" w:cs="Consolas" w:eastAsia="Consolas" w:hAnsi="Consolas"/>
          <w:sz w:val="18"/>
          <w:szCs w:val="18"/>
        </w:rPr>
        <w:t xml:space="preserve">  is_verified BOOLEAN DEFAULT FALSE</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CREATE INDEX idx_workshops_geo ON workshops USING GIST(location);</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CREATE TABLE bookings (</w:t>
      </w:r>
    </w:p>
    <w:p>
      <w:pPr>
        <w:pBdr>
          <w:left w:val="single" w:color="F35D19" w:sz="18" w:space="8"/>
        </w:pBdr>
        <w:shd w:fill="F7F7F5" w:val="clear"/>
        <w:spacing w:after="0" w:before="0" w:line="260"/>
      </w:pPr>
      <w:r>
        <w:rPr>
          <w:rFonts w:ascii="Consolas" w:cs="Consolas" w:eastAsia="Consolas" w:hAnsi="Consolas"/>
          <w:sz w:val="18"/>
          <w:szCs w:val="18"/>
        </w:rPr>
        <w:t xml:space="preserve">  id             UUID PRIMARY KEY DEFAULT gen_random_uuid(),</w:t>
      </w:r>
    </w:p>
    <w:p>
      <w:pPr>
        <w:pBdr>
          <w:left w:val="single" w:color="F35D19" w:sz="18" w:space="8"/>
        </w:pBdr>
        <w:shd w:fill="F7F7F5" w:val="clear"/>
        <w:spacing w:after="0" w:before="0" w:line="260"/>
      </w:pPr>
      <w:r>
        <w:rPr>
          <w:rFonts w:ascii="Consolas" w:cs="Consolas" w:eastAsia="Consolas" w:hAnsi="Consolas"/>
          <w:sz w:val="18"/>
          <w:szCs w:val="18"/>
        </w:rPr>
        <w:t xml:space="preserve">  user_id        UUID NOT NULL REFERENCES users(id),</w:t>
      </w:r>
    </w:p>
    <w:p>
      <w:pPr>
        <w:pBdr>
          <w:left w:val="single" w:color="F35D19" w:sz="18" w:space="8"/>
        </w:pBdr>
        <w:shd w:fill="F7F7F5" w:val="clear"/>
        <w:spacing w:after="0" w:before="0" w:line="260"/>
      </w:pPr>
      <w:r>
        <w:rPr>
          <w:rFonts w:ascii="Consolas" w:cs="Consolas" w:eastAsia="Consolas" w:hAnsi="Consolas"/>
          <w:sz w:val="18"/>
          <w:szCs w:val="18"/>
        </w:rPr>
        <w:t xml:space="preserve">  vehicle_id     UUID NOT NULL REFERENCES vehicles(id),</w:t>
      </w:r>
    </w:p>
    <w:p>
      <w:pPr>
        <w:pBdr>
          <w:left w:val="single" w:color="F35D19" w:sz="18" w:space="8"/>
        </w:pBdr>
        <w:shd w:fill="F7F7F5" w:val="clear"/>
        <w:spacing w:after="0" w:before="0" w:line="260"/>
      </w:pPr>
      <w:r>
        <w:rPr>
          <w:rFonts w:ascii="Consolas" w:cs="Consolas" w:eastAsia="Consolas" w:hAnsi="Consolas"/>
          <w:sz w:val="18"/>
          <w:szCs w:val="18"/>
        </w:rPr>
        <w:t xml:space="preserve">  workshop_id    UUID NOT NULL REFERENCES workshops(id),</w:t>
      </w:r>
    </w:p>
    <w:p>
      <w:pPr>
        <w:pBdr>
          <w:left w:val="single" w:color="F35D19" w:sz="18" w:space="8"/>
        </w:pBdr>
        <w:shd w:fill="F7F7F5" w:val="clear"/>
        <w:spacing w:after="0" w:before="0" w:line="260"/>
      </w:pPr>
      <w:r>
        <w:rPr>
          <w:rFonts w:ascii="Consolas" w:cs="Consolas" w:eastAsia="Consolas" w:hAnsi="Consolas"/>
          <w:sz w:val="18"/>
          <w:szCs w:val="18"/>
        </w:rPr>
        <w:t xml:space="preserve">  service_type   VARCHAR(50),</w:t>
      </w:r>
    </w:p>
    <w:p>
      <w:pPr>
        <w:pBdr>
          <w:left w:val="single" w:color="F35D19" w:sz="18" w:space="8"/>
        </w:pBdr>
        <w:shd w:fill="F7F7F5" w:val="clear"/>
        <w:spacing w:after="0" w:before="0" w:line="260"/>
      </w:pPr>
      <w:r>
        <w:rPr>
          <w:rFonts w:ascii="Consolas" w:cs="Consolas" w:eastAsia="Consolas" w:hAnsi="Consolas"/>
          <w:sz w:val="18"/>
          <w:szCs w:val="18"/>
        </w:rPr>
        <w:t xml:space="preserve">  scheduled_at   TIMESTAMPTZ NOT NULL,</w:t>
      </w:r>
    </w:p>
    <w:p>
      <w:pPr>
        <w:pBdr>
          <w:left w:val="single" w:color="F35D19" w:sz="18" w:space="8"/>
        </w:pBdr>
        <w:shd w:fill="F7F7F5" w:val="clear"/>
        <w:spacing w:after="0" w:before="0" w:line="260"/>
      </w:pPr>
      <w:r>
        <w:rPr>
          <w:rFonts w:ascii="Consolas" w:cs="Consolas" w:eastAsia="Consolas" w:hAnsi="Consolas"/>
          <w:sz w:val="18"/>
          <w:szCs w:val="18"/>
        </w:rPr>
        <w:t xml:space="preserve">  status         VARCHAR(20) DEFAULT 'pending',</w:t>
      </w:r>
    </w:p>
    <w:p>
      <w:pPr>
        <w:pBdr>
          <w:left w:val="single" w:color="F35D19" w:sz="18" w:space="8"/>
        </w:pBdr>
        <w:shd w:fill="F7F7F5" w:val="clear"/>
        <w:spacing w:after="0" w:before="0" w:line="260"/>
      </w:pPr>
      <w:r>
        <w:rPr>
          <w:rFonts w:ascii="Consolas" w:cs="Consolas" w:eastAsia="Consolas" w:hAnsi="Consolas"/>
          <w:sz w:val="18"/>
          <w:szCs w:val="18"/>
        </w:rPr>
        <w:t xml:space="preserve">  estimated_cost NUMERIC(10,2),</w:t>
      </w:r>
    </w:p>
    <w:p>
      <w:pPr>
        <w:pBdr>
          <w:left w:val="single" w:color="F35D19" w:sz="18" w:space="8"/>
        </w:pBdr>
        <w:shd w:fill="F7F7F5" w:val="clear"/>
        <w:spacing w:after="0" w:before="0" w:line="260"/>
      </w:pPr>
      <w:r>
        <w:rPr>
          <w:rFonts w:ascii="Consolas" w:cs="Consolas" w:eastAsia="Consolas" w:hAnsi="Consolas"/>
          <w:sz w:val="18"/>
          <w:szCs w:val="18"/>
        </w:rPr>
        <w:t xml:space="preserve">  final_cost     NUMERIC(10,2),</w:t>
      </w:r>
    </w:p>
    <w:p>
      <w:pPr>
        <w:pBdr>
          <w:left w:val="single" w:color="F35D19" w:sz="18" w:space="8"/>
        </w:pBdr>
        <w:shd w:fill="F7F7F5" w:val="clear"/>
        <w:spacing w:after="0" w:before="0" w:line="260"/>
      </w:pPr>
      <w:r>
        <w:rPr>
          <w:rFonts w:ascii="Consolas" w:cs="Consolas" w:eastAsia="Consolas" w:hAnsi="Consolas"/>
          <w:sz w:val="18"/>
          <w:szCs w:val="18"/>
        </w:rPr>
        <w:t xml:space="preserve">  created_at     TIMESTAMPTZ DEFAULT NOW()</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spacing w:after="120" w:before="120"/>
      </w:pP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7. API Endpoints</w:t>
      </w:r>
    </w:p>
    <w:p>
      <w:pPr>
        <w:spacing w:after="80" w:before="80" w:line="300"/>
        <w:jc w:val="left"/>
      </w:pPr>
      <w:r>
        <w:rPr>
          <w:rFonts w:ascii="Calibri" w:cs="Calibri" w:eastAsia="Calibri" w:hAnsi="Calibri"/>
          <w:b w:val="false"/>
          <w:bCs w:val="false"/>
          <w:i w:val="false"/>
          <w:iCs w:val="false"/>
          <w:sz w:val="22"/>
          <w:szCs w:val="22"/>
        </w:rPr>
        <w:t xml:space="preserve">All endpoints are prefixed `/api/v1` and return JSON. Authenticated endpoints require `Authorization: Bearer &lt;jwt&gt;`. Errors follow RFC 7807 (Problem Details).</w:t>
      </w:r>
    </w:p>
    <w:p>
      <w:pPr>
        <w:pStyle w:val="Heading2"/>
        <w:spacing w:after="140" w:before="300"/>
      </w:pPr>
      <w:r>
        <w:rPr>
          <w:rFonts w:ascii="Calibri" w:cs="Calibri" w:eastAsia="Calibri" w:hAnsi="Calibri"/>
          <w:b/>
          <w:bCs/>
          <w:color w:val="1A1A1A"/>
          <w:sz w:val="30"/>
          <w:szCs w:val="30"/>
        </w:rPr>
        <w:t xml:space="preserve">7.1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Method</w:t>
            </w:r>
          </w:p>
        </w:tc>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Path</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/auth/send-otp</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Request SMS OTP</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/auth/verify-otp</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Verify OTP, returns access + refresh token</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/auth/refresh</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Rotate refresh token</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/auth/logout</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Revoke refresh token</w:t>
            </w:r>
          </w:p>
        </w:tc>
      </w:tr>
    </w:tbl>
    <w:p>
      <w:pPr>
        <w:pStyle w:val="Heading2"/>
        <w:spacing w:after="140" w:before="300"/>
      </w:pPr>
      <w:r>
        <w:rPr>
          <w:rFonts w:ascii="Calibri" w:cs="Calibri" w:eastAsia="Calibri" w:hAnsi="Calibri"/>
          <w:b/>
          <w:bCs/>
          <w:color w:val="1A1A1A"/>
          <w:sz w:val="30"/>
          <w:szCs w:val="30"/>
        </w:rPr>
        <w:t xml:space="preserve">7.2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Method</w:t>
            </w:r>
          </w:p>
        </w:tc>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Path</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/vehicles</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List user's vehicles</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/vehicles</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Add new vehicle (VIN or manual)</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/vehicles/{id}</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Full vehicle detail + health score</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PATCH</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/vehicles/{id}</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Update vehicle info</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DELETE</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/vehicles/{id}</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Remove vehicle</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/vehicles/{id}/pair</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Pair OBD adapter MAC</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/vehicles/{id}/health-history</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Time-series health scores</w:t>
            </w:r>
          </w:p>
        </w:tc>
      </w:tr>
    </w:tbl>
    <w:p>
      <w:pPr>
        <w:pStyle w:val="Heading2"/>
        <w:spacing w:after="140" w:before="300"/>
      </w:pPr>
      <w:r>
        <w:rPr>
          <w:rFonts w:ascii="Calibri" w:cs="Calibri" w:eastAsia="Calibri" w:hAnsi="Calibri"/>
          <w:b/>
          <w:bCs/>
          <w:color w:val="1A1A1A"/>
          <w:sz w:val="30"/>
          <w:szCs w:val="30"/>
        </w:rPr>
        <w:t xml:space="preserve">7.3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Method</w:t>
            </w:r>
          </w:p>
        </w:tc>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Path</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/diagnostics/sessions</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Start new diagnostic session</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PATCH</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/diagnostics/sessions/{id}/close</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Close session, trigger analysis</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/diagnostics/sessions/{id}/telemetry</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Push telemetry batch (falls back if SignalR unavailable)</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/diagnostics/sessions/{id}/dtc</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Submit found DTC codes</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/diagnostics/sessions/{id}</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 session detail</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/diagnostics/sessions/{id}/report</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Generate PDF report (async)</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/diagnostics/sessions/{id}/report</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Download PDF</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/diagnostics/dtc/clear</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Mark DTCs as cleared (after fix)</w:t>
            </w:r>
          </w:p>
        </w:tc>
      </w:tr>
    </w:tbl>
    <w:p>
      <w:pPr>
        <w:pStyle w:val="Heading2"/>
        <w:spacing w:after="140" w:before="300"/>
      </w:pPr>
      <w:r>
        <w:rPr>
          <w:rFonts w:ascii="Calibri" w:cs="Calibri" w:eastAsia="Calibri" w:hAnsi="Calibri"/>
          <w:b/>
          <w:bCs/>
          <w:color w:val="1A1A1A"/>
          <w:sz w:val="30"/>
          <w:szCs w:val="30"/>
        </w:rPr>
        <w:t xml:space="preserve">7.4 AI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Method</w:t>
            </w:r>
          </w:p>
        </w:tc>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Path</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/ai/interpret-dtc</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 Arabic explanation for codes</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/ai/chat</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Conversational assistant</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/ai/recommendations/{vehicleId}</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Predicted issues &amp; suggested maintenance</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/ai/feedback</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User rates AI answer quality</w:t>
            </w:r>
          </w:p>
        </w:tc>
      </w:tr>
    </w:tbl>
    <w:p>
      <w:pPr>
        <w:pStyle w:val="Heading2"/>
        <w:spacing w:after="140" w:before="300"/>
      </w:pPr>
      <w:r>
        <w:rPr>
          <w:rFonts w:ascii="Calibri" w:cs="Calibri" w:eastAsia="Calibri" w:hAnsi="Calibri"/>
          <w:b/>
          <w:bCs/>
          <w:color w:val="1A1A1A"/>
          <w:sz w:val="30"/>
          <w:szCs w:val="30"/>
        </w:rPr>
        <w:t xml:space="preserve">7.5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Method</w:t>
            </w:r>
          </w:p>
        </w:tc>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Path</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/maintenance/{vehicleId}/schedule</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Upcoming service items</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/maintenance/{vehicleId}/log</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Log completed service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PATCH</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/maintenance/{vehicleId}/schedule/{itemId}</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Update due date/km</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/maintenance/{vehicleId}/history</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Past service records</w:t>
            </w:r>
          </w:p>
        </w:tc>
      </w:tr>
    </w:tbl>
    <w:p>
      <w:pPr>
        <w:pStyle w:val="Heading2"/>
        <w:spacing w:after="140" w:before="300"/>
      </w:pPr>
      <w:r>
        <w:rPr>
          <w:rFonts w:ascii="Calibri" w:cs="Calibri" w:eastAsia="Calibri" w:hAnsi="Calibri"/>
          <w:b/>
          <w:bCs/>
          <w:color w:val="1A1A1A"/>
          <w:sz w:val="30"/>
          <w:szCs w:val="30"/>
        </w:rPr>
        <w:t xml:space="preserve">7.6 Workshops &amp;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Method</w:t>
            </w:r>
          </w:p>
        </w:tc>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Path</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/workshops/nearby?lat=&amp;lng=&amp;radius=</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Nearest workshops</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/workshops/{id}</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Workshop detail</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/bookings</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Create booking</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/bookings</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User's bookings</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PATCH</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/bookings/{id}</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Update or cancel</w:t>
            </w:r>
          </w:p>
        </w:tc>
      </w:tr>
    </w:tbl>
    <w:p>
      <w:pPr>
        <w:pStyle w:val="Heading2"/>
        <w:spacing w:after="140" w:before="300"/>
      </w:pPr>
      <w:r>
        <w:rPr>
          <w:rFonts w:ascii="Calibri" w:cs="Calibri" w:eastAsia="Calibri" w:hAnsi="Calibri"/>
          <w:b/>
          <w:bCs/>
          <w:color w:val="1A1A1A"/>
          <w:sz w:val="30"/>
          <w:szCs w:val="30"/>
        </w:rPr>
        <w:t xml:space="preserve">7.7 Subscriptions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Method</w:t>
            </w:r>
          </w:p>
        </w:tc>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Path</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Purpose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GET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/subscriptions/plans</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List available tiers</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/subscriptions/checkout</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Start payment (Moyasar/Stripe)</w:t>
            </w:r>
          </w:p>
        </w:tc>
      </w:tr>
      <w:tr>
        <w:tc>
          <w:tcPr>
            <w:tcW w:type="dxa" w:w="1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/subscriptions/webhook</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Payment provider webhook</w:t>
            </w:r>
          </w:p>
        </w:tc>
      </w:tr>
      <w:tr>
        <w:tc>
          <w:tcPr>
            <w:tcW w:type="dxa" w:w="1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w:t>
            </w:r>
          </w:p>
        </w:tc>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/subscriptions/cancel</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Cancel active subscription</w:t>
            </w:r>
          </w:p>
        </w:tc>
      </w:tr>
    </w:tbl>
    <w:p>
      <w:pPr>
        <w:pStyle w:val="Heading2"/>
        <w:spacing w:after="140" w:before="300"/>
      </w:pPr>
      <w:r>
        <w:rPr>
          <w:rFonts w:ascii="Calibri" w:cs="Calibri" w:eastAsia="Calibri" w:hAnsi="Calibri"/>
          <w:b/>
          <w:bCs/>
          <w:color w:val="1A1A1A"/>
          <w:sz w:val="30"/>
          <w:szCs w:val="30"/>
        </w:rPr>
        <w:t xml:space="preserve">7.8 Real-Time (SignalR)</w:t>
      </w:r>
    </w:p>
    <w:p>
      <w:pPr>
        <w:spacing w:after="80" w:before="80" w:line="300"/>
        <w:jc w:val="left"/>
      </w:pPr>
      <w:r>
        <w:rPr>
          <w:rFonts w:ascii="Calibri" w:cs="Calibri" w:eastAsia="Calibri" w:hAnsi="Calibri"/>
          <w:b w:val="false"/>
          <w:bCs w:val="false"/>
          <w:i w:val="false"/>
          <w:iCs w:val="false"/>
          <w:sz w:val="22"/>
          <w:szCs w:val="22"/>
        </w:rPr>
        <w:t xml:space="preserve">Hub endpoint: `/hubs/telemetry`. Events:</w:t>
      </w:r>
    </w:p>
    <w:p>
      <w:pPr>
        <w:pStyle w:val="ListParagraph"/>
        <w:numPr>
          <w:ilvl w:val="0"/>
          <w:numId w:val="2"/>
        </w:numPr>
        <w:spacing w:after="40" w:before="40" w:line="280"/>
      </w:pPr>
      <w:r>
        <w:rPr>
          <w:rFonts w:ascii="Calibri" w:cs="Calibri" w:eastAsia="Calibri" w:hAnsi="Calibri"/>
          <w:b/>
          <w:bCs/>
          <w:sz w:val="22"/>
          <w:szCs w:val="22"/>
        </w:rPr>
        <w:t xml:space="preserve">Client → Server</w:t>
      </w:r>
      <w:r>
        <w:rPr>
          <w:rFonts w:ascii="Calibri" w:cs="Calibri" w:eastAsia="Calibri" w:hAnsi="Calibri"/>
          <w:sz w:val="22"/>
          <w:szCs w:val="22"/>
        </w:rPr>
        <w:t xml:space="preserve"> — </w:t>
      </w:r>
      <w:r>
        <w:rPr>
          <w:rFonts w:ascii="Consolas" w:cs="Consolas" w:eastAsia="Consolas" w:hAnsi="Consolas"/>
          <w:color w:val="C94810"/>
          <w:sz w:val="20"/>
          <w:szCs w:val="20"/>
        </w:rPr>
        <w:t xml:space="preserve">JoinSession(sessionId)</w:t>
      </w:r>
      <w:r>
        <w:rPr>
          <w:rFonts w:ascii="Calibri" w:cs="Calibri" w:eastAsia="Calibri" w:hAnsi="Calibri"/>
          <w:sz w:val="22"/>
          <w:szCs w:val="22"/>
        </w:rPr>
        <w:t xml:space="preserve">, </w:t>
      </w:r>
      <w:r>
        <w:rPr>
          <w:rFonts w:ascii="Consolas" w:cs="Consolas" w:eastAsia="Consolas" w:hAnsi="Consolas"/>
          <w:color w:val="C94810"/>
          <w:sz w:val="20"/>
          <w:szCs w:val="20"/>
        </w:rPr>
        <w:t xml:space="preserve">StreamTelemetry(batch)</w:t>
      </w:r>
      <w:r>
        <w:rPr>
          <w:rFonts w:ascii="Calibri" w:cs="Calibri" w:eastAsia="Calibri" w:hAnsi="Calibri"/>
          <w:sz w:val="22"/>
          <w:szCs w:val="22"/>
        </w:rPr>
        <w:t xml:space="preserve">, </w:t>
      </w:r>
      <w:r>
        <w:rPr>
          <w:rFonts w:ascii="Consolas" w:cs="Consolas" w:eastAsia="Consolas" w:hAnsi="Consolas"/>
          <w:color w:val="C94810"/>
          <w:sz w:val="20"/>
          <w:szCs w:val="20"/>
        </w:rPr>
        <w:t xml:space="preserve">LeaveSession(sessionId)</w:t>
      </w:r>
      <w:r>
        <w:rPr>
          <w:rFonts w:ascii="Calibri" w:cs="Calibri" w:eastAsia="Calibri" w:hAnsi="Calibri"/>
          <w:sz w:val="22"/>
          <w:szCs w:val="22"/>
        </w:rPr>
        <w:t xml:space="preserve">.</w:t>
      </w:r>
    </w:p>
    <w:p>
      <w:pPr>
        <w:pStyle w:val="ListParagraph"/>
        <w:numPr>
          <w:ilvl w:val="0"/>
          <w:numId w:val="2"/>
        </w:numPr>
        <w:spacing w:after="40" w:before="40" w:line="280"/>
      </w:pPr>
      <w:r>
        <w:rPr>
          <w:rFonts w:ascii="Calibri" w:cs="Calibri" w:eastAsia="Calibri" w:hAnsi="Calibri"/>
          <w:b/>
          <w:bCs/>
          <w:sz w:val="22"/>
          <w:szCs w:val="22"/>
        </w:rPr>
        <w:t xml:space="preserve">Server → Client</w:t>
      </w:r>
      <w:r>
        <w:rPr>
          <w:rFonts w:ascii="Calibri" w:cs="Calibri" w:eastAsia="Calibri" w:hAnsi="Calibri"/>
          <w:sz w:val="22"/>
          <w:szCs w:val="22"/>
        </w:rPr>
        <w:t xml:space="preserve"> — </w:t>
      </w:r>
      <w:r>
        <w:rPr>
          <w:rFonts w:ascii="Consolas" w:cs="Consolas" w:eastAsia="Consolas" w:hAnsi="Consolas"/>
          <w:color w:val="C94810"/>
          <w:sz w:val="20"/>
          <w:szCs w:val="20"/>
        </w:rPr>
        <w:t xml:space="preserve">AlertTriggered(alert)</w:t>
      </w:r>
      <w:r>
        <w:rPr>
          <w:rFonts w:ascii="Calibri" w:cs="Calibri" w:eastAsia="Calibri" w:hAnsi="Calibri"/>
          <w:sz w:val="22"/>
          <w:szCs w:val="22"/>
        </w:rPr>
        <w:t xml:space="preserve">, </w:t>
      </w:r>
      <w:r>
        <w:rPr>
          <w:rFonts w:ascii="Consolas" w:cs="Consolas" w:eastAsia="Consolas" w:hAnsi="Consolas"/>
          <w:color w:val="C94810"/>
          <w:sz w:val="20"/>
          <w:szCs w:val="20"/>
        </w:rPr>
        <w:t xml:space="preserve">RecommendationReady(payload)</w:t>
      </w:r>
      <w:r>
        <w:rPr>
          <w:rFonts w:ascii="Calibri" w:cs="Calibri" w:eastAsia="Calibri" w:hAnsi="Calibri"/>
          <w:sz w:val="22"/>
          <w:szCs w:val="22"/>
        </w:rPr>
        <w:t xml:space="preserve">, </w:t>
      </w:r>
      <w:r>
        <w:rPr>
          <w:rFonts w:ascii="Consolas" w:cs="Consolas" w:eastAsia="Consolas" w:hAnsi="Consolas"/>
          <w:color w:val="C94810"/>
          <w:sz w:val="20"/>
          <w:szCs w:val="20"/>
        </w:rPr>
        <w:t xml:space="preserve">SessionClosed(summary)</w:t>
      </w:r>
      <w:r>
        <w:rPr>
          <w:rFonts w:ascii="Calibri" w:cs="Calibri" w:eastAsia="Calibri" w:hAnsi="Calibri"/>
          <w:sz w:val="22"/>
          <w:szCs w:val="22"/>
        </w:rPr>
        <w:t xml:space="preserve">.</w:t>
      </w: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8. AI Layer</w:t>
      </w:r>
    </w:p>
    <w:p>
      <w:pPr>
        <w:spacing w:after="80" w:before="80" w:line="300"/>
        <w:jc w:val="left"/>
      </w:pPr>
      <w:r>
        <w:rPr>
          <w:rFonts w:ascii="Calibri" w:cs="Calibri" w:eastAsia="Calibri" w:hAnsi="Calibri"/>
          <w:b w:val="false"/>
          <w:bCs w:val="false"/>
          <w:i w:val="false"/>
          <w:iCs w:val="false"/>
          <w:sz w:val="22"/>
          <w:szCs w:val="22"/>
        </w:rPr>
        <w:t xml:space="preserve">Three distinct AI capabilities, each with its own model and pipeline.</w:t>
      </w:r>
    </w:p>
    <w:p>
      <w:pPr>
        <w:pStyle w:val="Heading2"/>
        <w:spacing w:after="140" w:before="300"/>
      </w:pPr>
      <w:r>
        <w:rPr>
          <w:rFonts w:ascii="Calibri" w:cs="Calibri" w:eastAsia="Calibri" w:hAnsi="Calibri"/>
          <w:b/>
          <w:bCs/>
          <w:color w:val="1A1A1A"/>
          <w:sz w:val="30"/>
          <w:szCs w:val="30"/>
        </w:rPr>
        <w:t xml:space="preserve">8.1 DTC Interpretation (Claude API)</w:t>
      </w:r>
    </w:p>
    <w:p>
      <w:pPr>
        <w:spacing w:after="80" w:before="80" w:line="300"/>
        <w:jc w:val="left"/>
      </w:pPr>
      <w:r>
        <w:rPr>
          <w:rFonts w:ascii="Calibri" w:cs="Calibri" w:eastAsia="Calibri" w:hAnsi="Calibri"/>
          <w:b w:val="false"/>
          <w:bCs w:val="false"/>
          <w:i w:val="false"/>
          <w:iCs w:val="false"/>
          <w:sz w:val="22"/>
          <w:szCs w:val="22"/>
        </w:rPr>
        <w:t xml:space="preserve">When a DTC is detected, the backend calls Claude with a structured prompt containing the code, vehicle make/model/year, mileage, and recent telemetry. Claude returns a JSON object with: plain-Arabic explanation, severity level (low/medium/high/critical), top 3 probable causes, estimated repair cost range in SAR, and a recommendation (drive to workshop now / schedule within week / monitor).</w:t>
      </w:r>
    </w:p>
    <w:p>
      <w:pPr>
        <w:spacing w:after="0" w:before="120"/>
        <w:jc w:val="right"/>
      </w:pPr>
      <w:r>
        <w:rPr>
          <w:rFonts w:ascii="Consolas" w:cs="Consolas" w:eastAsia="Consolas" w:hAnsi="Consolas"/>
          <w:color w:val="777777"/>
          <w:sz w:val="16"/>
          <w:szCs w:val="16"/>
        </w:rPr>
        <w:t xml:space="preserve">TYPESCRIPT</w:t>
      </w:r>
    </w:p>
    <w:p>
      <w:pPr>
        <w:pBdr>
          <w:left w:val="single" w:color="F35D19" w:sz="18" w:space="8"/>
        </w:pBdr>
        <w:shd w:fill="F7F7F5" w:val="clear"/>
        <w:spacing w:after="0" w:before="0" w:line="260"/>
      </w:pPr>
      <w:r>
        <w:rPr>
          <w:rFonts w:ascii="Consolas" w:cs="Consolas" w:eastAsia="Consolas" w:hAnsi="Consolas"/>
          <w:sz w:val="18"/>
          <w:szCs w:val="18"/>
        </w:rPr>
        <w:t xml:space="preserve">// Sample prompt template</w:t>
      </w:r>
    </w:p>
    <w:p>
      <w:pPr>
        <w:pBdr>
          <w:left w:val="single" w:color="F35D19" w:sz="18" w:space="8"/>
        </w:pBdr>
        <w:shd w:fill="F7F7F5" w:val="clear"/>
        <w:spacing w:after="0" w:before="0" w:line="260"/>
      </w:pPr>
      <w:r>
        <w:rPr>
          <w:rFonts w:ascii="Consolas" w:cs="Consolas" w:eastAsia="Consolas" w:hAnsi="Consolas"/>
          <w:sz w:val="18"/>
          <w:szCs w:val="18"/>
        </w:rPr>
        <w:t xml:space="preserve">const systemPrompt = `</w:t>
      </w:r>
    </w:p>
    <w:p>
      <w:pPr>
        <w:pBdr>
          <w:left w:val="single" w:color="F35D19" w:sz="18" w:space="8"/>
        </w:pBdr>
        <w:shd w:fill="F7F7F5" w:val="clear"/>
        <w:spacing w:after="0" w:before="0" w:line="260"/>
      </w:pPr>
      <w:r>
        <w:rPr>
          <w:rFonts w:ascii="Consolas" w:cs="Consolas" w:eastAsia="Consolas" w:hAnsi="Consolas"/>
          <w:sz w:val="18"/>
          <w:szCs w:val="18"/>
        </w:rPr>
        <w:t xml:space="preserve">You are an expert automotive technician specializing in OBD-II diagnostics</w:t>
      </w:r>
    </w:p>
    <w:p>
      <w:pPr>
        <w:pBdr>
          <w:left w:val="single" w:color="F35D19" w:sz="18" w:space="8"/>
        </w:pBdr>
        <w:shd w:fill="F7F7F5" w:val="clear"/>
        <w:spacing w:after="0" w:before="0" w:line="260"/>
      </w:pPr>
      <w:r>
        <w:rPr>
          <w:rFonts w:ascii="Consolas" w:cs="Consolas" w:eastAsia="Consolas" w:hAnsi="Consolas"/>
          <w:sz w:val="18"/>
          <w:szCs w:val="18"/>
        </w:rPr>
        <w:t xml:space="preserve">for Gulf-region vehicles. You explain faults in simple, warm Arabic that</w:t>
      </w:r>
    </w:p>
    <w:p>
      <w:pPr>
        <w:pBdr>
          <w:left w:val="single" w:color="F35D19" w:sz="18" w:space="8"/>
        </w:pBdr>
        <w:shd w:fill="F7F7F5" w:val="clear"/>
        <w:spacing w:after="0" w:before="0" w:line="260"/>
      </w:pPr>
      <w:r>
        <w:rPr>
          <w:rFonts w:ascii="Consolas" w:cs="Consolas" w:eastAsia="Consolas" w:hAnsi="Consolas"/>
          <w:sz w:val="18"/>
          <w:szCs w:val="18"/>
        </w:rPr>
        <w:t xml:space="preserve">non-technical drivers understand. Never use English jargon. Always give</w:t>
      </w:r>
    </w:p>
    <w:p>
      <w:pPr>
        <w:pBdr>
          <w:left w:val="single" w:color="F35D19" w:sz="18" w:space="8"/>
        </w:pBdr>
        <w:shd w:fill="F7F7F5" w:val="clear"/>
        <w:spacing w:after="0" w:before="0" w:line="260"/>
      </w:pPr>
      <w:r>
        <w:rPr>
          <w:rFonts w:ascii="Consolas" w:cs="Consolas" w:eastAsia="Consolas" w:hAnsi="Consolas"/>
          <w:sz w:val="18"/>
          <w:szCs w:val="18"/>
        </w:rPr>
        <w:t xml:space="preserve">concrete next steps. Respond ONLY with valid JSON matching the schema.</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const userPrompt = `</w:t>
      </w:r>
    </w:p>
    <w:p>
      <w:pPr>
        <w:pBdr>
          <w:left w:val="single" w:color="F35D19" w:sz="18" w:space="8"/>
        </w:pBdr>
        <w:shd w:fill="F7F7F5" w:val="clear"/>
        <w:spacing w:after="0" w:before="0" w:line="260"/>
      </w:pPr>
      <w:r>
        <w:rPr>
          <w:rFonts w:ascii="Consolas" w:cs="Consolas" w:eastAsia="Consolas" w:hAnsi="Consolas"/>
          <w:sz w:val="18"/>
          <w:szCs w:val="18"/>
        </w:rPr>
        <w:t xml:space="preserve">Code: ${dtcCode}</w:t>
      </w:r>
    </w:p>
    <w:p>
      <w:pPr>
        <w:pBdr>
          <w:left w:val="single" w:color="F35D19" w:sz="18" w:space="8"/>
        </w:pBdr>
        <w:shd w:fill="F7F7F5" w:val="clear"/>
        <w:spacing w:after="0" w:before="0" w:line="260"/>
      </w:pPr>
      <w:r>
        <w:rPr>
          <w:rFonts w:ascii="Consolas" w:cs="Consolas" w:eastAsia="Consolas" w:hAnsi="Consolas"/>
          <w:sz w:val="18"/>
          <w:szCs w:val="18"/>
        </w:rPr>
        <w:t xml:space="preserve">Vehicle: ${vehicle.year} ${vehicle.make} ${vehicle.model}</w:t>
      </w:r>
    </w:p>
    <w:p>
      <w:pPr>
        <w:pBdr>
          <w:left w:val="single" w:color="F35D19" w:sz="18" w:space="8"/>
        </w:pBdr>
        <w:shd w:fill="F7F7F5" w:val="clear"/>
        <w:spacing w:after="0" w:before="0" w:line="260"/>
      </w:pPr>
      <w:r>
        <w:rPr>
          <w:rFonts w:ascii="Consolas" w:cs="Consolas" w:eastAsia="Consolas" w:hAnsi="Consolas"/>
          <w:sz w:val="18"/>
          <w:szCs w:val="18"/>
        </w:rPr>
        <w:t xml:space="preserve">Mileage: ${vehicle.odometerKm} km</w:t>
      </w:r>
    </w:p>
    <w:p>
      <w:pPr>
        <w:pBdr>
          <w:left w:val="single" w:color="F35D19" w:sz="18" w:space="8"/>
        </w:pBdr>
        <w:shd w:fill="F7F7F5" w:val="clear"/>
        <w:spacing w:after="0" w:before="0" w:line="260"/>
      </w:pPr>
      <w:r>
        <w:rPr>
          <w:rFonts w:ascii="Consolas" w:cs="Consolas" w:eastAsia="Consolas" w:hAnsi="Consolas"/>
          <w:sz w:val="18"/>
          <w:szCs w:val="18"/>
        </w:rPr>
        <w:t xml:space="preserve">Recent symptoms: ${symptoms}</w:t>
      </w:r>
    </w:p>
    <w:p>
      <w:pPr>
        <w:pBdr>
          <w:left w:val="single" w:color="F35D19" w:sz="18" w:space="8"/>
        </w:pBdr>
        <w:shd w:fill="F7F7F5" w:val="clear"/>
        <w:spacing w:after="0" w:before="0" w:line="260"/>
      </w:pPr>
      <w:r>
        <w:rPr>
          <w:rFonts w:ascii="Consolas" w:cs="Consolas" w:eastAsia="Consolas" w:hAnsi="Consolas"/>
          <w:sz w:val="18"/>
          <w:szCs w:val="18"/>
        </w:rPr>
        <w:t xml:space="preserve">Battery: ${batteryV}V, Coolant temp: ${coolantC}°C</w:t>
      </w:r>
    </w:p>
    <w:p>
      <w:pPr>
        <w:pBdr>
          <w:left w:val="single" w:color="F35D19" w:sz="18" w:space="8"/>
        </w:pBdr>
        <w:shd w:fill="F7F7F5" w:val="clear"/>
        <w:spacing w:after="0" w:before="0" w:line="260"/>
      </w:pPr>
      <w:r>
        <w:rPr>
          <w:rFonts w:ascii="Consolas" w:cs="Consolas" w:eastAsia="Consolas" w:hAnsi="Consolas"/>
          <w:sz w:val="18"/>
          <w:szCs w:val="18"/>
        </w:rPr>
        <w:t xml:space="preserve"> </w:t>
      </w:r>
    </w:p>
    <w:p>
      <w:pPr>
        <w:pBdr>
          <w:left w:val="single" w:color="F35D19" w:sz="18" w:space="8"/>
        </w:pBdr>
        <w:shd w:fill="F7F7F5" w:val="clear"/>
        <w:spacing w:after="0" w:before="0" w:line="260"/>
      </w:pPr>
      <w:r>
        <w:rPr>
          <w:rFonts w:ascii="Consolas" w:cs="Consolas" w:eastAsia="Consolas" w:hAnsi="Consolas"/>
          <w:sz w:val="18"/>
          <w:szCs w:val="18"/>
        </w:rPr>
        <w:t xml:space="preserve">Schema:</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  "description_ar": "شرح بسيط بالعربي (2-3 جمل)",</w:t>
      </w:r>
    </w:p>
    <w:p>
      <w:pPr>
        <w:pBdr>
          <w:left w:val="single" w:color="F35D19" w:sz="18" w:space="8"/>
        </w:pBdr>
        <w:shd w:fill="F7F7F5" w:val="clear"/>
        <w:spacing w:after="0" w:before="0" w:line="260"/>
      </w:pPr>
      <w:r>
        <w:rPr>
          <w:rFonts w:ascii="Consolas" w:cs="Consolas" w:eastAsia="Consolas" w:hAnsi="Consolas"/>
          <w:sz w:val="18"/>
          <w:szCs w:val="18"/>
        </w:rPr>
        <w:t xml:space="preserve">  "severity": "low|medium|high|critical",</w:t>
      </w:r>
    </w:p>
    <w:p>
      <w:pPr>
        <w:pBdr>
          <w:left w:val="single" w:color="F35D19" w:sz="18" w:space="8"/>
        </w:pBdr>
        <w:shd w:fill="F7F7F5" w:val="clear"/>
        <w:spacing w:after="0" w:before="0" w:line="260"/>
      </w:pPr>
      <w:r>
        <w:rPr>
          <w:rFonts w:ascii="Consolas" w:cs="Consolas" w:eastAsia="Consolas" w:hAnsi="Consolas"/>
          <w:sz w:val="18"/>
          <w:szCs w:val="18"/>
        </w:rPr>
        <w:t xml:space="preserve">  "causes": ["السبب الأول", "السبب الثاني", "السبب الثالث"],</w:t>
      </w:r>
    </w:p>
    <w:p>
      <w:pPr>
        <w:pBdr>
          <w:left w:val="single" w:color="F35D19" w:sz="18" w:space="8"/>
        </w:pBdr>
        <w:shd w:fill="F7F7F5" w:val="clear"/>
        <w:spacing w:after="0" w:before="0" w:line="260"/>
      </w:pPr>
      <w:r>
        <w:rPr>
          <w:rFonts w:ascii="Consolas" w:cs="Consolas" w:eastAsia="Consolas" w:hAnsi="Consolas"/>
          <w:sz w:val="18"/>
          <w:szCs w:val="18"/>
        </w:rPr>
        <w:t xml:space="preserve">  "estimated_cost_sar": { "min": 0, "max": 0 },</w:t>
      </w:r>
    </w:p>
    <w:p>
      <w:pPr>
        <w:pBdr>
          <w:left w:val="single" w:color="F35D19" w:sz="18" w:space="8"/>
        </w:pBdr>
        <w:shd w:fill="F7F7F5" w:val="clear"/>
        <w:spacing w:after="0" w:before="0" w:line="260"/>
      </w:pPr>
      <w:r>
        <w:rPr>
          <w:rFonts w:ascii="Consolas" w:cs="Consolas" w:eastAsia="Consolas" w:hAnsi="Consolas"/>
          <w:sz w:val="18"/>
          <w:szCs w:val="18"/>
        </w:rPr>
        <w:t xml:space="preserve">  "action": "drive_now|schedule_week|monitor",</w:t>
      </w:r>
    </w:p>
    <w:p>
      <w:pPr>
        <w:pBdr>
          <w:left w:val="single" w:color="F35D19" w:sz="18" w:space="8"/>
        </w:pBdr>
        <w:shd w:fill="F7F7F5" w:val="clear"/>
        <w:spacing w:after="0" w:before="0" w:line="260"/>
      </w:pPr>
      <w:r>
        <w:rPr>
          <w:rFonts w:ascii="Consolas" w:cs="Consolas" w:eastAsia="Consolas" w:hAnsi="Consolas"/>
          <w:sz w:val="18"/>
          <w:szCs w:val="18"/>
        </w:rPr>
        <w:t xml:space="preserve">  "action_reason_ar": "..."</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pBdr>
          <w:left w:val="single" w:color="F35D19" w:sz="18" w:space="8"/>
        </w:pBdr>
        <w:shd w:fill="F7F7F5" w:val="clear"/>
        <w:spacing w:after="0" w:before="0" w:line="260"/>
      </w:pPr>
      <w:r>
        <w:rPr>
          <w:rFonts w:ascii="Consolas" w:cs="Consolas" w:eastAsia="Consolas" w:hAnsi="Consolas"/>
          <w:sz w:val="18"/>
          <w:szCs w:val="18"/>
        </w:rPr>
        <w:t xml:space="preserve">`;</w:t>
      </w:r>
    </w:p>
    <w:p>
      <w:pPr>
        <w:spacing w:after="120" w:before="120"/>
      </w:pPr>
    </w:p>
    <w:p>
      <w:pPr>
        <w:pStyle w:val="Heading2"/>
        <w:spacing w:after="140" w:before="300"/>
      </w:pPr>
      <w:r>
        <w:rPr>
          <w:rFonts w:ascii="Calibri" w:cs="Calibri" w:eastAsia="Calibri" w:hAnsi="Calibri"/>
          <w:b/>
          <w:bCs/>
          <w:color w:val="1A1A1A"/>
          <w:sz w:val="30"/>
          <w:szCs w:val="30"/>
        </w:rPr>
        <w:t xml:space="preserve">8.2 Conversational Assistant</w:t>
      </w:r>
    </w:p>
    <w:p>
      <w:pPr>
        <w:spacing w:after="80" w:before="80" w:line="300"/>
        <w:jc w:val="left"/>
      </w:pPr>
      <w:r>
        <w:rPr>
          <w:rFonts w:ascii="Calibri" w:cs="Calibri" w:eastAsia="Calibri" w:hAnsi="Calibri"/>
          <w:b w:val="false"/>
          <w:bCs w:val="false"/>
          <w:i w:val="false"/>
          <w:iCs w:val="false"/>
          <w:sz w:val="22"/>
          <w:szCs w:val="22"/>
        </w:rPr>
        <w:t xml:space="preserve">In-app chat where the user asks questions like "هل السيارة تحتاج تغيير زيت؟" or "ليش تطلع حرارة السيارة عالية؟" The backend injects the user's vehicle context (make, model, recent DTCs, maintenance history, live telemetry if connected) into the system prompt, then streams Claude's response back via SignalR.</w:t>
      </w:r>
    </w:p>
    <w:p>
      <w:pPr>
        <w:pStyle w:val="Heading2"/>
        <w:spacing w:after="140" w:before="300"/>
      </w:pPr>
      <w:r>
        <w:rPr>
          <w:rFonts w:ascii="Calibri" w:cs="Calibri" w:eastAsia="Calibri" w:hAnsi="Calibri"/>
          <w:b/>
          <w:bCs/>
          <w:color w:val="1A1A1A"/>
          <w:sz w:val="30"/>
          <w:szCs w:val="30"/>
        </w:rPr>
        <w:t xml:space="preserve">8.3 Failure Prediction (ML Service)</w:t>
      </w:r>
    </w:p>
    <w:p>
      <w:pPr>
        <w:spacing w:after="80" w:before="80" w:line="300"/>
        <w:jc w:val="left"/>
      </w:pPr>
      <w:r>
        <w:rPr>
          <w:rFonts w:ascii="Calibri" w:cs="Calibri" w:eastAsia="Calibri" w:hAnsi="Calibri"/>
          <w:b w:val="false"/>
          <w:bCs w:val="false"/>
          <w:i w:val="false"/>
          <w:iCs w:val="false"/>
          <w:sz w:val="22"/>
          <w:szCs w:val="22"/>
        </w:rPr>
        <w:t xml:space="preserve">Python FastAPI service running gradient boosted models (XGBoost) trained on historical telemetry → failure pairs. Pipeline:</w:t>
      </w:r>
    </w:p>
    <w:p>
      <w:pPr>
        <w:pStyle w:val="ListParagraph"/>
        <w:numPr>
          <w:ilvl w:val="0"/>
          <w:numId w:val="3"/>
        </w:numPr>
        <w:spacing w:after="40" w:before="40" w:line="280"/>
      </w:pPr>
      <w:r>
        <w:rPr>
          <w:rFonts w:ascii="Calibri" w:cs="Calibri" w:eastAsia="Calibri" w:hAnsi="Calibri"/>
          <w:b/>
          <w:bCs/>
          <w:sz w:val="22"/>
          <w:szCs w:val="22"/>
        </w:rPr>
        <w:t xml:space="preserve">Feature extraction</w:t>
      </w:r>
      <w:r>
        <w:rPr>
          <w:rFonts w:ascii="Calibri" w:cs="Calibri" w:eastAsia="Calibri" w:hAnsi="Calibri"/>
          <w:sz w:val="22"/>
          <w:szCs w:val="22"/>
        </w:rPr>
        <w:t xml:space="preserve"> — sliding window over telemetry (mean, std, peaks for RPM, coolant, battery over 7/30/90 days).</w:t>
      </w:r>
    </w:p>
    <w:p>
      <w:pPr>
        <w:pStyle w:val="ListParagraph"/>
        <w:numPr>
          <w:ilvl w:val="0"/>
          <w:numId w:val="3"/>
        </w:numPr>
        <w:spacing w:after="40" w:before="40" w:line="280"/>
      </w:pPr>
      <w:r>
        <w:rPr>
          <w:rFonts w:ascii="Calibri" w:cs="Calibri" w:eastAsia="Calibri" w:hAnsi="Calibri"/>
          <w:b/>
          <w:bCs/>
          <w:sz w:val="22"/>
          <w:szCs w:val="22"/>
        </w:rPr>
        <w:t xml:space="preserve">Inference</w:t>
      </w:r>
      <w:r>
        <w:rPr>
          <w:rFonts w:ascii="Calibri" w:cs="Calibri" w:eastAsia="Calibri" w:hAnsi="Calibri"/>
          <w:sz w:val="22"/>
          <w:szCs w:val="22"/>
        </w:rPr>
        <w:t xml:space="preserve"> — per-vehicle score 0-1 for each of: battery failure, overheating risk, alternator issue, transmission wear.</w:t>
      </w:r>
    </w:p>
    <w:p>
      <w:pPr>
        <w:pStyle w:val="ListParagraph"/>
        <w:numPr>
          <w:ilvl w:val="0"/>
          <w:numId w:val="3"/>
        </w:numPr>
        <w:spacing w:after="40" w:before="40" w:line="280"/>
      </w:pPr>
      <w:r>
        <w:rPr>
          <w:rFonts w:ascii="Calibri" w:cs="Calibri" w:eastAsia="Calibri" w:hAnsi="Calibri"/>
          <w:b/>
          <w:bCs/>
          <w:sz w:val="22"/>
          <w:szCs w:val="22"/>
        </w:rPr>
        <w:t xml:space="preserve">Threshold alerting</w:t>
      </w:r>
      <w:r>
        <w:rPr>
          <w:rFonts w:ascii="Calibri" w:cs="Calibri" w:eastAsia="Calibri" w:hAnsi="Calibri"/>
          <w:sz w:val="22"/>
          <w:szCs w:val="22"/>
        </w:rPr>
        <w:t xml:space="preserve"> — if score &gt; 0.7, trigger notification and surface in app as yellow/red warning card.</w:t>
      </w:r>
    </w:p>
    <w:p>
      <w:pPr>
        <w:pStyle w:val="ListParagraph"/>
        <w:numPr>
          <w:ilvl w:val="0"/>
          <w:numId w:val="3"/>
        </w:numPr>
        <w:spacing w:after="40" w:before="40" w:line="280"/>
      </w:pPr>
      <w:r>
        <w:rPr>
          <w:rFonts w:ascii="Calibri" w:cs="Calibri" w:eastAsia="Calibri" w:hAnsi="Calibri"/>
          <w:b/>
          <w:bCs/>
          <w:sz w:val="22"/>
          <w:szCs w:val="22"/>
        </w:rPr>
        <w:t xml:space="preserve">Continuous learning</w:t>
      </w:r>
      <w:r>
        <w:rPr>
          <w:rFonts w:ascii="Calibri" w:cs="Calibri" w:eastAsia="Calibri" w:hAnsi="Calibri"/>
          <w:sz w:val="22"/>
          <w:szCs w:val="22"/>
        </w:rPr>
        <w:t xml:space="preserve"> — user feedback on past predictions fed back as labeled data every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D5BE" w:sz="4"/>
              <w:left w:val="single" w:color="F35D19" w:sz="24"/>
              <w:bottom w:val="single" w:color="F5D5BE" w:sz="4"/>
              <w:right w:val="single" w:color="F5D5BE" w:sz="4"/>
            </w:tcBorders>
            <w:shd w:fill="FFF5EE" w:val="clear"/>
            <w:tcMar>
              <w:top w:type="dxa" w:w="160"/>
              <w:left w:type="dxa" w:w="240"/>
              <w:bottom w:type="dxa" w:w="160"/>
              <w:right w:type="dxa" w:w="240"/>
            </w:tcMar>
          </w:tcPr>
          <w:p>
            <w:pPr>
              <w:spacing w:after="80" w:before="0"/>
            </w:pPr>
            <w:r>
              <w:rPr>
                <w:rFonts w:ascii="Calibri" w:cs="Calibri" w:eastAsia="Calibri" w:hAnsi="Calibri"/>
                <w:b/>
                <w:bCs/>
                <w:color w:val="993C1D"/>
                <w:sz w:val="22"/>
                <w:szCs w:val="22"/>
              </w:rPr>
              <w:t xml:space="preserve">Data bootstrapping</w:t>
            </w:r>
          </w:p>
          <w:p>
            <w:pPr>
              <w:spacing w:after="0" w:before="0" w:line="280"/>
            </w:pPr>
            <w:r>
              <w:rPr>
                <w:rFonts w:ascii="Calibri" w:cs="Calibri" w:eastAsia="Calibri" w:hAnsi="Calibri"/>
                <w:color w:val="4A1B0C"/>
                <w:sz w:val="21"/>
                <w:szCs w:val="21"/>
              </w:rPr>
              <w:t xml:space="preserve">At launch there's no historical data. Start with rule-based heuristics (e.g., "battery V &lt; 12.2 at rest + 3 cold starts failed = likely battery") and collect labeled training data from the first 3-6 months of users. Swap in ML models only when you have 500+ vehicles and 6+ months of data.</w:t>
            </w:r>
          </w:p>
        </w:tc>
      </w:tr>
    </w:tbl>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9. Admin Dashboard</w:t>
      </w:r>
    </w:p>
    <w:p>
      <w:pPr>
        <w:spacing w:after="80" w:before="80" w:line="300"/>
        <w:jc w:val="left"/>
      </w:pPr>
      <w:r>
        <w:rPr>
          <w:rFonts w:ascii="Calibri" w:cs="Calibri" w:eastAsia="Calibri" w:hAnsi="Calibri"/>
          <w:b w:val="false"/>
          <w:bCs w:val="false"/>
          <w:i w:val="false"/>
          <w:iCs w:val="false"/>
          <w:sz w:val="22"/>
          <w:szCs w:val="22"/>
        </w:rPr>
        <w:t xml:space="preserve">Web app built with Next.js 15 (App Router) + shadcn/ui + TanStack Query. Deployed as Azure Static Web App.</w:t>
      </w:r>
    </w:p>
    <w:p>
      <w:pPr>
        <w:pStyle w:val="Heading2"/>
        <w:spacing w:after="140" w:before="300"/>
      </w:pPr>
      <w:r>
        <w:rPr>
          <w:rFonts w:ascii="Calibri" w:cs="Calibri" w:eastAsia="Calibri" w:hAnsi="Calibri"/>
          <w:b/>
          <w:bCs/>
          <w:color w:val="1A1A1A"/>
          <w:sz w:val="30"/>
          <w:szCs w:val="30"/>
        </w:rPr>
        <w:t xml:space="preserve">9.1 Sections</w:t>
      </w:r>
    </w:p>
    <w:p>
      <w:pPr>
        <w:pStyle w:val="ListParagraph"/>
        <w:numPr>
          <w:ilvl w:val="0"/>
          <w:numId w:val="2"/>
        </w:numPr>
        <w:spacing w:after="40" w:before="40" w:line="280"/>
      </w:pPr>
      <w:r>
        <w:rPr>
          <w:rFonts w:ascii="Calibri" w:cs="Calibri" w:eastAsia="Calibri" w:hAnsi="Calibri"/>
          <w:b/>
          <w:bCs/>
          <w:sz w:val="22"/>
          <w:szCs w:val="22"/>
        </w:rPr>
        <w:t xml:space="preserve">Overview</w:t>
      </w:r>
      <w:r>
        <w:rPr>
          <w:rFonts w:ascii="Calibri" w:cs="Calibri" w:eastAsia="Calibri" w:hAnsi="Calibri"/>
          <w:sz w:val="22"/>
          <w:szCs w:val="22"/>
        </w:rPr>
        <w:t xml:space="preserve"> — KPIs: total users, active vehicles today, DTCs in last 24h, revenue MTD, NPS.</w:t>
      </w:r>
    </w:p>
    <w:p>
      <w:pPr>
        <w:pStyle w:val="ListParagraph"/>
        <w:numPr>
          <w:ilvl w:val="0"/>
          <w:numId w:val="2"/>
        </w:numPr>
        <w:spacing w:after="40" w:before="40" w:line="280"/>
      </w:pPr>
      <w:r>
        <w:rPr>
          <w:rFonts w:ascii="Calibri" w:cs="Calibri" w:eastAsia="Calibri" w:hAnsi="Calibri"/>
          <w:b/>
          <w:bCs/>
          <w:sz w:val="22"/>
          <w:szCs w:val="22"/>
        </w:rPr>
        <w:t xml:space="preserve">Users</w:t>
      </w:r>
      <w:r>
        <w:rPr>
          <w:rFonts w:ascii="Calibri" w:cs="Calibri" w:eastAsia="Calibri" w:hAnsi="Calibri"/>
          <w:sz w:val="22"/>
          <w:szCs w:val="22"/>
        </w:rPr>
        <w:t xml:space="preserve"> — searchable list, subscription status, activity timeline, impersonation for support (audit-logged).</w:t>
      </w:r>
    </w:p>
    <w:p>
      <w:pPr>
        <w:pStyle w:val="ListParagraph"/>
        <w:numPr>
          <w:ilvl w:val="0"/>
          <w:numId w:val="2"/>
        </w:numPr>
        <w:spacing w:after="40" w:before="40" w:line="280"/>
      </w:pPr>
      <w:r>
        <w:rPr>
          <w:rFonts w:ascii="Calibri" w:cs="Calibri" w:eastAsia="Calibri" w:hAnsi="Calibri"/>
          <w:b/>
          <w:bCs/>
          <w:sz w:val="22"/>
          <w:szCs w:val="22"/>
        </w:rPr>
        <w:t xml:space="preserve">Vehicles</w:t>
      </w:r>
      <w:r>
        <w:rPr>
          <w:rFonts w:ascii="Calibri" w:cs="Calibri" w:eastAsia="Calibri" w:hAnsi="Calibri"/>
          <w:sz w:val="22"/>
          <w:szCs w:val="22"/>
        </w:rPr>
        <w:t xml:space="preserve"> — filter by make/model/year, health score distribution, most-problematic models.</w:t>
      </w:r>
    </w:p>
    <w:p>
      <w:pPr>
        <w:pStyle w:val="ListParagraph"/>
        <w:numPr>
          <w:ilvl w:val="0"/>
          <w:numId w:val="2"/>
        </w:numPr>
        <w:spacing w:after="40" w:before="40" w:line="280"/>
      </w:pPr>
      <w:r>
        <w:rPr>
          <w:rFonts w:ascii="Calibri" w:cs="Calibri" w:eastAsia="Calibri" w:hAnsi="Calibri"/>
          <w:b/>
          <w:bCs/>
          <w:sz w:val="22"/>
          <w:szCs w:val="22"/>
        </w:rPr>
        <w:t xml:space="preserve">Diagnostics</w:t>
      </w:r>
      <w:r>
        <w:rPr>
          <w:rFonts w:ascii="Calibri" w:cs="Calibri" w:eastAsia="Calibri" w:hAnsi="Calibri"/>
          <w:sz w:val="22"/>
          <w:szCs w:val="22"/>
        </w:rPr>
        <w:t xml:space="preserve"> — live feed of sessions, DTC frequency heatmap by model, critical alerts queue.</w:t>
      </w:r>
    </w:p>
    <w:p>
      <w:pPr>
        <w:pStyle w:val="ListParagraph"/>
        <w:numPr>
          <w:ilvl w:val="0"/>
          <w:numId w:val="2"/>
        </w:numPr>
        <w:spacing w:after="40" w:before="40" w:line="280"/>
      </w:pPr>
      <w:r>
        <w:rPr>
          <w:rFonts w:ascii="Calibri" w:cs="Calibri" w:eastAsia="Calibri" w:hAnsi="Calibri"/>
          <w:b/>
          <w:bCs/>
          <w:sz w:val="22"/>
          <w:szCs w:val="22"/>
        </w:rPr>
        <w:t xml:space="preserve">Common Issues</w:t>
      </w:r>
      <w:r>
        <w:rPr>
          <w:rFonts w:ascii="Calibri" w:cs="Calibri" w:eastAsia="Calibri" w:hAnsi="Calibri"/>
          <w:sz w:val="22"/>
          <w:szCs w:val="22"/>
        </w:rPr>
        <w:t xml:space="preserve"> — aggregated DTC frequency with trending codes, drill into per-code analytics.</w:t>
      </w:r>
    </w:p>
    <w:p>
      <w:pPr>
        <w:pStyle w:val="ListParagraph"/>
        <w:numPr>
          <w:ilvl w:val="0"/>
          <w:numId w:val="2"/>
        </w:numPr>
        <w:spacing w:after="40" w:before="40" w:line="280"/>
      </w:pPr>
      <w:r>
        <w:rPr>
          <w:rFonts w:ascii="Calibri" w:cs="Calibri" w:eastAsia="Calibri" w:hAnsi="Calibri"/>
          <w:b/>
          <w:bCs/>
          <w:sz w:val="22"/>
          <w:szCs w:val="22"/>
        </w:rPr>
        <w:t xml:space="preserve">Workshops</w:t>
      </w:r>
      <w:r>
        <w:rPr>
          <w:rFonts w:ascii="Calibri" w:cs="Calibri" w:eastAsia="Calibri" w:hAnsi="Calibri"/>
          <w:sz w:val="22"/>
          <w:szCs w:val="22"/>
        </w:rPr>
        <w:t xml:space="preserve"> — partner management, booking pipeline, commission tracking.</w:t>
      </w:r>
    </w:p>
    <w:p>
      <w:pPr>
        <w:pStyle w:val="ListParagraph"/>
        <w:numPr>
          <w:ilvl w:val="0"/>
          <w:numId w:val="2"/>
        </w:numPr>
        <w:spacing w:after="40" w:before="40" w:line="280"/>
      </w:pPr>
      <w:r>
        <w:rPr>
          <w:rFonts w:ascii="Calibri" w:cs="Calibri" w:eastAsia="Calibri" w:hAnsi="Calibri"/>
          <w:b/>
          <w:bCs/>
          <w:sz w:val="22"/>
          <w:szCs w:val="22"/>
        </w:rPr>
        <w:t xml:space="preserve">Reports</w:t>
      </w:r>
      <w:r>
        <w:rPr>
          <w:rFonts w:ascii="Calibri" w:cs="Calibri" w:eastAsia="Calibri" w:hAnsi="Calibri"/>
          <w:sz w:val="22"/>
          <w:szCs w:val="22"/>
        </w:rPr>
        <w:t xml:space="preserve"> — scheduled exports (CSV/PDF) for finance, ops, investors.</w:t>
      </w:r>
    </w:p>
    <w:p>
      <w:pPr>
        <w:pStyle w:val="ListParagraph"/>
        <w:numPr>
          <w:ilvl w:val="0"/>
          <w:numId w:val="2"/>
        </w:numPr>
        <w:spacing w:after="40" w:before="40" w:line="280"/>
      </w:pPr>
      <w:r>
        <w:rPr>
          <w:rFonts w:ascii="Calibri" w:cs="Calibri" w:eastAsia="Calibri" w:hAnsi="Calibri"/>
          <w:b/>
          <w:bCs/>
          <w:sz w:val="22"/>
          <w:szCs w:val="22"/>
        </w:rPr>
        <w:t xml:space="preserve">System Health</w:t>
      </w:r>
      <w:r>
        <w:rPr>
          <w:rFonts w:ascii="Calibri" w:cs="Calibri" w:eastAsia="Calibri" w:hAnsi="Calibri"/>
          <w:sz w:val="22"/>
          <w:szCs w:val="22"/>
        </w:rPr>
        <w:t xml:space="preserve"> — Application Insights dashboard embed, error rates, p95 latency per endpoint.</w:t>
      </w:r>
    </w:p>
    <w:p>
      <w:pPr>
        <w:pStyle w:val="Heading2"/>
        <w:spacing w:after="140" w:before="300"/>
      </w:pPr>
      <w:r>
        <w:rPr>
          <w:rFonts w:ascii="Calibri" w:cs="Calibri" w:eastAsia="Calibri" w:hAnsi="Calibri"/>
          <w:b/>
          <w:bCs/>
          <w:color w:val="1A1A1A"/>
          <w:sz w:val="30"/>
          <w:szCs w:val="30"/>
        </w:rPr>
        <w:t xml:space="preserve">9.2 Admin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Role</w:t>
            </w:r>
          </w:p>
        </w:tc>
        <w:tc>
          <w:tcPr>
            <w:tcW w:type="dxa" w:w="368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Can View</w:t>
            </w:r>
          </w:p>
        </w:tc>
        <w:tc>
          <w:tcPr>
            <w:tcW w:type="dxa" w:w="368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Can Modify</w:t>
            </w:r>
          </w:p>
        </w:tc>
      </w:tr>
      <w:tr>
        <w:tc>
          <w:tcPr>
            <w:tcW w:type="dxa" w:w="20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Support</w:t>
            </w:r>
          </w:p>
        </w:tc>
        <w:tc>
          <w:tcPr>
            <w:tcW w:type="dxa" w:w="368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Users, sessions, bookings</w:t>
            </w:r>
          </w:p>
        </w:tc>
        <w:tc>
          <w:tcPr>
            <w:tcW w:type="dxa" w:w="368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User notes, re-send OTP</w:t>
            </w:r>
          </w:p>
        </w:tc>
      </w:tr>
      <w:tr>
        <w:tc>
          <w:tcPr>
            <w:tcW w:type="dxa" w:w="20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Ops</w:t>
            </w:r>
          </w:p>
        </w:tc>
        <w:tc>
          <w:tcPr>
            <w:tcW w:type="dxa" w:w="368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All diagnostics data</w:t>
            </w:r>
          </w:p>
        </w:tc>
        <w:tc>
          <w:tcPr>
            <w:tcW w:type="dxa" w:w="368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Workshop partners, content</w:t>
            </w:r>
          </w:p>
        </w:tc>
      </w:tr>
      <w:tr>
        <w:tc>
          <w:tcPr>
            <w:tcW w:type="dxa" w:w="20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Finance</w:t>
            </w:r>
          </w:p>
        </w:tc>
        <w:tc>
          <w:tcPr>
            <w:tcW w:type="dxa" w:w="368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Revenue, subscriptions</w:t>
            </w:r>
          </w:p>
        </w:tc>
        <w:tc>
          <w:tcPr>
            <w:tcW w:type="dxa" w:w="368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Refunds, plan pricing</w:t>
            </w:r>
          </w:p>
        </w:tc>
      </w:tr>
      <w:tr>
        <w:tc>
          <w:tcPr>
            <w:tcW w:type="dxa" w:w="20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SuperAdmin</w:t>
            </w:r>
          </w:p>
        </w:tc>
        <w:tc>
          <w:tcPr>
            <w:tcW w:type="dxa" w:w="368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Everything</w:t>
            </w:r>
          </w:p>
        </w:tc>
        <w:tc>
          <w:tcPr>
            <w:tcW w:type="dxa" w:w="368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Everything incl. role assignment</w:t>
            </w:r>
          </w:p>
        </w:tc>
      </w:tr>
    </w:tbl>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10. Azure Cloud Setup</w:t>
      </w:r>
    </w:p>
    <w:p>
      <w:pPr>
        <w:pStyle w:val="Heading2"/>
        <w:spacing w:after="140" w:before="300"/>
      </w:pPr>
      <w:r>
        <w:rPr>
          <w:rFonts w:ascii="Calibri" w:cs="Calibri" w:eastAsia="Calibri" w:hAnsi="Calibri"/>
          <w:b/>
          <w:bCs/>
          <w:color w:val="1A1A1A"/>
          <w:sz w:val="30"/>
          <w:szCs w:val="30"/>
        </w:rPr>
        <w:t xml:space="preserve">10.1 Resource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100"/>
        <w:gridCol w:w="3160"/>
      </w:tblGrid>
      <w:tr>
        <w:trPr>
          <w:tblHeader/>
        </w:trPr>
        <w:tc>
          <w:tcPr>
            <w:tcW w:type="dxa" w:w="2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Resource</w:t>
            </w:r>
          </w:p>
        </w:tc>
        <w:tc>
          <w:tcPr>
            <w:tcW w:type="dxa" w:w="19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SKU (MVP)</w:t>
            </w:r>
          </w:p>
        </w:tc>
        <w:tc>
          <w:tcPr>
            <w:tcW w:type="dxa" w:w="21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SKU (Scale)</w:t>
            </w:r>
          </w:p>
        </w:tc>
        <w:tc>
          <w:tcPr>
            <w:tcW w:type="dxa" w:w="31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Role</w:t>
            </w:r>
          </w:p>
        </w:tc>
      </w:tr>
      <w:tr>
        <w:tc>
          <w:tcPr>
            <w:tcW w:type="dxa" w:w="2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App Service Plan</w:t>
            </w:r>
          </w:p>
        </w:tc>
        <w:tc>
          <w:tcPr>
            <w:tcW w:type="dxa" w:w="19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P1v3</w:t>
            </w:r>
          </w:p>
        </w:tc>
        <w:tc>
          <w:tcPr>
            <w:tcW w:type="dxa" w:w="2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P2v3 + autoscale</w:t>
            </w:r>
          </w:p>
        </w:tc>
        <w:tc>
          <w:tcPr>
            <w:tcW w:type="dxa" w:w="31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Hosts .NET API</w:t>
            </w:r>
          </w:p>
        </w:tc>
      </w:tr>
      <w:tr>
        <w:tc>
          <w:tcPr>
            <w:tcW w:type="dxa" w:w="2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Azure SignalR</w:t>
            </w:r>
          </w:p>
        </w:tc>
        <w:tc>
          <w:tcPr>
            <w:tcW w:type="dxa" w:w="19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Standard S1</w:t>
            </w:r>
          </w:p>
        </w:tc>
        <w:tc>
          <w:tcPr>
            <w:tcW w:type="dxa" w:w="2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Premium P1</w:t>
            </w:r>
          </w:p>
        </w:tc>
        <w:tc>
          <w:tcPr>
            <w:tcW w:type="dxa" w:w="31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WebSocket scale-out</w:t>
            </w:r>
          </w:p>
        </w:tc>
      </w:tr>
      <w:tr>
        <w:tc>
          <w:tcPr>
            <w:tcW w:type="dxa" w:w="2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PostgreSQL Flexible</w:t>
            </w:r>
          </w:p>
        </w:tc>
        <w:tc>
          <w:tcPr>
            <w:tcW w:type="dxa" w:w="19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B2s (2vCPU/4GB)</w:t>
            </w:r>
          </w:p>
        </w:tc>
        <w:tc>
          <w:tcPr>
            <w:tcW w:type="dxa" w:w="2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GP D4s (4vCPU/16GB)</w:t>
            </w:r>
          </w:p>
        </w:tc>
        <w:tc>
          <w:tcPr>
            <w:tcW w:type="dxa" w:w="31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Primary DB</w:t>
            </w:r>
          </w:p>
        </w:tc>
      </w:tr>
      <w:tr>
        <w:tc>
          <w:tcPr>
            <w:tcW w:type="dxa" w:w="2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PostgreSQL Replica</w:t>
            </w:r>
          </w:p>
        </w:tc>
        <w:tc>
          <w:tcPr>
            <w:tcW w:type="dxa" w:w="19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t>
            </w:r>
          </w:p>
        </w:tc>
        <w:tc>
          <w:tcPr>
            <w:tcW w:type="dxa" w:w="2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Read replica</w:t>
            </w:r>
          </w:p>
        </w:tc>
        <w:tc>
          <w:tcPr>
            <w:tcW w:type="dxa" w:w="31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Read scale</w:t>
            </w:r>
          </w:p>
        </w:tc>
      </w:tr>
      <w:tr>
        <w:tc>
          <w:tcPr>
            <w:tcW w:type="dxa" w:w="2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Azure Cache Redis</w:t>
            </w:r>
          </w:p>
        </w:tc>
        <w:tc>
          <w:tcPr>
            <w:tcW w:type="dxa" w:w="19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Basic C1 (1GB)</w:t>
            </w:r>
          </w:p>
        </w:tc>
        <w:tc>
          <w:tcPr>
            <w:tcW w:type="dxa" w:w="2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Standard C2</w:t>
            </w:r>
          </w:p>
        </w:tc>
        <w:tc>
          <w:tcPr>
            <w:tcW w:type="dxa" w:w="31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Sessions, hot cache</w:t>
            </w:r>
          </w:p>
        </w:tc>
      </w:tr>
      <w:tr>
        <w:tc>
          <w:tcPr>
            <w:tcW w:type="dxa" w:w="2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Service Bus</w:t>
            </w:r>
          </w:p>
        </w:tc>
        <w:tc>
          <w:tcPr>
            <w:tcW w:type="dxa" w:w="19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Basic</w:t>
            </w:r>
          </w:p>
        </w:tc>
        <w:tc>
          <w:tcPr>
            <w:tcW w:type="dxa" w:w="2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Standard</w:t>
            </w:r>
          </w:p>
        </w:tc>
        <w:tc>
          <w:tcPr>
            <w:tcW w:type="dxa" w:w="31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Event bus</w:t>
            </w:r>
          </w:p>
        </w:tc>
      </w:tr>
      <w:tr>
        <w:tc>
          <w:tcPr>
            <w:tcW w:type="dxa" w:w="2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Blob Storage</w:t>
            </w:r>
          </w:p>
        </w:tc>
        <w:tc>
          <w:tcPr>
            <w:tcW w:type="dxa" w:w="19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Hot LRS</w:t>
            </w:r>
          </w:p>
        </w:tc>
        <w:tc>
          <w:tcPr>
            <w:tcW w:type="dxa" w:w="2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Hot ZRS</w:t>
            </w:r>
          </w:p>
        </w:tc>
        <w:tc>
          <w:tcPr>
            <w:tcW w:type="dxa" w:w="31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PDFs, attachments</w:t>
            </w:r>
          </w:p>
        </w:tc>
      </w:tr>
      <w:tr>
        <w:tc>
          <w:tcPr>
            <w:tcW w:type="dxa" w:w="2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Azure OpenAI / Anthropic</w:t>
            </w:r>
          </w:p>
        </w:tc>
        <w:tc>
          <w:tcPr>
            <w:tcW w:type="dxa" w:w="19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Pay-per-token</w:t>
            </w:r>
          </w:p>
        </w:tc>
        <w:tc>
          <w:tcPr>
            <w:tcW w:type="dxa" w:w="2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Provisioned throughput</w:t>
            </w:r>
          </w:p>
        </w:tc>
        <w:tc>
          <w:tcPr>
            <w:tcW w:type="dxa" w:w="31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 inference</w:t>
            </w:r>
          </w:p>
        </w:tc>
      </w:tr>
      <w:tr>
        <w:tc>
          <w:tcPr>
            <w:tcW w:type="dxa" w:w="2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Application Insights</w:t>
            </w:r>
          </w:p>
        </w:tc>
        <w:tc>
          <w:tcPr>
            <w:tcW w:type="dxa" w:w="19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Included</w:t>
            </w:r>
          </w:p>
        </w:tc>
        <w:tc>
          <w:tcPr>
            <w:tcW w:type="dxa" w:w="2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Workspace-based</w:t>
            </w:r>
          </w:p>
        </w:tc>
        <w:tc>
          <w:tcPr>
            <w:tcW w:type="dxa" w:w="31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Monitoring</w:t>
            </w:r>
          </w:p>
        </w:tc>
      </w:tr>
      <w:tr>
        <w:tc>
          <w:tcPr>
            <w:tcW w:type="dxa" w:w="2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Key Vault</w:t>
            </w:r>
          </w:p>
        </w:tc>
        <w:tc>
          <w:tcPr>
            <w:tcW w:type="dxa" w:w="19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Standard</w:t>
            </w:r>
          </w:p>
        </w:tc>
        <w:tc>
          <w:tcPr>
            <w:tcW w:type="dxa" w:w="2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Premium HSM</w:t>
            </w:r>
          </w:p>
        </w:tc>
        <w:tc>
          <w:tcPr>
            <w:tcW w:type="dxa" w:w="31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Secrets</w:t>
            </w:r>
          </w:p>
        </w:tc>
      </w:tr>
      <w:tr>
        <w:tc>
          <w:tcPr>
            <w:tcW w:type="dxa" w:w="2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API Management</w:t>
            </w:r>
          </w:p>
        </w:tc>
        <w:tc>
          <w:tcPr>
            <w:tcW w:type="dxa" w:w="19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Developer</w:t>
            </w:r>
          </w:p>
        </w:tc>
        <w:tc>
          <w:tcPr>
            <w:tcW w:type="dxa" w:w="2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Standard</w:t>
            </w:r>
          </w:p>
        </w:tc>
        <w:tc>
          <w:tcPr>
            <w:tcW w:type="dxa" w:w="31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Gateway + rate limit</w:t>
            </w:r>
          </w:p>
        </w:tc>
      </w:tr>
      <w:tr>
        <w:tc>
          <w:tcPr>
            <w:tcW w:type="dxa" w:w="2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Static Web Apps</w:t>
            </w:r>
          </w:p>
        </w:tc>
        <w:tc>
          <w:tcPr>
            <w:tcW w:type="dxa" w:w="19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Free</w:t>
            </w:r>
          </w:p>
        </w:tc>
        <w:tc>
          <w:tcPr>
            <w:tcW w:type="dxa" w:w="2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Standard</w:t>
            </w:r>
          </w:p>
        </w:tc>
        <w:tc>
          <w:tcPr>
            <w:tcW w:type="dxa" w:w="31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Admin dashboard hosting</w:t>
            </w:r>
          </w:p>
        </w:tc>
      </w:tr>
    </w:tbl>
    <w:p>
      <w:pPr>
        <w:pStyle w:val="Heading2"/>
        <w:spacing w:after="140" w:before="300"/>
      </w:pPr>
      <w:r>
        <w:rPr>
          <w:rFonts w:ascii="Calibri" w:cs="Calibri" w:eastAsia="Calibri" w:hAnsi="Calibri"/>
          <w:b/>
          <w:bCs/>
          <w:color w:val="1A1A1A"/>
          <w:sz w:val="30"/>
          <w:szCs w:val="30"/>
        </w:rPr>
        <w:t xml:space="preserve">10.2 Regions &amp; Data Residency</w:t>
      </w:r>
    </w:p>
    <w:p>
      <w:pPr>
        <w:pStyle w:val="ListParagraph"/>
        <w:numPr>
          <w:ilvl w:val="0"/>
          <w:numId w:val="2"/>
        </w:numPr>
        <w:spacing w:after="40" w:before="40" w:line="280"/>
      </w:pPr>
      <w:r>
        <w:rPr>
          <w:rFonts w:ascii="Calibri" w:cs="Calibri" w:eastAsia="Calibri" w:hAnsi="Calibri"/>
          <w:b/>
          <w:bCs/>
          <w:sz w:val="22"/>
          <w:szCs w:val="22"/>
        </w:rPr>
        <w:t xml:space="preserve">Primary</w:t>
      </w:r>
      <w:r>
        <w:rPr>
          <w:rFonts w:ascii="Calibri" w:cs="Calibri" w:eastAsia="Calibri" w:hAnsi="Calibri"/>
          <w:sz w:val="22"/>
          <w:szCs w:val="22"/>
        </w:rPr>
        <w:t xml:space="preserve"> — UAE North (closest to KSA, low latency, in GCC trust zone).</w:t>
      </w:r>
    </w:p>
    <w:p>
      <w:pPr>
        <w:pStyle w:val="ListParagraph"/>
        <w:numPr>
          <w:ilvl w:val="0"/>
          <w:numId w:val="2"/>
        </w:numPr>
        <w:spacing w:after="40" w:before="40" w:line="280"/>
      </w:pPr>
      <w:r>
        <w:rPr>
          <w:rFonts w:ascii="Calibri" w:cs="Calibri" w:eastAsia="Calibri" w:hAnsi="Calibri"/>
          <w:b/>
          <w:bCs/>
          <w:sz w:val="22"/>
          <w:szCs w:val="22"/>
        </w:rPr>
        <w:t xml:space="preserve">DR</w:t>
      </w:r>
      <w:r>
        <w:rPr>
          <w:rFonts w:ascii="Calibri" w:cs="Calibri" w:eastAsia="Calibri" w:hAnsi="Calibri"/>
          <w:sz w:val="22"/>
          <w:szCs w:val="22"/>
        </w:rPr>
        <w:t xml:space="preserve"> — UAE Central (paired region for failover).</w:t>
      </w:r>
    </w:p>
    <w:p>
      <w:pPr>
        <w:pStyle w:val="ListParagraph"/>
        <w:numPr>
          <w:ilvl w:val="0"/>
          <w:numId w:val="2"/>
        </w:numPr>
        <w:spacing w:after="40" w:before="40" w:line="280"/>
      </w:pPr>
      <w:r>
        <w:rPr>
          <w:rFonts w:ascii="Calibri" w:cs="Calibri" w:eastAsia="Calibri" w:hAnsi="Calibri"/>
          <w:b/>
          <w:bCs/>
          <w:sz w:val="22"/>
          <w:szCs w:val="22"/>
        </w:rPr>
        <w:t xml:space="preserve">Saudi regions</w:t>
      </w:r>
      <w:r>
        <w:rPr>
          <w:rFonts w:ascii="Calibri" w:cs="Calibri" w:eastAsia="Calibri" w:hAnsi="Calibri"/>
          <w:sz w:val="22"/>
          <w:szCs w:val="22"/>
        </w:rPr>
        <w:t xml:space="preserve"> — migrate to Qatar Central / Saudi Central regions when they stabilize, for PDPL data-residency compliance.</w:t>
      </w:r>
    </w:p>
    <w:p>
      <w:pPr>
        <w:pStyle w:val="Heading2"/>
        <w:spacing w:after="140" w:before="300"/>
      </w:pPr>
      <w:r>
        <w:rPr>
          <w:rFonts w:ascii="Calibri" w:cs="Calibri" w:eastAsia="Calibri" w:hAnsi="Calibri"/>
          <w:b/>
          <w:bCs/>
          <w:color w:val="1A1A1A"/>
          <w:sz w:val="30"/>
          <w:szCs w:val="30"/>
        </w:rPr>
        <w:t xml:space="preserve">10.3 DevOps Pipeline</w:t>
      </w:r>
    </w:p>
    <w:p>
      <w:pPr>
        <w:spacing w:after="80" w:before="80" w:line="300"/>
        <w:jc w:val="left"/>
      </w:pPr>
      <w:r>
        <w:rPr>
          <w:rFonts w:ascii="Calibri" w:cs="Calibri" w:eastAsia="Calibri" w:hAnsi="Calibri"/>
          <w:b w:val="false"/>
          <w:bCs w:val="false"/>
          <w:i w:val="false"/>
          <w:iCs w:val="false"/>
          <w:sz w:val="22"/>
          <w:szCs w:val="22"/>
        </w:rPr>
        <w:t xml:space="preserve">Azure DevOps or GitHub Actions with this flow:</w:t>
      </w:r>
    </w:p>
    <w:p>
      <w:pPr>
        <w:pStyle w:val="ListParagraph"/>
        <w:numPr>
          <w:ilvl w:val="0"/>
          <w:numId w:val="3"/>
        </w:numPr>
        <w:spacing w:after="40" w:before="40" w:line="280"/>
      </w:pPr>
      <w:r>
        <w:rPr>
          <w:rFonts w:ascii="Calibri" w:cs="Calibri" w:eastAsia="Calibri" w:hAnsi="Calibri"/>
          <w:sz w:val="22"/>
          <w:szCs w:val="22"/>
        </w:rPr>
        <w:t xml:space="preserve">Developer pushes to feature branch → PR triggers build + unit tests + SonarQube scan.</w:t>
      </w:r>
    </w:p>
    <w:p>
      <w:pPr>
        <w:pStyle w:val="ListParagraph"/>
        <w:numPr>
          <w:ilvl w:val="0"/>
          <w:numId w:val="3"/>
        </w:numPr>
        <w:spacing w:after="40" w:before="40" w:line="280"/>
      </w:pPr>
      <w:r>
        <w:rPr>
          <w:rFonts w:ascii="Calibri" w:cs="Calibri" w:eastAsia="Calibri" w:hAnsi="Calibri"/>
          <w:sz w:val="22"/>
          <w:szCs w:val="22"/>
        </w:rPr>
        <w:t xml:space="preserve">Merge to </w:t>
      </w:r>
      <w:r>
        <w:rPr>
          <w:rFonts w:ascii="Consolas" w:cs="Consolas" w:eastAsia="Consolas" w:hAnsi="Consolas"/>
          <w:color w:val="C94810"/>
          <w:sz w:val="20"/>
          <w:szCs w:val="20"/>
        </w:rPr>
        <w:t xml:space="preserve">main</w:t>
      </w:r>
      <w:r>
        <w:rPr>
          <w:rFonts w:ascii="Calibri" w:cs="Calibri" w:eastAsia="Calibri" w:hAnsi="Calibri"/>
          <w:sz w:val="22"/>
          <w:szCs w:val="22"/>
        </w:rPr>
        <w:t xml:space="preserve"> → deploy to </w:t>
      </w:r>
      <w:r>
        <w:rPr>
          <w:rFonts w:ascii="Consolas" w:cs="Consolas" w:eastAsia="Consolas" w:hAnsi="Consolas"/>
          <w:color w:val="C94810"/>
          <w:sz w:val="20"/>
          <w:szCs w:val="20"/>
        </w:rPr>
        <w:t xml:space="preserve">staging</w:t>
      </w:r>
      <w:r>
        <w:rPr>
          <w:rFonts w:ascii="Calibri" w:cs="Calibri" w:eastAsia="Calibri" w:hAnsi="Calibri"/>
          <w:sz w:val="22"/>
          <w:szCs w:val="22"/>
        </w:rPr>
        <w:t xml:space="preserve"> slot automatically + integration tests.</w:t>
      </w:r>
    </w:p>
    <w:p>
      <w:pPr>
        <w:pStyle w:val="ListParagraph"/>
        <w:numPr>
          <w:ilvl w:val="0"/>
          <w:numId w:val="3"/>
        </w:numPr>
        <w:spacing w:after="40" w:before="40" w:line="280"/>
      </w:pPr>
      <w:r>
        <w:rPr>
          <w:rFonts w:ascii="Calibri" w:cs="Calibri" w:eastAsia="Calibri" w:hAnsi="Calibri"/>
          <w:sz w:val="22"/>
          <w:szCs w:val="22"/>
        </w:rPr>
        <w:t xml:space="preserve">Manual approval → swap staging slot to production (zero-downtime blue/green).</w:t>
      </w:r>
    </w:p>
    <w:p>
      <w:pPr>
        <w:pStyle w:val="ListParagraph"/>
        <w:numPr>
          <w:ilvl w:val="0"/>
          <w:numId w:val="3"/>
        </w:numPr>
        <w:spacing w:after="40" w:before="40" w:line="280"/>
      </w:pPr>
      <w:r>
        <w:rPr>
          <w:rFonts w:ascii="Calibri" w:cs="Calibri" w:eastAsia="Calibri" w:hAnsi="Calibri"/>
          <w:sz w:val="22"/>
          <w:szCs w:val="22"/>
        </w:rPr>
        <w:t xml:space="preserve">Post-deploy smoke tests; automatic rollback on 5xx spike within 10 min.</w:t>
      </w:r>
    </w:p>
    <w:p>
      <w:pPr>
        <w:pStyle w:val="Heading2"/>
        <w:spacing w:after="140" w:before="300"/>
      </w:pPr>
      <w:r>
        <w:rPr>
          <w:rFonts w:ascii="Calibri" w:cs="Calibri" w:eastAsia="Calibri" w:hAnsi="Calibri"/>
          <w:b/>
          <w:bCs/>
          <w:color w:val="1A1A1A"/>
          <w:sz w:val="30"/>
          <w:szCs w:val="30"/>
        </w:rPr>
        <w:t xml:space="preserve">10.4 Monthly Cost Estimate (MVP, 1,000 active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Service</w:t>
            </w:r>
          </w:p>
        </w:tc>
        <w:tc>
          <w:tcPr>
            <w:tcW w:type="dxa" w:w="28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Monthly (USD)</w:t>
            </w:r>
          </w:p>
        </w:tc>
      </w:tr>
      <w:tr>
        <w:tc>
          <w:tcPr>
            <w:tcW w:type="dxa" w:w="65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App Service P1v3</w:t>
            </w:r>
          </w:p>
        </w:tc>
        <w:tc>
          <w:tcPr>
            <w:tcW w:type="dxa" w:w="28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~$110</w:t>
            </w:r>
          </w:p>
        </w:tc>
      </w:tr>
      <w:tr>
        <w:tc>
          <w:tcPr>
            <w:tcW w:type="dxa" w:w="65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Azure SignalR Standard</w:t>
            </w:r>
          </w:p>
        </w:tc>
        <w:tc>
          <w:tcPr>
            <w:tcW w:type="dxa" w:w="28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~$50</w:t>
            </w:r>
          </w:p>
        </w:tc>
      </w:tr>
      <w:tr>
        <w:tc>
          <w:tcPr>
            <w:tcW w:type="dxa" w:w="65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PostgreSQL Flexible B2s</w:t>
            </w:r>
          </w:p>
        </w:tc>
        <w:tc>
          <w:tcPr>
            <w:tcW w:type="dxa" w:w="28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~$95</w:t>
            </w:r>
          </w:p>
        </w:tc>
      </w:tr>
      <w:tr>
        <w:tc>
          <w:tcPr>
            <w:tcW w:type="dxa" w:w="65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Redis Cache Basic C1</w:t>
            </w:r>
          </w:p>
        </w:tc>
        <w:tc>
          <w:tcPr>
            <w:tcW w:type="dxa" w:w="28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~$55</w:t>
            </w:r>
          </w:p>
        </w:tc>
      </w:tr>
      <w:tr>
        <w:tc>
          <w:tcPr>
            <w:tcW w:type="dxa" w:w="65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Service Bus Basic</w:t>
            </w:r>
          </w:p>
        </w:tc>
        <w:tc>
          <w:tcPr>
            <w:tcW w:type="dxa" w:w="28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~$10</w:t>
            </w:r>
          </w:p>
        </w:tc>
      </w:tr>
      <w:tr>
        <w:tc>
          <w:tcPr>
            <w:tcW w:type="dxa" w:w="65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Blob Storage (50GB)</w:t>
            </w:r>
          </w:p>
        </w:tc>
        <w:tc>
          <w:tcPr>
            <w:tcW w:type="dxa" w:w="28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~$5</w:t>
            </w:r>
          </w:p>
        </w:tc>
      </w:tr>
      <w:tr>
        <w:tc>
          <w:tcPr>
            <w:tcW w:type="dxa" w:w="65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Application Insights</w:t>
            </w:r>
          </w:p>
        </w:tc>
        <w:tc>
          <w:tcPr>
            <w:tcW w:type="dxa" w:w="28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~$30</w:t>
            </w:r>
          </w:p>
        </w:tc>
      </w:tr>
      <w:tr>
        <w:tc>
          <w:tcPr>
            <w:tcW w:type="dxa" w:w="65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API Management Developer</w:t>
            </w:r>
          </w:p>
        </w:tc>
        <w:tc>
          <w:tcPr>
            <w:tcW w:type="dxa" w:w="28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~$50</w:t>
            </w:r>
          </w:p>
        </w:tc>
      </w:tr>
      <w:tr>
        <w:tc>
          <w:tcPr>
            <w:tcW w:type="dxa" w:w="65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Azure OpenAI (est.)</w:t>
            </w:r>
          </w:p>
        </w:tc>
        <w:tc>
          <w:tcPr>
            <w:tcW w:type="dxa" w:w="28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~$150</w:t>
            </w:r>
          </w:p>
        </w:tc>
      </w:tr>
      <w:tr>
        <w:tc>
          <w:tcPr>
            <w:tcW w:type="dxa" w:w="65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Other (DNS, Key Vault, etc.)</w:t>
            </w:r>
          </w:p>
        </w:tc>
        <w:tc>
          <w:tcPr>
            <w:tcW w:type="dxa" w:w="28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~$25</w:t>
            </w:r>
          </w:p>
        </w:tc>
      </w:tr>
      <w:tr>
        <w:tc>
          <w:tcPr>
            <w:tcW w:type="dxa" w:w="65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Total</w:t>
            </w:r>
          </w:p>
        </w:tc>
        <w:tc>
          <w:tcPr>
            <w:tcW w:type="dxa" w:w="28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~$580 / month</w:t>
            </w:r>
          </w:p>
        </w:tc>
      </w:tr>
    </w:tbl>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11. Security</w:t>
      </w:r>
    </w:p>
    <w:p>
      <w:pPr>
        <w:pStyle w:val="Heading2"/>
        <w:spacing w:after="140" w:before="300"/>
      </w:pPr>
      <w:r>
        <w:rPr>
          <w:rFonts w:ascii="Calibri" w:cs="Calibri" w:eastAsia="Calibri" w:hAnsi="Calibri"/>
          <w:b/>
          <w:bCs/>
          <w:color w:val="1A1A1A"/>
          <w:sz w:val="30"/>
          <w:szCs w:val="30"/>
        </w:rPr>
        <w:t xml:space="preserve">11.1 Authentication &amp; Session</w:t>
      </w:r>
    </w:p>
    <w:p>
      <w:pPr>
        <w:pStyle w:val="ListParagraph"/>
        <w:numPr>
          <w:ilvl w:val="0"/>
          <w:numId w:val="2"/>
        </w:numPr>
        <w:spacing w:after="40" w:before="40" w:line="280"/>
      </w:pPr>
      <w:r>
        <w:rPr>
          <w:rFonts w:ascii="Calibri" w:cs="Calibri" w:eastAsia="Calibri" w:hAnsi="Calibri"/>
          <w:sz w:val="22"/>
          <w:szCs w:val="22"/>
        </w:rPr>
        <w:t xml:space="preserve">JWT access tokens (15-min lifetime) + refresh tokens (30-day, rotated on use, hashed at rest).</w:t>
      </w:r>
    </w:p>
    <w:p>
      <w:pPr>
        <w:pStyle w:val="ListParagraph"/>
        <w:numPr>
          <w:ilvl w:val="0"/>
          <w:numId w:val="2"/>
        </w:numPr>
        <w:spacing w:after="40" w:before="40" w:line="280"/>
      </w:pPr>
      <w:r>
        <w:rPr>
          <w:rFonts w:ascii="Calibri" w:cs="Calibri" w:eastAsia="Calibri" w:hAnsi="Calibri"/>
          <w:sz w:val="22"/>
          <w:szCs w:val="22"/>
        </w:rPr>
        <w:t xml:space="preserve">OTP brute-force protection: 3 attempts, then 15-min lockout per phone number.</w:t>
      </w:r>
    </w:p>
    <w:p>
      <w:pPr>
        <w:pStyle w:val="ListParagraph"/>
        <w:numPr>
          <w:ilvl w:val="0"/>
          <w:numId w:val="2"/>
        </w:numPr>
        <w:spacing w:after="40" w:before="40" w:line="280"/>
      </w:pPr>
      <w:r>
        <w:rPr>
          <w:rFonts w:ascii="Calibri" w:cs="Calibri" w:eastAsia="Calibri" w:hAnsi="Calibri"/>
          <w:sz w:val="22"/>
          <w:szCs w:val="22"/>
        </w:rPr>
        <w:t xml:space="preserve">Device binding: refresh tokens bound to device fingerprint; unusual device triggers re-OTP.</w:t>
      </w:r>
    </w:p>
    <w:p>
      <w:pPr>
        <w:pStyle w:val="Heading2"/>
        <w:spacing w:after="140" w:before="300"/>
      </w:pPr>
      <w:r>
        <w:rPr>
          <w:rFonts w:ascii="Calibri" w:cs="Calibri" w:eastAsia="Calibri" w:hAnsi="Calibri"/>
          <w:b/>
          <w:bCs/>
          <w:color w:val="1A1A1A"/>
          <w:sz w:val="30"/>
          <w:szCs w:val="30"/>
        </w:rPr>
        <w:t xml:space="preserve">11.2 API Protection</w:t>
      </w:r>
    </w:p>
    <w:p>
      <w:pPr>
        <w:pStyle w:val="ListParagraph"/>
        <w:numPr>
          <w:ilvl w:val="0"/>
          <w:numId w:val="2"/>
        </w:numPr>
        <w:spacing w:after="40" w:before="40" w:line="280"/>
      </w:pPr>
      <w:r>
        <w:rPr>
          <w:rFonts w:ascii="Calibri" w:cs="Calibri" w:eastAsia="Calibri" w:hAnsi="Calibri"/>
          <w:sz w:val="22"/>
          <w:szCs w:val="22"/>
        </w:rPr>
        <w:t xml:space="preserve">Azure API Management enforces rate limits: 100 req/min per user, 30 req/min for unauthenticated.</w:t>
      </w:r>
    </w:p>
    <w:p>
      <w:pPr>
        <w:pStyle w:val="ListParagraph"/>
        <w:numPr>
          <w:ilvl w:val="0"/>
          <w:numId w:val="2"/>
        </w:numPr>
        <w:spacing w:after="40" w:before="40" w:line="280"/>
      </w:pPr>
      <w:r>
        <w:rPr>
          <w:rFonts w:ascii="Calibri" w:cs="Calibri" w:eastAsia="Calibri" w:hAnsi="Calibri"/>
          <w:sz w:val="22"/>
          <w:szCs w:val="22"/>
        </w:rPr>
        <w:t xml:space="preserve">Input validation via FluentValidation on all commands/queries.</w:t>
      </w:r>
    </w:p>
    <w:p>
      <w:pPr>
        <w:pStyle w:val="ListParagraph"/>
        <w:numPr>
          <w:ilvl w:val="0"/>
          <w:numId w:val="2"/>
        </w:numPr>
        <w:spacing w:after="40" w:before="40" w:line="280"/>
      </w:pPr>
      <w:r>
        <w:rPr>
          <w:rFonts w:ascii="Calibri" w:cs="Calibri" w:eastAsia="Calibri" w:hAnsi="Calibri"/>
          <w:sz w:val="22"/>
          <w:szCs w:val="22"/>
        </w:rPr>
        <w:t xml:space="preserve">Output DTOs — never expose EF entities directly; AutoMapper with explicit profiles.</w:t>
      </w:r>
    </w:p>
    <w:p>
      <w:pPr>
        <w:pStyle w:val="ListParagraph"/>
        <w:numPr>
          <w:ilvl w:val="0"/>
          <w:numId w:val="2"/>
        </w:numPr>
        <w:spacing w:after="40" w:before="40" w:line="280"/>
      </w:pPr>
      <w:r>
        <w:rPr>
          <w:rFonts w:ascii="Calibri" w:cs="Calibri" w:eastAsia="Calibri" w:hAnsi="Calibri"/>
          <w:sz w:val="22"/>
          <w:szCs w:val="22"/>
        </w:rPr>
        <w:t xml:space="preserve">HTTPS-only, HSTS with 2-year max-age, TLS 1.2+ only.</w:t>
      </w:r>
    </w:p>
    <w:p>
      <w:pPr>
        <w:pStyle w:val="ListParagraph"/>
        <w:numPr>
          <w:ilvl w:val="0"/>
          <w:numId w:val="2"/>
        </w:numPr>
        <w:spacing w:after="40" w:before="40" w:line="280"/>
      </w:pPr>
      <w:r>
        <w:rPr>
          <w:rFonts w:ascii="Calibri" w:cs="Calibri" w:eastAsia="Calibri" w:hAnsi="Calibri"/>
          <w:sz w:val="22"/>
          <w:szCs w:val="22"/>
        </w:rPr>
        <w:t xml:space="preserve">Security headers: CSP, X-Frame-Options, X-Content-Type-Options, Referrer-Policy.</w:t>
      </w:r>
    </w:p>
    <w:p>
      <w:pPr>
        <w:pStyle w:val="Heading2"/>
        <w:spacing w:after="140" w:before="300"/>
      </w:pPr>
      <w:r>
        <w:rPr>
          <w:rFonts w:ascii="Calibri" w:cs="Calibri" w:eastAsia="Calibri" w:hAnsi="Calibri"/>
          <w:b/>
          <w:bCs/>
          <w:color w:val="1A1A1A"/>
          <w:sz w:val="30"/>
          <w:szCs w:val="30"/>
        </w:rPr>
        <w:t xml:space="preserve">11.3 Bluetooth Security</w:t>
      </w:r>
    </w:p>
    <w:p>
      <w:pPr>
        <w:pStyle w:val="ListParagraph"/>
        <w:numPr>
          <w:ilvl w:val="0"/>
          <w:numId w:val="2"/>
        </w:numPr>
        <w:spacing w:after="40" w:before="40" w:line="280"/>
      </w:pPr>
      <w:r>
        <w:rPr>
          <w:rFonts w:ascii="Calibri" w:cs="Calibri" w:eastAsia="Calibri" w:hAnsi="Calibri"/>
          <w:b/>
          <w:bCs/>
          <w:sz w:val="22"/>
          <w:szCs w:val="22"/>
        </w:rPr>
        <w:t xml:space="preserve">Pairing</w:t>
      </w:r>
      <w:r>
        <w:rPr>
          <w:rFonts w:ascii="Calibri" w:cs="Calibri" w:eastAsia="Calibri" w:hAnsi="Calibri"/>
          <w:sz w:val="22"/>
          <w:szCs w:val="22"/>
        </w:rPr>
        <w:t xml:space="preserve"> — require the OBD adapter to be paired through the app's own pairing flow, not the OS Bluetooth settings. This lets you validate the adapter's MAC against a purchase record.</w:t>
      </w:r>
    </w:p>
    <w:p>
      <w:pPr>
        <w:pStyle w:val="ListParagraph"/>
        <w:numPr>
          <w:ilvl w:val="0"/>
          <w:numId w:val="2"/>
        </w:numPr>
        <w:spacing w:after="40" w:before="40" w:line="280"/>
      </w:pPr>
      <w:r>
        <w:rPr>
          <w:rFonts w:ascii="Calibri" w:cs="Calibri" w:eastAsia="Calibri" w:hAnsi="Calibri"/>
          <w:b/>
          <w:bCs/>
          <w:sz w:val="22"/>
          <w:szCs w:val="22"/>
        </w:rPr>
        <w:t xml:space="preserve">Session binding</w:t>
      </w:r>
      <w:r>
        <w:rPr>
          <w:rFonts w:ascii="Calibri" w:cs="Calibri" w:eastAsia="Calibri" w:hAnsi="Calibri"/>
          <w:sz w:val="22"/>
          <w:szCs w:val="22"/>
        </w:rPr>
        <w:t xml:space="preserve"> — once paired, the adapter MAC is tied to the vehicle + user; attempting to pair to another account requires re-purchase verification.</w:t>
      </w:r>
    </w:p>
    <w:p>
      <w:pPr>
        <w:pStyle w:val="ListParagraph"/>
        <w:numPr>
          <w:ilvl w:val="0"/>
          <w:numId w:val="2"/>
        </w:numPr>
        <w:spacing w:after="40" w:before="40" w:line="280"/>
      </w:pPr>
      <w:r>
        <w:rPr>
          <w:rFonts w:ascii="Calibri" w:cs="Calibri" w:eastAsia="Calibri" w:hAnsi="Calibri"/>
          <w:b/>
          <w:bCs/>
          <w:sz w:val="22"/>
          <w:szCs w:val="22"/>
        </w:rPr>
        <w:t xml:space="preserve">Transport</w:t>
      </w:r>
      <w:r>
        <w:rPr>
          <w:rFonts w:ascii="Calibri" w:cs="Calibri" w:eastAsia="Calibri" w:hAnsi="Calibri"/>
          <w:sz w:val="22"/>
          <w:szCs w:val="22"/>
        </w:rPr>
        <w:t xml:space="preserve"> — BLE is inherently local (~10m range) and encrypted at the link layer; no need for additional app-level crypto on the BLE channel.</w:t>
      </w:r>
    </w:p>
    <w:p>
      <w:pPr>
        <w:pStyle w:val="ListParagraph"/>
        <w:numPr>
          <w:ilvl w:val="0"/>
          <w:numId w:val="2"/>
        </w:numPr>
        <w:spacing w:after="40" w:before="40" w:line="280"/>
      </w:pPr>
      <w:r>
        <w:rPr>
          <w:rFonts w:ascii="Calibri" w:cs="Calibri" w:eastAsia="Calibri" w:hAnsi="Calibri"/>
          <w:b/>
          <w:bCs/>
          <w:sz w:val="22"/>
          <w:szCs w:val="22"/>
        </w:rPr>
        <w:t xml:space="preserve">Command sanitization</w:t>
      </w:r>
      <w:r>
        <w:rPr>
          <w:rFonts w:ascii="Calibri" w:cs="Calibri" w:eastAsia="Calibri" w:hAnsi="Calibri"/>
          <w:sz w:val="22"/>
          <w:szCs w:val="22"/>
        </w:rPr>
        <w:t xml:space="preserve"> — never pass user-input strings to the AT command parser; only well-formed PID commands from a whitelist.</w:t>
      </w:r>
    </w:p>
    <w:p>
      <w:pPr>
        <w:pStyle w:val="Heading2"/>
        <w:spacing w:after="140" w:before="300"/>
      </w:pPr>
      <w:r>
        <w:rPr>
          <w:rFonts w:ascii="Calibri" w:cs="Calibri" w:eastAsia="Calibri" w:hAnsi="Calibri"/>
          <w:b/>
          <w:bCs/>
          <w:color w:val="1A1A1A"/>
          <w:sz w:val="30"/>
          <w:szCs w:val="30"/>
        </w:rPr>
        <w:t xml:space="preserve">11.4 Data Protection</w:t>
      </w:r>
    </w:p>
    <w:p>
      <w:pPr>
        <w:pStyle w:val="ListParagraph"/>
        <w:numPr>
          <w:ilvl w:val="0"/>
          <w:numId w:val="2"/>
        </w:numPr>
        <w:spacing w:after="40" w:before="40" w:line="280"/>
      </w:pPr>
      <w:r>
        <w:rPr>
          <w:rFonts w:ascii="Calibri" w:cs="Calibri" w:eastAsia="Calibri" w:hAnsi="Calibri"/>
          <w:b/>
          <w:bCs/>
          <w:sz w:val="22"/>
          <w:szCs w:val="22"/>
        </w:rPr>
        <w:t xml:space="preserve">Encryption at rest</w:t>
      </w:r>
      <w:r>
        <w:rPr>
          <w:rFonts w:ascii="Calibri" w:cs="Calibri" w:eastAsia="Calibri" w:hAnsi="Calibri"/>
          <w:sz w:val="22"/>
          <w:szCs w:val="22"/>
        </w:rPr>
        <w:t xml:space="preserve"> — PostgreSQL TDE via Azure; Blob Storage SSE; Key Vault for secrets.</w:t>
      </w:r>
    </w:p>
    <w:p>
      <w:pPr>
        <w:pStyle w:val="ListParagraph"/>
        <w:numPr>
          <w:ilvl w:val="0"/>
          <w:numId w:val="2"/>
        </w:numPr>
        <w:spacing w:after="40" w:before="40" w:line="280"/>
      </w:pPr>
      <w:r>
        <w:rPr>
          <w:rFonts w:ascii="Calibri" w:cs="Calibri" w:eastAsia="Calibri" w:hAnsi="Calibri"/>
          <w:b/>
          <w:bCs/>
          <w:sz w:val="22"/>
          <w:szCs w:val="22"/>
        </w:rPr>
        <w:t xml:space="preserve">Encryption in transit</w:t>
      </w:r>
      <w:r>
        <w:rPr>
          <w:rFonts w:ascii="Calibri" w:cs="Calibri" w:eastAsia="Calibri" w:hAnsi="Calibri"/>
          <w:sz w:val="22"/>
          <w:szCs w:val="22"/>
        </w:rPr>
        <w:t xml:space="preserve"> — TLS 1.3 end-to-end; no internal unencrypted hops.</w:t>
      </w:r>
    </w:p>
    <w:p>
      <w:pPr>
        <w:pStyle w:val="ListParagraph"/>
        <w:numPr>
          <w:ilvl w:val="0"/>
          <w:numId w:val="2"/>
        </w:numPr>
        <w:spacing w:after="40" w:before="40" w:line="280"/>
      </w:pPr>
      <w:r>
        <w:rPr>
          <w:rFonts w:ascii="Calibri" w:cs="Calibri" w:eastAsia="Calibri" w:hAnsi="Calibri"/>
          <w:b/>
          <w:bCs/>
          <w:sz w:val="22"/>
          <w:szCs w:val="22"/>
        </w:rPr>
        <w:t xml:space="preserve">PII minimization</w:t>
      </w:r>
      <w:r>
        <w:rPr>
          <w:rFonts w:ascii="Calibri" w:cs="Calibri" w:eastAsia="Calibri" w:hAnsi="Calibri"/>
          <w:sz w:val="22"/>
          <w:szCs w:val="22"/>
        </w:rPr>
        <w:t xml:space="preserve"> — phone numbers tokenized in analytics; VINs hashed for aggregate reports.</w:t>
      </w:r>
    </w:p>
    <w:p>
      <w:pPr>
        <w:pStyle w:val="ListParagraph"/>
        <w:numPr>
          <w:ilvl w:val="0"/>
          <w:numId w:val="2"/>
        </w:numPr>
        <w:spacing w:after="40" w:before="40" w:line="280"/>
      </w:pPr>
      <w:r>
        <w:rPr>
          <w:rFonts w:ascii="Calibri" w:cs="Calibri" w:eastAsia="Calibri" w:hAnsi="Calibri"/>
          <w:b/>
          <w:bCs/>
          <w:sz w:val="22"/>
          <w:szCs w:val="22"/>
        </w:rPr>
        <w:t xml:space="preserve">Audit logging</w:t>
      </w:r>
      <w:r>
        <w:rPr>
          <w:rFonts w:ascii="Calibri" w:cs="Calibri" w:eastAsia="Calibri" w:hAnsi="Calibri"/>
          <w:sz w:val="22"/>
          <w:szCs w:val="22"/>
        </w:rPr>
        <w:t xml:space="preserve"> — all admin actions, payment events, and data exports logged to append-only table.</w:t>
      </w:r>
    </w:p>
    <w:p>
      <w:pPr>
        <w:pStyle w:val="ListParagraph"/>
        <w:numPr>
          <w:ilvl w:val="0"/>
          <w:numId w:val="2"/>
        </w:numPr>
        <w:spacing w:after="40" w:before="40" w:line="280"/>
      </w:pPr>
      <w:r>
        <w:rPr>
          <w:rFonts w:ascii="Calibri" w:cs="Calibri" w:eastAsia="Calibri" w:hAnsi="Calibri"/>
          <w:b/>
          <w:bCs/>
          <w:sz w:val="22"/>
          <w:szCs w:val="22"/>
        </w:rPr>
        <w:t xml:space="preserve">Backups</w:t>
      </w:r>
      <w:r>
        <w:rPr>
          <w:rFonts w:ascii="Calibri" w:cs="Calibri" w:eastAsia="Calibri" w:hAnsi="Calibri"/>
          <w:sz w:val="22"/>
          <w:szCs w:val="22"/>
        </w:rPr>
        <w:t xml:space="preserve"> — PostgreSQL point-in-time restore (35 days), geo-redundant nightly snapshots.</w:t>
      </w:r>
    </w:p>
    <w:p>
      <w:pPr>
        <w:pStyle w:val="Heading2"/>
        <w:spacing w:after="140" w:before="300"/>
      </w:pPr>
      <w:r>
        <w:rPr>
          <w:rFonts w:ascii="Calibri" w:cs="Calibri" w:eastAsia="Calibri" w:hAnsi="Calibri"/>
          <w:b/>
          <w:bCs/>
          <w:color w:val="1A1A1A"/>
          <w:sz w:val="30"/>
          <w:szCs w:val="30"/>
        </w:rPr>
        <w:t xml:space="preserve">11.5 Compliance</w:t>
      </w:r>
    </w:p>
    <w:p>
      <w:pPr>
        <w:pStyle w:val="ListParagraph"/>
        <w:numPr>
          <w:ilvl w:val="0"/>
          <w:numId w:val="2"/>
        </w:numPr>
        <w:spacing w:after="40" w:before="40" w:line="280"/>
      </w:pPr>
      <w:r>
        <w:rPr>
          <w:rFonts w:ascii="Calibri" w:cs="Calibri" w:eastAsia="Calibri" w:hAnsi="Calibri"/>
          <w:b/>
          <w:bCs/>
          <w:sz w:val="22"/>
          <w:szCs w:val="22"/>
        </w:rPr>
        <w:t xml:space="preserve">Saudi PDPL</w:t>
      </w:r>
      <w:r>
        <w:rPr>
          <w:rFonts w:ascii="Calibri" w:cs="Calibri" w:eastAsia="Calibri" w:hAnsi="Calibri"/>
          <w:sz w:val="22"/>
          <w:szCs w:val="22"/>
        </w:rPr>
        <w:t xml:space="preserve"> — establish data residency in GCC region, publish privacy policy in Arabic + English, support right-to-erasure via in-app delete-my-data flow.</w:t>
      </w:r>
    </w:p>
    <w:p>
      <w:pPr>
        <w:pStyle w:val="ListParagraph"/>
        <w:numPr>
          <w:ilvl w:val="0"/>
          <w:numId w:val="2"/>
        </w:numPr>
        <w:spacing w:after="40" w:before="40" w:line="280"/>
      </w:pPr>
      <w:r>
        <w:rPr>
          <w:rFonts w:ascii="Calibri" w:cs="Calibri" w:eastAsia="Calibri" w:hAnsi="Calibri"/>
          <w:b/>
          <w:bCs/>
          <w:sz w:val="22"/>
          <w:szCs w:val="22"/>
        </w:rPr>
        <w:t xml:space="preserve">PCI DSS</w:t>
      </w:r>
      <w:r>
        <w:rPr>
          <w:rFonts w:ascii="Calibri" w:cs="Calibri" w:eastAsia="Calibri" w:hAnsi="Calibri"/>
          <w:sz w:val="22"/>
          <w:szCs w:val="22"/>
        </w:rPr>
        <w:t xml:space="preserve"> — never store card data; delegate fully to Moyasar/Stripe (SAQ A scope only).</w:t>
      </w: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12. MVP Plan — 8-Week Breakdown</w:t>
      </w:r>
    </w:p>
    <w:p>
      <w:pPr>
        <w:spacing w:after="80" w:before="80" w:line="300"/>
        <w:jc w:val="left"/>
      </w:pPr>
      <w:r>
        <w:rPr>
          <w:rFonts w:ascii="Calibri" w:cs="Calibri" w:eastAsia="Calibri" w:hAnsi="Calibri"/>
          <w:b w:val="false"/>
          <w:bCs w:val="false"/>
          <w:i w:val="false"/>
          <w:iCs w:val="false"/>
          <w:sz w:val="22"/>
          <w:szCs w:val="22"/>
        </w:rPr>
        <w:t xml:space="preserve">Aggressive but realistic for a 3-person core team (1 mobile, 1 backend, 1 full-stack/ops). Each week ends with a demo and a tagged build.</w:t>
      </w:r>
    </w:p>
    <w:p>
      <w:pPr>
        <w:pStyle w:val="Heading2"/>
        <w:spacing w:after="140" w:before="300"/>
      </w:pPr>
      <w:r>
        <w:rPr>
          <w:rFonts w:ascii="Calibri" w:cs="Calibri" w:eastAsia="Calibri" w:hAnsi="Calibri"/>
          <w:b/>
          <w:bCs/>
          <w:color w:val="1A1A1A"/>
          <w:sz w:val="30"/>
          <w:szCs w:val="30"/>
        </w:rPr>
        <w:t xml:space="preserve">Week 1–2: Foundation</w:t>
      </w:r>
    </w:p>
    <w:p>
      <w:pPr>
        <w:pStyle w:val="Heading3"/>
        <w:spacing w:after="100" w:before="200"/>
      </w:pPr>
      <w:r>
        <w:rPr>
          <w:rFonts w:ascii="Calibri" w:cs="Calibri" w:eastAsia="Calibri" w:hAnsi="Calibri"/>
          <w:b/>
          <w:bCs/>
          <w:color w:val="F35D19"/>
          <w:sz w:val="24"/>
          <w:szCs w:val="24"/>
        </w:rPr>
        <w:t xml:space="preserve">Deliverables</w:t>
      </w:r>
    </w:p>
    <w:p>
      <w:pPr>
        <w:pStyle w:val="ListParagraph"/>
        <w:numPr>
          <w:ilvl w:val="0"/>
          <w:numId w:val="2"/>
        </w:numPr>
        <w:spacing w:after="40" w:before="40" w:line="280"/>
      </w:pPr>
      <w:r>
        <w:rPr>
          <w:rFonts w:ascii="Calibri" w:cs="Calibri" w:eastAsia="Calibri" w:hAnsi="Calibri"/>
          <w:sz w:val="22"/>
          <w:szCs w:val="22"/>
        </w:rPr>
        <w:t xml:space="preserve">Azure environment provisioned (dev, staging, prod slots).</w:t>
      </w:r>
    </w:p>
    <w:p>
      <w:pPr>
        <w:pStyle w:val="ListParagraph"/>
        <w:numPr>
          <w:ilvl w:val="0"/>
          <w:numId w:val="2"/>
        </w:numPr>
        <w:spacing w:after="40" w:before="40" w:line="280"/>
      </w:pPr>
      <w:r>
        <w:rPr>
          <w:rFonts w:ascii="Calibri" w:cs="Calibri" w:eastAsia="Calibri" w:hAnsi="Calibri"/>
          <w:sz w:val="22"/>
          <w:szCs w:val="22"/>
        </w:rPr>
        <w:t xml:space="preserve">CI/CD pipeline (GitHub Actions) with automated deploy to staging on merge.</w:t>
      </w:r>
    </w:p>
    <w:p>
      <w:pPr>
        <w:pStyle w:val="ListParagraph"/>
        <w:numPr>
          <w:ilvl w:val="0"/>
          <w:numId w:val="2"/>
        </w:numPr>
        <w:spacing w:after="40" w:before="40" w:line="280"/>
      </w:pPr>
      <w:r>
        <w:rPr>
          <w:rFonts w:ascii="Calibri" w:cs="Calibri" w:eastAsia="Calibri" w:hAnsi="Calibri"/>
          <w:sz w:val="22"/>
          <w:szCs w:val="22"/>
        </w:rPr>
        <w:t xml:space="preserve">Database schema v1 migrated to PostgreSQL + TimescaleDB extension enabled.</w:t>
      </w:r>
    </w:p>
    <w:p>
      <w:pPr>
        <w:pStyle w:val="ListParagraph"/>
        <w:numPr>
          <w:ilvl w:val="0"/>
          <w:numId w:val="2"/>
        </w:numPr>
        <w:spacing w:after="40" w:before="40" w:line="280"/>
      </w:pPr>
      <w:r>
        <w:rPr>
          <w:rFonts w:ascii="Calibri" w:cs="Calibri" w:eastAsia="Calibri" w:hAnsi="Calibri"/>
          <w:sz w:val="22"/>
          <w:szCs w:val="22"/>
        </w:rPr>
        <w:t xml:space="preserve">Auth endpoints: send-otp, verify-otp, refresh, logout.</w:t>
      </w:r>
    </w:p>
    <w:p>
      <w:pPr>
        <w:pStyle w:val="ListParagraph"/>
        <w:numPr>
          <w:ilvl w:val="0"/>
          <w:numId w:val="2"/>
        </w:numPr>
        <w:spacing w:after="40" w:before="40" w:line="280"/>
      </w:pPr>
      <w:r>
        <w:rPr>
          <w:rFonts w:ascii="Calibri" w:cs="Calibri" w:eastAsia="Calibri" w:hAnsi="Calibri"/>
          <w:sz w:val="22"/>
          <w:szCs w:val="22"/>
        </w:rPr>
        <w:t xml:space="preserve">Flutter app skeleton: login screen, OTP verification, home stub.</w:t>
      </w:r>
    </w:p>
    <w:p>
      <w:pPr>
        <w:pStyle w:val="ListParagraph"/>
        <w:numPr>
          <w:ilvl w:val="0"/>
          <w:numId w:val="2"/>
        </w:numPr>
        <w:spacing w:after="40" w:before="40" w:line="280"/>
      </w:pPr>
      <w:r>
        <w:rPr>
          <w:rFonts w:ascii="Calibri" w:cs="Calibri" w:eastAsia="Calibri" w:hAnsi="Calibri"/>
          <w:sz w:val="22"/>
          <w:szCs w:val="22"/>
        </w:rPr>
        <w:t xml:space="preserve">Admin dashboard skeleton: Next.js project with auth + user list page.</w:t>
      </w:r>
    </w:p>
    <w:p>
      <w:pPr>
        <w:pStyle w:val="Heading3"/>
        <w:spacing w:after="100" w:before="200"/>
      </w:pPr>
      <w:r>
        <w:rPr>
          <w:rFonts w:ascii="Calibri" w:cs="Calibri" w:eastAsia="Calibri" w:hAnsi="Calibri"/>
          <w:b/>
          <w:bCs/>
          <w:color w:val="F35D19"/>
          <w:sz w:val="24"/>
          <w:szCs w:val="24"/>
        </w:rPr>
        <w:t xml:space="preserve">Demo</w:t>
      </w:r>
    </w:p>
    <w:p>
      <w:pPr>
        <w:spacing w:after="80" w:before="80" w:line="300"/>
        <w:jc w:val="left"/>
      </w:pPr>
      <w:r>
        <w:rPr>
          <w:rFonts w:ascii="Calibri" w:cs="Calibri" w:eastAsia="Calibri" w:hAnsi="Calibri"/>
          <w:b w:val="false"/>
          <w:bCs w:val="false"/>
          <w:i w:val="false"/>
          <w:iCs w:val="false"/>
          <w:sz w:val="22"/>
          <w:szCs w:val="22"/>
        </w:rPr>
        <w:t xml:space="preserve">User registers via SMS OTP, logs into app, appears in admin dashboard.</w:t>
      </w:r>
    </w:p>
    <w:p>
      <w:pPr>
        <w:pStyle w:val="Heading2"/>
        <w:spacing w:after="140" w:before="300"/>
      </w:pPr>
      <w:r>
        <w:rPr>
          <w:rFonts w:ascii="Calibri" w:cs="Calibri" w:eastAsia="Calibri" w:hAnsi="Calibri"/>
          <w:b/>
          <w:bCs/>
          <w:color w:val="1A1A1A"/>
          <w:sz w:val="30"/>
          <w:szCs w:val="30"/>
        </w:rPr>
        <w:t xml:space="preserve">Week 3–4: OBD Connectivity &amp; Live Data</w:t>
      </w:r>
    </w:p>
    <w:p>
      <w:pPr>
        <w:pStyle w:val="Heading3"/>
        <w:spacing w:after="100" w:before="200"/>
      </w:pPr>
      <w:r>
        <w:rPr>
          <w:rFonts w:ascii="Calibri" w:cs="Calibri" w:eastAsia="Calibri" w:hAnsi="Calibri"/>
          <w:b/>
          <w:bCs/>
          <w:color w:val="F35D19"/>
          <w:sz w:val="24"/>
          <w:szCs w:val="24"/>
        </w:rPr>
        <w:t xml:space="preserve">Deliverables</w:t>
      </w:r>
    </w:p>
    <w:p>
      <w:pPr>
        <w:pStyle w:val="ListParagraph"/>
        <w:numPr>
          <w:ilvl w:val="0"/>
          <w:numId w:val="2"/>
        </w:numPr>
        <w:spacing w:after="40" w:before="40" w:line="280"/>
      </w:pPr>
      <w:r>
        <w:rPr>
          <w:rFonts w:ascii="Calibri" w:cs="Calibri" w:eastAsia="Calibri" w:hAnsi="Calibri"/>
          <w:sz w:val="22"/>
          <w:szCs w:val="22"/>
        </w:rPr>
        <w:t xml:space="preserve">BLE scan + connect + ELM327 initialization flow in Flutter.</w:t>
      </w:r>
    </w:p>
    <w:p>
      <w:pPr>
        <w:pStyle w:val="ListParagraph"/>
        <w:numPr>
          <w:ilvl w:val="0"/>
          <w:numId w:val="2"/>
        </w:numPr>
        <w:spacing w:after="40" w:before="40" w:line="280"/>
      </w:pPr>
      <w:r>
        <w:rPr>
          <w:rFonts w:ascii="Calibri" w:cs="Calibri" w:eastAsia="Calibri" w:hAnsi="Calibri"/>
          <w:sz w:val="22"/>
          <w:szCs w:val="22"/>
        </w:rPr>
        <w:t xml:space="preserve">PID polling loop: RPM, speed, coolant temp, battery V, fuel, load (6 core metrics).</w:t>
      </w:r>
    </w:p>
    <w:p>
      <w:pPr>
        <w:pStyle w:val="ListParagraph"/>
        <w:numPr>
          <w:ilvl w:val="0"/>
          <w:numId w:val="2"/>
        </w:numPr>
        <w:spacing w:after="40" w:before="40" w:line="280"/>
      </w:pPr>
      <w:r>
        <w:rPr>
          <w:rFonts w:ascii="Calibri" w:cs="Calibri" w:eastAsia="Calibri" w:hAnsi="Calibri"/>
          <w:sz w:val="22"/>
          <w:szCs w:val="22"/>
        </w:rPr>
        <w:t xml:space="preserve">Live dashboard screen: real-time gauges with 60 FPS rendering.</w:t>
      </w:r>
    </w:p>
    <w:p>
      <w:pPr>
        <w:pStyle w:val="ListParagraph"/>
        <w:numPr>
          <w:ilvl w:val="0"/>
          <w:numId w:val="2"/>
        </w:numPr>
        <w:spacing w:after="40" w:before="40" w:line="280"/>
      </w:pPr>
      <w:r>
        <w:rPr>
          <w:rFonts w:ascii="Calibri" w:cs="Calibri" w:eastAsia="Calibri" w:hAnsi="Calibri"/>
          <w:sz w:val="22"/>
          <w:szCs w:val="22"/>
        </w:rPr>
        <w:t xml:space="preserve">SignalR hub + backend telemetry ingestion into TimescaleDB.</w:t>
      </w:r>
    </w:p>
    <w:p>
      <w:pPr>
        <w:pStyle w:val="ListParagraph"/>
        <w:numPr>
          <w:ilvl w:val="0"/>
          <w:numId w:val="2"/>
        </w:numPr>
        <w:spacing w:after="40" w:before="40" w:line="280"/>
      </w:pPr>
      <w:r>
        <w:rPr>
          <w:rFonts w:ascii="Calibri" w:cs="Calibri" w:eastAsia="Calibri" w:hAnsi="Calibri"/>
          <w:sz w:val="22"/>
          <w:szCs w:val="22"/>
        </w:rPr>
        <w:t xml:space="preserve">Session start/stop + telemetry persistence.</w:t>
      </w:r>
    </w:p>
    <w:p>
      <w:pPr>
        <w:pStyle w:val="Heading3"/>
        <w:spacing w:after="100" w:before="200"/>
      </w:pPr>
      <w:r>
        <w:rPr>
          <w:rFonts w:ascii="Calibri" w:cs="Calibri" w:eastAsia="Calibri" w:hAnsi="Calibri"/>
          <w:b/>
          <w:bCs/>
          <w:color w:val="F35D19"/>
          <w:sz w:val="24"/>
          <w:szCs w:val="24"/>
        </w:rPr>
        <w:t xml:space="preserve">Demo</w:t>
      </w:r>
    </w:p>
    <w:p>
      <w:pPr>
        <w:spacing w:after="80" w:before="80" w:line="300"/>
        <w:jc w:val="left"/>
      </w:pPr>
      <w:r>
        <w:rPr>
          <w:rFonts w:ascii="Calibri" w:cs="Calibri" w:eastAsia="Calibri" w:hAnsi="Calibri"/>
          <w:b w:val="false"/>
          <w:bCs w:val="false"/>
          <w:i w:val="false"/>
          <w:iCs w:val="false"/>
          <w:sz w:val="22"/>
          <w:szCs w:val="22"/>
        </w:rPr>
        <w:t xml:space="preserve">User pairs adapter, starts engine, sees live RPM/speed in app, data appears in admin dashboard.</w:t>
      </w:r>
    </w:p>
    <w:p>
      <w:pPr>
        <w:pStyle w:val="Heading2"/>
        <w:spacing w:after="140" w:before="300"/>
      </w:pPr>
      <w:r>
        <w:rPr>
          <w:rFonts w:ascii="Calibri" w:cs="Calibri" w:eastAsia="Calibri" w:hAnsi="Calibri"/>
          <w:b/>
          <w:bCs/>
          <w:color w:val="1A1A1A"/>
          <w:sz w:val="30"/>
          <w:szCs w:val="30"/>
        </w:rPr>
        <w:t xml:space="preserve">Week 5: DTC Reading &amp; AI Interpretation</w:t>
      </w:r>
    </w:p>
    <w:p>
      <w:pPr>
        <w:pStyle w:val="Heading3"/>
        <w:spacing w:after="100" w:before="200"/>
      </w:pPr>
      <w:r>
        <w:rPr>
          <w:rFonts w:ascii="Calibri" w:cs="Calibri" w:eastAsia="Calibri" w:hAnsi="Calibri"/>
          <w:b/>
          <w:bCs/>
          <w:color w:val="F35D19"/>
          <w:sz w:val="24"/>
          <w:szCs w:val="24"/>
        </w:rPr>
        <w:t xml:space="preserve">Deliverables</w:t>
      </w:r>
    </w:p>
    <w:p>
      <w:pPr>
        <w:pStyle w:val="ListParagraph"/>
        <w:numPr>
          <w:ilvl w:val="0"/>
          <w:numId w:val="2"/>
        </w:numPr>
        <w:spacing w:after="40" w:before="40" w:line="280"/>
      </w:pPr>
      <w:r>
        <w:rPr>
          <w:rFonts w:ascii="Calibri" w:cs="Calibri" w:eastAsia="Calibri" w:hAnsi="Calibri"/>
          <w:sz w:val="22"/>
          <w:szCs w:val="22"/>
        </w:rPr>
        <w:t xml:space="preserve">DTC scan flow (read mode 03, 07; clear via mode 04 with confirmation).</w:t>
      </w:r>
    </w:p>
    <w:p>
      <w:pPr>
        <w:pStyle w:val="ListParagraph"/>
        <w:numPr>
          <w:ilvl w:val="0"/>
          <w:numId w:val="2"/>
        </w:numPr>
        <w:spacing w:after="40" w:before="40" w:line="280"/>
      </w:pPr>
      <w:r>
        <w:rPr>
          <w:rFonts w:ascii="Calibri" w:cs="Calibri" w:eastAsia="Calibri" w:hAnsi="Calibri"/>
          <w:sz w:val="22"/>
          <w:szCs w:val="22"/>
        </w:rPr>
        <w:t xml:space="preserve">Claude integration for Arabic interpretation (with prompt tested on 50+ real codes).</w:t>
      </w:r>
    </w:p>
    <w:p>
      <w:pPr>
        <w:pStyle w:val="ListParagraph"/>
        <w:numPr>
          <w:ilvl w:val="0"/>
          <w:numId w:val="2"/>
        </w:numPr>
        <w:spacing w:after="40" w:before="40" w:line="280"/>
      </w:pPr>
      <w:r>
        <w:rPr>
          <w:rFonts w:ascii="Calibri" w:cs="Calibri" w:eastAsia="Calibri" w:hAnsi="Calibri"/>
          <w:sz w:val="22"/>
          <w:szCs w:val="22"/>
        </w:rPr>
        <w:t xml:space="preserve">DTC report screen with severity color coding.</w:t>
      </w:r>
    </w:p>
    <w:p>
      <w:pPr>
        <w:pStyle w:val="ListParagraph"/>
        <w:numPr>
          <w:ilvl w:val="0"/>
          <w:numId w:val="2"/>
        </w:numPr>
        <w:spacing w:after="40" w:before="40" w:line="280"/>
      </w:pPr>
      <w:r>
        <w:rPr>
          <w:rFonts w:ascii="Calibri" w:cs="Calibri" w:eastAsia="Calibri" w:hAnsi="Calibri"/>
          <w:sz w:val="22"/>
          <w:szCs w:val="22"/>
        </w:rPr>
        <w:t xml:space="preserve">Caching layer — identical code + vehicle combos return cached AI response (saves cost + latency).</w:t>
      </w:r>
    </w:p>
    <w:p>
      <w:pPr>
        <w:pStyle w:val="Heading3"/>
        <w:spacing w:after="100" w:before="200"/>
      </w:pPr>
      <w:r>
        <w:rPr>
          <w:rFonts w:ascii="Calibri" w:cs="Calibri" w:eastAsia="Calibri" w:hAnsi="Calibri"/>
          <w:b/>
          <w:bCs/>
          <w:color w:val="F35D19"/>
          <w:sz w:val="24"/>
          <w:szCs w:val="24"/>
        </w:rPr>
        <w:t xml:space="preserve">Demo</w:t>
      </w:r>
    </w:p>
    <w:p>
      <w:pPr>
        <w:spacing w:after="80" w:before="80" w:line="300"/>
        <w:jc w:val="left"/>
      </w:pPr>
      <w:r>
        <w:rPr>
          <w:rFonts w:ascii="Calibri" w:cs="Calibri" w:eastAsia="Calibri" w:hAnsi="Calibri"/>
          <w:b w:val="false"/>
          <w:bCs w:val="false"/>
          <w:i w:val="false"/>
          <w:iCs w:val="false"/>
          <w:sz w:val="22"/>
          <w:szCs w:val="22"/>
        </w:rPr>
        <w:t xml:space="preserve">Trigger a fault (unplug a sensor), app detects `P0133`, shows "حساس الأكسجين رقم 1 يعمل ببطء — السبب الأغلب..." with cost estimate.</w:t>
      </w:r>
    </w:p>
    <w:p>
      <w:pPr>
        <w:pStyle w:val="Heading2"/>
        <w:spacing w:after="140" w:before="300"/>
      </w:pPr>
      <w:r>
        <w:rPr>
          <w:rFonts w:ascii="Calibri" w:cs="Calibri" w:eastAsia="Calibri" w:hAnsi="Calibri"/>
          <w:b/>
          <w:bCs/>
          <w:color w:val="1A1A1A"/>
          <w:sz w:val="30"/>
          <w:szCs w:val="30"/>
        </w:rPr>
        <w:t xml:space="preserve">Week 6: Maintenance Scheduler &amp; PDF Reports</w:t>
      </w:r>
    </w:p>
    <w:p>
      <w:pPr>
        <w:pStyle w:val="Heading3"/>
        <w:spacing w:after="100" w:before="200"/>
      </w:pPr>
      <w:r>
        <w:rPr>
          <w:rFonts w:ascii="Calibri" w:cs="Calibri" w:eastAsia="Calibri" w:hAnsi="Calibri"/>
          <w:b/>
          <w:bCs/>
          <w:color w:val="F35D19"/>
          <w:sz w:val="24"/>
          <w:szCs w:val="24"/>
        </w:rPr>
        <w:t xml:space="preserve">Deliverables</w:t>
      </w:r>
    </w:p>
    <w:p>
      <w:pPr>
        <w:pStyle w:val="ListParagraph"/>
        <w:numPr>
          <w:ilvl w:val="0"/>
          <w:numId w:val="2"/>
        </w:numPr>
        <w:spacing w:after="40" w:before="40" w:line="280"/>
      </w:pPr>
      <w:r>
        <w:rPr>
          <w:rFonts w:ascii="Calibri" w:cs="Calibri" w:eastAsia="Calibri" w:hAnsi="Calibri"/>
          <w:sz w:val="22"/>
          <w:szCs w:val="22"/>
        </w:rPr>
        <w:t xml:space="preserve">Maintenance schedule templates per make/model (seed data for top 20 cars in KSA).</w:t>
      </w:r>
    </w:p>
    <w:p>
      <w:pPr>
        <w:pStyle w:val="ListParagraph"/>
        <w:numPr>
          <w:ilvl w:val="0"/>
          <w:numId w:val="2"/>
        </w:numPr>
        <w:spacing w:after="40" w:before="40" w:line="280"/>
      </w:pPr>
      <w:r>
        <w:rPr>
          <w:rFonts w:ascii="Calibri" w:cs="Calibri" w:eastAsia="Calibri" w:hAnsi="Calibri"/>
          <w:sz w:val="22"/>
          <w:szCs w:val="22"/>
        </w:rPr>
        <w:t xml:space="preserve">Auto-generated schedule on vehicle add (oil, filter, brakes, battery, tires).</w:t>
      </w:r>
    </w:p>
    <w:p>
      <w:pPr>
        <w:pStyle w:val="ListParagraph"/>
        <w:numPr>
          <w:ilvl w:val="0"/>
          <w:numId w:val="2"/>
        </w:numPr>
        <w:spacing w:after="40" w:before="40" w:line="280"/>
      </w:pPr>
      <w:r>
        <w:rPr>
          <w:rFonts w:ascii="Calibri" w:cs="Calibri" w:eastAsia="Calibri" w:hAnsi="Calibri"/>
          <w:sz w:val="22"/>
          <w:szCs w:val="22"/>
        </w:rPr>
        <w:t xml:space="preserve">Upcoming/overdue screens with push notifications (FCM) for items due.</w:t>
      </w:r>
    </w:p>
    <w:p>
      <w:pPr>
        <w:pStyle w:val="ListParagraph"/>
        <w:numPr>
          <w:ilvl w:val="0"/>
          <w:numId w:val="2"/>
        </w:numPr>
        <w:spacing w:after="40" w:before="40" w:line="280"/>
      </w:pPr>
      <w:r>
        <w:rPr>
          <w:rFonts w:ascii="Calibri" w:cs="Calibri" w:eastAsia="Calibri" w:hAnsi="Calibri"/>
          <w:sz w:val="22"/>
          <w:szCs w:val="22"/>
        </w:rPr>
        <w:t xml:space="preserve">PDF report generation via QuestPDF on server → signed Blob URL returned to app.</w:t>
      </w:r>
    </w:p>
    <w:p>
      <w:pPr>
        <w:pStyle w:val="ListParagraph"/>
        <w:numPr>
          <w:ilvl w:val="0"/>
          <w:numId w:val="2"/>
        </w:numPr>
        <w:spacing w:after="40" w:before="40" w:line="280"/>
      </w:pPr>
      <w:r>
        <w:rPr>
          <w:rFonts w:ascii="Calibri" w:cs="Calibri" w:eastAsia="Calibri" w:hAnsi="Calibri"/>
          <w:sz w:val="22"/>
          <w:szCs w:val="22"/>
        </w:rPr>
        <w:t xml:space="preserve">Sharing integration (WhatsApp, email) from the app.</w:t>
      </w:r>
    </w:p>
    <w:p>
      <w:pPr>
        <w:pStyle w:val="Heading3"/>
        <w:spacing w:after="100" w:before="200"/>
      </w:pPr>
      <w:r>
        <w:rPr>
          <w:rFonts w:ascii="Calibri" w:cs="Calibri" w:eastAsia="Calibri" w:hAnsi="Calibri"/>
          <w:b/>
          <w:bCs/>
          <w:color w:val="F35D19"/>
          <w:sz w:val="24"/>
          <w:szCs w:val="24"/>
        </w:rPr>
        <w:t xml:space="preserve">Demo</w:t>
      </w:r>
    </w:p>
    <w:p>
      <w:pPr>
        <w:spacing w:after="80" w:before="80" w:line="300"/>
        <w:jc w:val="left"/>
      </w:pPr>
      <w:r>
        <w:rPr>
          <w:rFonts w:ascii="Calibri" w:cs="Calibri" w:eastAsia="Calibri" w:hAnsi="Calibri"/>
          <w:b w:val="false"/>
          <w:bCs w:val="false"/>
          <w:i w:val="false"/>
          <w:iCs w:val="false"/>
          <w:sz w:val="22"/>
          <w:szCs w:val="22"/>
        </w:rPr>
        <w:t xml:space="preserve">User adds a 2021 Camry, sees full maintenance schedule, gets push notification 7 days before oil change, taps "Generate Report" and shares PDF via WhatsApp.</w:t>
      </w:r>
    </w:p>
    <w:p>
      <w:pPr>
        <w:pStyle w:val="Heading2"/>
        <w:spacing w:after="140" w:before="300"/>
      </w:pPr>
      <w:r>
        <w:rPr>
          <w:rFonts w:ascii="Calibri" w:cs="Calibri" w:eastAsia="Calibri" w:hAnsi="Calibri"/>
          <w:b/>
          <w:bCs/>
          <w:color w:val="1A1A1A"/>
          <w:sz w:val="30"/>
          <w:szCs w:val="30"/>
        </w:rPr>
        <w:t xml:space="preserve">Week 7: Workshops, Bookings &amp; Subscriptions</w:t>
      </w:r>
    </w:p>
    <w:p>
      <w:pPr>
        <w:pStyle w:val="Heading3"/>
        <w:spacing w:after="100" w:before="200"/>
      </w:pPr>
      <w:r>
        <w:rPr>
          <w:rFonts w:ascii="Calibri" w:cs="Calibri" w:eastAsia="Calibri" w:hAnsi="Calibri"/>
          <w:b/>
          <w:bCs/>
          <w:color w:val="F35D19"/>
          <w:sz w:val="24"/>
          <w:szCs w:val="24"/>
        </w:rPr>
        <w:t xml:space="preserve">Deliverables</w:t>
      </w:r>
    </w:p>
    <w:p>
      <w:pPr>
        <w:pStyle w:val="ListParagraph"/>
        <w:numPr>
          <w:ilvl w:val="0"/>
          <w:numId w:val="2"/>
        </w:numPr>
        <w:spacing w:after="40" w:before="40" w:line="280"/>
      </w:pPr>
      <w:r>
        <w:rPr>
          <w:rFonts w:ascii="Calibri" w:cs="Calibri" w:eastAsia="Calibri" w:hAnsi="Calibri"/>
          <w:sz w:val="22"/>
          <w:szCs w:val="22"/>
        </w:rPr>
        <w:t xml:space="preserve">Workshops map screen (Google Maps / Mapbox) with nearby filter.</w:t>
      </w:r>
    </w:p>
    <w:p>
      <w:pPr>
        <w:pStyle w:val="ListParagraph"/>
        <w:numPr>
          <w:ilvl w:val="0"/>
          <w:numId w:val="2"/>
        </w:numPr>
        <w:spacing w:after="40" w:before="40" w:line="280"/>
      </w:pPr>
      <w:r>
        <w:rPr>
          <w:rFonts w:ascii="Calibri" w:cs="Calibri" w:eastAsia="Calibri" w:hAnsi="Calibri"/>
          <w:sz w:val="22"/>
          <w:szCs w:val="22"/>
        </w:rPr>
        <w:t xml:space="preserve">Booking flow: pick workshop, service, date → confirmation.</w:t>
      </w:r>
    </w:p>
    <w:p>
      <w:pPr>
        <w:pStyle w:val="ListParagraph"/>
        <w:numPr>
          <w:ilvl w:val="0"/>
          <w:numId w:val="2"/>
        </w:numPr>
        <w:spacing w:after="40" w:before="40" w:line="280"/>
      </w:pPr>
      <w:r>
        <w:rPr>
          <w:rFonts w:ascii="Calibri" w:cs="Calibri" w:eastAsia="Calibri" w:hAnsi="Calibri"/>
          <w:sz w:val="22"/>
          <w:szCs w:val="22"/>
        </w:rPr>
        <w:t xml:space="preserve">Workshop admin mini-panel for partners (accept/reject bookings).</w:t>
      </w:r>
    </w:p>
    <w:p>
      <w:pPr>
        <w:pStyle w:val="ListParagraph"/>
        <w:numPr>
          <w:ilvl w:val="0"/>
          <w:numId w:val="2"/>
        </w:numPr>
        <w:spacing w:after="40" w:before="40" w:line="280"/>
      </w:pPr>
      <w:r>
        <w:rPr>
          <w:rFonts w:ascii="Calibri" w:cs="Calibri" w:eastAsia="Calibri" w:hAnsi="Calibri"/>
          <w:sz w:val="22"/>
          <w:szCs w:val="22"/>
        </w:rPr>
        <w:t xml:space="preserve">Moyasar integration for subscription checkout (Premium tier: SAR 19/month or 199/year).</w:t>
      </w:r>
    </w:p>
    <w:p>
      <w:pPr>
        <w:pStyle w:val="ListParagraph"/>
        <w:numPr>
          <w:ilvl w:val="0"/>
          <w:numId w:val="2"/>
        </w:numPr>
        <w:spacing w:after="40" w:before="40" w:line="280"/>
      </w:pPr>
      <w:r>
        <w:rPr>
          <w:rFonts w:ascii="Calibri" w:cs="Calibri" w:eastAsia="Calibri" w:hAnsi="Calibri"/>
          <w:sz w:val="22"/>
          <w:szCs w:val="22"/>
        </w:rPr>
        <w:t xml:space="preserve">Premium gating: AI chat, unlimited reports, fleet features behind paywall.</w:t>
      </w:r>
    </w:p>
    <w:p>
      <w:pPr>
        <w:pStyle w:val="Heading3"/>
        <w:spacing w:after="100" w:before="200"/>
      </w:pPr>
      <w:r>
        <w:rPr>
          <w:rFonts w:ascii="Calibri" w:cs="Calibri" w:eastAsia="Calibri" w:hAnsi="Calibri"/>
          <w:b/>
          <w:bCs/>
          <w:color w:val="F35D19"/>
          <w:sz w:val="24"/>
          <w:szCs w:val="24"/>
        </w:rPr>
        <w:t xml:space="preserve">Demo</w:t>
      </w:r>
    </w:p>
    <w:p>
      <w:pPr>
        <w:spacing w:after="80" w:before="80" w:line="300"/>
        <w:jc w:val="left"/>
      </w:pPr>
      <w:r>
        <w:rPr>
          <w:rFonts w:ascii="Calibri" w:cs="Calibri" w:eastAsia="Calibri" w:hAnsi="Calibri"/>
          <w:b w:val="false"/>
          <w:bCs w:val="false"/>
          <w:i w:val="false"/>
          <w:iCs w:val="false"/>
          <w:sz w:val="22"/>
          <w:szCs w:val="22"/>
        </w:rPr>
        <w:t xml:space="preserve">User finds nearest workshop, books oil change for tomorrow at 10am, pays for Premium subscription, gets unlocked features.</w:t>
      </w:r>
    </w:p>
    <w:p>
      <w:pPr>
        <w:pStyle w:val="Heading2"/>
        <w:spacing w:after="140" w:before="300"/>
      </w:pPr>
      <w:r>
        <w:rPr>
          <w:rFonts w:ascii="Calibri" w:cs="Calibri" w:eastAsia="Calibri" w:hAnsi="Calibri"/>
          <w:b/>
          <w:bCs/>
          <w:color w:val="1A1A1A"/>
          <w:sz w:val="30"/>
          <w:szCs w:val="30"/>
        </w:rPr>
        <w:t xml:space="preserve">Week 8: Polish, Arabic QA, Launch</w:t>
      </w:r>
    </w:p>
    <w:p>
      <w:pPr>
        <w:pStyle w:val="Heading3"/>
        <w:spacing w:after="100" w:before="200"/>
      </w:pPr>
      <w:r>
        <w:rPr>
          <w:rFonts w:ascii="Calibri" w:cs="Calibri" w:eastAsia="Calibri" w:hAnsi="Calibri"/>
          <w:b/>
          <w:bCs/>
          <w:color w:val="F35D19"/>
          <w:sz w:val="24"/>
          <w:szCs w:val="24"/>
        </w:rPr>
        <w:t xml:space="preserve">Deliverables</w:t>
      </w:r>
    </w:p>
    <w:p>
      <w:pPr>
        <w:pStyle w:val="ListParagraph"/>
        <w:numPr>
          <w:ilvl w:val="0"/>
          <w:numId w:val="2"/>
        </w:numPr>
        <w:spacing w:after="40" w:before="40" w:line="280"/>
      </w:pPr>
      <w:r>
        <w:rPr>
          <w:rFonts w:ascii="Calibri" w:cs="Calibri" w:eastAsia="Calibri" w:hAnsi="Calibri"/>
          <w:sz w:val="22"/>
          <w:szCs w:val="22"/>
        </w:rPr>
        <w:t xml:space="preserve">Full Arabic QA pass: every screen, email, push, error message.</w:t>
      </w:r>
    </w:p>
    <w:p>
      <w:pPr>
        <w:pStyle w:val="ListParagraph"/>
        <w:numPr>
          <w:ilvl w:val="0"/>
          <w:numId w:val="2"/>
        </w:numPr>
        <w:spacing w:after="40" w:before="40" w:line="280"/>
      </w:pPr>
      <w:r>
        <w:rPr>
          <w:rFonts w:ascii="Calibri" w:cs="Calibri" w:eastAsia="Calibri" w:hAnsi="Calibri"/>
          <w:sz w:val="22"/>
          <w:szCs w:val="22"/>
        </w:rPr>
        <w:t xml:space="preserve">App Store + Google Play submission (screenshots, privacy policy, TestFlight/internal testing).</w:t>
      </w:r>
    </w:p>
    <w:p>
      <w:pPr>
        <w:pStyle w:val="ListParagraph"/>
        <w:numPr>
          <w:ilvl w:val="0"/>
          <w:numId w:val="2"/>
        </w:numPr>
        <w:spacing w:after="40" w:before="40" w:line="280"/>
      </w:pPr>
      <w:r>
        <w:rPr>
          <w:rFonts w:ascii="Calibri" w:cs="Calibri" w:eastAsia="Calibri" w:hAnsi="Calibri"/>
          <w:sz w:val="22"/>
          <w:szCs w:val="22"/>
        </w:rPr>
        <w:t xml:space="preserve">Performance pass: cold-start under 2s, dashboard at 60 FPS, API p95 &lt; 300ms.</w:t>
      </w:r>
    </w:p>
    <w:p>
      <w:pPr>
        <w:pStyle w:val="ListParagraph"/>
        <w:numPr>
          <w:ilvl w:val="0"/>
          <w:numId w:val="2"/>
        </w:numPr>
        <w:spacing w:after="40" w:before="40" w:line="280"/>
      </w:pPr>
      <w:r>
        <w:rPr>
          <w:rFonts w:ascii="Calibri" w:cs="Calibri" w:eastAsia="Calibri" w:hAnsi="Calibri"/>
          <w:sz w:val="22"/>
          <w:szCs w:val="22"/>
        </w:rPr>
        <w:t xml:space="preserve">Beta group of 30 users (friends/family) with feedback form.</w:t>
      </w:r>
    </w:p>
    <w:p>
      <w:pPr>
        <w:pStyle w:val="ListParagraph"/>
        <w:numPr>
          <w:ilvl w:val="0"/>
          <w:numId w:val="2"/>
        </w:numPr>
        <w:spacing w:after="40" w:before="40" w:line="280"/>
      </w:pPr>
      <w:r>
        <w:rPr>
          <w:rFonts w:ascii="Calibri" w:cs="Calibri" w:eastAsia="Calibri" w:hAnsi="Calibri"/>
          <w:sz w:val="22"/>
          <w:szCs w:val="22"/>
        </w:rPr>
        <w:t xml:space="preserve">Monitoring + alerting: App Insights, PagerDuty (or equivalent) for on-call.</w:t>
      </w:r>
    </w:p>
    <w:p>
      <w:pPr>
        <w:pStyle w:val="ListParagraph"/>
        <w:numPr>
          <w:ilvl w:val="0"/>
          <w:numId w:val="2"/>
        </w:numPr>
        <w:spacing w:after="40" w:before="40" w:line="280"/>
      </w:pPr>
      <w:r>
        <w:rPr>
          <w:rFonts w:ascii="Calibri" w:cs="Calibri" w:eastAsia="Calibri" w:hAnsi="Calibri"/>
          <w:sz w:val="22"/>
          <w:szCs w:val="22"/>
        </w:rPr>
        <w:t xml:space="preserve">Landing page live (mfk.sa) with pre-order flow.</w:t>
      </w:r>
    </w:p>
    <w:p>
      <w:pPr>
        <w:pStyle w:val="Heading3"/>
        <w:spacing w:after="100" w:before="200"/>
      </w:pPr>
      <w:r>
        <w:rPr>
          <w:rFonts w:ascii="Calibri" w:cs="Calibri" w:eastAsia="Calibri" w:hAnsi="Calibri"/>
          <w:b/>
          <w:bCs/>
          <w:color w:val="F35D19"/>
          <w:sz w:val="24"/>
          <w:szCs w:val="24"/>
        </w:rPr>
        <w:t xml:space="preserve">Demo</w:t>
      </w:r>
    </w:p>
    <w:p>
      <w:pPr>
        <w:spacing w:after="80" w:before="80" w:line="300"/>
        <w:jc w:val="left"/>
      </w:pPr>
      <w:r>
        <w:rPr>
          <w:rFonts w:ascii="Calibri" w:cs="Calibri" w:eastAsia="Calibri" w:hAnsi="Calibri"/>
          <w:b w:val="false"/>
          <w:bCs w:val="false"/>
          <w:i w:val="false"/>
          <w:iCs w:val="false"/>
          <w:sz w:val="22"/>
          <w:szCs w:val="22"/>
        </w:rPr>
        <w:t xml:space="preserve">Public beta launch. First 100 customers onboarded with physical OBD adapter shipped.</w:t>
      </w:r>
    </w:p>
    <w:p>
      <w:pPr>
        <w:pStyle w:val="Heading2"/>
        <w:spacing w:after="140" w:before="300"/>
      </w:pPr>
      <w:r>
        <w:rPr>
          <w:rFonts w:ascii="Calibri" w:cs="Calibri" w:eastAsia="Calibri" w:hAnsi="Calibri"/>
          <w:b/>
          <w:bCs/>
          <w:color w:val="1A1A1A"/>
          <w:sz w:val="30"/>
          <w:szCs w:val="30"/>
        </w:rPr>
        <w:t xml:space="preserve">Post-MVP (Weeks 9–16)</w:t>
      </w:r>
    </w:p>
    <w:p>
      <w:pPr>
        <w:pStyle w:val="ListParagraph"/>
        <w:numPr>
          <w:ilvl w:val="0"/>
          <w:numId w:val="2"/>
        </w:numPr>
        <w:spacing w:after="40" w:before="40" w:line="280"/>
      </w:pPr>
      <w:r>
        <w:rPr>
          <w:rFonts w:ascii="Calibri" w:cs="Calibri" w:eastAsia="Calibri" w:hAnsi="Calibri"/>
          <w:sz w:val="22"/>
          <w:szCs w:val="22"/>
        </w:rPr>
        <w:t xml:space="preserve">ML failure prediction model (once enough data collected).</w:t>
      </w:r>
    </w:p>
    <w:p>
      <w:pPr>
        <w:pStyle w:val="ListParagraph"/>
        <w:numPr>
          <w:ilvl w:val="0"/>
          <w:numId w:val="2"/>
        </w:numPr>
        <w:spacing w:after="40" w:before="40" w:line="280"/>
      </w:pPr>
      <w:r>
        <w:rPr>
          <w:rFonts w:ascii="Calibri" w:cs="Calibri" w:eastAsia="Calibri" w:hAnsi="Calibri"/>
          <w:sz w:val="22"/>
          <w:szCs w:val="22"/>
        </w:rPr>
        <w:t xml:space="preserve">Fleet tier: multi-vehicle dashboard, CSV export, team roles.</w:t>
      </w:r>
    </w:p>
    <w:p>
      <w:pPr>
        <w:pStyle w:val="ListParagraph"/>
        <w:numPr>
          <w:ilvl w:val="0"/>
          <w:numId w:val="2"/>
        </w:numPr>
        <w:spacing w:after="40" w:before="40" w:line="280"/>
      </w:pPr>
      <w:r>
        <w:rPr>
          <w:rFonts w:ascii="Calibri" w:cs="Calibri" w:eastAsia="Calibri" w:hAnsi="Calibri"/>
          <w:sz w:val="22"/>
          <w:szCs w:val="22"/>
        </w:rPr>
        <w:t xml:space="preserve">Deeper integrations: insurance providers (driving-behavior-based discounts).</w:t>
      </w:r>
    </w:p>
    <w:p>
      <w:pPr>
        <w:pStyle w:val="ListParagraph"/>
        <w:numPr>
          <w:ilvl w:val="0"/>
          <w:numId w:val="2"/>
        </w:numPr>
        <w:spacing w:after="40" w:before="40" w:line="280"/>
      </w:pPr>
      <w:r>
        <w:rPr>
          <w:rFonts w:ascii="Calibri" w:cs="Calibri" w:eastAsia="Calibri" w:hAnsi="Calibri"/>
          <w:sz w:val="22"/>
          <w:szCs w:val="22"/>
        </w:rPr>
        <w:t xml:space="preserve">In-app video calls with certified mechanics (value-add for Premium).</w:t>
      </w:r>
    </w:p>
    <w:p>
      <w:pPr>
        <w:pStyle w:val="ListParagraph"/>
        <w:numPr>
          <w:ilvl w:val="0"/>
          <w:numId w:val="2"/>
        </w:numPr>
        <w:spacing w:after="40" w:before="40" w:line="280"/>
      </w:pPr>
      <w:r>
        <w:rPr>
          <w:rFonts w:ascii="Calibri" w:cs="Calibri" w:eastAsia="Calibri" w:hAnsi="Calibri"/>
          <w:sz w:val="22"/>
          <w:szCs w:val="22"/>
        </w:rPr>
        <w:t xml:space="preserve">iOS CarPlay / Android Auto integration.</w:t>
      </w:r>
    </w:p>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13.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Risk</w:t>
            </w:r>
          </w:p>
        </w:tc>
        <w:tc>
          <w:tcPr>
            <w:tcW w:type="dxa" w:w="1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Likelihood</w:t>
            </w:r>
          </w:p>
        </w:tc>
        <w:tc>
          <w:tcPr>
            <w:tcW w:type="dxa" w:w="47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Mitigation</w:t>
            </w:r>
          </w:p>
        </w:tc>
      </w:tr>
      <w:tr>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BLE adapter quality variance — cheap ELM327 clones misbehave</w:t>
            </w:r>
          </w:p>
        </w:tc>
        <w:tc>
          <w:tcPr>
            <w:tcW w:type="dxa" w:w="1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High</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Ship your own branded adapter; validate MAC against purchase record; reject unknown adapters gracefully</w:t>
            </w:r>
          </w:p>
        </w:tc>
      </w:tr>
      <w:tr>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iOS BLE background limits kill long sessions</w:t>
            </w:r>
          </w:p>
        </w:tc>
        <w:tc>
          <w:tcPr>
            <w:tcW w:type="dxa" w:w="1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Medium</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Use CoreBluetooth state restoration; tell users to keep app in foreground during diagnostic; push notifications for alerts</w:t>
            </w:r>
          </w:p>
        </w:tc>
      </w:tr>
      <w:tr>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OEM-specific DTCs not covered by generic OBD-II</w:t>
            </w:r>
          </w:p>
        </w:tc>
        <w:tc>
          <w:tcPr>
            <w:tcW w:type="dxa" w:w="1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Medium</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Start with standard PIDs; add make-specific extensions (Toyota, Hyundai, Ford) in phase 2</w:t>
            </w:r>
          </w:p>
        </w:tc>
      </w:tr>
      <w:tr>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AI hallucination on obscure codes</w:t>
            </w:r>
          </w:p>
        </w:tc>
        <w:tc>
          <w:tcPr>
            <w:tcW w:type="dxa" w:w="1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Medium</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Ground responses in verified DTC database (SAE + manufacturer docs); show confidence level; human-review flag for edge cases</w:t>
            </w:r>
          </w:p>
        </w:tc>
      </w:tr>
      <w:tr>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Workshop partner churn / quality</w:t>
            </w:r>
          </w:p>
        </w:tc>
        <w:tc>
          <w:tcPr>
            <w:tcW w:type="dxa" w:w="1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Medium</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Start with 5 hand-picked partners in Riyadh; SLA-based ratings; refund policy</w:t>
            </w:r>
          </w:p>
        </w:tc>
      </w:tr>
      <w:tr>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KSA PDPL enforcement changes</w:t>
            </w:r>
          </w:p>
        </w:tc>
        <w:tc>
          <w:tcPr>
            <w:tcW w:type="dxa" w:w="1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Low</w:t>
            </w:r>
          </w:p>
        </w:tc>
        <w:tc>
          <w:tcPr>
            <w:tcW w:type="dxa" w:w="47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Design for data residency from day one; legal review before public launch; Arabic TOS</w:t>
            </w:r>
          </w:p>
        </w:tc>
      </w:tr>
      <w:tr>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Seasonal support load (summer AC issues, Ramadan traffic)</w:t>
            </w:r>
          </w:p>
        </w:tc>
        <w:tc>
          <w:tcPr>
            <w:tcW w:type="dxa" w:w="1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Medium</w:t>
            </w:r>
          </w:p>
        </w:tc>
        <w:tc>
          <w:tcPr>
            <w:tcW w:type="dxa" w:w="47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Scheduled autoscaling profiles; pre-written chatbot responses for top 20 seasonal issues</w:t>
            </w:r>
          </w:p>
        </w:tc>
      </w:tr>
    </w:tbl>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14. Success Metrics</w:t>
      </w:r>
    </w:p>
    <w:p>
      <w:pPr>
        <w:spacing w:after="80" w:before="80" w:line="300"/>
        <w:jc w:val="left"/>
      </w:pPr>
      <w:r>
        <w:rPr>
          <w:rFonts w:ascii="Calibri" w:cs="Calibri" w:eastAsia="Calibri" w:hAnsi="Calibri"/>
          <w:b w:val="false"/>
          <w:bCs w:val="false"/>
          <w:i w:val="false"/>
          <w:iCs w:val="false"/>
          <w:sz w:val="22"/>
          <w:szCs w:val="22"/>
        </w:rPr>
        <w:t xml:space="preserve">What "launched successfully" looks like at day 30, 90, and 180:</w:t>
      </w:r>
    </w:p>
    <w:tbl>
      <w:tblPr>
        <w:tblW w:type="dxa" w:w="9364"/>
        <w:tblBorders>
          <w:top w:val="single" w:color="auto" w:sz="4"/>
          <w:left w:val="single" w:color="auto" w:sz="4"/>
          <w:bottom w:val="single" w:color="auto" w:sz="4"/>
          <w:right w:val="single" w:color="auto" w:sz="4"/>
          <w:insideH w:val="single" w:color="auto" w:sz="4"/>
          <w:insideV w:val="single" w:color="auto" w:sz="4"/>
        </w:tblBorders>
      </w:tblPr>
      <w:tblGrid>
        <w:gridCol w:w="3400"/>
        <w:gridCol w:w="1988"/>
        <w:gridCol w:w="1988"/>
        <w:gridCol w:w="1988"/>
      </w:tblGrid>
      <w:tr>
        <w:trPr>
          <w:tblHeader/>
        </w:trPr>
        <w:tc>
          <w:tcPr>
            <w:tcW w:type="dxa" w:w="34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Metric</w:t>
            </w:r>
          </w:p>
        </w:tc>
        <w:tc>
          <w:tcPr>
            <w:tcW w:type="dxa" w:w="1988"/>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Day 30</w:t>
            </w:r>
          </w:p>
        </w:tc>
        <w:tc>
          <w:tcPr>
            <w:tcW w:type="dxa" w:w="1988"/>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Day 90</w:t>
            </w:r>
          </w:p>
        </w:tc>
        <w:tc>
          <w:tcPr>
            <w:tcW w:type="dxa" w:w="1988"/>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Day 180</w:t>
            </w:r>
          </w:p>
        </w:tc>
      </w:tr>
      <w:tr>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Registered users</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500</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3,000</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10,000</w:t>
            </w:r>
          </w:p>
        </w:tc>
      </w:tr>
      <w:tr>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Paid adapters sold</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100</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800</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3,000</w:t>
            </w:r>
          </w:p>
        </w:tc>
      </w:tr>
      <w:tr>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Premium subscribers</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20</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300</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1,200</w:t>
            </w:r>
          </w:p>
        </w:tc>
      </w:tr>
      <w:tr>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DTCs interpreted</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200</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2,500</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12,000</w:t>
            </w:r>
          </w:p>
        </w:tc>
      </w:tr>
      <w:tr>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Workshop bookings</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10</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200</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1,000</w:t>
            </w:r>
          </w:p>
        </w:tc>
      </w:tr>
      <w:tr>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App Store rating</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 4.2</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 4.5</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 4.6</w:t>
            </w:r>
          </w:p>
        </w:tc>
      </w:tr>
      <w:tr>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Crash-free rate</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 99%</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 99.5%</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 99.7%</w:t>
            </w:r>
          </w:p>
        </w:tc>
      </w:tr>
      <w:tr>
        <w:tc>
          <w:tcPr>
            <w:tcW w:type="dxa" w:w="34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API p95 latency</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&lt; 400ms</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&lt; 300ms</w:t>
            </w:r>
          </w:p>
        </w:tc>
        <w:tc>
          <w:tcPr>
            <w:tcW w:type="dxa" w:w="1988"/>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&lt; 250ms</w:t>
            </w:r>
          </w:p>
        </w:tc>
      </w:tr>
      <w:tr>
        <w:tc>
          <w:tcPr>
            <w:tcW w:type="dxa" w:w="34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Monthly churn (Premium)</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&lt; 8%</w:t>
            </w:r>
          </w:p>
        </w:tc>
        <w:tc>
          <w:tcPr>
            <w:tcW w:type="dxa" w:w="1988"/>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&lt; 5%</w:t>
            </w:r>
          </w:p>
        </w:tc>
      </w:tr>
    </w:tbl>
    <w:p>
      <w:r>
        <w:br w:type="page"/>
      </w:r>
    </w:p>
    <w:p>
      <w:pPr>
        <w:pStyle w:val="Heading1"/>
        <w:pBdr>
          <w:bottom w:val="single" w:color="F35D19" w:sz="12" w:space="4"/>
        </w:pBdr>
        <w:spacing w:after="200" w:before="400"/>
      </w:pPr>
      <w:r>
        <w:rPr>
          <w:rFonts w:ascii="Calibri" w:cs="Calibri" w:eastAsia="Calibri" w:hAnsi="Calibri"/>
          <w:b/>
          <w:bCs/>
          <w:color w:val="F35D19"/>
          <w:sz w:val="40"/>
          <w:szCs w:val="40"/>
        </w:rPr>
        <w:t xml:space="preserve">Appendix A — Standard OBD-II PIDs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360"/>
        <w:gridCol w:w="1700"/>
      </w:tblGrid>
      <w:tr>
        <w:trPr>
          <w:tblHeader/>
        </w:trPr>
        <w:tc>
          <w:tcPr>
            <w:tcW w:type="dxa" w:w="11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PID</w:t>
            </w:r>
          </w:p>
        </w:tc>
        <w:tc>
          <w:tcPr>
            <w:tcW w:type="dxa" w:w="32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Description</w:t>
            </w:r>
          </w:p>
        </w:tc>
        <w:tc>
          <w:tcPr>
            <w:tcW w:type="dxa" w:w="33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Formula</w:t>
            </w:r>
          </w:p>
        </w:tc>
        <w:tc>
          <w:tcPr>
            <w:tcW w:type="dxa" w:w="17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Unit</w:t>
            </w:r>
          </w:p>
        </w:tc>
      </w:tr>
      <w:tr>
        <w:tc>
          <w:tcPr>
            <w:tcW w:type="dxa" w:w="1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0104</w:t>
            </w:r>
          </w:p>
        </w:tc>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Engine load</w:t>
            </w:r>
          </w:p>
        </w:tc>
        <w:tc>
          <w:tcPr>
            <w:tcW w:type="dxa" w:w="33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100 / 255</w:t>
            </w:r>
          </w:p>
        </w:tc>
        <w:tc>
          <w:tcPr>
            <w:tcW w:type="dxa" w:w="17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t>
            </w:r>
          </w:p>
        </w:tc>
      </w:tr>
      <w:tr>
        <w:tc>
          <w:tcPr>
            <w:tcW w:type="dxa" w:w="1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0105</w:t>
            </w:r>
          </w:p>
        </w:tc>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Coolant temperature</w:t>
            </w:r>
          </w:p>
        </w:tc>
        <w:tc>
          <w:tcPr>
            <w:tcW w:type="dxa" w:w="33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− 40</w:t>
            </w:r>
          </w:p>
        </w:tc>
        <w:tc>
          <w:tcPr>
            <w:tcW w:type="dxa" w:w="17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w:t>
            </w:r>
          </w:p>
        </w:tc>
      </w:tr>
      <w:tr>
        <w:tc>
          <w:tcPr>
            <w:tcW w:type="dxa" w:w="1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010A</w:t>
            </w:r>
          </w:p>
        </w:tc>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Fuel pressure</w:t>
            </w:r>
          </w:p>
        </w:tc>
        <w:tc>
          <w:tcPr>
            <w:tcW w:type="dxa" w:w="33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3</w:t>
            </w:r>
          </w:p>
        </w:tc>
        <w:tc>
          <w:tcPr>
            <w:tcW w:type="dxa" w:w="17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kPa</w:t>
            </w:r>
          </w:p>
        </w:tc>
      </w:tr>
      <w:tr>
        <w:tc>
          <w:tcPr>
            <w:tcW w:type="dxa" w:w="1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010B</w:t>
            </w:r>
          </w:p>
        </w:tc>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Intake manifold pressure</w:t>
            </w:r>
          </w:p>
        </w:tc>
        <w:tc>
          <w:tcPr>
            <w:tcW w:type="dxa" w:w="33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w:t>
            </w:r>
          </w:p>
        </w:tc>
        <w:tc>
          <w:tcPr>
            <w:tcW w:type="dxa" w:w="17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kPa</w:t>
            </w:r>
          </w:p>
        </w:tc>
      </w:tr>
      <w:tr>
        <w:tc>
          <w:tcPr>
            <w:tcW w:type="dxa" w:w="1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010C</w:t>
            </w:r>
          </w:p>
        </w:tc>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Engine RPM</w:t>
            </w:r>
          </w:p>
        </w:tc>
        <w:tc>
          <w:tcPr>
            <w:tcW w:type="dxa" w:w="33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256) + B) / 4</w:t>
            </w:r>
          </w:p>
        </w:tc>
        <w:tc>
          <w:tcPr>
            <w:tcW w:type="dxa" w:w="17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rpm</w:t>
            </w:r>
          </w:p>
        </w:tc>
      </w:tr>
      <w:tr>
        <w:tc>
          <w:tcPr>
            <w:tcW w:type="dxa" w:w="1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010D</w:t>
            </w:r>
          </w:p>
        </w:tc>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Vehicle speed</w:t>
            </w:r>
          </w:p>
        </w:tc>
        <w:tc>
          <w:tcPr>
            <w:tcW w:type="dxa" w:w="33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w:t>
            </w:r>
          </w:p>
        </w:tc>
        <w:tc>
          <w:tcPr>
            <w:tcW w:type="dxa" w:w="17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km/h</w:t>
            </w:r>
          </w:p>
        </w:tc>
      </w:tr>
      <w:tr>
        <w:tc>
          <w:tcPr>
            <w:tcW w:type="dxa" w:w="1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010E</w:t>
            </w:r>
          </w:p>
        </w:tc>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Timing advance</w:t>
            </w:r>
          </w:p>
        </w:tc>
        <w:tc>
          <w:tcPr>
            <w:tcW w:type="dxa" w:w="33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2) − 64</w:t>
            </w:r>
          </w:p>
        </w:tc>
        <w:tc>
          <w:tcPr>
            <w:tcW w:type="dxa" w:w="17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t>
            </w:r>
          </w:p>
        </w:tc>
      </w:tr>
      <w:tr>
        <w:tc>
          <w:tcPr>
            <w:tcW w:type="dxa" w:w="1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010F</w:t>
            </w:r>
          </w:p>
        </w:tc>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Intake air temp</w:t>
            </w:r>
          </w:p>
        </w:tc>
        <w:tc>
          <w:tcPr>
            <w:tcW w:type="dxa" w:w="33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− 40</w:t>
            </w:r>
          </w:p>
        </w:tc>
        <w:tc>
          <w:tcPr>
            <w:tcW w:type="dxa" w:w="17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w:t>
            </w:r>
          </w:p>
        </w:tc>
      </w:tr>
      <w:tr>
        <w:tc>
          <w:tcPr>
            <w:tcW w:type="dxa" w:w="1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0110</w:t>
            </w:r>
          </w:p>
        </w:tc>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MAF air flow rate</w:t>
            </w:r>
          </w:p>
        </w:tc>
        <w:tc>
          <w:tcPr>
            <w:tcW w:type="dxa" w:w="33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256) + B) / 100</w:t>
            </w:r>
          </w:p>
        </w:tc>
        <w:tc>
          <w:tcPr>
            <w:tcW w:type="dxa" w:w="17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g/s</w:t>
            </w:r>
          </w:p>
        </w:tc>
      </w:tr>
      <w:tr>
        <w:tc>
          <w:tcPr>
            <w:tcW w:type="dxa" w:w="1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0111</w:t>
            </w:r>
          </w:p>
        </w:tc>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Throttle position</w:t>
            </w:r>
          </w:p>
        </w:tc>
        <w:tc>
          <w:tcPr>
            <w:tcW w:type="dxa" w:w="33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100 / 255</w:t>
            </w:r>
          </w:p>
        </w:tc>
        <w:tc>
          <w:tcPr>
            <w:tcW w:type="dxa" w:w="17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t>
            </w:r>
          </w:p>
        </w:tc>
      </w:tr>
      <w:tr>
        <w:tc>
          <w:tcPr>
            <w:tcW w:type="dxa" w:w="1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012F</w:t>
            </w:r>
          </w:p>
        </w:tc>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Fuel level</w:t>
            </w:r>
          </w:p>
        </w:tc>
        <w:tc>
          <w:tcPr>
            <w:tcW w:type="dxa" w:w="33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100 / 255</w:t>
            </w:r>
          </w:p>
        </w:tc>
        <w:tc>
          <w:tcPr>
            <w:tcW w:type="dxa" w:w="17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w:t>
            </w:r>
          </w:p>
        </w:tc>
      </w:tr>
      <w:tr>
        <w:tc>
          <w:tcPr>
            <w:tcW w:type="dxa" w:w="1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0131</w:t>
            </w:r>
          </w:p>
        </w:tc>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Distance since codes cleared</w:t>
            </w:r>
          </w:p>
        </w:tc>
        <w:tc>
          <w:tcPr>
            <w:tcW w:type="dxa" w:w="33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256) + B</w:t>
            </w:r>
          </w:p>
        </w:tc>
        <w:tc>
          <w:tcPr>
            <w:tcW w:type="dxa" w:w="17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km</w:t>
            </w:r>
          </w:p>
        </w:tc>
      </w:tr>
      <w:tr>
        <w:tc>
          <w:tcPr>
            <w:tcW w:type="dxa" w:w="11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0142</w:t>
            </w:r>
          </w:p>
        </w:tc>
        <w:tc>
          <w:tcPr>
            <w:tcW w:type="dxa" w:w="32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Control module voltage</w:t>
            </w:r>
          </w:p>
        </w:tc>
        <w:tc>
          <w:tcPr>
            <w:tcW w:type="dxa" w:w="33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256) + B) / 1000</w:t>
            </w:r>
          </w:p>
        </w:tc>
        <w:tc>
          <w:tcPr>
            <w:tcW w:type="dxa" w:w="17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V</w:t>
            </w:r>
          </w:p>
        </w:tc>
      </w:tr>
      <w:tr>
        <w:tc>
          <w:tcPr>
            <w:tcW w:type="dxa" w:w="11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015C</w:t>
            </w:r>
          </w:p>
        </w:tc>
        <w:tc>
          <w:tcPr>
            <w:tcW w:type="dxa" w:w="32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Engine oil temperature</w:t>
            </w:r>
          </w:p>
        </w:tc>
        <w:tc>
          <w:tcPr>
            <w:tcW w:type="dxa" w:w="33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A − 40</w:t>
            </w:r>
          </w:p>
        </w:tc>
        <w:tc>
          <w:tcPr>
            <w:tcW w:type="dxa" w:w="17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w:t>
            </w:r>
          </w:p>
        </w:tc>
      </w:tr>
    </w:tbl>
    <w:p>
      <w:pPr>
        <w:spacing w:after="80" w:before="80" w:line="300"/>
        <w:jc w:val="left"/>
      </w:pPr>
      <w:r>
        <w:rPr>
          <w:rFonts w:ascii="Calibri" w:cs="Calibri" w:eastAsia="Calibri" w:hAnsi="Calibri"/>
          <w:b w:val="false"/>
          <w:bCs w:val="false"/>
          <w:i w:val="false"/>
          <w:iCs w:val="false"/>
          <w:sz w:val="22"/>
          <w:szCs w:val="22"/>
        </w:rPr>
        <w:t xml:space="preserve"/>
      </w:r>
    </w:p>
    <w:p>
      <w:pPr>
        <w:pStyle w:val="Heading1"/>
        <w:pBdr>
          <w:bottom w:val="single" w:color="F35D19" w:sz="12" w:space="4"/>
        </w:pBdr>
        <w:spacing w:after="200" w:before="400"/>
      </w:pPr>
      <w:r>
        <w:rPr>
          <w:rFonts w:ascii="Calibri" w:cs="Calibri" w:eastAsia="Calibri" w:hAnsi="Calibri"/>
          <w:b/>
          <w:bCs/>
          <w:color w:val="F35D19"/>
          <w:sz w:val="40"/>
          <w:szCs w:val="40"/>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Term</w:t>
            </w:r>
          </w:p>
        </w:tc>
        <w:tc>
          <w:tcPr>
            <w:tcW w:type="dxa" w:w="7560"/>
            <w:tcBorders>
              <w:top w:val="single" w:color="D0D0D0" w:sz="6"/>
              <w:left w:val="single" w:color="D0D0D0" w:sz="6"/>
              <w:bottom w:val="single" w:color="D0D0D0" w:sz="6"/>
              <w:right w:val="single" w:color="D0D0D0" w:sz="6"/>
            </w:tcBorders>
            <w:shd w:fill="F35D19" w:val="clear"/>
            <w:tcMar>
              <w:top w:type="dxa" w:w="120"/>
              <w:left w:type="dxa" w:w="160"/>
              <w:bottom w:type="dxa" w:w="120"/>
              <w:right w:type="dxa" w:w="160"/>
            </w:tcMar>
          </w:tcPr>
          <w:p>
            <w:pPr>
              <w:spacing w:after="0" w:before="0"/>
            </w:pPr>
            <w:r>
              <w:rPr>
                <w:rFonts w:ascii="Calibri" w:cs="Calibri" w:eastAsia="Calibri" w:hAnsi="Calibri"/>
                <w:b/>
                <w:bCs/>
                <w:color w:val="FFFFFF"/>
                <w:sz w:val="20"/>
                <w:szCs w:val="20"/>
              </w:rPr>
              <w:t xml:space="preserve">Definition</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OBD-II</w:t>
            </w:r>
          </w:p>
        </w:tc>
        <w:tc>
          <w:tcPr>
            <w:tcW w:type="dxa" w:w="75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On-Board Diagnostics 2nd gen — mandatory standard on all vehicles sold after 2004</w:t>
            </w:r>
          </w:p>
        </w:tc>
      </w:tr>
      <w:tr>
        <w:tc>
          <w:tcPr>
            <w:tcW w:type="dxa" w:w="1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ELM327</w:t>
            </w:r>
          </w:p>
        </w:tc>
        <w:tc>
          <w:tcPr>
            <w:tcW w:type="dxa" w:w="75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Chipset standard for OBD-II to serial/BLE adapters</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PID</w:t>
            </w:r>
          </w:p>
        </w:tc>
        <w:tc>
          <w:tcPr>
            <w:tcW w:type="dxa" w:w="75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Parameter ID — code requesting a specific metric from the ECU</w:t>
            </w:r>
          </w:p>
        </w:tc>
      </w:tr>
      <w:tr>
        <w:tc>
          <w:tcPr>
            <w:tcW w:type="dxa" w:w="1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DTC</w:t>
            </w:r>
          </w:p>
        </w:tc>
        <w:tc>
          <w:tcPr>
            <w:tcW w:type="dxa" w:w="75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Diagnostic Trouble Code — e.g., P0133 (Powertrain, O2 sensor)</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ECU</w:t>
            </w:r>
          </w:p>
        </w:tc>
        <w:tc>
          <w:tcPr>
            <w:tcW w:type="dxa" w:w="75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Engine Control Unit — the vehicle's main computer</w:t>
            </w:r>
          </w:p>
        </w:tc>
      </w:tr>
      <w:tr>
        <w:tc>
          <w:tcPr>
            <w:tcW w:type="dxa" w:w="1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MAF</w:t>
            </w:r>
          </w:p>
        </w:tc>
        <w:tc>
          <w:tcPr>
            <w:tcW w:type="dxa" w:w="75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Mass Air Flow — sensor measuring engine intake airflow</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MIL</w:t>
            </w:r>
          </w:p>
        </w:tc>
        <w:tc>
          <w:tcPr>
            <w:tcW w:type="dxa" w:w="75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Malfunction Indicator Lamp — the "check engine" light</w:t>
            </w:r>
          </w:p>
        </w:tc>
      </w:tr>
      <w:tr>
        <w:tc>
          <w:tcPr>
            <w:tcW w:type="dxa" w:w="180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PDPL</w:t>
            </w:r>
          </w:p>
        </w:tc>
        <w:tc>
          <w:tcPr>
            <w:tcW w:type="dxa" w:w="7560"/>
            <w:tcBorders>
              <w:top w:val="single" w:color="D0D0D0" w:sz="6"/>
              <w:left w:val="single" w:color="D0D0D0" w:sz="6"/>
              <w:bottom w:val="single" w:color="D0D0D0" w:sz="6"/>
              <w:right w:val="single" w:color="D0D0D0" w:sz="6"/>
            </w:tcBorders>
            <w:shd w:fill="FAFAFA"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Saudi Personal Data Protection Law</w:t>
            </w:r>
          </w:p>
        </w:tc>
      </w:tr>
      <w:tr>
        <w:tc>
          <w:tcPr>
            <w:tcW w:type="dxa" w:w="180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SignalR</w:t>
            </w:r>
          </w:p>
        </w:tc>
        <w:tc>
          <w:tcPr>
            <w:tcW w:type="dxa" w:w="7560"/>
            <w:tcBorders>
              <w:top w:val="single" w:color="D0D0D0" w:sz="6"/>
              <w:left w:val="single" w:color="D0D0D0" w:sz="6"/>
              <w:bottom w:val="single" w:color="D0D0D0" w:sz="6"/>
              <w:right w:val="single" w:color="D0D0D0" w:sz="6"/>
            </w:tcBorders>
            <w:shd w:fill="FFFFFF" w:val="clear"/>
            <w:tcMar>
              <w:top w:type="dxa" w:w="100"/>
              <w:left w:type="dxa" w:w="160"/>
              <w:bottom w:type="dxa" w:w="100"/>
              <w:right w:type="dxa" w:w="160"/>
            </w:tcMar>
          </w:tcPr>
          <w:p>
            <w:pPr>
              <w:spacing w:after="0" w:before="0" w:line="260"/>
            </w:pPr>
            <w:r>
              <w:rPr>
                <w:rFonts w:ascii="Calibri" w:cs="Calibri" w:eastAsia="Calibri" w:hAnsi="Calibri"/>
                <w:b w:val="false"/>
                <w:bCs w:val="false"/>
                <w:sz w:val="19"/>
                <w:szCs w:val="19"/>
              </w:rPr>
              <w:t xml:space="preserve">Microsoft's real-time library for WebSockets</w:t>
            </w:r>
          </w:p>
        </w:tc>
      </w:tr>
    </w:tbl>
    <w:p>
      <w:pPr>
        <w:spacing w:after="80" w:before="80" w:line="300"/>
        <w:jc w:val="left"/>
      </w:pPr>
      <w:r>
        <w:rPr>
          <w:rFonts w:ascii="Calibri" w:cs="Calibri" w:eastAsia="Calibri" w:hAnsi="Calibri"/>
          <w:b w:val="false"/>
          <w:bCs w:val="false"/>
          <w:i w:val="false"/>
          <w:iCs w:val="false"/>
          <w:sz w:val="22"/>
          <w:szCs w:val="22"/>
        </w:rPr>
        <w:t xml:space="preserve"/>
      </w:r>
    </w:p>
    <w:p>
      <w:pPr>
        <w:spacing w:after="80" w:before="80" w:line="300"/>
        <w:jc w:val="left"/>
      </w:pPr>
      <w:r>
        <w:rPr>
          <w:rFonts w:ascii="Calibri" w:cs="Calibri" w:eastAsia="Calibri" w:hAnsi="Calibri"/>
          <w:b w:val="false"/>
          <w:bCs w:val="false"/>
          <w:i w:val="false"/>
          <w:iCs w:val="false"/>
          <w:sz w:val="22"/>
          <w:szCs w:val="22"/>
        </w:rPr>
        <w:t xml:space="preserve"/>
      </w:r>
    </w:p>
    <w:p>
      <w:pPr>
        <w:pBdr>
          <w:top w:val="single" w:color="F35D19" w:sz="8" w:space="4"/>
        </w:pBdr>
        <w:spacing w:after="0" w:before="400"/>
        <w:jc w:val="center"/>
      </w:pPr>
      <w:r>
        <w:rPr>
          <w:rFonts w:ascii="Calibri" w:cs="Calibri" w:eastAsia="Calibri" w:hAnsi="Calibri"/>
          <w:i/>
          <w:iCs/>
          <w:color w:val="777777"/>
          <w:sz w:val="20"/>
          <w:szCs w:val="20"/>
        </w:rPr>
        <w:t xml:space="preserve">— End of document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F35D19"/>
        <w:sz w:val="18"/>
        <w:szCs w:val="18"/>
      </w:rPr>
      <w:t xml:space="preserve">MFK</w:t>
    </w:r>
    <w:r>
      <w:rPr>
        <w:rFonts w:ascii="Calibri" w:cs="Calibri" w:eastAsia="Calibri" w:hAnsi="Calibri"/>
        <w:color w:val="777777"/>
        <w:sz w:val="18"/>
        <w:szCs w:val="18"/>
      </w:rPr>
      <w:t xml:space="preserve">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F35D19"/>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1A1A1A"/>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F35D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MFK — Smart Vehicle Diagnostics Platform — System Architecture</dc:title>
  <dc:creator>MFK</dc:creator>
  <cp:lastModifiedBy>Un-named</cp:lastModifiedBy>
  <cp:revision>1</cp:revision>
  <dcterms:created xsi:type="dcterms:W3CDTF">2026-04-24T17:07:00.490Z</dcterms:created>
  <dcterms:modified xsi:type="dcterms:W3CDTF">2026-04-24T17:07:00.493Z</dcterms:modified>
</cp:coreProperties>
</file>

<file path=docProps/custom.xml><?xml version="1.0" encoding="utf-8"?>
<Properties xmlns="http://schemas.openxmlformats.org/officeDocument/2006/custom-properties" xmlns:vt="http://schemas.openxmlformats.org/officeDocument/2006/docPropsVTypes"/>
</file>