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CCCE1" w14:textId="77777777" w:rsidR="00521E24" w:rsidRPr="00521E24" w:rsidRDefault="00521E24" w:rsidP="00521E24">
      <w:pPr>
        <w:spacing w:after="0" w:line="240" w:lineRule="auto"/>
        <w:rPr>
          <w:rFonts w:ascii="Tahoma" w:eastAsia="Times New Roman" w:hAnsi="Tahoma" w:cs="Tahoma"/>
          <w:b/>
          <w:bCs/>
          <w:color w:val="333333"/>
          <w:sz w:val="26"/>
          <w:szCs w:val="26"/>
          <w:shd w:val="clear" w:color="auto" w:fill="FFFFFF"/>
        </w:rPr>
      </w:pPr>
      <w:r w:rsidRPr="00521E24">
        <w:rPr>
          <w:rFonts w:ascii="Tahoma" w:eastAsia="Times New Roman" w:hAnsi="Tahoma" w:cs="Tahoma"/>
          <w:b/>
          <w:bCs/>
          <w:color w:val="333333"/>
          <w:sz w:val="26"/>
          <w:szCs w:val="26"/>
          <w:shd w:val="clear" w:color="auto" w:fill="FFFFFF"/>
          <w:rtl/>
        </w:rPr>
        <w:t>السلسلة: سلسلة التطوير الإداري</w:t>
      </w:r>
      <w:r w:rsidRPr="00521E24">
        <w:rPr>
          <w:rFonts w:ascii="Tahoma" w:eastAsia="Times New Roman" w:hAnsi="Tahoma" w:cs="Tahoma"/>
          <w:b/>
          <w:bCs/>
          <w:color w:val="333333"/>
          <w:sz w:val="26"/>
          <w:szCs w:val="26"/>
          <w:shd w:val="clear" w:color="auto" w:fill="FFFFFF"/>
        </w:rPr>
        <w:br/>
      </w:r>
      <w:r w:rsidRPr="00521E24">
        <w:rPr>
          <w:rFonts w:ascii="Tahoma" w:eastAsia="Times New Roman" w:hAnsi="Tahoma" w:cs="Tahoma"/>
          <w:b/>
          <w:bCs/>
          <w:color w:val="333333"/>
          <w:sz w:val="26"/>
          <w:szCs w:val="26"/>
          <w:shd w:val="clear" w:color="auto" w:fill="FFFFFF"/>
          <w:rtl/>
        </w:rPr>
        <w:t>الكتاب: تعلم القيادة</w:t>
      </w:r>
      <w:r w:rsidRPr="00521E24">
        <w:rPr>
          <w:rFonts w:ascii="Tahoma" w:eastAsia="Times New Roman" w:hAnsi="Tahoma" w:cs="Tahoma"/>
          <w:b/>
          <w:bCs/>
          <w:color w:val="333333"/>
          <w:sz w:val="26"/>
          <w:szCs w:val="26"/>
          <w:shd w:val="clear" w:color="auto" w:fill="FFFFFF"/>
        </w:rPr>
        <w:t>:</w:t>
      </w:r>
      <w:r w:rsidRPr="00521E24">
        <w:rPr>
          <w:rFonts w:ascii="Tahoma" w:eastAsia="Times New Roman" w:hAnsi="Tahoma" w:cs="Tahoma"/>
          <w:b/>
          <w:bCs/>
          <w:color w:val="333333"/>
          <w:sz w:val="26"/>
          <w:szCs w:val="26"/>
          <w:shd w:val="clear" w:color="auto" w:fill="FFFFFF"/>
        </w:rPr>
        <w:br/>
      </w:r>
      <w:r w:rsidRPr="00521E24">
        <w:rPr>
          <w:rFonts w:ascii="Tahoma" w:eastAsia="Times New Roman" w:hAnsi="Tahoma" w:cs="Tahoma"/>
          <w:b/>
          <w:bCs/>
          <w:color w:val="333333"/>
          <w:sz w:val="26"/>
          <w:szCs w:val="26"/>
          <w:shd w:val="clear" w:color="auto" w:fill="FFFFFF"/>
          <w:rtl/>
        </w:rPr>
        <w:t>المؤلف</w:t>
      </w:r>
      <w:r w:rsidRPr="00521E24">
        <w:rPr>
          <w:rFonts w:ascii="Tahoma" w:eastAsia="Times New Roman" w:hAnsi="Tahoma" w:cs="Tahoma"/>
          <w:b/>
          <w:bCs/>
          <w:color w:val="333333"/>
          <w:sz w:val="26"/>
          <w:szCs w:val="26"/>
          <w:shd w:val="clear" w:color="auto" w:fill="FFFFFF"/>
        </w:rPr>
        <w:t xml:space="preserve">: Elwood </w:t>
      </w:r>
      <w:proofErr w:type="spellStart"/>
      <w:proofErr w:type="gramStart"/>
      <w:r w:rsidRPr="00521E24">
        <w:rPr>
          <w:rFonts w:ascii="Tahoma" w:eastAsia="Times New Roman" w:hAnsi="Tahoma" w:cs="Tahoma"/>
          <w:b/>
          <w:bCs/>
          <w:color w:val="333333"/>
          <w:sz w:val="26"/>
          <w:szCs w:val="26"/>
          <w:shd w:val="clear" w:color="auto" w:fill="FFFFFF"/>
        </w:rPr>
        <w:t>N.Chapman</w:t>
      </w:r>
      <w:proofErr w:type="spellEnd"/>
      <w:proofErr w:type="gramEnd"/>
      <w:r w:rsidRPr="00521E24">
        <w:rPr>
          <w:rFonts w:ascii="Tahoma" w:eastAsia="Times New Roman" w:hAnsi="Tahoma" w:cs="Tahoma"/>
          <w:b/>
          <w:bCs/>
          <w:color w:val="333333"/>
          <w:sz w:val="26"/>
          <w:szCs w:val="26"/>
          <w:shd w:val="clear" w:color="auto" w:fill="FFFFFF"/>
        </w:rPr>
        <w:br/>
      </w:r>
      <w:r w:rsidRPr="00521E24">
        <w:rPr>
          <w:rFonts w:ascii="Tahoma" w:eastAsia="Times New Roman" w:hAnsi="Tahoma" w:cs="Tahoma"/>
          <w:b/>
          <w:bCs/>
          <w:color w:val="333333"/>
          <w:sz w:val="26"/>
          <w:szCs w:val="26"/>
          <w:shd w:val="clear" w:color="auto" w:fill="FFFFFF"/>
          <w:rtl/>
        </w:rPr>
        <w:t>عدد الصفحات: 126 صفحة</w:t>
      </w:r>
      <w:r w:rsidRPr="00521E24">
        <w:rPr>
          <w:rFonts w:ascii="Tahoma" w:eastAsia="Times New Roman" w:hAnsi="Tahoma" w:cs="Tahoma"/>
          <w:b/>
          <w:bCs/>
          <w:color w:val="333333"/>
          <w:sz w:val="26"/>
          <w:szCs w:val="26"/>
          <w:shd w:val="clear" w:color="auto" w:fill="FFFFFF"/>
        </w:rPr>
        <w:br/>
      </w:r>
      <w:r w:rsidRPr="00521E24">
        <w:rPr>
          <w:rFonts w:ascii="Tahoma" w:eastAsia="Times New Roman" w:hAnsi="Tahoma" w:cs="Tahoma"/>
          <w:b/>
          <w:bCs/>
          <w:color w:val="333333"/>
          <w:sz w:val="26"/>
          <w:szCs w:val="26"/>
          <w:shd w:val="clear" w:color="auto" w:fill="FFFFFF"/>
          <w:rtl/>
        </w:rPr>
        <w:t>الناشر: دار المعرفة للتنمية البشرية</w:t>
      </w:r>
      <w:r w:rsidRPr="00521E24">
        <w:rPr>
          <w:rFonts w:ascii="Tahoma" w:eastAsia="Times New Roman" w:hAnsi="Tahoma" w:cs="Tahoma"/>
          <w:b/>
          <w:bCs/>
          <w:color w:val="333333"/>
          <w:sz w:val="26"/>
          <w:szCs w:val="26"/>
          <w:shd w:val="clear" w:color="auto" w:fill="FFFFFF"/>
        </w:rPr>
        <w:br/>
      </w:r>
      <w:r w:rsidRPr="00521E24">
        <w:rPr>
          <w:rFonts w:ascii="Tahoma" w:eastAsia="Times New Roman" w:hAnsi="Tahoma" w:cs="Tahoma"/>
          <w:b/>
          <w:bCs/>
          <w:color w:val="333333"/>
          <w:sz w:val="26"/>
          <w:szCs w:val="26"/>
          <w:shd w:val="clear" w:color="auto" w:fill="FFFFFF"/>
        </w:rPr>
        <w:br/>
      </w:r>
      <w:r w:rsidRPr="00521E24">
        <w:rPr>
          <w:rFonts w:ascii="Tahoma" w:eastAsia="Times New Roman" w:hAnsi="Tahoma" w:cs="Tahoma"/>
          <w:b/>
          <w:bCs/>
          <w:color w:val="FF0000"/>
          <w:sz w:val="26"/>
          <w:szCs w:val="26"/>
          <w:shd w:val="clear" w:color="auto" w:fill="FFFFFF"/>
          <w:rtl/>
        </w:rPr>
        <w:t>فكرة الكتاب</w:t>
      </w:r>
    </w:p>
    <w:p w14:paraId="05ACCDF3" w14:textId="77777777" w:rsidR="00521E24" w:rsidRPr="00521E24" w:rsidRDefault="00521E24" w:rsidP="00521E24">
      <w:pPr>
        <w:spacing w:after="420" w:line="450" w:lineRule="atLeast"/>
        <w:rPr>
          <w:rFonts w:ascii="Tahoma" w:eastAsia="Times New Roman" w:hAnsi="Tahoma" w:cs="Tahoma"/>
          <w:color w:val="333333"/>
          <w:sz w:val="26"/>
          <w:szCs w:val="26"/>
          <w:shd w:val="clear" w:color="auto" w:fill="FFFFFF"/>
        </w:rPr>
      </w:pPr>
      <w:r w:rsidRPr="00521E24">
        <w:rPr>
          <w:rFonts w:ascii="Tahoma" w:eastAsia="Times New Roman" w:hAnsi="Tahoma" w:cs="Tahoma"/>
          <w:color w:val="333333"/>
          <w:sz w:val="26"/>
          <w:szCs w:val="26"/>
          <w:shd w:val="clear" w:color="auto" w:fill="FFFFFF"/>
          <w:rtl/>
        </w:rPr>
        <w:t xml:space="preserve">تعليم القيادة وفق أسس علمية بالاعتماد على تنمية الصفات القيادية ومزجها بالمهارات الإدارية حتى تصبح قيادياً بارزاً وإدارياً </w:t>
      </w:r>
      <w:proofErr w:type="gramStart"/>
      <w:r w:rsidRPr="00521E24">
        <w:rPr>
          <w:rFonts w:ascii="Tahoma" w:eastAsia="Times New Roman" w:hAnsi="Tahoma" w:cs="Tahoma"/>
          <w:color w:val="333333"/>
          <w:sz w:val="26"/>
          <w:szCs w:val="26"/>
          <w:shd w:val="clear" w:color="auto" w:fill="FFFFFF"/>
          <w:rtl/>
        </w:rPr>
        <w:t>ناجحاً</w:t>
      </w:r>
      <w:r w:rsidRPr="00521E24">
        <w:rPr>
          <w:rFonts w:ascii="Tahoma" w:eastAsia="Times New Roman" w:hAnsi="Tahoma" w:cs="Tahoma"/>
          <w:color w:val="333333"/>
          <w:sz w:val="26"/>
          <w:szCs w:val="26"/>
          <w:shd w:val="clear" w:color="auto" w:fill="FFFFFF"/>
        </w:rPr>
        <w:t xml:space="preserve"> .</w:t>
      </w:r>
      <w:proofErr w:type="gramEnd"/>
      <w:r w:rsidRPr="00521E24">
        <w:rPr>
          <w:rFonts w:ascii="Tahoma" w:eastAsia="Times New Roman" w:hAnsi="Tahoma" w:cs="Tahoma"/>
          <w:color w:val="333333"/>
          <w:sz w:val="26"/>
          <w:szCs w:val="26"/>
          <w:shd w:val="clear" w:color="auto" w:fill="FFFFFF"/>
        </w:rPr>
        <w:br/>
      </w:r>
    </w:p>
    <w:p w14:paraId="5165A091" w14:textId="77777777" w:rsidR="00521E24" w:rsidRPr="00521E24" w:rsidRDefault="00521E24" w:rsidP="00521E24">
      <w:pPr>
        <w:spacing w:after="420" w:line="450" w:lineRule="atLeast"/>
        <w:jc w:val="center"/>
        <w:rPr>
          <w:rFonts w:ascii="Tahoma" w:eastAsia="Times New Roman" w:hAnsi="Tahoma" w:cs="Tahoma"/>
          <w:color w:val="333333"/>
          <w:sz w:val="26"/>
          <w:szCs w:val="26"/>
          <w:shd w:val="clear" w:color="auto" w:fill="FFFFFF"/>
        </w:rPr>
      </w:pPr>
      <w:r w:rsidRPr="00521E24">
        <w:rPr>
          <w:rFonts w:ascii="Tahoma" w:eastAsia="Times New Roman" w:hAnsi="Tahoma" w:cs="Tahoma"/>
          <w:b/>
          <w:bCs/>
          <w:color w:val="FF0000"/>
          <w:sz w:val="26"/>
          <w:szCs w:val="26"/>
          <w:shd w:val="clear" w:color="auto" w:fill="FFFFFF"/>
          <w:rtl/>
        </w:rPr>
        <w:t>الباب الأول</w:t>
      </w:r>
      <w:r w:rsidRPr="00521E24">
        <w:rPr>
          <w:rFonts w:ascii="Tahoma" w:eastAsia="Times New Roman" w:hAnsi="Tahoma" w:cs="Tahoma"/>
          <w:b/>
          <w:bCs/>
          <w:color w:val="FF0000"/>
          <w:sz w:val="26"/>
          <w:szCs w:val="26"/>
          <w:shd w:val="clear" w:color="auto" w:fill="FFFFFF"/>
        </w:rPr>
        <w:br/>
      </w:r>
      <w:r w:rsidRPr="00521E24">
        <w:rPr>
          <w:rFonts w:ascii="Tahoma" w:eastAsia="Times New Roman" w:hAnsi="Tahoma" w:cs="Tahoma"/>
          <w:b/>
          <w:bCs/>
          <w:color w:val="FF0000"/>
          <w:sz w:val="26"/>
          <w:szCs w:val="26"/>
          <w:shd w:val="clear" w:color="auto" w:fill="FFFFFF"/>
          <w:rtl/>
        </w:rPr>
        <w:t xml:space="preserve">ما مقومات القيادة </w:t>
      </w:r>
      <w:proofErr w:type="gramStart"/>
      <w:r w:rsidRPr="00521E24">
        <w:rPr>
          <w:rFonts w:ascii="Tahoma" w:eastAsia="Times New Roman" w:hAnsi="Tahoma" w:cs="Tahoma"/>
          <w:b/>
          <w:bCs/>
          <w:color w:val="FF0000"/>
          <w:sz w:val="26"/>
          <w:szCs w:val="26"/>
          <w:shd w:val="clear" w:color="auto" w:fill="FFFFFF"/>
          <w:rtl/>
        </w:rPr>
        <w:t>لديك ؟</w:t>
      </w:r>
      <w:proofErr w:type="gramEnd"/>
    </w:p>
    <w:p w14:paraId="42CDCAD8" w14:textId="77777777" w:rsidR="00521E24" w:rsidRPr="00521E24" w:rsidRDefault="00521E24" w:rsidP="00521E24">
      <w:pPr>
        <w:spacing w:after="420" w:line="450" w:lineRule="atLeast"/>
        <w:rPr>
          <w:rFonts w:ascii="Tahoma" w:eastAsia="Times New Roman" w:hAnsi="Tahoma" w:cs="Tahoma"/>
          <w:color w:val="333333"/>
          <w:sz w:val="26"/>
          <w:szCs w:val="26"/>
          <w:shd w:val="clear" w:color="auto" w:fill="FFFFFF"/>
        </w:rPr>
      </w:pPr>
      <w:r w:rsidRPr="00521E24">
        <w:rPr>
          <w:rFonts w:ascii="Tahoma" w:eastAsia="Times New Roman" w:hAnsi="Tahoma" w:cs="Tahoma"/>
          <w:color w:val="333333"/>
          <w:sz w:val="26"/>
          <w:szCs w:val="26"/>
          <w:shd w:val="clear" w:color="auto" w:fill="FFFFFF"/>
          <w:rtl/>
        </w:rPr>
        <w:t>إن الذين يتصدرون الآخرين يتَّسمون بسمات عقلية وجسمية، وقدرات ومهارات مكنتهم من أن يتصدروا مكان القيادة، وهذا الكتاب يتحدث عن المهارات القيادية والتي يمكن اكتسابها، ومن خلال قراءتك لهذا الكتاب ستكتشف مهارات قيادية مدفونة بين جنبيك</w:t>
      </w:r>
      <w:r w:rsidRPr="00521E24">
        <w:rPr>
          <w:rFonts w:ascii="Tahoma" w:eastAsia="Times New Roman" w:hAnsi="Tahoma" w:cs="Tahoma"/>
          <w:color w:val="333333"/>
          <w:sz w:val="26"/>
          <w:szCs w:val="26"/>
          <w:shd w:val="clear" w:color="auto" w:fill="FFFFFF"/>
        </w:rPr>
        <w:t>.</w:t>
      </w:r>
      <w:r w:rsidRPr="00521E24">
        <w:rPr>
          <w:rFonts w:ascii="Tahoma" w:eastAsia="Times New Roman" w:hAnsi="Tahoma" w:cs="Tahoma"/>
          <w:color w:val="333333"/>
          <w:sz w:val="26"/>
          <w:szCs w:val="26"/>
          <w:shd w:val="clear" w:color="auto" w:fill="FFFFFF"/>
        </w:rPr>
        <w:br/>
      </w:r>
      <w:r w:rsidRPr="00521E24">
        <w:rPr>
          <w:rFonts w:ascii="Tahoma" w:eastAsia="Times New Roman" w:hAnsi="Tahoma" w:cs="Tahoma"/>
          <w:color w:val="333333"/>
          <w:sz w:val="26"/>
          <w:szCs w:val="26"/>
          <w:shd w:val="clear" w:color="auto" w:fill="FFFFFF"/>
        </w:rPr>
        <w:br/>
      </w:r>
      <w:r w:rsidRPr="00521E24">
        <w:rPr>
          <w:rFonts w:ascii="Tahoma" w:eastAsia="Times New Roman" w:hAnsi="Tahoma" w:cs="Tahoma"/>
          <w:color w:val="FF0000"/>
          <w:sz w:val="26"/>
          <w:szCs w:val="26"/>
          <w:shd w:val="clear" w:color="auto" w:fill="FFFFFF"/>
        </w:rPr>
        <w:t xml:space="preserve">* </w:t>
      </w:r>
      <w:r w:rsidRPr="00521E24">
        <w:rPr>
          <w:rFonts w:ascii="Tahoma" w:eastAsia="Times New Roman" w:hAnsi="Tahoma" w:cs="Tahoma"/>
          <w:color w:val="FF0000"/>
          <w:sz w:val="26"/>
          <w:szCs w:val="26"/>
          <w:shd w:val="clear" w:color="auto" w:fill="FFFFFF"/>
          <w:rtl/>
        </w:rPr>
        <w:t>الفرق بين القيادة والإدارة</w:t>
      </w:r>
      <w:r w:rsidRPr="00521E24">
        <w:rPr>
          <w:rFonts w:ascii="Tahoma" w:eastAsia="Times New Roman" w:hAnsi="Tahoma" w:cs="Tahoma"/>
          <w:color w:val="FF0000"/>
          <w:sz w:val="26"/>
          <w:szCs w:val="26"/>
          <w:shd w:val="clear" w:color="auto" w:fill="FFFFFF"/>
        </w:rPr>
        <w:t xml:space="preserve"> :</w:t>
      </w:r>
      <w:r w:rsidRPr="00521E24">
        <w:rPr>
          <w:rFonts w:ascii="Tahoma" w:eastAsia="Times New Roman" w:hAnsi="Tahoma" w:cs="Tahoma"/>
          <w:color w:val="333333"/>
          <w:sz w:val="26"/>
          <w:szCs w:val="26"/>
          <w:shd w:val="clear" w:color="auto" w:fill="FFFFFF"/>
        </w:rPr>
        <w:br/>
      </w:r>
      <w:r w:rsidRPr="00521E24">
        <w:rPr>
          <w:rFonts w:ascii="Tahoma" w:eastAsia="Times New Roman" w:hAnsi="Tahoma" w:cs="Tahoma"/>
          <w:color w:val="333333"/>
          <w:sz w:val="26"/>
          <w:szCs w:val="26"/>
          <w:shd w:val="clear" w:color="auto" w:fill="FFFFFF"/>
          <w:rtl/>
        </w:rPr>
        <w:t>القيادة: هي تحديد الاتجاه ورسم الأهداف واستشراف المستقبل</w:t>
      </w:r>
      <w:r w:rsidRPr="00521E24">
        <w:rPr>
          <w:rFonts w:ascii="Tahoma" w:eastAsia="Times New Roman" w:hAnsi="Tahoma" w:cs="Tahoma"/>
          <w:color w:val="333333"/>
          <w:sz w:val="26"/>
          <w:szCs w:val="26"/>
          <w:shd w:val="clear" w:color="auto" w:fill="FFFFFF"/>
        </w:rPr>
        <w:t xml:space="preserve"> .</w:t>
      </w:r>
      <w:r w:rsidRPr="00521E24">
        <w:rPr>
          <w:rFonts w:ascii="Tahoma" w:eastAsia="Times New Roman" w:hAnsi="Tahoma" w:cs="Tahoma"/>
          <w:color w:val="333333"/>
          <w:sz w:val="26"/>
          <w:szCs w:val="26"/>
          <w:shd w:val="clear" w:color="auto" w:fill="FFFFFF"/>
        </w:rPr>
        <w:br/>
      </w:r>
      <w:r w:rsidRPr="00521E24">
        <w:rPr>
          <w:rFonts w:ascii="Tahoma" w:eastAsia="Times New Roman" w:hAnsi="Tahoma" w:cs="Tahoma"/>
          <w:color w:val="333333"/>
          <w:sz w:val="26"/>
          <w:szCs w:val="26"/>
          <w:shd w:val="clear" w:color="auto" w:fill="FFFFFF"/>
          <w:rtl/>
        </w:rPr>
        <w:t>الإدارة: هي الخطة وبرنامج العمل للوصول إلى الاتجاه الصحيح</w:t>
      </w:r>
      <w:r w:rsidRPr="00521E24">
        <w:rPr>
          <w:rFonts w:ascii="Tahoma" w:eastAsia="Times New Roman" w:hAnsi="Tahoma" w:cs="Tahoma"/>
          <w:color w:val="333333"/>
          <w:sz w:val="26"/>
          <w:szCs w:val="26"/>
          <w:shd w:val="clear" w:color="auto" w:fill="FFFFFF"/>
        </w:rPr>
        <w:t>.</w:t>
      </w:r>
      <w:r w:rsidRPr="00521E24">
        <w:rPr>
          <w:rFonts w:ascii="Tahoma" w:eastAsia="Times New Roman" w:hAnsi="Tahoma" w:cs="Tahoma"/>
          <w:color w:val="333333"/>
          <w:sz w:val="26"/>
          <w:szCs w:val="26"/>
          <w:shd w:val="clear" w:color="auto" w:fill="FFFFFF"/>
        </w:rPr>
        <w:br/>
      </w:r>
      <w:r w:rsidRPr="00521E24">
        <w:rPr>
          <w:rFonts w:ascii="Tahoma" w:eastAsia="Times New Roman" w:hAnsi="Tahoma" w:cs="Tahoma"/>
          <w:color w:val="333333"/>
          <w:sz w:val="26"/>
          <w:szCs w:val="26"/>
          <w:shd w:val="clear" w:color="auto" w:fill="FFFFFF"/>
        </w:rPr>
        <w:br/>
      </w:r>
      <w:r w:rsidRPr="00521E24">
        <w:rPr>
          <w:rFonts w:ascii="Tahoma" w:eastAsia="Times New Roman" w:hAnsi="Tahoma" w:cs="Tahoma"/>
          <w:color w:val="333333"/>
          <w:sz w:val="26"/>
          <w:szCs w:val="26"/>
          <w:shd w:val="clear" w:color="auto" w:fill="FFFFFF"/>
          <w:rtl/>
        </w:rPr>
        <w:t>فالفرق بين القيادة والإدارة كبير، فقد تكون لديك مقومات القيادة، وفي الوقت نفسه تكون مديراً فاشلاً، والسبب في كونك لم تحسن الجمع بين القيادة والإدارة حتى تصبح قيادياً فعالاً</w:t>
      </w:r>
      <w:r w:rsidRPr="00521E24">
        <w:rPr>
          <w:rFonts w:ascii="Tahoma" w:eastAsia="Times New Roman" w:hAnsi="Tahoma" w:cs="Tahoma"/>
          <w:color w:val="333333"/>
          <w:sz w:val="26"/>
          <w:szCs w:val="26"/>
          <w:shd w:val="clear" w:color="auto" w:fill="FFFFFF"/>
        </w:rPr>
        <w:t xml:space="preserve"> .</w:t>
      </w:r>
      <w:r w:rsidRPr="00521E24">
        <w:rPr>
          <w:rFonts w:ascii="Tahoma" w:eastAsia="Times New Roman" w:hAnsi="Tahoma" w:cs="Tahoma"/>
          <w:color w:val="333333"/>
          <w:sz w:val="26"/>
          <w:szCs w:val="26"/>
          <w:shd w:val="clear" w:color="auto" w:fill="FFFFFF"/>
        </w:rPr>
        <w:br/>
      </w:r>
      <w:r w:rsidRPr="00521E24">
        <w:rPr>
          <w:rFonts w:ascii="Tahoma" w:eastAsia="Times New Roman" w:hAnsi="Tahoma" w:cs="Tahoma"/>
          <w:color w:val="333333"/>
          <w:sz w:val="26"/>
          <w:szCs w:val="26"/>
          <w:shd w:val="clear" w:color="auto" w:fill="FFFFFF"/>
          <w:rtl/>
        </w:rPr>
        <w:t>هل المدير الناجح وحده القادر على الوصول إلى المناصب القيادية ؟</w:t>
      </w:r>
      <w:r w:rsidRPr="00521E24">
        <w:rPr>
          <w:rFonts w:ascii="Tahoma" w:eastAsia="Times New Roman" w:hAnsi="Tahoma" w:cs="Tahoma"/>
          <w:color w:val="333333"/>
          <w:sz w:val="26"/>
          <w:szCs w:val="26"/>
          <w:shd w:val="clear" w:color="auto" w:fill="FFFFFF"/>
        </w:rPr>
        <w:br/>
      </w:r>
      <w:r w:rsidRPr="00521E24">
        <w:rPr>
          <w:rFonts w:ascii="Tahoma" w:eastAsia="Times New Roman" w:hAnsi="Tahoma" w:cs="Tahoma"/>
          <w:color w:val="333333"/>
          <w:sz w:val="26"/>
          <w:szCs w:val="26"/>
          <w:shd w:val="clear" w:color="auto" w:fill="FFFFFF"/>
          <w:rtl/>
        </w:rPr>
        <w:t>والجواب على ذلك، لكي يصبح المدير ناجحاً ومؤهلاً لأن يتصدر المناصب القيادية لا بد أن يكون لديه مقومات ومهارات إدارية تمكنه من تولي زمام القيادة، ويجمع بين الصفات القيادية والمهارات الإدارية</w:t>
      </w:r>
      <w:r w:rsidRPr="00521E24">
        <w:rPr>
          <w:rFonts w:ascii="Tahoma" w:eastAsia="Times New Roman" w:hAnsi="Tahoma" w:cs="Tahoma"/>
          <w:color w:val="333333"/>
          <w:sz w:val="26"/>
          <w:szCs w:val="26"/>
          <w:shd w:val="clear" w:color="auto" w:fill="FFFFFF"/>
        </w:rPr>
        <w:t xml:space="preserve"> .</w:t>
      </w:r>
    </w:p>
    <w:p w14:paraId="6BEB9715" w14:textId="77777777" w:rsidR="00521E24" w:rsidRPr="00521E24" w:rsidRDefault="00521E24" w:rsidP="00521E24">
      <w:pPr>
        <w:spacing w:after="420" w:line="450" w:lineRule="atLeast"/>
        <w:jc w:val="center"/>
        <w:rPr>
          <w:rFonts w:ascii="Tahoma" w:eastAsia="Times New Roman" w:hAnsi="Tahoma" w:cs="Tahoma"/>
          <w:color w:val="333333"/>
          <w:sz w:val="26"/>
          <w:szCs w:val="26"/>
          <w:shd w:val="clear" w:color="auto" w:fill="FFFFFF"/>
        </w:rPr>
      </w:pPr>
      <w:r w:rsidRPr="00521E24">
        <w:rPr>
          <w:rFonts w:ascii="Tahoma" w:eastAsia="Times New Roman" w:hAnsi="Tahoma" w:cs="Tahoma"/>
          <w:b/>
          <w:bCs/>
          <w:color w:val="FF0000"/>
          <w:sz w:val="26"/>
          <w:szCs w:val="26"/>
          <w:shd w:val="clear" w:color="auto" w:fill="FFFFFF"/>
          <w:rtl/>
        </w:rPr>
        <w:t>الباب الثاني</w:t>
      </w:r>
      <w:r w:rsidRPr="00521E24">
        <w:rPr>
          <w:rFonts w:ascii="Tahoma" w:eastAsia="Times New Roman" w:hAnsi="Tahoma" w:cs="Tahoma"/>
          <w:b/>
          <w:bCs/>
          <w:color w:val="FF0000"/>
          <w:sz w:val="26"/>
          <w:szCs w:val="26"/>
          <w:shd w:val="clear" w:color="auto" w:fill="FFFFFF"/>
        </w:rPr>
        <w:br/>
      </w:r>
      <w:r w:rsidRPr="00521E24">
        <w:rPr>
          <w:rFonts w:ascii="Tahoma" w:eastAsia="Times New Roman" w:hAnsi="Tahoma" w:cs="Tahoma"/>
          <w:b/>
          <w:bCs/>
          <w:color w:val="FF0000"/>
          <w:sz w:val="26"/>
          <w:szCs w:val="26"/>
          <w:shd w:val="clear" w:color="auto" w:fill="FFFFFF"/>
          <w:rtl/>
        </w:rPr>
        <w:t xml:space="preserve">هل أنت مؤهل لتصبح </w:t>
      </w:r>
      <w:proofErr w:type="gramStart"/>
      <w:r w:rsidRPr="00521E24">
        <w:rPr>
          <w:rFonts w:ascii="Tahoma" w:eastAsia="Times New Roman" w:hAnsi="Tahoma" w:cs="Tahoma"/>
          <w:b/>
          <w:bCs/>
          <w:color w:val="FF0000"/>
          <w:sz w:val="26"/>
          <w:szCs w:val="26"/>
          <w:shd w:val="clear" w:color="auto" w:fill="FFFFFF"/>
          <w:rtl/>
        </w:rPr>
        <w:t>قائداً ؟</w:t>
      </w:r>
      <w:proofErr w:type="gramEnd"/>
    </w:p>
    <w:p w14:paraId="480FFFEF" w14:textId="77777777" w:rsidR="00521E24" w:rsidRPr="00521E24" w:rsidRDefault="00521E24" w:rsidP="00521E24">
      <w:pPr>
        <w:spacing w:after="420" w:line="450" w:lineRule="atLeast"/>
        <w:rPr>
          <w:rFonts w:ascii="Tahoma" w:eastAsia="Times New Roman" w:hAnsi="Tahoma" w:cs="Tahoma"/>
          <w:color w:val="333333"/>
          <w:sz w:val="26"/>
          <w:szCs w:val="26"/>
          <w:shd w:val="clear" w:color="auto" w:fill="FFFFFF"/>
        </w:rPr>
      </w:pPr>
      <w:r w:rsidRPr="00521E24">
        <w:rPr>
          <w:rFonts w:ascii="Tahoma" w:eastAsia="Times New Roman" w:hAnsi="Tahoma" w:cs="Tahoma"/>
          <w:color w:val="333333"/>
          <w:sz w:val="26"/>
          <w:szCs w:val="26"/>
          <w:shd w:val="clear" w:color="auto" w:fill="FFFFFF"/>
          <w:rtl/>
        </w:rPr>
        <w:lastRenderedPageBreak/>
        <w:t xml:space="preserve">يفضل البعض أن يبقوا متميزين </w:t>
      </w:r>
      <w:proofErr w:type="gramStart"/>
      <w:r w:rsidRPr="00521E24">
        <w:rPr>
          <w:rFonts w:ascii="Tahoma" w:eastAsia="Times New Roman" w:hAnsi="Tahoma" w:cs="Tahoma"/>
          <w:color w:val="333333"/>
          <w:sz w:val="26"/>
          <w:szCs w:val="26"/>
          <w:shd w:val="clear" w:color="auto" w:fill="FFFFFF"/>
          <w:rtl/>
        </w:rPr>
        <w:t>إدارياً ،</w:t>
      </w:r>
      <w:proofErr w:type="gramEnd"/>
      <w:r w:rsidRPr="00521E24">
        <w:rPr>
          <w:rFonts w:ascii="Tahoma" w:eastAsia="Times New Roman" w:hAnsi="Tahoma" w:cs="Tahoma"/>
          <w:color w:val="333333"/>
          <w:sz w:val="26"/>
          <w:szCs w:val="26"/>
          <w:shd w:val="clear" w:color="auto" w:fill="FFFFFF"/>
          <w:rtl/>
        </w:rPr>
        <w:t xml:space="preserve"> بينما يتطلع البعض ليصبحوا قادة بارزين</w:t>
      </w:r>
      <w:r w:rsidRPr="00521E24">
        <w:rPr>
          <w:rFonts w:ascii="Tahoma" w:eastAsia="Times New Roman" w:hAnsi="Tahoma" w:cs="Tahoma"/>
          <w:color w:val="333333"/>
          <w:sz w:val="26"/>
          <w:szCs w:val="26"/>
          <w:shd w:val="clear" w:color="auto" w:fill="FFFFFF"/>
        </w:rPr>
        <w:t xml:space="preserve"> .</w:t>
      </w:r>
      <w:r w:rsidRPr="00521E24">
        <w:rPr>
          <w:rFonts w:ascii="Tahoma" w:eastAsia="Times New Roman" w:hAnsi="Tahoma" w:cs="Tahoma"/>
          <w:color w:val="333333"/>
          <w:sz w:val="26"/>
          <w:szCs w:val="26"/>
          <w:shd w:val="clear" w:color="auto" w:fill="FFFFFF"/>
        </w:rPr>
        <w:br/>
      </w:r>
      <w:r w:rsidRPr="00521E24">
        <w:rPr>
          <w:rFonts w:ascii="Tahoma" w:eastAsia="Times New Roman" w:hAnsi="Tahoma" w:cs="Tahoma"/>
          <w:color w:val="333333"/>
          <w:sz w:val="26"/>
          <w:szCs w:val="26"/>
          <w:shd w:val="clear" w:color="auto" w:fill="FFFFFF"/>
          <w:rtl/>
        </w:rPr>
        <w:t>ولكي يطور المدراء مهاراتهم القيادية لا بد من الآتي</w:t>
      </w:r>
      <w:r w:rsidRPr="00521E24">
        <w:rPr>
          <w:rFonts w:ascii="Tahoma" w:eastAsia="Times New Roman" w:hAnsi="Tahoma" w:cs="Tahoma"/>
          <w:color w:val="333333"/>
          <w:sz w:val="26"/>
          <w:szCs w:val="26"/>
          <w:shd w:val="clear" w:color="auto" w:fill="FFFFFF"/>
        </w:rPr>
        <w:t xml:space="preserve"> :</w:t>
      </w:r>
      <w:r w:rsidRPr="00521E24">
        <w:rPr>
          <w:rFonts w:ascii="Tahoma" w:eastAsia="Times New Roman" w:hAnsi="Tahoma" w:cs="Tahoma"/>
          <w:color w:val="333333"/>
          <w:sz w:val="26"/>
          <w:szCs w:val="26"/>
          <w:shd w:val="clear" w:color="auto" w:fill="FFFFFF"/>
        </w:rPr>
        <w:br/>
        <w:t xml:space="preserve">01 </w:t>
      </w:r>
      <w:r w:rsidRPr="00521E24">
        <w:rPr>
          <w:rFonts w:ascii="Tahoma" w:eastAsia="Times New Roman" w:hAnsi="Tahoma" w:cs="Tahoma"/>
          <w:color w:val="333333"/>
          <w:sz w:val="26"/>
          <w:szCs w:val="26"/>
          <w:shd w:val="clear" w:color="auto" w:fill="FFFFFF"/>
          <w:rtl/>
        </w:rPr>
        <w:t>أن يسعوا إلى التغيير والتطوير ومواكبة المستجدات والمتغيرات</w:t>
      </w:r>
      <w:r w:rsidRPr="00521E24">
        <w:rPr>
          <w:rFonts w:ascii="Tahoma" w:eastAsia="Times New Roman" w:hAnsi="Tahoma" w:cs="Tahoma"/>
          <w:color w:val="333333"/>
          <w:sz w:val="26"/>
          <w:szCs w:val="26"/>
          <w:shd w:val="clear" w:color="auto" w:fill="FFFFFF"/>
        </w:rPr>
        <w:t xml:space="preserve"> .</w:t>
      </w:r>
      <w:r w:rsidRPr="00521E24">
        <w:rPr>
          <w:rFonts w:ascii="Tahoma" w:eastAsia="Times New Roman" w:hAnsi="Tahoma" w:cs="Tahoma"/>
          <w:color w:val="333333"/>
          <w:sz w:val="26"/>
          <w:szCs w:val="26"/>
          <w:shd w:val="clear" w:color="auto" w:fill="FFFFFF"/>
        </w:rPr>
        <w:br/>
        <w:t xml:space="preserve">02 </w:t>
      </w:r>
      <w:r w:rsidRPr="00521E24">
        <w:rPr>
          <w:rFonts w:ascii="Tahoma" w:eastAsia="Times New Roman" w:hAnsi="Tahoma" w:cs="Tahoma"/>
          <w:color w:val="333333"/>
          <w:sz w:val="26"/>
          <w:szCs w:val="26"/>
          <w:shd w:val="clear" w:color="auto" w:fill="FFFFFF"/>
          <w:rtl/>
        </w:rPr>
        <w:t>التفويض باتخاذ القرارات والخطوات الجريئة</w:t>
      </w:r>
      <w:r w:rsidRPr="00521E24">
        <w:rPr>
          <w:rFonts w:ascii="Tahoma" w:eastAsia="Times New Roman" w:hAnsi="Tahoma" w:cs="Tahoma"/>
          <w:color w:val="333333"/>
          <w:sz w:val="26"/>
          <w:szCs w:val="26"/>
          <w:shd w:val="clear" w:color="auto" w:fill="FFFFFF"/>
        </w:rPr>
        <w:t xml:space="preserve"> .</w:t>
      </w:r>
      <w:r w:rsidRPr="00521E24">
        <w:rPr>
          <w:rFonts w:ascii="Tahoma" w:eastAsia="Times New Roman" w:hAnsi="Tahoma" w:cs="Tahoma"/>
          <w:color w:val="333333"/>
          <w:sz w:val="26"/>
          <w:szCs w:val="26"/>
          <w:shd w:val="clear" w:color="auto" w:fill="FFFFFF"/>
        </w:rPr>
        <w:br/>
        <w:t xml:space="preserve">03 </w:t>
      </w:r>
      <w:r w:rsidRPr="00521E24">
        <w:rPr>
          <w:rFonts w:ascii="Tahoma" w:eastAsia="Times New Roman" w:hAnsi="Tahoma" w:cs="Tahoma"/>
          <w:color w:val="333333"/>
          <w:sz w:val="26"/>
          <w:szCs w:val="26"/>
          <w:shd w:val="clear" w:color="auto" w:fill="FFFFFF"/>
          <w:rtl/>
        </w:rPr>
        <w:t>تحقيق الأهداف والرغبات والأمن الوظيفي والترقية والتحفيز</w:t>
      </w:r>
      <w:r w:rsidRPr="00521E24">
        <w:rPr>
          <w:rFonts w:ascii="Tahoma" w:eastAsia="Times New Roman" w:hAnsi="Tahoma" w:cs="Tahoma"/>
          <w:color w:val="333333"/>
          <w:sz w:val="26"/>
          <w:szCs w:val="26"/>
          <w:shd w:val="clear" w:color="auto" w:fill="FFFFFF"/>
        </w:rPr>
        <w:t xml:space="preserve"> .</w:t>
      </w:r>
    </w:p>
    <w:p w14:paraId="28DA3EAE" w14:textId="77777777" w:rsidR="00521E24" w:rsidRPr="00521E24" w:rsidRDefault="00521E24" w:rsidP="00521E24">
      <w:pPr>
        <w:spacing w:after="420" w:line="450" w:lineRule="atLeast"/>
        <w:jc w:val="center"/>
        <w:rPr>
          <w:rFonts w:ascii="Tahoma" w:eastAsia="Times New Roman" w:hAnsi="Tahoma" w:cs="Tahoma"/>
          <w:color w:val="333333"/>
          <w:sz w:val="26"/>
          <w:szCs w:val="26"/>
          <w:shd w:val="clear" w:color="auto" w:fill="FFFFFF"/>
        </w:rPr>
      </w:pPr>
      <w:r w:rsidRPr="00521E24">
        <w:rPr>
          <w:rFonts w:ascii="Tahoma" w:eastAsia="Times New Roman" w:hAnsi="Tahoma" w:cs="Tahoma"/>
          <w:b/>
          <w:bCs/>
          <w:color w:val="FF0000"/>
          <w:sz w:val="26"/>
          <w:szCs w:val="26"/>
          <w:shd w:val="clear" w:color="auto" w:fill="FFFFFF"/>
          <w:rtl/>
        </w:rPr>
        <w:t>الباب الثالث</w:t>
      </w:r>
      <w:r w:rsidRPr="00521E24">
        <w:rPr>
          <w:rFonts w:ascii="Tahoma" w:eastAsia="Times New Roman" w:hAnsi="Tahoma" w:cs="Tahoma"/>
          <w:b/>
          <w:bCs/>
          <w:color w:val="FF0000"/>
          <w:sz w:val="26"/>
          <w:szCs w:val="26"/>
          <w:shd w:val="clear" w:color="auto" w:fill="FFFFFF"/>
        </w:rPr>
        <w:br/>
      </w:r>
      <w:r w:rsidRPr="00521E24">
        <w:rPr>
          <w:rFonts w:ascii="Tahoma" w:eastAsia="Times New Roman" w:hAnsi="Tahoma" w:cs="Tahoma"/>
          <w:b/>
          <w:bCs/>
          <w:color w:val="FF0000"/>
          <w:sz w:val="26"/>
          <w:szCs w:val="26"/>
          <w:shd w:val="clear" w:color="auto" w:fill="FFFFFF"/>
          <w:rtl/>
        </w:rPr>
        <w:t>تطوير مصادر القوة في قيادتك</w:t>
      </w:r>
    </w:p>
    <w:p w14:paraId="57A35E4B" w14:textId="77777777" w:rsidR="00521E24" w:rsidRPr="00521E24" w:rsidRDefault="00521E24" w:rsidP="00521E24">
      <w:pPr>
        <w:spacing w:after="420" w:line="450" w:lineRule="atLeast"/>
        <w:rPr>
          <w:rFonts w:ascii="Tahoma" w:eastAsia="Times New Roman" w:hAnsi="Tahoma" w:cs="Tahoma"/>
          <w:color w:val="333333"/>
          <w:sz w:val="26"/>
          <w:szCs w:val="26"/>
          <w:shd w:val="clear" w:color="auto" w:fill="FFFFFF"/>
        </w:rPr>
      </w:pPr>
      <w:r w:rsidRPr="00521E24">
        <w:rPr>
          <w:rFonts w:ascii="Tahoma" w:eastAsia="Times New Roman" w:hAnsi="Tahoma" w:cs="Tahoma"/>
          <w:color w:val="333333"/>
          <w:sz w:val="26"/>
          <w:szCs w:val="26"/>
          <w:shd w:val="clear" w:color="auto" w:fill="FFFFFF"/>
          <w:rtl/>
        </w:rPr>
        <w:t>تعد قوة الشخصية</w:t>
      </w:r>
      <w:r w:rsidRPr="00521E24">
        <w:rPr>
          <w:rFonts w:ascii="Tahoma" w:eastAsia="Times New Roman" w:hAnsi="Tahoma" w:cs="Tahoma"/>
          <w:color w:val="333333"/>
          <w:sz w:val="26"/>
          <w:szCs w:val="26"/>
          <w:shd w:val="clear" w:color="auto" w:fill="FFFFFF"/>
        </w:rPr>
        <w:t xml:space="preserve"> Charisma </w:t>
      </w:r>
      <w:r w:rsidRPr="00521E24">
        <w:rPr>
          <w:rFonts w:ascii="Tahoma" w:eastAsia="Times New Roman" w:hAnsi="Tahoma" w:cs="Tahoma"/>
          <w:color w:val="333333"/>
          <w:sz w:val="26"/>
          <w:szCs w:val="26"/>
          <w:shd w:val="clear" w:color="auto" w:fill="FFFFFF"/>
          <w:rtl/>
        </w:rPr>
        <w:t>من أفضل القوى التي يستخدمها المدراء والقياديون (فهي القدرة على استخدام السمات الشخصية في التأثير على الآخرين) وهي متفاوتة من شخص لآخر، وكلما زادت القوة الشخصية لشخص ما، كان أكثر تأثيراً على الآخرين، وهذه ميزة القادة العظماء</w:t>
      </w:r>
      <w:r w:rsidRPr="00521E24">
        <w:rPr>
          <w:rFonts w:ascii="Tahoma" w:eastAsia="Times New Roman" w:hAnsi="Tahoma" w:cs="Tahoma"/>
          <w:color w:val="333333"/>
          <w:sz w:val="26"/>
          <w:szCs w:val="26"/>
          <w:shd w:val="clear" w:color="auto" w:fill="FFFFFF"/>
        </w:rPr>
        <w:t xml:space="preserve"> .</w:t>
      </w:r>
      <w:r w:rsidRPr="00521E24">
        <w:rPr>
          <w:rFonts w:ascii="Tahoma" w:eastAsia="Times New Roman" w:hAnsi="Tahoma" w:cs="Tahoma"/>
          <w:color w:val="333333"/>
          <w:sz w:val="26"/>
          <w:szCs w:val="26"/>
          <w:shd w:val="clear" w:color="auto" w:fill="FFFFFF"/>
        </w:rPr>
        <w:br/>
      </w:r>
      <w:r w:rsidRPr="00521E24">
        <w:rPr>
          <w:rFonts w:ascii="Tahoma" w:eastAsia="Times New Roman" w:hAnsi="Tahoma" w:cs="Tahoma"/>
          <w:color w:val="333333"/>
          <w:sz w:val="26"/>
          <w:szCs w:val="26"/>
          <w:shd w:val="clear" w:color="auto" w:fill="FFFFFF"/>
        </w:rPr>
        <w:br/>
        <w:t xml:space="preserve">* </w:t>
      </w:r>
      <w:r w:rsidRPr="00521E24">
        <w:rPr>
          <w:rFonts w:ascii="Tahoma" w:eastAsia="Times New Roman" w:hAnsi="Tahoma" w:cs="Tahoma"/>
          <w:color w:val="333333"/>
          <w:sz w:val="26"/>
          <w:szCs w:val="26"/>
          <w:shd w:val="clear" w:color="auto" w:fill="FFFFFF"/>
          <w:rtl/>
        </w:rPr>
        <w:t>استغل أفضل السمات الشخصية لديك</w:t>
      </w:r>
      <w:r w:rsidRPr="00521E24">
        <w:rPr>
          <w:rFonts w:ascii="Tahoma" w:eastAsia="Times New Roman" w:hAnsi="Tahoma" w:cs="Tahoma"/>
          <w:color w:val="333333"/>
          <w:sz w:val="26"/>
          <w:szCs w:val="26"/>
          <w:shd w:val="clear" w:color="auto" w:fill="FFFFFF"/>
        </w:rPr>
        <w:t>:</w:t>
      </w:r>
      <w:r w:rsidRPr="00521E24">
        <w:rPr>
          <w:rFonts w:ascii="Tahoma" w:eastAsia="Times New Roman" w:hAnsi="Tahoma" w:cs="Tahoma"/>
          <w:color w:val="333333"/>
          <w:sz w:val="26"/>
          <w:szCs w:val="26"/>
          <w:shd w:val="clear" w:color="auto" w:fill="FFFFFF"/>
        </w:rPr>
        <w:br/>
      </w:r>
      <w:r w:rsidRPr="00521E24">
        <w:rPr>
          <w:rFonts w:ascii="Tahoma" w:eastAsia="Times New Roman" w:hAnsi="Tahoma" w:cs="Tahoma"/>
          <w:color w:val="333333"/>
          <w:sz w:val="26"/>
          <w:szCs w:val="26"/>
          <w:shd w:val="clear" w:color="auto" w:fill="FFFFFF"/>
          <w:rtl/>
        </w:rPr>
        <w:t>يحتاج الشخص - لكي يكون قائداً ناجحاً- أن يكتشف أفضل السمات الشخصية الموجودة لديه، ويعززها ويطورها، ولا يشغل نفسه بسمات أخرى أقل تميزاً وتأثيراً</w:t>
      </w:r>
      <w:r w:rsidRPr="00521E24">
        <w:rPr>
          <w:rFonts w:ascii="Tahoma" w:eastAsia="Times New Roman" w:hAnsi="Tahoma" w:cs="Tahoma"/>
          <w:color w:val="333333"/>
          <w:sz w:val="26"/>
          <w:szCs w:val="26"/>
          <w:shd w:val="clear" w:color="auto" w:fill="FFFFFF"/>
        </w:rPr>
        <w:t xml:space="preserve"> .</w:t>
      </w:r>
      <w:r w:rsidRPr="00521E24">
        <w:rPr>
          <w:rFonts w:ascii="Tahoma" w:eastAsia="Times New Roman" w:hAnsi="Tahoma" w:cs="Tahoma"/>
          <w:color w:val="333333"/>
          <w:sz w:val="26"/>
          <w:szCs w:val="26"/>
          <w:shd w:val="clear" w:color="auto" w:fill="FFFFFF"/>
        </w:rPr>
        <w:br/>
      </w:r>
      <w:r w:rsidRPr="00521E24">
        <w:rPr>
          <w:rFonts w:ascii="Tahoma" w:eastAsia="Times New Roman" w:hAnsi="Tahoma" w:cs="Tahoma"/>
          <w:color w:val="333333"/>
          <w:sz w:val="26"/>
          <w:szCs w:val="26"/>
          <w:shd w:val="clear" w:color="auto" w:fill="FFFFFF"/>
        </w:rPr>
        <w:br/>
        <w:t xml:space="preserve">* </w:t>
      </w:r>
      <w:r w:rsidRPr="00521E24">
        <w:rPr>
          <w:rFonts w:ascii="Tahoma" w:eastAsia="Times New Roman" w:hAnsi="Tahoma" w:cs="Tahoma"/>
          <w:color w:val="333333"/>
          <w:sz w:val="26"/>
          <w:szCs w:val="26"/>
          <w:shd w:val="clear" w:color="auto" w:fill="FFFFFF"/>
          <w:rtl/>
        </w:rPr>
        <w:t>مصادر القوة الشخصية</w:t>
      </w:r>
      <w:r w:rsidRPr="00521E24">
        <w:rPr>
          <w:rFonts w:ascii="Tahoma" w:eastAsia="Times New Roman" w:hAnsi="Tahoma" w:cs="Tahoma"/>
          <w:color w:val="333333"/>
          <w:sz w:val="26"/>
          <w:szCs w:val="26"/>
          <w:shd w:val="clear" w:color="auto" w:fill="FFFFFF"/>
        </w:rPr>
        <w:t xml:space="preserve"> :</w:t>
      </w:r>
      <w:r w:rsidRPr="00521E24">
        <w:rPr>
          <w:rFonts w:ascii="Tahoma" w:eastAsia="Times New Roman" w:hAnsi="Tahoma" w:cs="Tahoma"/>
          <w:color w:val="333333"/>
          <w:sz w:val="26"/>
          <w:szCs w:val="26"/>
          <w:shd w:val="clear" w:color="auto" w:fill="FFFFFF"/>
        </w:rPr>
        <w:br/>
        <w:t xml:space="preserve">01 </w:t>
      </w:r>
      <w:r w:rsidRPr="00521E24">
        <w:rPr>
          <w:rFonts w:ascii="Tahoma" w:eastAsia="Times New Roman" w:hAnsi="Tahoma" w:cs="Tahoma"/>
          <w:color w:val="333333"/>
          <w:sz w:val="26"/>
          <w:szCs w:val="26"/>
          <w:shd w:val="clear" w:color="auto" w:fill="FFFFFF"/>
          <w:rtl/>
        </w:rPr>
        <w:t>قوة الشخصية: تنبع القوة الشخصية من القدرات والإمكانات الذاتية، سواء الفطرية أو المكتسبة</w:t>
      </w:r>
      <w:r w:rsidRPr="00521E24">
        <w:rPr>
          <w:rFonts w:ascii="Tahoma" w:eastAsia="Times New Roman" w:hAnsi="Tahoma" w:cs="Tahoma"/>
          <w:color w:val="333333"/>
          <w:sz w:val="26"/>
          <w:szCs w:val="26"/>
          <w:shd w:val="clear" w:color="auto" w:fill="FFFFFF"/>
        </w:rPr>
        <w:t>.</w:t>
      </w:r>
      <w:r w:rsidRPr="00521E24">
        <w:rPr>
          <w:rFonts w:ascii="Tahoma" w:eastAsia="Times New Roman" w:hAnsi="Tahoma" w:cs="Tahoma"/>
          <w:color w:val="333333"/>
          <w:sz w:val="26"/>
          <w:szCs w:val="26"/>
          <w:shd w:val="clear" w:color="auto" w:fill="FFFFFF"/>
        </w:rPr>
        <w:br/>
        <w:t xml:space="preserve">02 </w:t>
      </w:r>
      <w:r w:rsidRPr="00521E24">
        <w:rPr>
          <w:rFonts w:ascii="Tahoma" w:eastAsia="Times New Roman" w:hAnsi="Tahoma" w:cs="Tahoma"/>
          <w:color w:val="333333"/>
          <w:sz w:val="26"/>
          <w:szCs w:val="26"/>
          <w:shd w:val="clear" w:color="auto" w:fill="FFFFFF"/>
          <w:rtl/>
        </w:rPr>
        <w:t>قوة المنصب الوظيفي</w:t>
      </w:r>
      <w:r w:rsidRPr="00521E24">
        <w:rPr>
          <w:rFonts w:ascii="Tahoma" w:eastAsia="Times New Roman" w:hAnsi="Tahoma" w:cs="Tahoma"/>
          <w:color w:val="333333"/>
          <w:sz w:val="26"/>
          <w:szCs w:val="26"/>
          <w:shd w:val="clear" w:color="auto" w:fill="FFFFFF"/>
        </w:rPr>
        <w:t xml:space="preserve"> :</w:t>
      </w:r>
      <w:r w:rsidRPr="00521E24">
        <w:rPr>
          <w:rFonts w:ascii="Tahoma" w:eastAsia="Times New Roman" w:hAnsi="Tahoma" w:cs="Tahoma"/>
          <w:color w:val="333333"/>
          <w:sz w:val="26"/>
          <w:szCs w:val="26"/>
          <w:shd w:val="clear" w:color="auto" w:fill="FFFFFF"/>
        </w:rPr>
        <w:br/>
      </w:r>
      <w:r w:rsidRPr="00521E24">
        <w:rPr>
          <w:rFonts w:ascii="Tahoma" w:eastAsia="Times New Roman" w:hAnsi="Tahoma" w:cs="Tahoma"/>
          <w:color w:val="333333"/>
          <w:sz w:val="26"/>
          <w:szCs w:val="26"/>
          <w:shd w:val="clear" w:color="auto" w:fill="FFFFFF"/>
          <w:rtl/>
        </w:rPr>
        <w:t>القوة هنا تنبع من الصلاحيات والحق المعطى لصاحب المنصب أو المرتبة ، وكلما زادت درجته في السلم الوظيفي زادت قوته</w:t>
      </w:r>
      <w:r w:rsidRPr="00521E24">
        <w:rPr>
          <w:rFonts w:ascii="Tahoma" w:eastAsia="Times New Roman" w:hAnsi="Tahoma" w:cs="Tahoma"/>
          <w:color w:val="333333"/>
          <w:sz w:val="26"/>
          <w:szCs w:val="26"/>
          <w:shd w:val="clear" w:color="auto" w:fill="FFFFFF"/>
        </w:rPr>
        <w:t xml:space="preserve"> .</w:t>
      </w:r>
      <w:r w:rsidRPr="00521E24">
        <w:rPr>
          <w:rFonts w:ascii="Tahoma" w:eastAsia="Times New Roman" w:hAnsi="Tahoma" w:cs="Tahoma"/>
          <w:color w:val="333333"/>
          <w:sz w:val="26"/>
          <w:szCs w:val="26"/>
          <w:shd w:val="clear" w:color="auto" w:fill="FFFFFF"/>
        </w:rPr>
        <w:br/>
        <w:t xml:space="preserve">03 </w:t>
      </w:r>
      <w:r w:rsidRPr="00521E24">
        <w:rPr>
          <w:rFonts w:ascii="Tahoma" w:eastAsia="Times New Roman" w:hAnsi="Tahoma" w:cs="Tahoma"/>
          <w:color w:val="333333"/>
          <w:sz w:val="26"/>
          <w:szCs w:val="26"/>
          <w:shd w:val="clear" w:color="auto" w:fill="FFFFFF"/>
          <w:rtl/>
        </w:rPr>
        <w:t>قوة المعرفة: القوة هنا تنبع من سلسلة من المهارات والمدركات والبحث والتجربة والفهم العميق لمختلف مجالات المعرفة، والمهم هنا متى وأين نستخدم هذه القوى المتنوعة؟ وكيف نحقق التوازن بين هذه القوى الثلاث ؟</w:t>
      </w:r>
      <w:r w:rsidRPr="00521E24">
        <w:rPr>
          <w:rFonts w:ascii="Tahoma" w:eastAsia="Times New Roman" w:hAnsi="Tahoma" w:cs="Tahoma"/>
          <w:color w:val="333333"/>
          <w:sz w:val="26"/>
          <w:szCs w:val="26"/>
          <w:shd w:val="clear" w:color="auto" w:fill="FFFFFF"/>
        </w:rPr>
        <w:br/>
      </w:r>
      <w:r w:rsidRPr="00521E24">
        <w:rPr>
          <w:rFonts w:ascii="Tahoma" w:eastAsia="Times New Roman" w:hAnsi="Tahoma" w:cs="Tahoma"/>
          <w:color w:val="333333"/>
          <w:sz w:val="26"/>
          <w:szCs w:val="26"/>
          <w:shd w:val="clear" w:color="auto" w:fill="FFFFFF"/>
          <w:rtl/>
        </w:rPr>
        <w:t>وللإجابة على هذا التساؤل يجب الآتي</w:t>
      </w:r>
      <w:r w:rsidRPr="00521E24">
        <w:rPr>
          <w:rFonts w:ascii="Tahoma" w:eastAsia="Times New Roman" w:hAnsi="Tahoma" w:cs="Tahoma"/>
          <w:color w:val="333333"/>
          <w:sz w:val="26"/>
          <w:szCs w:val="26"/>
          <w:shd w:val="clear" w:color="auto" w:fill="FFFFFF"/>
        </w:rPr>
        <w:t xml:space="preserve"> :</w:t>
      </w:r>
      <w:r w:rsidRPr="00521E24">
        <w:rPr>
          <w:rFonts w:ascii="Tahoma" w:eastAsia="Times New Roman" w:hAnsi="Tahoma" w:cs="Tahoma"/>
          <w:color w:val="333333"/>
          <w:sz w:val="26"/>
          <w:szCs w:val="26"/>
          <w:shd w:val="clear" w:color="auto" w:fill="FFFFFF"/>
        </w:rPr>
        <w:br/>
        <w:t xml:space="preserve">01 </w:t>
      </w:r>
      <w:r w:rsidRPr="00521E24">
        <w:rPr>
          <w:rFonts w:ascii="Tahoma" w:eastAsia="Times New Roman" w:hAnsi="Tahoma" w:cs="Tahoma"/>
          <w:color w:val="333333"/>
          <w:sz w:val="26"/>
          <w:szCs w:val="26"/>
          <w:shd w:val="clear" w:color="auto" w:fill="FFFFFF"/>
          <w:rtl/>
        </w:rPr>
        <w:t>قلَّل من الاعتماد على قوة المنصب</w:t>
      </w:r>
      <w:r w:rsidRPr="00521E24">
        <w:rPr>
          <w:rFonts w:ascii="Tahoma" w:eastAsia="Times New Roman" w:hAnsi="Tahoma" w:cs="Tahoma"/>
          <w:color w:val="333333"/>
          <w:sz w:val="26"/>
          <w:szCs w:val="26"/>
          <w:shd w:val="clear" w:color="auto" w:fill="FFFFFF"/>
        </w:rPr>
        <w:t>.</w:t>
      </w:r>
      <w:r w:rsidRPr="00521E24">
        <w:rPr>
          <w:rFonts w:ascii="Tahoma" w:eastAsia="Times New Roman" w:hAnsi="Tahoma" w:cs="Tahoma"/>
          <w:color w:val="333333"/>
          <w:sz w:val="26"/>
          <w:szCs w:val="26"/>
          <w:shd w:val="clear" w:color="auto" w:fill="FFFFFF"/>
        </w:rPr>
        <w:br/>
      </w:r>
      <w:r w:rsidRPr="00521E24">
        <w:rPr>
          <w:rFonts w:ascii="Tahoma" w:eastAsia="Times New Roman" w:hAnsi="Tahoma" w:cs="Tahoma"/>
          <w:color w:val="333333"/>
          <w:sz w:val="26"/>
          <w:szCs w:val="26"/>
          <w:shd w:val="clear" w:color="auto" w:fill="FFFFFF"/>
          <w:rtl/>
        </w:rPr>
        <w:t xml:space="preserve">إن القوة المستمدة من المنصب تعد امتيازاً مؤقتاً يزول هذا الامتياز بزوال هذا </w:t>
      </w:r>
      <w:r w:rsidRPr="00521E24">
        <w:rPr>
          <w:rFonts w:ascii="Tahoma" w:eastAsia="Times New Roman" w:hAnsi="Tahoma" w:cs="Tahoma"/>
          <w:color w:val="333333"/>
          <w:sz w:val="26"/>
          <w:szCs w:val="26"/>
          <w:shd w:val="clear" w:color="auto" w:fill="FFFFFF"/>
          <w:rtl/>
        </w:rPr>
        <w:lastRenderedPageBreak/>
        <w:t>المنصب، لذا يجب عدم الاعتماد على قوة المنصب بشكل كلي، بل لا بد من أن نوازن بينها وبين القوى الأخرى</w:t>
      </w:r>
      <w:r w:rsidRPr="00521E24">
        <w:rPr>
          <w:rFonts w:ascii="Tahoma" w:eastAsia="Times New Roman" w:hAnsi="Tahoma" w:cs="Tahoma"/>
          <w:color w:val="333333"/>
          <w:sz w:val="26"/>
          <w:szCs w:val="26"/>
          <w:shd w:val="clear" w:color="auto" w:fill="FFFFFF"/>
        </w:rPr>
        <w:t xml:space="preserve"> .</w:t>
      </w:r>
      <w:r w:rsidRPr="00521E24">
        <w:rPr>
          <w:rFonts w:ascii="Tahoma" w:eastAsia="Times New Roman" w:hAnsi="Tahoma" w:cs="Tahoma"/>
          <w:color w:val="333333"/>
          <w:sz w:val="26"/>
          <w:szCs w:val="26"/>
          <w:shd w:val="clear" w:color="auto" w:fill="FFFFFF"/>
        </w:rPr>
        <w:br/>
      </w:r>
      <w:r w:rsidRPr="00521E24">
        <w:rPr>
          <w:rFonts w:ascii="Tahoma" w:eastAsia="Times New Roman" w:hAnsi="Tahoma" w:cs="Tahoma"/>
          <w:color w:val="333333"/>
          <w:sz w:val="26"/>
          <w:szCs w:val="26"/>
          <w:shd w:val="clear" w:color="auto" w:fill="FFFFFF"/>
        </w:rPr>
        <w:br/>
        <w:t xml:space="preserve">02 </w:t>
      </w:r>
      <w:r w:rsidRPr="00521E24">
        <w:rPr>
          <w:rFonts w:ascii="Tahoma" w:eastAsia="Times New Roman" w:hAnsi="Tahoma" w:cs="Tahoma"/>
          <w:color w:val="333333"/>
          <w:sz w:val="26"/>
          <w:szCs w:val="26"/>
          <w:shd w:val="clear" w:color="auto" w:fill="FFFFFF"/>
          <w:rtl/>
        </w:rPr>
        <w:t>استغل القوة المعرفية لديك</w:t>
      </w:r>
      <w:r w:rsidRPr="00521E24">
        <w:rPr>
          <w:rFonts w:ascii="Tahoma" w:eastAsia="Times New Roman" w:hAnsi="Tahoma" w:cs="Tahoma"/>
          <w:color w:val="333333"/>
          <w:sz w:val="26"/>
          <w:szCs w:val="26"/>
          <w:shd w:val="clear" w:color="auto" w:fill="FFFFFF"/>
        </w:rPr>
        <w:t xml:space="preserve"> :</w:t>
      </w:r>
      <w:r w:rsidRPr="00521E24">
        <w:rPr>
          <w:rFonts w:ascii="Tahoma" w:eastAsia="Times New Roman" w:hAnsi="Tahoma" w:cs="Tahoma"/>
          <w:color w:val="333333"/>
          <w:sz w:val="26"/>
          <w:szCs w:val="26"/>
          <w:shd w:val="clear" w:color="auto" w:fill="FFFFFF"/>
        </w:rPr>
        <w:br/>
      </w:r>
      <w:r w:rsidRPr="00521E24">
        <w:rPr>
          <w:rFonts w:ascii="Tahoma" w:eastAsia="Times New Roman" w:hAnsi="Tahoma" w:cs="Tahoma"/>
          <w:color w:val="333333"/>
          <w:sz w:val="26"/>
          <w:szCs w:val="26"/>
          <w:shd w:val="clear" w:color="auto" w:fill="FFFFFF"/>
          <w:rtl/>
        </w:rPr>
        <w:t>تعد القوة المعرفية من أفضل الطرق لإظهار وإبراز القيادة وأسلمها على الإطلاق، فينبغي للقادة أن يسعوا لإثراء الحصيلة المعرفية لديهم وتطويرها واستغلالها في التأثير على الآخرين الذين تجدهم عادة ما يحترمون الأشخاص المتميزين معرفياً، كالحكماء والمصلحين والعلماء والخبراء</w:t>
      </w:r>
      <w:r w:rsidRPr="00521E24">
        <w:rPr>
          <w:rFonts w:ascii="Tahoma" w:eastAsia="Times New Roman" w:hAnsi="Tahoma" w:cs="Tahoma"/>
          <w:color w:val="333333"/>
          <w:sz w:val="26"/>
          <w:szCs w:val="26"/>
          <w:shd w:val="clear" w:color="auto" w:fill="FFFFFF"/>
        </w:rPr>
        <w:t>.</w:t>
      </w:r>
      <w:r w:rsidRPr="00521E24">
        <w:rPr>
          <w:rFonts w:ascii="Tahoma" w:eastAsia="Times New Roman" w:hAnsi="Tahoma" w:cs="Tahoma"/>
          <w:color w:val="333333"/>
          <w:sz w:val="26"/>
          <w:szCs w:val="26"/>
          <w:shd w:val="clear" w:color="auto" w:fill="FFFFFF"/>
        </w:rPr>
        <w:br/>
      </w:r>
      <w:r w:rsidRPr="00521E24">
        <w:rPr>
          <w:rFonts w:ascii="Tahoma" w:eastAsia="Times New Roman" w:hAnsi="Tahoma" w:cs="Tahoma"/>
          <w:color w:val="333333"/>
          <w:sz w:val="26"/>
          <w:szCs w:val="26"/>
          <w:shd w:val="clear" w:color="auto" w:fill="FFFFFF"/>
        </w:rPr>
        <w:br/>
        <w:t xml:space="preserve">03 </w:t>
      </w:r>
      <w:r w:rsidRPr="00521E24">
        <w:rPr>
          <w:rFonts w:ascii="Tahoma" w:eastAsia="Times New Roman" w:hAnsi="Tahoma" w:cs="Tahoma"/>
          <w:color w:val="333333"/>
          <w:sz w:val="26"/>
          <w:szCs w:val="26"/>
          <w:shd w:val="clear" w:color="auto" w:fill="FFFFFF"/>
          <w:rtl/>
        </w:rPr>
        <w:t>استثمر الصفات الجسمانية لديك</w:t>
      </w:r>
      <w:r w:rsidRPr="00521E24">
        <w:rPr>
          <w:rFonts w:ascii="Tahoma" w:eastAsia="Times New Roman" w:hAnsi="Tahoma" w:cs="Tahoma"/>
          <w:color w:val="333333"/>
          <w:sz w:val="26"/>
          <w:szCs w:val="26"/>
          <w:shd w:val="clear" w:color="auto" w:fill="FFFFFF"/>
        </w:rPr>
        <w:t xml:space="preserve"> :</w:t>
      </w:r>
      <w:r w:rsidRPr="00521E24">
        <w:rPr>
          <w:rFonts w:ascii="Tahoma" w:eastAsia="Times New Roman" w:hAnsi="Tahoma" w:cs="Tahoma"/>
          <w:color w:val="333333"/>
          <w:sz w:val="26"/>
          <w:szCs w:val="26"/>
          <w:shd w:val="clear" w:color="auto" w:fill="FFFFFF"/>
        </w:rPr>
        <w:br/>
      </w:r>
      <w:r w:rsidRPr="00521E24">
        <w:rPr>
          <w:rFonts w:ascii="Tahoma" w:eastAsia="Times New Roman" w:hAnsi="Tahoma" w:cs="Tahoma"/>
          <w:color w:val="333333"/>
          <w:sz w:val="26"/>
          <w:szCs w:val="26"/>
          <w:shd w:val="clear" w:color="auto" w:fill="FFFFFF"/>
          <w:rtl/>
        </w:rPr>
        <w:t>من الأمور المتفق عليها أن القادة يتميزون بصفات جسمية وهي إما صفات خَلقية أو خُلقية، والمهم أن تتعرف على هذه الصفات الجسمية الموجودة لديك، وتستغلها في زيادة القوى لديك</w:t>
      </w:r>
      <w:r w:rsidRPr="00521E24">
        <w:rPr>
          <w:rFonts w:ascii="Tahoma" w:eastAsia="Times New Roman" w:hAnsi="Tahoma" w:cs="Tahoma"/>
          <w:color w:val="333333"/>
          <w:sz w:val="26"/>
          <w:szCs w:val="26"/>
          <w:shd w:val="clear" w:color="auto" w:fill="FFFFFF"/>
        </w:rPr>
        <w:t xml:space="preserve"> .</w:t>
      </w:r>
      <w:r w:rsidRPr="00521E24">
        <w:rPr>
          <w:rFonts w:ascii="Tahoma" w:eastAsia="Times New Roman" w:hAnsi="Tahoma" w:cs="Tahoma"/>
          <w:color w:val="333333"/>
          <w:sz w:val="26"/>
          <w:szCs w:val="26"/>
          <w:shd w:val="clear" w:color="auto" w:fill="FFFFFF"/>
        </w:rPr>
        <w:br/>
      </w:r>
      <w:r w:rsidRPr="00521E24">
        <w:rPr>
          <w:rFonts w:ascii="Tahoma" w:eastAsia="Times New Roman" w:hAnsi="Tahoma" w:cs="Tahoma"/>
          <w:color w:val="333333"/>
          <w:sz w:val="26"/>
          <w:szCs w:val="26"/>
          <w:shd w:val="clear" w:color="auto" w:fill="FFFFFF"/>
        </w:rPr>
        <w:br/>
        <w:t xml:space="preserve">04 </w:t>
      </w:r>
      <w:r w:rsidRPr="00521E24">
        <w:rPr>
          <w:rFonts w:ascii="Tahoma" w:eastAsia="Times New Roman" w:hAnsi="Tahoma" w:cs="Tahoma"/>
          <w:color w:val="333333"/>
          <w:sz w:val="26"/>
          <w:szCs w:val="26"/>
          <w:shd w:val="clear" w:color="auto" w:fill="FFFFFF"/>
          <w:rtl/>
        </w:rPr>
        <w:t>ركَّز على أفضل السمات العقلية لديك</w:t>
      </w:r>
      <w:r w:rsidRPr="00521E24">
        <w:rPr>
          <w:rFonts w:ascii="Tahoma" w:eastAsia="Times New Roman" w:hAnsi="Tahoma" w:cs="Tahoma"/>
          <w:color w:val="333333"/>
          <w:sz w:val="26"/>
          <w:szCs w:val="26"/>
          <w:shd w:val="clear" w:color="auto" w:fill="FFFFFF"/>
        </w:rPr>
        <w:t xml:space="preserve"> :</w:t>
      </w:r>
      <w:r w:rsidRPr="00521E24">
        <w:rPr>
          <w:rFonts w:ascii="Tahoma" w:eastAsia="Times New Roman" w:hAnsi="Tahoma" w:cs="Tahoma"/>
          <w:color w:val="333333"/>
          <w:sz w:val="26"/>
          <w:szCs w:val="26"/>
          <w:shd w:val="clear" w:color="auto" w:fill="FFFFFF"/>
        </w:rPr>
        <w:br/>
      </w:r>
      <w:r w:rsidRPr="00521E24">
        <w:rPr>
          <w:rFonts w:ascii="Tahoma" w:eastAsia="Times New Roman" w:hAnsi="Tahoma" w:cs="Tahoma"/>
          <w:color w:val="333333"/>
          <w:sz w:val="26"/>
          <w:szCs w:val="26"/>
          <w:shd w:val="clear" w:color="auto" w:fill="FFFFFF"/>
          <w:rtl/>
        </w:rPr>
        <w:t>يتمتع القادة بسمات عقلية غير عادية، تجبر العاملين معهم على احترامهم وتقديرهم والتسليم لهم، والشعور بالأمان الوظيفي ، لذا عليك أن تتعرف وتتلمس السمات العقلية لديك، وتميزها وتوجهها في زيادة قوتك الشخصية</w:t>
      </w:r>
      <w:r w:rsidRPr="00521E24">
        <w:rPr>
          <w:rFonts w:ascii="Tahoma" w:eastAsia="Times New Roman" w:hAnsi="Tahoma" w:cs="Tahoma"/>
          <w:color w:val="333333"/>
          <w:sz w:val="26"/>
          <w:szCs w:val="26"/>
          <w:shd w:val="clear" w:color="auto" w:fill="FFFFFF"/>
        </w:rPr>
        <w:t>.</w:t>
      </w:r>
      <w:r w:rsidRPr="00521E24">
        <w:rPr>
          <w:rFonts w:ascii="Tahoma" w:eastAsia="Times New Roman" w:hAnsi="Tahoma" w:cs="Tahoma"/>
          <w:color w:val="333333"/>
          <w:sz w:val="26"/>
          <w:szCs w:val="26"/>
          <w:shd w:val="clear" w:color="auto" w:fill="FFFFFF"/>
        </w:rPr>
        <w:br/>
      </w:r>
      <w:r w:rsidRPr="00521E24">
        <w:rPr>
          <w:rFonts w:ascii="Tahoma" w:eastAsia="Times New Roman" w:hAnsi="Tahoma" w:cs="Tahoma"/>
          <w:color w:val="333333"/>
          <w:sz w:val="26"/>
          <w:szCs w:val="26"/>
          <w:shd w:val="clear" w:color="auto" w:fill="FFFFFF"/>
        </w:rPr>
        <w:br/>
        <w:t xml:space="preserve">05 </w:t>
      </w:r>
      <w:r w:rsidRPr="00521E24">
        <w:rPr>
          <w:rFonts w:ascii="Tahoma" w:eastAsia="Times New Roman" w:hAnsi="Tahoma" w:cs="Tahoma"/>
          <w:color w:val="333333"/>
          <w:sz w:val="26"/>
          <w:szCs w:val="26"/>
          <w:shd w:val="clear" w:color="auto" w:fill="FFFFFF"/>
          <w:rtl/>
        </w:rPr>
        <w:t>عزَّز قدراتك على الخطابة والكلام والحوار</w:t>
      </w:r>
      <w:r w:rsidRPr="00521E24">
        <w:rPr>
          <w:rFonts w:ascii="Tahoma" w:eastAsia="Times New Roman" w:hAnsi="Tahoma" w:cs="Tahoma"/>
          <w:color w:val="333333"/>
          <w:sz w:val="26"/>
          <w:szCs w:val="26"/>
          <w:shd w:val="clear" w:color="auto" w:fill="FFFFFF"/>
        </w:rPr>
        <w:t xml:space="preserve"> :</w:t>
      </w:r>
      <w:r w:rsidRPr="00521E24">
        <w:rPr>
          <w:rFonts w:ascii="Tahoma" w:eastAsia="Times New Roman" w:hAnsi="Tahoma" w:cs="Tahoma"/>
          <w:color w:val="333333"/>
          <w:sz w:val="26"/>
          <w:szCs w:val="26"/>
          <w:shd w:val="clear" w:color="auto" w:fill="FFFFFF"/>
        </w:rPr>
        <w:br/>
      </w:r>
      <w:r w:rsidRPr="00521E24">
        <w:rPr>
          <w:rFonts w:ascii="Tahoma" w:eastAsia="Times New Roman" w:hAnsi="Tahoma" w:cs="Tahoma"/>
          <w:color w:val="333333"/>
          <w:sz w:val="26"/>
          <w:szCs w:val="26"/>
          <w:shd w:val="clear" w:color="auto" w:fill="FFFFFF"/>
          <w:rtl/>
        </w:rPr>
        <w:t>لا شك أن مما يميز القادة تمكنهم من الخطابة ومقابلة الجمهور، وإتقانهم فن الإلقاء والتأثير على الآخرين، لذا من الممكن أن تتدرب على الخطابة والإلقاء بوضوح وبلغة سليمة، ولا تهمل التنويع في استخدام نبرات الصوت المختلفة حتى تصبح قائداً ملهماً</w:t>
      </w:r>
      <w:r w:rsidRPr="00521E24">
        <w:rPr>
          <w:rFonts w:ascii="Tahoma" w:eastAsia="Times New Roman" w:hAnsi="Tahoma" w:cs="Tahoma"/>
          <w:color w:val="333333"/>
          <w:sz w:val="26"/>
          <w:szCs w:val="26"/>
          <w:shd w:val="clear" w:color="auto" w:fill="FFFFFF"/>
        </w:rPr>
        <w:t xml:space="preserve"> .</w:t>
      </w:r>
      <w:r w:rsidRPr="00521E24">
        <w:rPr>
          <w:rFonts w:ascii="Tahoma" w:eastAsia="Times New Roman" w:hAnsi="Tahoma" w:cs="Tahoma"/>
          <w:color w:val="333333"/>
          <w:sz w:val="26"/>
          <w:szCs w:val="26"/>
          <w:shd w:val="clear" w:color="auto" w:fill="FFFFFF"/>
        </w:rPr>
        <w:br/>
      </w:r>
      <w:r w:rsidRPr="00521E24">
        <w:rPr>
          <w:rFonts w:ascii="Tahoma" w:eastAsia="Times New Roman" w:hAnsi="Tahoma" w:cs="Tahoma"/>
          <w:color w:val="333333"/>
          <w:sz w:val="26"/>
          <w:szCs w:val="26"/>
          <w:shd w:val="clear" w:color="auto" w:fill="FFFFFF"/>
        </w:rPr>
        <w:br/>
        <w:t xml:space="preserve">06 </w:t>
      </w:r>
      <w:r w:rsidRPr="00521E24">
        <w:rPr>
          <w:rFonts w:ascii="Tahoma" w:eastAsia="Times New Roman" w:hAnsi="Tahoma" w:cs="Tahoma"/>
          <w:color w:val="333333"/>
          <w:sz w:val="26"/>
          <w:szCs w:val="26"/>
          <w:shd w:val="clear" w:color="auto" w:fill="FFFFFF"/>
          <w:rtl/>
        </w:rPr>
        <w:t>اكتشف نقاط الجذب في شخصيتك</w:t>
      </w:r>
      <w:r w:rsidRPr="00521E24">
        <w:rPr>
          <w:rFonts w:ascii="Tahoma" w:eastAsia="Times New Roman" w:hAnsi="Tahoma" w:cs="Tahoma"/>
          <w:color w:val="333333"/>
          <w:sz w:val="26"/>
          <w:szCs w:val="26"/>
          <w:shd w:val="clear" w:color="auto" w:fill="FFFFFF"/>
        </w:rPr>
        <w:t xml:space="preserve"> :</w:t>
      </w:r>
      <w:r w:rsidRPr="00521E24">
        <w:rPr>
          <w:rFonts w:ascii="Tahoma" w:eastAsia="Times New Roman" w:hAnsi="Tahoma" w:cs="Tahoma"/>
          <w:color w:val="333333"/>
          <w:sz w:val="26"/>
          <w:szCs w:val="26"/>
          <w:shd w:val="clear" w:color="auto" w:fill="FFFFFF"/>
        </w:rPr>
        <w:br/>
      </w:r>
      <w:r w:rsidRPr="00521E24">
        <w:rPr>
          <w:rFonts w:ascii="Tahoma" w:eastAsia="Times New Roman" w:hAnsi="Tahoma" w:cs="Tahoma"/>
          <w:color w:val="333333"/>
          <w:sz w:val="26"/>
          <w:szCs w:val="26"/>
          <w:shd w:val="clear" w:color="auto" w:fill="FFFFFF"/>
          <w:rtl/>
        </w:rPr>
        <w:t>تعرف الجاذبية الشخصية على أنها وسيلة من وسائل الجذب الشخصي، وتظهر هذه الجاذبية الشخصية بالتركيز على سمات محددة، والسؤال هنا، هل يتمتع كل القادة بالجاذبية الشخصية؟ ، طبعاً لا ، ولكي يكون القائد قائداً فعالاً عليه أن يستغل أفضل السمات العقلية والجسمية بشكل فعّال</w:t>
      </w:r>
      <w:r w:rsidRPr="00521E24">
        <w:rPr>
          <w:rFonts w:ascii="Tahoma" w:eastAsia="Times New Roman" w:hAnsi="Tahoma" w:cs="Tahoma"/>
          <w:color w:val="333333"/>
          <w:sz w:val="26"/>
          <w:szCs w:val="26"/>
          <w:shd w:val="clear" w:color="auto" w:fill="FFFFFF"/>
        </w:rPr>
        <w:t xml:space="preserve"> .</w:t>
      </w:r>
      <w:r w:rsidRPr="00521E24">
        <w:rPr>
          <w:rFonts w:ascii="Tahoma" w:eastAsia="Times New Roman" w:hAnsi="Tahoma" w:cs="Tahoma"/>
          <w:color w:val="333333"/>
          <w:sz w:val="26"/>
          <w:szCs w:val="26"/>
          <w:shd w:val="clear" w:color="auto" w:fill="FFFFFF"/>
        </w:rPr>
        <w:br/>
      </w:r>
      <w:r w:rsidRPr="00521E24">
        <w:rPr>
          <w:rFonts w:ascii="Tahoma" w:eastAsia="Times New Roman" w:hAnsi="Tahoma" w:cs="Tahoma"/>
          <w:color w:val="333333"/>
          <w:sz w:val="26"/>
          <w:szCs w:val="26"/>
          <w:shd w:val="clear" w:color="auto" w:fill="FFFFFF"/>
        </w:rPr>
        <w:br/>
      </w:r>
      <w:r w:rsidRPr="00521E24">
        <w:rPr>
          <w:rFonts w:ascii="Tahoma" w:eastAsia="Times New Roman" w:hAnsi="Tahoma" w:cs="Tahoma"/>
          <w:color w:val="333333"/>
          <w:sz w:val="26"/>
          <w:szCs w:val="26"/>
          <w:shd w:val="clear" w:color="auto" w:fill="FFFFFF"/>
        </w:rPr>
        <w:lastRenderedPageBreak/>
        <w:t xml:space="preserve">07 </w:t>
      </w:r>
      <w:r w:rsidRPr="00521E24">
        <w:rPr>
          <w:rFonts w:ascii="Tahoma" w:eastAsia="Times New Roman" w:hAnsi="Tahoma" w:cs="Tahoma"/>
          <w:color w:val="333333"/>
          <w:sz w:val="26"/>
          <w:szCs w:val="26"/>
          <w:shd w:val="clear" w:color="auto" w:fill="FFFFFF"/>
          <w:rtl/>
        </w:rPr>
        <w:t>لا تقلل من أهمية موقفك الإيجابي</w:t>
      </w:r>
      <w:r w:rsidRPr="00521E24">
        <w:rPr>
          <w:rFonts w:ascii="Tahoma" w:eastAsia="Times New Roman" w:hAnsi="Tahoma" w:cs="Tahoma"/>
          <w:color w:val="333333"/>
          <w:sz w:val="26"/>
          <w:szCs w:val="26"/>
          <w:shd w:val="clear" w:color="auto" w:fill="FFFFFF"/>
        </w:rPr>
        <w:t xml:space="preserve"> :</w:t>
      </w:r>
      <w:r w:rsidRPr="00521E24">
        <w:rPr>
          <w:rFonts w:ascii="Tahoma" w:eastAsia="Times New Roman" w:hAnsi="Tahoma" w:cs="Tahoma"/>
          <w:color w:val="333333"/>
          <w:sz w:val="26"/>
          <w:szCs w:val="26"/>
          <w:shd w:val="clear" w:color="auto" w:fill="FFFFFF"/>
        </w:rPr>
        <w:br/>
      </w:r>
      <w:r w:rsidRPr="00521E24">
        <w:rPr>
          <w:rFonts w:ascii="Tahoma" w:eastAsia="Times New Roman" w:hAnsi="Tahoma" w:cs="Tahoma"/>
          <w:color w:val="333333"/>
          <w:sz w:val="26"/>
          <w:szCs w:val="26"/>
          <w:shd w:val="clear" w:color="auto" w:fill="FFFFFF"/>
          <w:rtl/>
        </w:rPr>
        <w:t>لا شك أن المواقف الإيجابية أقوى سمة للقائد، بل هي القوة السحرية التي تجعل القائد يسيطر على الموقف ويحوله من عدم الموافقة إلى الموافقة، ومن الهزيمة إلى النصر، ومن الفشل إلى النجاح، بل إنه يحول مجريات الأحداث من السلبية إلى الإيجابية، إنه النظر بمنظار إيجابي ومتفائل للحياة</w:t>
      </w:r>
      <w:r w:rsidRPr="00521E24">
        <w:rPr>
          <w:rFonts w:ascii="Tahoma" w:eastAsia="Times New Roman" w:hAnsi="Tahoma" w:cs="Tahoma"/>
          <w:color w:val="333333"/>
          <w:sz w:val="26"/>
          <w:szCs w:val="26"/>
          <w:shd w:val="clear" w:color="auto" w:fill="FFFFFF"/>
        </w:rPr>
        <w:t xml:space="preserve"> .</w:t>
      </w:r>
      <w:r w:rsidRPr="00521E24">
        <w:rPr>
          <w:rFonts w:ascii="Tahoma" w:eastAsia="Times New Roman" w:hAnsi="Tahoma" w:cs="Tahoma"/>
          <w:color w:val="333333"/>
          <w:sz w:val="26"/>
          <w:szCs w:val="26"/>
          <w:shd w:val="clear" w:color="auto" w:fill="FFFFFF"/>
        </w:rPr>
        <w:br/>
      </w:r>
      <w:r w:rsidRPr="00521E24">
        <w:rPr>
          <w:rFonts w:ascii="Tahoma" w:eastAsia="Times New Roman" w:hAnsi="Tahoma" w:cs="Tahoma"/>
          <w:color w:val="333333"/>
          <w:sz w:val="26"/>
          <w:szCs w:val="26"/>
          <w:shd w:val="clear" w:color="auto" w:fill="FFFFFF"/>
        </w:rPr>
        <w:br/>
      </w:r>
      <w:r w:rsidRPr="00521E24">
        <w:rPr>
          <w:rFonts w:ascii="Tahoma" w:eastAsia="Times New Roman" w:hAnsi="Tahoma" w:cs="Tahoma"/>
          <w:color w:val="FF0000"/>
          <w:sz w:val="26"/>
          <w:szCs w:val="26"/>
          <w:shd w:val="clear" w:color="auto" w:fill="FFFFFF"/>
          <w:rtl/>
        </w:rPr>
        <w:t>الخلاصة</w:t>
      </w:r>
      <w:r w:rsidRPr="00521E24">
        <w:rPr>
          <w:rFonts w:ascii="Tahoma" w:eastAsia="Times New Roman" w:hAnsi="Tahoma" w:cs="Tahoma"/>
          <w:color w:val="FF0000"/>
          <w:sz w:val="26"/>
          <w:szCs w:val="26"/>
          <w:shd w:val="clear" w:color="auto" w:fill="FFFFFF"/>
        </w:rPr>
        <w:t xml:space="preserve"> :</w:t>
      </w:r>
      <w:r w:rsidRPr="00521E24">
        <w:rPr>
          <w:rFonts w:ascii="Tahoma" w:eastAsia="Times New Roman" w:hAnsi="Tahoma" w:cs="Tahoma"/>
          <w:color w:val="333333"/>
          <w:sz w:val="26"/>
          <w:szCs w:val="26"/>
          <w:shd w:val="clear" w:color="auto" w:fill="FFFFFF"/>
        </w:rPr>
        <w:br/>
      </w:r>
      <w:r w:rsidRPr="00521E24">
        <w:rPr>
          <w:rFonts w:ascii="Tahoma" w:eastAsia="Times New Roman" w:hAnsi="Tahoma" w:cs="Tahoma"/>
          <w:color w:val="333333"/>
          <w:sz w:val="26"/>
          <w:szCs w:val="26"/>
          <w:shd w:val="clear" w:color="auto" w:fill="FFFFFF"/>
          <w:rtl/>
        </w:rPr>
        <w:t>ليس المهم وجود القوة الشخصية، ولكن الأهم كيف تستثمر هذه القوة في كسب الآخرين وينسحب هذا الأمر على بقية القوى؟</w:t>
      </w:r>
      <w:r w:rsidRPr="00521E24">
        <w:rPr>
          <w:rFonts w:ascii="Tahoma" w:eastAsia="Times New Roman" w:hAnsi="Tahoma" w:cs="Tahoma"/>
          <w:color w:val="333333"/>
          <w:sz w:val="26"/>
          <w:szCs w:val="26"/>
          <w:shd w:val="clear" w:color="auto" w:fill="FFFFFF"/>
        </w:rPr>
        <w:br/>
      </w:r>
      <w:r w:rsidRPr="00521E24">
        <w:rPr>
          <w:rFonts w:ascii="Tahoma" w:eastAsia="Times New Roman" w:hAnsi="Tahoma" w:cs="Tahoma"/>
          <w:color w:val="333333"/>
          <w:sz w:val="26"/>
          <w:szCs w:val="26"/>
          <w:shd w:val="clear" w:color="auto" w:fill="FFFFFF"/>
          <w:rtl/>
        </w:rPr>
        <w:t>إن التوازن بين القوى الثلاث الشخصية والمنصب والمعرفة، يكسب القائد فعالية عالية</w:t>
      </w:r>
      <w:r w:rsidRPr="00521E24">
        <w:rPr>
          <w:rFonts w:ascii="Tahoma" w:eastAsia="Times New Roman" w:hAnsi="Tahoma" w:cs="Tahoma"/>
          <w:color w:val="333333"/>
          <w:sz w:val="26"/>
          <w:szCs w:val="26"/>
          <w:shd w:val="clear" w:color="auto" w:fill="FFFFFF"/>
        </w:rPr>
        <w:t>.</w:t>
      </w:r>
    </w:p>
    <w:p w14:paraId="7EBDD24A" w14:textId="77777777" w:rsidR="00EF3B69" w:rsidRPr="00521E24" w:rsidRDefault="00EF3B69" w:rsidP="00521E24"/>
    <w:sectPr w:rsidR="00EF3B69" w:rsidRPr="00521E24" w:rsidSect="00636F9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FD"/>
    <w:rsid w:val="003858FD"/>
    <w:rsid w:val="00521E24"/>
    <w:rsid w:val="00636F91"/>
    <w:rsid w:val="00EF3B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A16DEE-ED01-43CA-A220-BAEE5A9CE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aditional Arabic" w:eastAsiaTheme="minorHAnsi" w:hAnsi="Traditional Arabic" w:cs="Traditional Arabic"/>
        <w:sz w:val="36"/>
        <w:szCs w:val="3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21E24"/>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99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670</Words>
  <Characters>3823</Characters>
  <Application>Microsoft Office Word</Application>
  <DocSecurity>0</DocSecurity>
  <Lines>31</Lines>
  <Paragraphs>8</Paragraphs>
  <ScaleCrop>false</ScaleCrop>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m</dc:creator>
  <cp:keywords/>
  <dc:description/>
  <cp:lastModifiedBy>k m</cp:lastModifiedBy>
  <cp:revision>2</cp:revision>
  <dcterms:created xsi:type="dcterms:W3CDTF">2022-05-24T19:34:00Z</dcterms:created>
  <dcterms:modified xsi:type="dcterms:W3CDTF">2022-05-24T19:37:00Z</dcterms:modified>
</cp:coreProperties>
</file>