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4E9B" w:rsidRDefault="00AB4E9B" w:rsidP="00AB4E9B">
      <w:pPr>
        <w:jc w:val="center"/>
        <w:rPr>
          <w:rFonts w:ascii="Traditional Arabic" w:hAnsi="Traditional Arabic" w:cs="Traditional Arabic"/>
          <w:b/>
          <w:bCs/>
          <w:sz w:val="44"/>
          <w:szCs w:val="44"/>
          <w:rtl/>
        </w:rPr>
      </w:pPr>
    </w:p>
    <w:p w:rsidR="00AB4E9B" w:rsidRDefault="00AB4E9B" w:rsidP="00AB4E9B">
      <w:pPr>
        <w:jc w:val="center"/>
        <w:rPr>
          <w:rFonts w:ascii="Traditional Arabic" w:hAnsi="Traditional Arabic" w:cs="Traditional Arabic"/>
          <w:b/>
          <w:bCs/>
          <w:sz w:val="44"/>
          <w:szCs w:val="44"/>
          <w:rtl/>
        </w:rPr>
      </w:pPr>
    </w:p>
    <w:p w:rsidR="00AB4E9B" w:rsidRDefault="00AB4E9B" w:rsidP="00AB4E9B">
      <w:pPr>
        <w:jc w:val="center"/>
        <w:rPr>
          <w:rFonts w:ascii="Traditional Arabic" w:hAnsi="Traditional Arabic" w:cs="Traditional Arabic"/>
          <w:b/>
          <w:bCs/>
          <w:sz w:val="44"/>
          <w:szCs w:val="44"/>
          <w:rtl/>
        </w:rPr>
      </w:pPr>
    </w:p>
    <w:p w:rsidR="00AB4E9B" w:rsidRDefault="00AB4E9B" w:rsidP="00AB4E9B">
      <w:pPr>
        <w:jc w:val="center"/>
        <w:rPr>
          <w:rFonts w:ascii="Traditional Arabic" w:hAnsi="Traditional Arabic" w:cs="Traditional Arabic"/>
          <w:b/>
          <w:bCs/>
          <w:sz w:val="44"/>
          <w:szCs w:val="44"/>
          <w:rtl/>
        </w:rPr>
      </w:pPr>
    </w:p>
    <w:p w:rsidR="00AB4E9B" w:rsidRDefault="00AB4E9B" w:rsidP="00AB4E9B">
      <w:pPr>
        <w:jc w:val="center"/>
        <w:rPr>
          <w:rFonts w:ascii="Traditional Arabic" w:hAnsi="Traditional Arabic" w:cs="Traditional Arabic"/>
          <w:b/>
          <w:bCs/>
          <w:sz w:val="44"/>
          <w:szCs w:val="44"/>
          <w:rtl/>
        </w:rPr>
      </w:pPr>
      <w:r w:rsidRPr="00AB4E9B">
        <w:rPr>
          <w:rFonts w:ascii="Traditional Arabic" w:hAnsi="Traditional Arabic" w:cs="Traditional Arabic"/>
          <w:b/>
          <w:bCs/>
          <w:sz w:val="44"/>
          <w:szCs w:val="44"/>
          <w:rtl/>
        </w:rPr>
        <w:t>القيادة في قصة موسى -عليه السلام- كما عرضها القرآن الكريم.</w:t>
      </w:r>
    </w:p>
    <w:p w:rsidR="00AB4E9B" w:rsidRDefault="00AB4E9B" w:rsidP="00AB4E9B">
      <w:pPr>
        <w:jc w:val="center"/>
        <w:rPr>
          <w:rFonts w:ascii="Traditional Arabic" w:hAnsi="Traditional Arabic" w:cs="Traditional Arabic"/>
          <w:b/>
          <w:bCs/>
          <w:sz w:val="44"/>
          <w:szCs w:val="44"/>
          <w:rtl/>
        </w:rPr>
      </w:pPr>
    </w:p>
    <w:p w:rsidR="00AB4E9B" w:rsidRPr="00AB4E9B" w:rsidRDefault="00AB4E9B" w:rsidP="00AB4E9B">
      <w:pPr>
        <w:jc w:val="center"/>
        <w:rPr>
          <w:rFonts w:ascii="Traditional Arabic" w:hAnsi="Traditional Arabic" w:cs="Traditional Arabic"/>
          <w:b/>
          <w:bCs/>
          <w:sz w:val="44"/>
          <w:szCs w:val="44"/>
          <w:rtl/>
        </w:rPr>
      </w:pPr>
    </w:p>
    <w:p w:rsidR="00AB4E9B" w:rsidRDefault="00AB4E9B" w:rsidP="00AB4E9B">
      <w:pPr>
        <w:jc w:val="center"/>
        <w:rPr>
          <w:rFonts w:ascii="Traditional Arabic" w:hAnsi="Traditional Arabic" w:cs="Traditional Arabic"/>
          <w:b/>
          <w:bCs/>
          <w:sz w:val="44"/>
          <w:szCs w:val="44"/>
          <w:rtl/>
        </w:rPr>
      </w:pPr>
      <w:r w:rsidRPr="00AB4E9B">
        <w:rPr>
          <w:rFonts w:ascii="Traditional Arabic" w:hAnsi="Traditional Arabic" w:cs="Traditional Arabic"/>
          <w:b/>
          <w:bCs/>
          <w:sz w:val="44"/>
          <w:szCs w:val="44"/>
          <w:rtl/>
        </w:rPr>
        <w:t xml:space="preserve">إعداد : </w:t>
      </w:r>
      <w:bookmarkStart w:id="0" w:name="_GoBack"/>
      <w:r w:rsidRPr="00AB4E9B">
        <w:rPr>
          <w:rFonts w:ascii="Traditional Arabic" w:hAnsi="Traditional Arabic" w:cs="Traditional Arabic"/>
          <w:b/>
          <w:bCs/>
          <w:sz w:val="44"/>
          <w:szCs w:val="44"/>
          <w:rtl/>
        </w:rPr>
        <w:t>حصة محمد سعيد العكروش</w:t>
      </w:r>
      <w:bookmarkEnd w:id="0"/>
      <w:r w:rsidRPr="00AB4E9B">
        <w:rPr>
          <w:rFonts w:ascii="Traditional Arabic" w:hAnsi="Traditional Arabic" w:cs="Traditional Arabic"/>
          <w:b/>
          <w:bCs/>
          <w:sz w:val="44"/>
          <w:szCs w:val="44"/>
          <w:rtl/>
        </w:rPr>
        <w:t>.</w:t>
      </w:r>
    </w:p>
    <w:p w:rsidR="00111EB7" w:rsidRPr="00AB4E9B" w:rsidRDefault="00111EB7" w:rsidP="00AB4E9B">
      <w:pPr>
        <w:jc w:val="center"/>
        <w:rPr>
          <w:rFonts w:ascii="Traditional Arabic" w:hAnsi="Traditional Arabic" w:cs="Traditional Arabic"/>
          <w:b/>
          <w:bCs/>
          <w:sz w:val="44"/>
          <w:szCs w:val="44"/>
          <w:rtl/>
        </w:rPr>
      </w:pPr>
      <w:r>
        <w:rPr>
          <w:rFonts w:ascii="Traditional Arabic" w:hAnsi="Traditional Arabic" w:cs="Traditional Arabic" w:hint="cs"/>
          <w:b/>
          <w:bCs/>
          <w:sz w:val="44"/>
          <w:szCs w:val="44"/>
          <w:rtl/>
        </w:rPr>
        <w:t>1433هـ - 1434هـ</w:t>
      </w:r>
    </w:p>
    <w:p w:rsidR="00AB4E9B" w:rsidRDefault="00AB4E9B" w:rsidP="00AB4E9B">
      <w:pPr>
        <w:rPr>
          <w:rFonts w:ascii="Traditional Arabic" w:hAnsi="Traditional Arabic" w:cs="Traditional Arabic"/>
          <w:b/>
          <w:bCs/>
          <w:sz w:val="32"/>
          <w:szCs w:val="32"/>
          <w:rtl/>
        </w:rPr>
      </w:pPr>
    </w:p>
    <w:p w:rsidR="00AB4E9B" w:rsidRDefault="00AB4E9B" w:rsidP="00AB4E9B">
      <w:pPr>
        <w:rPr>
          <w:rFonts w:ascii="Traditional Arabic" w:hAnsi="Traditional Arabic" w:cs="Traditional Arabic"/>
          <w:b/>
          <w:bCs/>
          <w:sz w:val="32"/>
          <w:szCs w:val="32"/>
          <w:rtl/>
        </w:rPr>
      </w:pPr>
    </w:p>
    <w:p w:rsidR="00AB4E9B" w:rsidRDefault="00AB4E9B" w:rsidP="00AB4E9B">
      <w:pPr>
        <w:rPr>
          <w:rFonts w:ascii="Traditional Arabic" w:hAnsi="Traditional Arabic" w:cs="Traditional Arabic"/>
          <w:b/>
          <w:bCs/>
          <w:sz w:val="32"/>
          <w:szCs w:val="32"/>
          <w:rtl/>
        </w:rPr>
      </w:pPr>
    </w:p>
    <w:p w:rsidR="00AB4E9B" w:rsidRDefault="00AB4E9B" w:rsidP="00AB4E9B">
      <w:pPr>
        <w:rPr>
          <w:rFonts w:ascii="Traditional Arabic" w:hAnsi="Traditional Arabic" w:cs="Traditional Arabic"/>
          <w:b/>
          <w:bCs/>
          <w:sz w:val="32"/>
          <w:szCs w:val="32"/>
          <w:rtl/>
        </w:rPr>
      </w:pPr>
    </w:p>
    <w:p w:rsidR="00AB4E9B" w:rsidRDefault="00AB4E9B" w:rsidP="00AB4E9B">
      <w:pPr>
        <w:rPr>
          <w:rFonts w:ascii="Traditional Arabic" w:hAnsi="Traditional Arabic" w:cs="Traditional Arabic"/>
          <w:b/>
          <w:bCs/>
          <w:sz w:val="32"/>
          <w:szCs w:val="32"/>
          <w:rtl/>
        </w:rPr>
      </w:pPr>
    </w:p>
    <w:p w:rsidR="00AB4E9B" w:rsidRDefault="00AB4E9B" w:rsidP="00AB4E9B">
      <w:pPr>
        <w:rPr>
          <w:rFonts w:ascii="Traditional Arabic" w:hAnsi="Traditional Arabic" w:cs="Traditional Arabic"/>
          <w:b/>
          <w:bCs/>
          <w:sz w:val="32"/>
          <w:szCs w:val="32"/>
          <w:rtl/>
        </w:rPr>
      </w:pPr>
    </w:p>
    <w:p w:rsidR="00AB4E9B" w:rsidRDefault="00AB4E9B" w:rsidP="00AB4E9B">
      <w:pPr>
        <w:rPr>
          <w:rFonts w:ascii="Traditional Arabic" w:hAnsi="Traditional Arabic" w:cs="Traditional Arabic"/>
          <w:b/>
          <w:bCs/>
          <w:sz w:val="32"/>
          <w:szCs w:val="32"/>
          <w:rtl/>
        </w:rPr>
      </w:pPr>
    </w:p>
    <w:p w:rsidR="00AB4E9B" w:rsidRDefault="00AB4E9B" w:rsidP="00AB4E9B">
      <w:pPr>
        <w:jc w:val="center"/>
        <w:rPr>
          <w:rFonts w:ascii="Traditional Arabic" w:hAnsi="Traditional Arabic" w:cs="Traditional Arabic"/>
          <w:b/>
          <w:bCs/>
          <w:sz w:val="32"/>
          <w:szCs w:val="32"/>
          <w:rtl/>
        </w:rPr>
      </w:pPr>
      <w:r w:rsidRPr="00AB4E9B">
        <w:rPr>
          <w:rFonts w:ascii="Traditional Arabic" w:hAnsi="Traditional Arabic" w:cs="Traditional Arabic"/>
          <w:b/>
          <w:bCs/>
          <w:sz w:val="32"/>
          <w:szCs w:val="32"/>
          <w:rtl/>
        </w:rPr>
        <w:lastRenderedPageBreak/>
        <w:t>بسم الله الرحمن الرحيم</w:t>
      </w:r>
    </w:p>
    <w:p w:rsidR="00AB4E9B" w:rsidRPr="00AB4E9B" w:rsidRDefault="00AB4E9B" w:rsidP="00D43DA1">
      <w:pPr>
        <w:rPr>
          <w:rFonts w:ascii="Traditional Arabic" w:hAnsi="Traditional Arabic" w:cs="Traditional Arabic"/>
          <w:b/>
          <w:bCs/>
          <w:sz w:val="32"/>
          <w:szCs w:val="32"/>
          <w:rtl/>
        </w:rPr>
      </w:pPr>
      <w:r w:rsidRPr="00AB4E9B">
        <w:rPr>
          <w:rFonts w:ascii="Traditional Arabic" w:hAnsi="Traditional Arabic" w:cs="Traditional Arabic"/>
          <w:b/>
          <w:bCs/>
          <w:sz w:val="32"/>
          <w:szCs w:val="32"/>
          <w:rtl/>
        </w:rPr>
        <w:t xml:space="preserve">الحمد لله والصلاة والسلام على أشرف الأنبياء والمرسلين، فإن التجمعات البشرية لا تنتظم من غير قيادة حكيمة تسعى في مصالح </w:t>
      </w:r>
      <w:r w:rsidR="00002E02" w:rsidRPr="00AB4E9B">
        <w:rPr>
          <w:rFonts w:ascii="Traditional Arabic" w:hAnsi="Traditional Arabic" w:cs="Traditional Arabic"/>
          <w:b/>
          <w:bCs/>
          <w:sz w:val="32"/>
          <w:szCs w:val="32"/>
          <w:rtl/>
        </w:rPr>
        <w:t xml:space="preserve">تابعيها؛ جلباً للخير والمكارم </w:t>
      </w:r>
      <w:r w:rsidR="0010057A" w:rsidRPr="00AB4E9B">
        <w:rPr>
          <w:rFonts w:ascii="Traditional Arabic" w:hAnsi="Traditional Arabic" w:cs="Traditional Arabic"/>
          <w:b/>
          <w:bCs/>
          <w:sz w:val="32"/>
          <w:szCs w:val="32"/>
          <w:rtl/>
        </w:rPr>
        <w:t xml:space="preserve">ودفعاً للشر والرذائل </w:t>
      </w:r>
      <w:r w:rsidRPr="00AB4E9B">
        <w:rPr>
          <w:rFonts w:ascii="Traditional Arabic" w:hAnsi="Traditional Arabic" w:cs="Traditional Arabic"/>
          <w:b/>
          <w:bCs/>
          <w:sz w:val="32"/>
          <w:szCs w:val="32"/>
          <w:rtl/>
        </w:rPr>
        <w:t xml:space="preserve">من غير استئثار أو ظلم أو إهمال، </w:t>
      </w:r>
      <w:r w:rsidR="0010057A">
        <w:rPr>
          <w:rFonts w:ascii="Traditional Arabic" w:hAnsi="Traditional Arabic" w:cs="Traditional Arabic" w:hint="cs"/>
          <w:b/>
          <w:bCs/>
          <w:sz w:val="32"/>
          <w:szCs w:val="32"/>
          <w:rtl/>
        </w:rPr>
        <w:t xml:space="preserve">والقيادة يمكن أن </w:t>
      </w:r>
      <w:r w:rsidRPr="00AB4E9B">
        <w:rPr>
          <w:rFonts w:ascii="Traditional Arabic" w:hAnsi="Traditional Arabic" w:cs="Traditional Arabic"/>
          <w:b/>
          <w:bCs/>
          <w:sz w:val="32"/>
          <w:szCs w:val="32"/>
          <w:rtl/>
        </w:rPr>
        <w:t>تحقِّق</w:t>
      </w:r>
      <w:r w:rsidR="00111EB7">
        <w:rPr>
          <w:rFonts w:ascii="Traditional Arabic" w:hAnsi="Traditional Arabic" w:cs="Traditional Arabic"/>
          <w:b/>
          <w:bCs/>
          <w:sz w:val="32"/>
          <w:szCs w:val="32"/>
          <w:rtl/>
        </w:rPr>
        <w:t xml:space="preserve"> الكثير من النَّفع في أشق  الظر</w:t>
      </w:r>
      <w:r w:rsidRPr="00AB4E9B">
        <w:rPr>
          <w:rFonts w:ascii="Traditional Arabic" w:hAnsi="Traditional Arabic" w:cs="Traditional Arabic"/>
          <w:b/>
          <w:bCs/>
          <w:sz w:val="32"/>
          <w:szCs w:val="32"/>
          <w:rtl/>
        </w:rPr>
        <w:t xml:space="preserve">وف وأحل  السَّاعات، إنَّها تحقِّق الوحدة والَّتماُس ، </w:t>
      </w:r>
      <w:r w:rsidR="0010057A">
        <w:rPr>
          <w:rFonts w:ascii="Traditional Arabic" w:hAnsi="Traditional Arabic" w:cs="Traditional Arabic"/>
          <w:b/>
          <w:bCs/>
          <w:sz w:val="32"/>
          <w:szCs w:val="32"/>
          <w:rtl/>
        </w:rPr>
        <w:t>وتبث</w:t>
      </w:r>
      <w:r w:rsidRPr="00AB4E9B">
        <w:rPr>
          <w:rFonts w:ascii="Traditional Arabic" w:hAnsi="Traditional Arabic" w:cs="Traditional Arabic"/>
          <w:b/>
          <w:bCs/>
          <w:sz w:val="32"/>
          <w:szCs w:val="32"/>
          <w:rtl/>
        </w:rPr>
        <w:t xml:space="preserve"> روح </w:t>
      </w:r>
      <w:r w:rsidR="0010057A">
        <w:rPr>
          <w:rFonts w:ascii="Traditional Arabic" w:hAnsi="Traditional Arabic" w:cs="Traditional Arabic"/>
          <w:b/>
          <w:bCs/>
          <w:sz w:val="32"/>
          <w:szCs w:val="32"/>
          <w:rtl/>
        </w:rPr>
        <w:t>الع</w:t>
      </w:r>
      <w:r w:rsidR="0010057A">
        <w:rPr>
          <w:rFonts w:ascii="Traditional Arabic" w:hAnsi="Traditional Arabic" w:cs="Traditional Arabic" w:hint="cs"/>
          <w:b/>
          <w:bCs/>
          <w:sz w:val="32"/>
          <w:szCs w:val="32"/>
          <w:rtl/>
        </w:rPr>
        <w:t>ز</w:t>
      </w:r>
      <w:r w:rsidRPr="00AB4E9B">
        <w:rPr>
          <w:rFonts w:ascii="Traditional Arabic" w:hAnsi="Traditional Arabic" w:cs="Traditional Arabic"/>
          <w:b/>
          <w:bCs/>
          <w:sz w:val="32"/>
          <w:szCs w:val="32"/>
          <w:rtl/>
        </w:rPr>
        <w:t xml:space="preserve">م والَّرغبة في العمل.  </w:t>
      </w:r>
    </w:p>
    <w:p w:rsidR="0010057A" w:rsidRDefault="00AB4E9B" w:rsidP="00D43DA1">
      <w:pPr>
        <w:rPr>
          <w:rFonts w:ascii="Traditional Arabic" w:hAnsi="Traditional Arabic" w:cs="Traditional Arabic"/>
          <w:b/>
          <w:bCs/>
          <w:sz w:val="32"/>
          <w:szCs w:val="32"/>
          <w:rtl/>
        </w:rPr>
      </w:pPr>
      <w:r w:rsidRPr="00AB4E9B">
        <w:rPr>
          <w:rFonts w:ascii="Traditional Arabic" w:hAnsi="Traditional Arabic" w:cs="Traditional Arabic"/>
          <w:b/>
          <w:bCs/>
          <w:sz w:val="32"/>
          <w:szCs w:val="32"/>
          <w:rtl/>
        </w:rPr>
        <w:t xml:space="preserve">وقد اهتم الإسلام اهتماًما كبيرًا بالقيادة، بل إنَّ الإسلام أخرج بتعاليمِه الحميدة قادةً كان لهم وزُنهم في </w:t>
      </w:r>
      <w:r>
        <w:rPr>
          <w:rFonts w:ascii="Traditional Arabic" w:hAnsi="Traditional Arabic" w:cs="Traditional Arabic"/>
          <w:b/>
          <w:bCs/>
          <w:sz w:val="32"/>
          <w:szCs w:val="32"/>
          <w:rtl/>
        </w:rPr>
        <w:t>التَّـاري</w:t>
      </w:r>
      <w:r w:rsidR="0010057A">
        <w:rPr>
          <w:rFonts w:ascii="Traditional Arabic" w:hAnsi="Traditional Arabic" w:cs="Traditional Arabic" w:hint="cs"/>
          <w:b/>
          <w:bCs/>
          <w:sz w:val="32"/>
          <w:szCs w:val="32"/>
          <w:rtl/>
        </w:rPr>
        <w:t>خ</w:t>
      </w:r>
      <w:r w:rsidRPr="00AB4E9B">
        <w:rPr>
          <w:rFonts w:ascii="Traditional Arabic" w:hAnsi="Traditional Arabic" w:cs="Traditional Arabic"/>
          <w:b/>
          <w:bCs/>
          <w:sz w:val="32"/>
          <w:szCs w:val="32"/>
          <w:rtl/>
        </w:rPr>
        <w:t xml:space="preserve">، </w:t>
      </w:r>
      <w:r w:rsidR="0010057A">
        <w:rPr>
          <w:rFonts w:ascii="Traditional Arabic" w:hAnsi="Traditional Arabic" w:cs="Traditional Arabic"/>
          <w:b/>
          <w:bCs/>
          <w:sz w:val="32"/>
          <w:szCs w:val="32"/>
          <w:rtl/>
        </w:rPr>
        <w:t>اسـت</w:t>
      </w:r>
      <w:r w:rsidR="0010057A">
        <w:rPr>
          <w:rFonts w:ascii="Traditional Arabic" w:hAnsi="Traditional Arabic" w:cs="Traditional Arabic" w:hint="cs"/>
          <w:b/>
          <w:bCs/>
          <w:sz w:val="32"/>
          <w:szCs w:val="32"/>
          <w:rtl/>
        </w:rPr>
        <w:t>ط</w:t>
      </w:r>
      <w:r w:rsidRPr="00AB4E9B">
        <w:rPr>
          <w:rFonts w:ascii="Traditional Arabic" w:hAnsi="Traditional Arabic" w:cs="Traditional Arabic"/>
          <w:b/>
          <w:bCs/>
          <w:sz w:val="32"/>
          <w:szCs w:val="32"/>
          <w:rtl/>
        </w:rPr>
        <w:t xml:space="preserve">اعوا أن  </w:t>
      </w:r>
      <w:r w:rsidR="0010057A" w:rsidRPr="00AB4E9B">
        <w:rPr>
          <w:rFonts w:ascii="Traditional Arabic" w:hAnsi="Traditional Arabic" w:cs="Traditional Arabic"/>
          <w:b/>
          <w:bCs/>
          <w:sz w:val="32"/>
          <w:szCs w:val="32"/>
          <w:rtl/>
        </w:rPr>
        <w:t>يغيروا في معالم التاري</w:t>
      </w:r>
      <w:r w:rsidR="0010057A">
        <w:rPr>
          <w:rFonts w:ascii="Traditional Arabic" w:hAnsi="Traditional Arabic" w:cs="Traditional Arabic" w:hint="cs"/>
          <w:b/>
          <w:bCs/>
          <w:sz w:val="32"/>
          <w:szCs w:val="32"/>
          <w:rtl/>
        </w:rPr>
        <w:t>خ</w:t>
      </w:r>
      <w:r w:rsidR="0010057A" w:rsidRPr="00AB4E9B">
        <w:rPr>
          <w:rFonts w:ascii="Traditional Arabic" w:hAnsi="Traditional Arabic" w:cs="Traditional Arabic"/>
          <w:b/>
          <w:bCs/>
          <w:sz w:val="32"/>
          <w:szCs w:val="32"/>
          <w:rtl/>
        </w:rPr>
        <w:t xml:space="preserve">، </w:t>
      </w:r>
      <w:r w:rsidRPr="00AB4E9B">
        <w:rPr>
          <w:rFonts w:ascii="Traditional Arabic" w:hAnsi="Traditional Arabic" w:cs="Traditional Arabic"/>
          <w:b/>
          <w:bCs/>
          <w:sz w:val="32"/>
          <w:szCs w:val="32"/>
          <w:rtl/>
        </w:rPr>
        <w:t>ويحققوا المُثُل والقيم والَّرخاء للبشر، فكانوا حًّقا قادة أشادت بهم الأمم، وشيَّدوا أعظم</w:t>
      </w:r>
      <w:r w:rsidR="00D43DA1">
        <w:rPr>
          <w:rFonts w:ascii="Traditional Arabic" w:hAnsi="Traditional Arabic" w:cs="Traditional Arabic"/>
          <w:b/>
          <w:bCs/>
          <w:sz w:val="32"/>
          <w:szCs w:val="32"/>
          <w:rtl/>
        </w:rPr>
        <w:t xml:space="preserve"> بناء للحضـارة في العالم أجمع</w:t>
      </w:r>
      <w:r w:rsidR="00D43DA1">
        <w:rPr>
          <w:rFonts w:ascii="Traditional Arabic" w:hAnsi="Traditional Arabic" w:cs="Traditional Arabic" w:hint="cs"/>
          <w:b/>
          <w:bCs/>
          <w:sz w:val="32"/>
          <w:szCs w:val="32"/>
          <w:rtl/>
        </w:rPr>
        <w:t xml:space="preserve">، </w:t>
      </w:r>
      <w:r w:rsidRPr="00AB4E9B">
        <w:rPr>
          <w:rFonts w:ascii="Traditional Arabic" w:hAnsi="Traditional Arabic" w:cs="Traditional Arabic"/>
          <w:b/>
          <w:bCs/>
          <w:sz w:val="32"/>
          <w:szCs w:val="32"/>
          <w:rtl/>
        </w:rPr>
        <w:t>والقيادة التي يهتم بها الإسلام هي التي تعين على تماس</w:t>
      </w:r>
      <w:r w:rsidR="0010057A">
        <w:rPr>
          <w:rFonts w:ascii="Traditional Arabic" w:hAnsi="Traditional Arabic" w:cs="Traditional Arabic" w:hint="cs"/>
          <w:b/>
          <w:bCs/>
          <w:sz w:val="32"/>
          <w:szCs w:val="32"/>
          <w:rtl/>
        </w:rPr>
        <w:t>ك</w:t>
      </w:r>
      <w:r w:rsidR="00D43DA1">
        <w:rPr>
          <w:rFonts w:ascii="Traditional Arabic" w:hAnsi="Traditional Arabic" w:cs="Traditional Arabic"/>
          <w:b/>
          <w:bCs/>
          <w:sz w:val="32"/>
          <w:szCs w:val="32"/>
          <w:rtl/>
        </w:rPr>
        <w:t xml:space="preserve">  الجماعة</w:t>
      </w:r>
      <w:r w:rsidR="0010057A">
        <w:rPr>
          <w:rFonts w:ascii="Traditional Arabic" w:hAnsi="Traditional Arabic" w:cs="Traditional Arabic" w:hint="cs"/>
          <w:b/>
          <w:bCs/>
          <w:sz w:val="32"/>
          <w:szCs w:val="32"/>
          <w:rtl/>
        </w:rPr>
        <w:t xml:space="preserve">، </w:t>
      </w:r>
      <w:r w:rsidR="0010057A" w:rsidRPr="00AB4E9B">
        <w:rPr>
          <w:rFonts w:ascii="Traditional Arabic" w:hAnsi="Traditional Arabic" w:cs="Traditional Arabic"/>
          <w:b/>
          <w:bCs/>
          <w:sz w:val="32"/>
          <w:szCs w:val="32"/>
          <w:rtl/>
        </w:rPr>
        <w:t>واستمرارها،</w:t>
      </w:r>
      <w:r w:rsidR="0010057A">
        <w:rPr>
          <w:rFonts w:ascii="Traditional Arabic" w:hAnsi="Traditional Arabic" w:cs="Traditional Arabic" w:hint="cs"/>
          <w:b/>
          <w:bCs/>
          <w:sz w:val="32"/>
          <w:szCs w:val="32"/>
          <w:rtl/>
        </w:rPr>
        <w:t xml:space="preserve"> </w:t>
      </w:r>
      <w:r w:rsidR="0010057A" w:rsidRPr="00AB4E9B">
        <w:rPr>
          <w:rFonts w:ascii="Traditional Arabic" w:hAnsi="Traditional Arabic" w:cs="Traditional Arabic"/>
          <w:b/>
          <w:bCs/>
          <w:sz w:val="32"/>
          <w:szCs w:val="32"/>
          <w:rtl/>
        </w:rPr>
        <w:t xml:space="preserve">وتحقيق </w:t>
      </w:r>
      <w:r w:rsidR="0010057A">
        <w:rPr>
          <w:rFonts w:ascii="Traditional Arabic" w:hAnsi="Traditional Arabic" w:cs="Traditional Arabic"/>
          <w:b/>
          <w:bCs/>
          <w:sz w:val="32"/>
          <w:szCs w:val="32"/>
          <w:rtl/>
        </w:rPr>
        <w:t>أهدافها</w:t>
      </w:r>
      <w:r w:rsidR="0010057A">
        <w:rPr>
          <w:rFonts w:ascii="Traditional Arabic" w:hAnsi="Traditional Arabic" w:cs="Traditional Arabic" w:hint="cs"/>
          <w:b/>
          <w:bCs/>
          <w:sz w:val="32"/>
          <w:szCs w:val="32"/>
          <w:rtl/>
        </w:rPr>
        <w:t>.</w:t>
      </w:r>
    </w:p>
    <w:p w:rsidR="00AB4E9B" w:rsidRPr="00AB4E9B" w:rsidRDefault="0010057A" w:rsidP="0010057A">
      <w:pPr>
        <w:rPr>
          <w:rFonts w:ascii="Traditional Arabic" w:hAnsi="Traditional Arabic" w:cs="Traditional Arabic"/>
          <w:b/>
          <w:bCs/>
          <w:sz w:val="32"/>
          <w:szCs w:val="32"/>
          <w:rtl/>
        </w:rPr>
      </w:pPr>
      <w:r w:rsidRPr="00AB4E9B">
        <w:rPr>
          <w:rFonts w:ascii="Traditional Arabic" w:hAnsi="Traditional Arabic" w:cs="Traditional Arabic"/>
          <w:b/>
          <w:bCs/>
          <w:sz w:val="32"/>
          <w:szCs w:val="32"/>
          <w:rtl/>
        </w:rPr>
        <w:t xml:space="preserve">فالقيادة من الصفات التي تحلى بها الأنبياء عليهم الصلاة والسلام </w:t>
      </w:r>
      <w:r w:rsidR="00AB4E9B" w:rsidRPr="00AB4E9B">
        <w:rPr>
          <w:rFonts w:ascii="Traditional Arabic" w:hAnsi="Traditional Arabic" w:cs="Traditional Arabic"/>
          <w:b/>
          <w:bCs/>
          <w:sz w:val="32"/>
          <w:szCs w:val="32"/>
          <w:rtl/>
        </w:rPr>
        <w:t>بالإضافة إلى الصفات الأخرى وسأقتصر في هذا البحث علـى</w:t>
      </w:r>
      <w:r>
        <w:rPr>
          <w:rFonts w:ascii="Traditional Arabic" w:hAnsi="Traditional Arabic" w:cs="Traditional Arabic"/>
          <w:b/>
          <w:bCs/>
          <w:sz w:val="32"/>
          <w:szCs w:val="32"/>
          <w:rtl/>
        </w:rPr>
        <w:t xml:space="preserve"> </w:t>
      </w:r>
      <w:r w:rsidR="00AB4E9B" w:rsidRPr="00AB4E9B">
        <w:rPr>
          <w:rFonts w:ascii="Traditional Arabic" w:hAnsi="Traditional Arabic" w:cs="Traditional Arabic"/>
          <w:b/>
          <w:bCs/>
          <w:sz w:val="32"/>
          <w:szCs w:val="32"/>
          <w:rtl/>
        </w:rPr>
        <w:t xml:space="preserve">صفة القيادة البارزة في موسى عليه السلام كما عرضها القرآن الكريم.  </w:t>
      </w:r>
    </w:p>
    <w:p w:rsidR="00002E02" w:rsidRDefault="00AB4E9B" w:rsidP="00002E02">
      <w:pPr>
        <w:shd w:val="clear" w:color="auto" w:fill="D9D9D9" w:themeFill="background1" w:themeFillShade="D9"/>
        <w:rPr>
          <w:rFonts w:ascii="Traditional Arabic" w:hAnsi="Traditional Arabic" w:cs="Traditional Arabic"/>
          <w:b/>
          <w:bCs/>
          <w:sz w:val="32"/>
          <w:szCs w:val="32"/>
          <w:rtl/>
        </w:rPr>
      </w:pPr>
      <w:r w:rsidRPr="00AB4E9B">
        <w:rPr>
          <w:rFonts w:ascii="Traditional Arabic" w:hAnsi="Traditional Arabic" w:cs="Traditional Arabic"/>
          <w:b/>
          <w:bCs/>
          <w:sz w:val="32"/>
          <w:szCs w:val="32"/>
          <w:rtl/>
        </w:rPr>
        <w:t xml:space="preserve">أسباب اختيار الموضوع: </w:t>
      </w:r>
    </w:p>
    <w:p w:rsidR="00002E02" w:rsidRDefault="00AB4E9B" w:rsidP="00AB4E9B">
      <w:pPr>
        <w:rPr>
          <w:rFonts w:ascii="Traditional Arabic" w:hAnsi="Traditional Arabic" w:cs="Traditional Arabic"/>
          <w:b/>
          <w:bCs/>
          <w:sz w:val="32"/>
          <w:szCs w:val="32"/>
          <w:rtl/>
        </w:rPr>
      </w:pPr>
      <w:r w:rsidRPr="00AB4E9B">
        <w:rPr>
          <w:rFonts w:ascii="Traditional Arabic" w:hAnsi="Traditional Arabic" w:cs="Traditional Arabic"/>
          <w:b/>
          <w:bCs/>
          <w:sz w:val="32"/>
          <w:szCs w:val="32"/>
          <w:rtl/>
        </w:rPr>
        <w:t xml:space="preserve">- معرفة القيادة البارزة في بعض جوانب قصة موسى عليه السلام كما عرضها القرآن الكريم . </w:t>
      </w:r>
    </w:p>
    <w:p w:rsidR="00002E02" w:rsidRDefault="00AB4E9B" w:rsidP="00002E02">
      <w:pPr>
        <w:rPr>
          <w:rFonts w:ascii="Traditional Arabic" w:hAnsi="Traditional Arabic" w:cs="Traditional Arabic"/>
          <w:b/>
          <w:bCs/>
          <w:sz w:val="32"/>
          <w:szCs w:val="32"/>
          <w:rtl/>
        </w:rPr>
      </w:pPr>
      <w:r w:rsidRPr="00AB4E9B">
        <w:rPr>
          <w:rFonts w:ascii="Traditional Arabic" w:hAnsi="Traditional Arabic" w:cs="Traditional Arabic"/>
          <w:b/>
          <w:bCs/>
          <w:sz w:val="32"/>
          <w:szCs w:val="32"/>
          <w:rtl/>
        </w:rPr>
        <w:t xml:space="preserve">- حث الهمم واستنهاض </w:t>
      </w:r>
      <w:r w:rsidR="00002E02">
        <w:rPr>
          <w:rFonts w:ascii="Traditional Arabic" w:hAnsi="Traditional Arabic" w:cs="Traditional Arabic"/>
          <w:b/>
          <w:bCs/>
          <w:sz w:val="32"/>
          <w:szCs w:val="32"/>
          <w:rtl/>
        </w:rPr>
        <w:t>ال</w:t>
      </w:r>
      <w:r w:rsidR="00002E02">
        <w:rPr>
          <w:rFonts w:ascii="Traditional Arabic" w:hAnsi="Traditional Arabic" w:cs="Traditional Arabic" w:hint="cs"/>
          <w:b/>
          <w:bCs/>
          <w:sz w:val="32"/>
          <w:szCs w:val="32"/>
          <w:rtl/>
        </w:rPr>
        <w:t>عزائم</w:t>
      </w:r>
      <w:r w:rsidRPr="00AB4E9B">
        <w:rPr>
          <w:rFonts w:ascii="Traditional Arabic" w:hAnsi="Traditional Arabic" w:cs="Traditional Arabic"/>
          <w:b/>
          <w:bCs/>
          <w:sz w:val="32"/>
          <w:szCs w:val="32"/>
          <w:rtl/>
        </w:rPr>
        <w:t xml:space="preserve"> لتكوين القادة الفاعلين النافعين في مجتمعاتهم. </w:t>
      </w:r>
    </w:p>
    <w:p w:rsidR="00002E02" w:rsidRDefault="00AB4E9B" w:rsidP="00AB4E9B">
      <w:pPr>
        <w:rPr>
          <w:rFonts w:ascii="Traditional Arabic" w:hAnsi="Traditional Arabic" w:cs="Traditional Arabic"/>
          <w:b/>
          <w:bCs/>
          <w:sz w:val="32"/>
          <w:szCs w:val="32"/>
          <w:rtl/>
        </w:rPr>
      </w:pPr>
      <w:r w:rsidRPr="00AB4E9B">
        <w:rPr>
          <w:rFonts w:ascii="Traditional Arabic" w:hAnsi="Traditional Arabic" w:cs="Traditional Arabic"/>
          <w:b/>
          <w:bCs/>
          <w:sz w:val="32"/>
          <w:szCs w:val="32"/>
          <w:rtl/>
        </w:rPr>
        <w:t>- التحلي بدور القيادة مع كافة فئات المجتمع ومراعاة ضوابط الشريعة الاسلامية في ذل</w:t>
      </w:r>
      <w:r w:rsidR="00002E02">
        <w:rPr>
          <w:rFonts w:ascii="Traditional Arabic" w:hAnsi="Traditional Arabic" w:cs="Traditional Arabic" w:hint="cs"/>
          <w:b/>
          <w:bCs/>
          <w:sz w:val="32"/>
          <w:szCs w:val="32"/>
          <w:rtl/>
        </w:rPr>
        <w:t>ك</w:t>
      </w:r>
      <w:r w:rsidRPr="00AB4E9B">
        <w:rPr>
          <w:rFonts w:ascii="Traditional Arabic" w:hAnsi="Traditional Arabic" w:cs="Traditional Arabic"/>
          <w:b/>
          <w:bCs/>
          <w:sz w:val="32"/>
          <w:szCs w:val="32"/>
          <w:rtl/>
        </w:rPr>
        <w:t xml:space="preserve"> . </w:t>
      </w:r>
    </w:p>
    <w:p w:rsidR="00111EB7" w:rsidRPr="00AB4E9B" w:rsidRDefault="00AB4E9B" w:rsidP="00584F3C">
      <w:pPr>
        <w:rPr>
          <w:rFonts w:ascii="Traditional Arabic" w:hAnsi="Traditional Arabic" w:cs="Traditional Arabic"/>
          <w:b/>
          <w:bCs/>
          <w:sz w:val="32"/>
          <w:szCs w:val="32"/>
          <w:rtl/>
        </w:rPr>
      </w:pPr>
      <w:r w:rsidRPr="00AB4E9B">
        <w:rPr>
          <w:rFonts w:ascii="Traditional Arabic" w:hAnsi="Traditional Arabic" w:cs="Traditional Arabic"/>
          <w:b/>
          <w:bCs/>
          <w:sz w:val="32"/>
          <w:szCs w:val="32"/>
          <w:rtl/>
        </w:rPr>
        <w:t xml:space="preserve">- معرفة اختلاف نوعية </w:t>
      </w:r>
      <w:r w:rsidR="00002E02">
        <w:rPr>
          <w:rFonts w:ascii="Traditional Arabic" w:hAnsi="Traditional Arabic" w:cs="Traditional Arabic"/>
          <w:b/>
          <w:bCs/>
          <w:sz w:val="32"/>
          <w:szCs w:val="32"/>
          <w:rtl/>
        </w:rPr>
        <w:t>خ</w:t>
      </w:r>
      <w:r w:rsidR="00002E02">
        <w:rPr>
          <w:rFonts w:ascii="Traditional Arabic" w:hAnsi="Traditional Arabic" w:cs="Traditional Arabic" w:hint="cs"/>
          <w:b/>
          <w:bCs/>
          <w:sz w:val="32"/>
          <w:szCs w:val="32"/>
          <w:rtl/>
        </w:rPr>
        <w:t>ط</w:t>
      </w:r>
      <w:r w:rsidRPr="00AB4E9B">
        <w:rPr>
          <w:rFonts w:ascii="Traditional Arabic" w:hAnsi="Traditional Arabic" w:cs="Traditional Arabic"/>
          <w:b/>
          <w:bCs/>
          <w:sz w:val="32"/>
          <w:szCs w:val="32"/>
          <w:rtl/>
        </w:rPr>
        <w:t xml:space="preserve">اب القائد بحسب الظروف والواقع.  </w:t>
      </w:r>
    </w:p>
    <w:p w:rsidR="00002E02" w:rsidRDefault="00AB4E9B" w:rsidP="00002E02">
      <w:pPr>
        <w:shd w:val="clear" w:color="auto" w:fill="D9D9D9" w:themeFill="background1" w:themeFillShade="D9"/>
        <w:rPr>
          <w:rFonts w:ascii="Traditional Arabic" w:hAnsi="Traditional Arabic" w:cs="Traditional Arabic"/>
          <w:b/>
          <w:bCs/>
          <w:sz w:val="32"/>
          <w:szCs w:val="32"/>
          <w:rtl/>
        </w:rPr>
      </w:pPr>
      <w:r w:rsidRPr="00AB4E9B">
        <w:rPr>
          <w:rFonts w:ascii="Traditional Arabic" w:hAnsi="Traditional Arabic" w:cs="Traditional Arabic"/>
          <w:b/>
          <w:bCs/>
          <w:sz w:val="32"/>
          <w:szCs w:val="32"/>
          <w:rtl/>
        </w:rPr>
        <w:t xml:space="preserve">أهمية هذا الموضوع: </w:t>
      </w:r>
    </w:p>
    <w:p w:rsidR="00002E02" w:rsidRDefault="00AB4E9B" w:rsidP="00AB4E9B">
      <w:pPr>
        <w:rPr>
          <w:rFonts w:ascii="Traditional Arabic" w:hAnsi="Traditional Arabic" w:cs="Traditional Arabic"/>
          <w:b/>
          <w:bCs/>
          <w:sz w:val="32"/>
          <w:szCs w:val="32"/>
          <w:rtl/>
        </w:rPr>
      </w:pPr>
      <w:r w:rsidRPr="00AB4E9B">
        <w:rPr>
          <w:rFonts w:ascii="Traditional Arabic" w:hAnsi="Traditional Arabic" w:cs="Traditional Arabic"/>
          <w:b/>
          <w:bCs/>
          <w:sz w:val="32"/>
          <w:szCs w:val="32"/>
          <w:rtl/>
        </w:rPr>
        <w:t>تتضح أهمية القيادة في بعض جوانب قصة موسى عليه السلام في</w:t>
      </w:r>
      <w:r w:rsidR="00002E02">
        <w:rPr>
          <w:rFonts w:ascii="Traditional Arabic" w:hAnsi="Traditional Arabic" w:cs="Traditional Arabic" w:hint="cs"/>
          <w:b/>
          <w:bCs/>
          <w:sz w:val="32"/>
          <w:szCs w:val="32"/>
          <w:rtl/>
        </w:rPr>
        <w:t>ما يلي</w:t>
      </w:r>
      <w:r w:rsidRPr="00AB4E9B">
        <w:rPr>
          <w:rFonts w:ascii="Traditional Arabic" w:hAnsi="Traditional Arabic" w:cs="Traditional Arabic"/>
          <w:b/>
          <w:bCs/>
          <w:sz w:val="32"/>
          <w:szCs w:val="32"/>
          <w:rtl/>
        </w:rPr>
        <w:t xml:space="preserve"> : </w:t>
      </w:r>
    </w:p>
    <w:p w:rsidR="00002E02" w:rsidRDefault="00002E02" w:rsidP="00AB4E9B">
      <w:pPr>
        <w:rPr>
          <w:rFonts w:ascii="Traditional Arabic" w:hAnsi="Traditional Arabic" w:cs="Traditional Arabic"/>
          <w:b/>
          <w:bCs/>
          <w:sz w:val="32"/>
          <w:szCs w:val="32"/>
          <w:rtl/>
        </w:rPr>
      </w:pPr>
      <w:r>
        <w:rPr>
          <w:rFonts w:ascii="Traditional Arabic" w:hAnsi="Traditional Arabic" w:cs="Traditional Arabic"/>
          <w:b/>
          <w:bCs/>
          <w:sz w:val="32"/>
          <w:szCs w:val="32"/>
          <w:rtl/>
        </w:rPr>
        <w:t>-</w:t>
      </w:r>
      <w:r w:rsidR="00AB4E9B" w:rsidRPr="00AB4E9B">
        <w:rPr>
          <w:rFonts w:ascii="Traditional Arabic" w:hAnsi="Traditional Arabic" w:cs="Traditional Arabic"/>
          <w:b/>
          <w:bCs/>
          <w:sz w:val="32"/>
          <w:szCs w:val="32"/>
          <w:rtl/>
        </w:rPr>
        <w:t xml:space="preserve">كون القائد قدوة لمن تحته من الأفراد، فينبغي له التحلي بالمواصفات الواجب توافرها في القائد وفق ضوابط الشريعة الاسلامية. </w:t>
      </w:r>
    </w:p>
    <w:p w:rsidR="00002E02" w:rsidRDefault="00AB4E9B" w:rsidP="00AB4E9B">
      <w:pPr>
        <w:rPr>
          <w:rFonts w:ascii="Traditional Arabic" w:hAnsi="Traditional Arabic" w:cs="Traditional Arabic"/>
          <w:b/>
          <w:bCs/>
          <w:sz w:val="32"/>
          <w:szCs w:val="32"/>
          <w:rtl/>
        </w:rPr>
      </w:pPr>
      <w:r w:rsidRPr="00AB4E9B">
        <w:rPr>
          <w:rFonts w:ascii="Traditional Arabic" w:hAnsi="Traditional Arabic" w:cs="Traditional Arabic"/>
          <w:b/>
          <w:bCs/>
          <w:sz w:val="32"/>
          <w:szCs w:val="32"/>
          <w:rtl/>
        </w:rPr>
        <w:t xml:space="preserve">-مخاطبته لقومه وضرورة تنوع أسلوبه بحسب الموقف ليكون أدعى للإجابة والتأثير فيهم. </w:t>
      </w:r>
    </w:p>
    <w:p w:rsidR="00AB4E9B" w:rsidRPr="00AB4E9B" w:rsidRDefault="00AB4E9B" w:rsidP="00AB4E9B">
      <w:pPr>
        <w:rPr>
          <w:rFonts w:ascii="Traditional Arabic" w:hAnsi="Traditional Arabic" w:cs="Traditional Arabic"/>
          <w:b/>
          <w:bCs/>
          <w:sz w:val="32"/>
          <w:szCs w:val="32"/>
          <w:rtl/>
        </w:rPr>
      </w:pPr>
      <w:r w:rsidRPr="00AB4E9B">
        <w:rPr>
          <w:rFonts w:ascii="Traditional Arabic" w:hAnsi="Traditional Arabic" w:cs="Traditional Arabic"/>
          <w:b/>
          <w:bCs/>
          <w:sz w:val="32"/>
          <w:szCs w:val="32"/>
          <w:rtl/>
        </w:rPr>
        <w:lastRenderedPageBreak/>
        <w:t>-حاجة الداعية إلى الله إلى التحلي بالصفات القيادية؛ لإدارة الم</w:t>
      </w:r>
      <w:r w:rsidR="00D43DA1">
        <w:rPr>
          <w:rFonts w:ascii="Traditional Arabic" w:hAnsi="Traditional Arabic" w:cs="Traditional Arabic"/>
          <w:b/>
          <w:bCs/>
          <w:sz w:val="32"/>
          <w:szCs w:val="32"/>
          <w:rtl/>
        </w:rPr>
        <w:t>واقف التي تحدث معه بحكمة وبصيرة</w:t>
      </w:r>
      <w:r w:rsidRPr="00AB4E9B">
        <w:rPr>
          <w:rFonts w:ascii="Traditional Arabic" w:hAnsi="Traditional Arabic" w:cs="Traditional Arabic"/>
          <w:b/>
          <w:bCs/>
          <w:sz w:val="32"/>
          <w:szCs w:val="32"/>
          <w:rtl/>
        </w:rPr>
        <w:t xml:space="preserve">، ولتفنيد ما يمكن أن يثار ضده وضد دعوته، والرد عليه .  </w:t>
      </w:r>
    </w:p>
    <w:p w:rsidR="00002E02" w:rsidRDefault="00AB4E9B" w:rsidP="00002E02">
      <w:pPr>
        <w:shd w:val="clear" w:color="auto" w:fill="D9D9D9" w:themeFill="background1" w:themeFillShade="D9"/>
        <w:rPr>
          <w:rFonts w:ascii="Traditional Arabic" w:hAnsi="Traditional Arabic" w:cs="Traditional Arabic"/>
          <w:b/>
          <w:bCs/>
          <w:sz w:val="32"/>
          <w:szCs w:val="32"/>
          <w:rtl/>
        </w:rPr>
      </w:pPr>
      <w:r w:rsidRPr="00AB4E9B">
        <w:rPr>
          <w:rFonts w:ascii="Traditional Arabic" w:hAnsi="Traditional Arabic" w:cs="Traditional Arabic"/>
          <w:b/>
          <w:bCs/>
          <w:sz w:val="32"/>
          <w:szCs w:val="32"/>
          <w:rtl/>
        </w:rPr>
        <w:t>الدراسات السابقة:</w:t>
      </w:r>
    </w:p>
    <w:p w:rsidR="00AB4E9B" w:rsidRPr="00AB4E9B" w:rsidRDefault="00AB4E9B" w:rsidP="00AB4E9B">
      <w:pPr>
        <w:rPr>
          <w:rFonts w:ascii="Traditional Arabic" w:hAnsi="Traditional Arabic" w:cs="Traditional Arabic"/>
          <w:b/>
          <w:bCs/>
          <w:sz w:val="32"/>
          <w:szCs w:val="32"/>
          <w:rtl/>
        </w:rPr>
      </w:pPr>
      <w:r w:rsidRPr="00AB4E9B">
        <w:rPr>
          <w:rFonts w:ascii="Traditional Arabic" w:hAnsi="Traditional Arabic" w:cs="Traditional Arabic"/>
          <w:b/>
          <w:bCs/>
          <w:sz w:val="32"/>
          <w:szCs w:val="32"/>
          <w:rtl/>
        </w:rPr>
        <w:t xml:space="preserve"> لا يوجد.  </w:t>
      </w:r>
    </w:p>
    <w:p w:rsidR="00002E02" w:rsidRDefault="00AB4E9B" w:rsidP="00002E02">
      <w:pPr>
        <w:shd w:val="clear" w:color="auto" w:fill="D9D9D9" w:themeFill="background1" w:themeFillShade="D9"/>
        <w:rPr>
          <w:rFonts w:ascii="Traditional Arabic" w:hAnsi="Traditional Arabic" w:cs="Traditional Arabic"/>
          <w:b/>
          <w:bCs/>
          <w:sz w:val="32"/>
          <w:szCs w:val="32"/>
          <w:rtl/>
        </w:rPr>
      </w:pPr>
      <w:r w:rsidRPr="00AB4E9B">
        <w:rPr>
          <w:rFonts w:ascii="Traditional Arabic" w:hAnsi="Traditional Arabic" w:cs="Traditional Arabic"/>
          <w:b/>
          <w:bCs/>
          <w:sz w:val="32"/>
          <w:szCs w:val="32"/>
          <w:rtl/>
        </w:rPr>
        <w:t xml:space="preserve">أهداف البحث: </w:t>
      </w:r>
    </w:p>
    <w:p w:rsidR="00002E02" w:rsidRDefault="00002E02" w:rsidP="00AB4E9B">
      <w:pPr>
        <w:rPr>
          <w:rFonts w:ascii="Traditional Arabic" w:hAnsi="Traditional Arabic" w:cs="Traditional Arabic"/>
          <w:b/>
          <w:bCs/>
          <w:sz w:val="32"/>
          <w:szCs w:val="32"/>
          <w:rtl/>
        </w:rPr>
      </w:pPr>
      <w:r>
        <w:rPr>
          <w:rFonts w:ascii="Traditional Arabic" w:hAnsi="Traditional Arabic" w:cs="Traditional Arabic" w:hint="cs"/>
          <w:b/>
          <w:bCs/>
          <w:sz w:val="32"/>
          <w:szCs w:val="32"/>
          <w:rtl/>
        </w:rPr>
        <w:t>- معرفة معنى القيادة في القرآن الكريم.</w:t>
      </w:r>
    </w:p>
    <w:p w:rsidR="00002E02" w:rsidRDefault="00002E02" w:rsidP="00AB4E9B">
      <w:pPr>
        <w:rPr>
          <w:rFonts w:ascii="Traditional Arabic" w:hAnsi="Traditional Arabic" w:cs="Traditional Arabic"/>
          <w:b/>
          <w:bCs/>
          <w:sz w:val="32"/>
          <w:szCs w:val="32"/>
          <w:rtl/>
        </w:rPr>
      </w:pPr>
      <w:r>
        <w:rPr>
          <w:rFonts w:ascii="Traditional Arabic" w:hAnsi="Traditional Arabic" w:cs="Traditional Arabic" w:hint="cs"/>
          <w:b/>
          <w:bCs/>
          <w:sz w:val="32"/>
          <w:szCs w:val="32"/>
          <w:rtl/>
        </w:rPr>
        <w:t>- معرفة أهمية القيادة.</w:t>
      </w:r>
    </w:p>
    <w:p w:rsidR="00002E02" w:rsidRDefault="00AB4E9B" w:rsidP="00002E02">
      <w:pPr>
        <w:rPr>
          <w:rFonts w:ascii="Traditional Arabic" w:hAnsi="Traditional Arabic" w:cs="Traditional Arabic"/>
          <w:b/>
          <w:bCs/>
          <w:sz w:val="32"/>
          <w:szCs w:val="32"/>
          <w:rtl/>
        </w:rPr>
      </w:pPr>
      <w:r w:rsidRPr="00AB4E9B">
        <w:rPr>
          <w:rFonts w:ascii="Traditional Arabic" w:hAnsi="Traditional Arabic" w:cs="Traditional Arabic"/>
          <w:b/>
          <w:bCs/>
          <w:sz w:val="32"/>
          <w:szCs w:val="32"/>
          <w:rtl/>
        </w:rPr>
        <w:t xml:space="preserve">- </w:t>
      </w:r>
      <w:r w:rsidR="00002E02">
        <w:rPr>
          <w:rFonts w:ascii="Traditional Arabic" w:hAnsi="Traditional Arabic" w:cs="Traditional Arabic" w:hint="cs"/>
          <w:b/>
          <w:bCs/>
          <w:sz w:val="32"/>
          <w:szCs w:val="32"/>
          <w:rtl/>
        </w:rPr>
        <w:t>معرفة</w:t>
      </w:r>
      <w:r w:rsidRPr="00AB4E9B">
        <w:rPr>
          <w:rFonts w:ascii="Traditional Arabic" w:hAnsi="Traditional Arabic" w:cs="Traditional Arabic"/>
          <w:b/>
          <w:bCs/>
          <w:sz w:val="32"/>
          <w:szCs w:val="32"/>
          <w:rtl/>
        </w:rPr>
        <w:t xml:space="preserve"> ما امتاز به موسى عليه السلام من صفات قيادية</w:t>
      </w:r>
      <w:r w:rsidR="00D43DA1">
        <w:rPr>
          <w:rFonts w:ascii="Traditional Arabic" w:hAnsi="Traditional Arabic" w:cs="Traditional Arabic" w:hint="cs"/>
          <w:b/>
          <w:bCs/>
          <w:sz w:val="32"/>
          <w:szCs w:val="32"/>
          <w:rtl/>
        </w:rPr>
        <w:t xml:space="preserve"> متعددة الجوانب</w:t>
      </w:r>
      <w:r w:rsidRPr="00AB4E9B">
        <w:rPr>
          <w:rFonts w:ascii="Traditional Arabic" w:hAnsi="Traditional Arabic" w:cs="Traditional Arabic"/>
          <w:b/>
          <w:bCs/>
          <w:sz w:val="32"/>
          <w:szCs w:val="32"/>
          <w:rtl/>
        </w:rPr>
        <w:t xml:space="preserve">. </w:t>
      </w:r>
    </w:p>
    <w:p w:rsidR="00002E02" w:rsidRDefault="00002E02" w:rsidP="00002E02">
      <w:pPr>
        <w:rPr>
          <w:rFonts w:ascii="Traditional Arabic" w:hAnsi="Traditional Arabic" w:cs="Traditional Arabic"/>
          <w:b/>
          <w:bCs/>
          <w:sz w:val="32"/>
          <w:szCs w:val="32"/>
          <w:rtl/>
        </w:rPr>
      </w:pPr>
      <w:r>
        <w:rPr>
          <w:rFonts w:ascii="Traditional Arabic" w:hAnsi="Traditional Arabic" w:cs="Traditional Arabic" w:hint="cs"/>
          <w:b/>
          <w:bCs/>
          <w:sz w:val="32"/>
          <w:szCs w:val="32"/>
          <w:rtl/>
        </w:rPr>
        <w:t>- ملاحظة</w:t>
      </w:r>
      <w:r w:rsidR="00AB4E9B" w:rsidRPr="00AB4E9B">
        <w:rPr>
          <w:rFonts w:ascii="Traditional Arabic" w:hAnsi="Traditional Arabic" w:cs="Traditional Arabic"/>
          <w:b/>
          <w:bCs/>
          <w:sz w:val="32"/>
          <w:szCs w:val="32"/>
          <w:rtl/>
        </w:rPr>
        <w:t xml:space="preserve"> تنوع أسلوب </w:t>
      </w:r>
      <w:r>
        <w:rPr>
          <w:rFonts w:ascii="Traditional Arabic" w:hAnsi="Traditional Arabic" w:cs="Traditional Arabic"/>
          <w:b/>
          <w:bCs/>
          <w:sz w:val="32"/>
          <w:szCs w:val="32"/>
          <w:rtl/>
        </w:rPr>
        <w:t>خ</w:t>
      </w:r>
      <w:r>
        <w:rPr>
          <w:rFonts w:ascii="Traditional Arabic" w:hAnsi="Traditional Arabic" w:cs="Traditional Arabic" w:hint="cs"/>
          <w:b/>
          <w:bCs/>
          <w:sz w:val="32"/>
          <w:szCs w:val="32"/>
          <w:rtl/>
        </w:rPr>
        <w:t>ط</w:t>
      </w:r>
      <w:r w:rsidR="00AB4E9B" w:rsidRPr="00AB4E9B">
        <w:rPr>
          <w:rFonts w:ascii="Traditional Arabic" w:hAnsi="Traditional Arabic" w:cs="Traditional Arabic"/>
          <w:b/>
          <w:bCs/>
          <w:sz w:val="32"/>
          <w:szCs w:val="32"/>
          <w:rtl/>
        </w:rPr>
        <w:t xml:space="preserve">اب القائد بين الشدة واللين بحسب ما يمليه عليه الموقف والواقع. </w:t>
      </w:r>
    </w:p>
    <w:p w:rsidR="00002E02" w:rsidRDefault="00002E02" w:rsidP="00002E02">
      <w:pPr>
        <w:shd w:val="clear" w:color="auto" w:fill="D9D9D9" w:themeFill="background1" w:themeFillShade="D9"/>
        <w:rPr>
          <w:rFonts w:ascii="Traditional Arabic" w:hAnsi="Traditional Arabic" w:cs="Traditional Arabic"/>
          <w:b/>
          <w:bCs/>
          <w:sz w:val="32"/>
          <w:szCs w:val="32"/>
          <w:rtl/>
        </w:rPr>
      </w:pPr>
      <w:r>
        <w:rPr>
          <w:rFonts w:ascii="Traditional Arabic" w:hAnsi="Traditional Arabic" w:cs="Traditional Arabic" w:hint="cs"/>
          <w:b/>
          <w:bCs/>
          <w:sz w:val="32"/>
          <w:szCs w:val="32"/>
          <w:rtl/>
        </w:rPr>
        <w:t>منهج</w:t>
      </w:r>
      <w:r w:rsidR="00AB4E9B" w:rsidRPr="00AB4E9B">
        <w:rPr>
          <w:rFonts w:ascii="Traditional Arabic" w:hAnsi="Traditional Arabic" w:cs="Traditional Arabic"/>
          <w:b/>
          <w:bCs/>
          <w:sz w:val="32"/>
          <w:szCs w:val="32"/>
          <w:rtl/>
        </w:rPr>
        <w:t xml:space="preserve"> البحث:</w:t>
      </w:r>
    </w:p>
    <w:p w:rsidR="00002E02" w:rsidRDefault="00AB4E9B" w:rsidP="00AB4E9B">
      <w:pPr>
        <w:rPr>
          <w:rFonts w:ascii="Traditional Arabic" w:hAnsi="Traditional Arabic" w:cs="Traditional Arabic"/>
          <w:b/>
          <w:bCs/>
          <w:sz w:val="32"/>
          <w:szCs w:val="32"/>
          <w:rtl/>
        </w:rPr>
      </w:pPr>
      <w:r w:rsidRPr="00AB4E9B">
        <w:rPr>
          <w:rFonts w:ascii="Traditional Arabic" w:hAnsi="Traditional Arabic" w:cs="Traditional Arabic"/>
          <w:b/>
          <w:bCs/>
          <w:sz w:val="32"/>
          <w:szCs w:val="32"/>
          <w:rtl/>
        </w:rPr>
        <w:t xml:space="preserve"> المنهج الإستقرائي </w:t>
      </w:r>
      <w:r w:rsidR="006853BD">
        <w:rPr>
          <w:rFonts w:ascii="Traditional Arabic" w:hAnsi="Traditional Arabic" w:cs="Traditional Arabic" w:hint="cs"/>
          <w:b/>
          <w:bCs/>
          <w:sz w:val="32"/>
          <w:szCs w:val="32"/>
          <w:rtl/>
        </w:rPr>
        <w:t>والإ</w:t>
      </w:r>
      <w:r w:rsidR="00002E02">
        <w:rPr>
          <w:rFonts w:ascii="Traditional Arabic" w:hAnsi="Traditional Arabic" w:cs="Traditional Arabic" w:hint="cs"/>
          <w:b/>
          <w:bCs/>
          <w:sz w:val="32"/>
          <w:szCs w:val="32"/>
          <w:rtl/>
        </w:rPr>
        <w:t>ستدلالي</w:t>
      </w:r>
      <w:r w:rsidR="006853BD">
        <w:rPr>
          <w:rFonts w:ascii="Traditional Arabic" w:hAnsi="Traditional Arabic" w:cs="Traditional Arabic" w:hint="cs"/>
          <w:b/>
          <w:bCs/>
          <w:sz w:val="32"/>
          <w:szCs w:val="32"/>
          <w:rtl/>
        </w:rPr>
        <w:t xml:space="preserve"> والإستنباطي</w:t>
      </w:r>
      <w:r w:rsidR="00002E02">
        <w:rPr>
          <w:rFonts w:ascii="Traditional Arabic" w:hAnsi="Traditional Arabic" w:cs="Traditional Arabic" w:hint="cs"/>
          <w:b/>
          <w:bCs/>
          <w:sz w:val="32"/>
          <w:szCs w:val="32"/>
          <w:rtl/>
        </w:rPr>
        <w:t xml:space="preserve"> والوصفي كالتالي:</w:t>
      </w:r>
    </w:p>
    <w:p w:rsidR="00002E02" w:rsidRDefault="00002E02" w:rsidP="00D43DA1">
      <w:pPr>
        <w:rPr>
          <w:rFonts w:ascii="Traditional Arabic" w:hAnsi="Traditional Arabic" w:cs="Traditional Arabic"/>
          <w:b/>
          <w:bCs/>
          <w:sz w:val="32"/>
          <w:szCs w:val="32"/>
          <w:rtl/>
        </w:rPr>
      </w:pPr>
      <w:r>
        <w:rPr>
          <w:rFonts w:ascii="Traditional Arabic" w:hAnsi="Traditional Arabic" w:cs="Traditional Arabic" w:hint="cs"/>
          <w:b/>
          <w:bCs/>
          <w:sz w:val="32"/>
          <w:szCs w:val="32"/>
          <w:rtl/>
        </w:rPr>
        <w:t>-</w:t>
      </w:r>
      <w:r w:rsidR="00AB4E9B" w:rsidRPr="00002E02">
        <w:rPr>
          <w:rFonts w:ascii="Traditional Arabic" w:hAnsi="Traditional Arabic" w:cs="Traditional Arabic"/>
          <w:b/>
          <w:bCs/>
          <w:sz w:val="32"/>
          <w:szCs w:val="32"/>
          <w:rtl/>
        </w:rPr>
        <w:t xml:space="preserve"> تتبع الجوانب</w:t>
      </w:r>
      <w:r w:rsidR="00D43DA1">
        <w:rPr>
          <w:rFonts w:ascii="Traditional Arabic" w:hAnsi="Traditional Arabic" w:cs="Traditional Arabic" w:hint="cs"/>
          <w:b/>
          <w:bCs/>
          <w:sz w:val="32"/>
          <w:szCs w:val="32"/>
          <w:rtl/>
        </w:rPr>
        <w:t xml:space="preserve"> التي اتضحت بها صفة القيادة</w:t>
      </w:r>
      <w:r w:rsidR="00AB4E9B" w:rsidRPr="00002E02">
        <w:rPr>
          <w:rFonts w:ascii="Traditional Arabic" w:hAnsi="Traditional Arabic" w:cs="Traditional Arabic"/>
          <w:b/>
          <w:bCs/>
          <w:sz w:val="32"/>
          <w:szCs w:val="32"/>
          <w:rtl/>
        </w:rPr>
        <w:t xml:space="preserve"> </w:t>
      </w:r>
      <w:r w:rsidR="00D43DA1">
        <w:rPr>
          <w:rFonts w:ascii="Traditional Arabic" w:hAnsi="Traditional Arabic" w:cs="Traditional Arabic" w:hint="cs"/>
          <w:b/>
          <w:bCs/>
          <w:sz w:val="32"/>
          <w:szCs w:val="32"/>
          <w:rtl/>
        </w:rPr>
        <w:t>في</w:t>
      </w:r>
      <w:r w:rsidR="00AB4E9B" w:rsidRPr="00002E02">
        <w:rPr>
          <w:rFonts w:ascii="Traditional Arabic" w:hAnsi="Traditional Arabic" w:cs="Traditional Arabic"/>
          <w:b/>
          <w:bCs/>
          <w:sz w:val="32"/>
          <w:szCs w:val="32"/>
          <w:rtl/>
        </w:rPr>
        <w:t xml:space="preserve"> موسى عليه السلام </w:t>
      </w:r>
      <w:r w:rsidR="00D43DA1">
        <w:rPr>
          <w:rFonts w:ascii="Traditional Arabic" w:hAnsi="Traditional Arabic" w:cs="Traditional Arabic" w:hint="cs"/>
          <w:b/>
          <w:bCs/>
          <w:sz w:val="32"/>
          <w:szCs w:val="32"/>
          <w:rtl/>
        </w:rPr>
        <w:t>كما ورد</w:t>
      </w:r>
      <w:r w:rsidR="006853BD">
        <w:rPr>
          <w:rFonts w:ascii="Traditional Arabic" w:hAnsi="Traditional Arabic" w:cs="Traditional Arabic" w:hint="cs"/>
          <w:b/>
          <w:bCs/>
          <w:sz w:val="32"/>
          <w:szCs w:val="32"/>
          <w:rtl/>
        </w:rPr>
        <w:t>ت</w:t>
      </w:r>
      <w:r w:rsidR="00D43DA1">
        <w:rPr>
          <w:rFonts w:ascii="Traditional Arabic" w:hAnsi="Traditional Arabic" w:cs="Traditional Arabic" w:hint="cs"/>
          <w:b/>
          <w:bCs/>
          <w:sz w:val="32"/>
          <w:szCs w:val="32"/>
          <w:rtl/>
        </w:rPr>
        <w:t xml:space="preserve"> </w:t>
      </w:r>
      <w:r w:rsidR="00AB4E9B" w:rsidRPr="00002E02">
        <w:rPr>
          <w:rFonts w:ascii="Traditional Arabic" w:hAnsi="Traditional Arabic" w:cs="Traditional Arabic"/>
          <w:b/>
          <w:bCs/>
          <w:sz w:val="32"/>
          <w:szCs w:val="32"/>
          <w:rtl/>
        </w:rPr>
        <w:t xml:space="preserve">في القرآن </w:t>
      </w:r>
      <w:r>
        <w:rPr>
          <w:rFonts w:ascii="Traditional Arabic" w:hAnsi="Traditional Arabic" w:cs="Traditional Arabic"/>
          <w:b/>
          <w:bCs/>
          <w:sz w:val="32"/>
          <w:szCs w:val="32"/>
          <w:rtl/>
        </w:rPr>
        <w:t>الكريم</w:t>
      </w:r>
      <w:r>
        <w:rPr>
          <w:rFonts w:ascii="Traditional Arabic" w:hAnsi="Traditional Arabic" w:cs="Traditional Arabic" w:hint="cs"/>
          <w:b/>
          <w:bCs/>
          <w:sz w:val="32"/>
          <w:szCs w:val="32"/>
          <w:rtl/>
        </w:rPr>
        <w:t>.</w:t>
      </w:r>
    </w:p>
    <w:p w:rsidR="00002E02" w:rsidRDefault="00AB4E9B" w:rsidP="00002E02">
      <w:pPr>
        <w:rPr>
          <w:rFonts w:ascii="Traditional Arabic" w:hAnsi="Traditional Arabic" w:cs="Traditional Arabic"/>
          <w:b/>
          <w:bCs/>
          <w:sz w:val="32"/>
          <w:szCs w:val="32"/>
          <w:rtl/>
        </w:rPr>
      </w:pPr>
      <w:r w:rsidRPr="00002E02">
        <w:rPr>
          <w:rFonts w:ascii="Traditional Arabic" w:hAnsi="Traditional Arabic" w:cs="Traditional Arabic"/>
          <w:b/>
          <w:bCs/>
          <w:sz w:val="32"/>
          <w:szCs w:val="32"/>
          <w:rtl/>
        </w:rPr>
        <w:t xml:space="preserve"> </w:t>
      </w:r>
      <w:r w:rsidR="00002E02">
        <w:rPr>
          <w:rFonts w:ascii="Traditional Arabic" w:hAnsi="Traditional Arabic" w:cs="Traditional Arabic" w:hint="cs"/>
          <w:b/>
          <w:bCs/>
          <w:sz w:val="32"/>
          <w:szCs w:val="32"/>
          <w:rtl/>
        </w:rPr>
        <w:t xml:space="preserve">- </w:t>
      </w:r>
      <w:r w:rsidRPr="00002E02">
        <w:rPr>
          <w:rFonts w:ascii="Traditional Arabic" w:hAnsi="Traditional Arabic" w:cs="Traditional Arabic"/>
          <w:b/>
          <w:bCs/>
          <w:sz w:val="32"/>
          <w:szCs w:val="32"/>
          <w:rtl/>
        </w:rPr>
        <w:t>استنتاج الصفات القيادية التي تحلى بها في ذل</w:t>
      </w:r>
      <w:r w:rsidR="00002E02">
        <w:rPr>
          <w:rFonts w:ascii="Traditional Arabic" w:hAnsi="Traditional Arabic" w:cs="Traditional Arabic" w:hint="cs"/>
          <w:b/>
          <w:bCs/>
          <w:sz w:val="32"/>
          <w:szCs w:val="32"/>
          <w:rtl/>
        </w:rPr>
        <w:t>ك</w:t>
      </w:r>
      <w:r w:rsidRPr="00002E02">
        <w:rPr>
          <w:rFonts w:ascii="Traditional Arabic" w:hAnsi="Traditional Arabic" w:cs="Traditional Arabic"/>
          <w:b/>
          <w:bCs/>
          <w:sz w:val="32"/>
          <w:szCs w:val="32"/>
          <w:rtl/>
        </w:rPr>
        <w:t xml:space="preserve">. </w:t>
      </w:r>
    </w:p>
    <w:p w:rsidR="00002E02" w:rsidRDefault="00002E02" w:rsidP="00002E02">
      <w:pPr>
        <w:rPr>
          <w:rFonts w:ascii="Traditional Arabic" w:hAnsi="Traditional Arabic" w:cs="Traditional Arabic"/>
          <w:b/>
          <w:bCs/>
          <w:sz w:val="32"/>
          <w:szCs w:val="32"/>
          <w:rtl/>
        </w:rPr>
      </w:pPr>
      <w:r>
        <w:rPr>
          <w:rFonts w:ascii="Traditional Arabic" w:hAnsi="Traditional Arabic" w:cs="Traditional Arabic" w:hint="cs"/>
          <w:b/>
          <w:bCs/>
          <w:sz w:val="32"/>
          <w:szCs w:val="32"/>
          <w:rtl/>
        </w:rPr>
        <w:t xml:space="preserve">- </w:t>
      </w:r>
      <w:r w:rsidR="00AB4E9B" w:rsidRPr="00002E02">
        <w:rPr>
          <w:rFonts w:ascii="Traditional Arabic" w:hAnsi="Traditional Arabic" w:cs="Traditional Arabic"/>
          <w:b/>
          <w:bCs/>
          <w:sz w:val="32"/>
          <w:szCs w:val="32"/>
          <w:rtl/>
        </w:rPr>
        <w:t>ذكر الآيات التي تدل على تحلي موسى عليه السلام بتل</w:t>
      </w:r>
      <w:r>
        <w:rPr>
          <w:rFonts w:ascii="Traditional Arabic" w:hAnsi="Traditional Arabic" w:cs="Traditional Arabic" w:hint="cs"/>
          <w:b/>
          <w:bCs/>
          <w:sz w:val="32"/>
          <w:szCs w:val="32"/>
          <w:rtl/>
        </w:rPr>
        <w:t>ك</w:t>
      </w:r>
      <w:r w:rsidR="00AB4E9B" w:rsidRPr="00002E02">
        <w:rPr>
          <w:rFonts w:ascii="Traditional Arabic" w:hAnsi="Traditional Arabic" w:cs="Traditional Arabic"/>
          <w:b/>
          <w:bCs/>
          <w:sz w:val="32"/>
          <w:szCs w:val="32"/>
          <w:rtl/>
        </w:rPr>
        <w:t xml:space="preserve">  الصفات عقب ذكر </w:t>
      </w:r>
      <w:r>
        <w:rPr>
          <w:rFonts w:ascii="Traditional Arabic" w:hAnsi="Traditional Arabic" w:cs="Traditional Arabic"/>
          <w:b/>
          <w:bCs/>
          <w:sz w:val="32"/>
          <w:szCs w:val="32"/>
          <w:rtl/>
        </w:rPr>
        <w:t>الصفة</w:t>
      </w:r>
      <w:r>
        <w:rPr>
          <w:rFonts w:ascii="Traditional Arabic" w:hAnsi="Traditional Arabic" w:cs="Traditional Arabic" w:hint="cs"/>
          <w:b/>
          <w:bCs/>
          <w:sz w:val="32"/>
          <w:szCs w:val="32"/>
          <w:rtl/>
        </w:rPr>
        <w:t>.</w:t>
      </w:r>
    </w:p>
    <w:p w:rsidR="00002E02" w:rsidRDefault="00002E02" w:rsidP="00002E02">
      <w:pPr>
        <w:rPr>
          <w:rFonts w:ascii="Traditional Arabic" w:hAnsi="Traditional Arabic" w:cs="Traditional Arabic"/>
          <w:b/>
          <w:bCs/>
          <w:sz w:val="32"/>
          <w:szCs w:val="32"/>
          <w:rtl/>
        </w:rPr>
      </w:pPr>
      <w:r>
        <w:rPr>
          <w:rFonts w:ascii="Traditional Arabic" w:hAnsi="Traditional Arabic" w:cs="Traditional Arabic" w:hint="cs"/>
          <w:b/>
          <w:bCs/>
          <w:sz w:val="32"/>
          <w:szCs w:val="32"/>
          <w:rtl/>
        </w:rPr>
        <w:t>- ترتيب الآيات تاريخيا في حال تعددها.</w:t>
      </w:r>
    </w:p>
    <w:p w:rsidR="00D43DA1" w:rsidRDefault="00D43DA1" w:rsidP="00D43DA1">
      <w:pPr>
        <w:rPr>
          <w:rFonts w:ascii="Traditional Arabic" w:eastAsia="Calibri" w:hAnsi="Traditional Arabic" w:cs="Traditional Arabic"/>
          <w:b/>
          <w:bCs/>
          <w:sz w:val="32"/>
          <w:szCs w:val="32"/>
          <w:u w:val="single"/>
          <w:rtl/>
        </w:rPr>
      </w:pPr>
      <w:r>
        <w:rPr>
          <w:rFonts w:ascii="Traditional Arabic" w:eastAsia="Calibri" w:hAnsi="Traditional Arabic" w:cs="Traditional Arabic" w:hint="cs"/>
          <w:b/>
          <w:bCs/>
          <w:sz w:val="32"/>
          <w:szCs w:val="32"/>
          <w:u w:val="single"/>
          <w:rtl/>
        </w:rPr>
        <w:t>منهج</w:t>
      </w:r>
      <w:r w:rsidRPr="00D43DA1">
        <w:rPr>
          <w:rFonts w:ascii="Traditional Arabic" w:eastAsia="Calibri" w:hAnsi="Traditional Arabic" w:cs="Traditional Arabic"/>
          <w:b/>
          <w:bCs/>
          <w:sz w:val="32"/>
          <w:szCs w:val="32"/>
          <w:u w:val="single"/>
          <w:rtl/>
        </w:rPr>
        <w:t xml:space="preserve"> الهامش: </w:t>
      </w:r>
    </w:p>
    <w:p w:rsidR="006853BD" w:rsidRPr="00D43DA1" w:rsidRDefault="006853BD" w:rsidP="00D43DA1">
      <w:pPr>
        <w:rPr>
          <w:rFonts w:ascii="Traditional Arabic" w:eastAsia="Calibri" w:hAnsi="Traditional Arabic" w:cs="Traditional Arabic"/>
          <w:b/>
          <w:bCs/>
          <w:sz w:val="32"/>
          <w:szCs w:val="32"/>
          <w:rtl/>
        </w:rPr>
      </w:pPr>
      <w:r w:rsidRPr="006853BD">
        <w:rPr>
          <w:rFonts w:ascii="Traditional Arabic" w:eastAsia="Calibri" w:hAnsi="Traditional Arabic" w:cs="Traditional Arabic" w:hint="cs"/>
          <w:b/>
          <w:bCs/>
          <w:sz w:val="32"/>
          <w:szCs w:val="32"/>
          <w:rtl/>
        </w:rPr>
        <w:t>* عزو الآيات القرآنية إلى سورها وبيان رقمها.</w:t>
      </w:r>
    </w:p>
    <w:p w:rsidR="00D43DA1" w:rsidRPr="00D43DA1" w:rsidRDefault="00D43DA1" w:rsidP="00D43DA1">
      <w:pPr>
        <w:rPr>
          <w:rFonts w:ascii="Traditional Arabic" w:eastAsia="Calibri" w:hAnsi="Traditional Arabic" w:cs="Traditional Arabic"/>
          <w:b/>
          <w:bCs/>
          <w:sz w:val="32"/>
          <w:szCs w:val="32"/>
          <w:rtl/>
        </w:rPr>
      </w:pPr>
      <w:r w:rsidRPr="00D43DA1">
        <w:rPr>
          <w:rFonts w:ascii="Traditional Arabic" w:eastAsia="Calibri" w:hAnsi="Traditional Arabic" w:cs="Traditional Arabic"/>
          <w:b/>
          <w:bCs/>
          <w:sz w:val="32"/>
          <w:szCs w:val="32"/>
          <w:rtl/>
        </w:rPr>
        <w:t xml:space="preserve">* العزو </w:t>
      </w:r>
      <w:r w:rsidR="006853BD">
        <w:rPr>
          <w:rFonts w:ascii="Traditional Arabic" w:eastAsia="Calibri" w:hAnsi="Traditional Arabic" w:cs="Traditional Arabic" w:hint="cs"/>
          <w:b/>
          <w:bCs/>
          <w:sz w:val="32"/>
          <w:szCs w:val="32"/>
          <w:rtl/>
        </w:rPr>
        <w:t xml:space="preserve">إلى المصادر والمراجع </w:t>
      </w:r>
      <w:r w:rsidR="006853BD">
        <w:rPr>
          <w:rFonts w:ascii="Traditional Arabic" w:eastAsia="Calibri" w:hAnsi="Traditional Arabic" w:cs="Traditional Arabic"/>
          <w:b/>
          <w:bCs/>
          <w:sz w:val="32"/>
          <w:szCs w:val="32"/>
          <w:rtl/>
        </w:rPr>
        <w:t xml:space="preserve">بذكر اسم الكتاب </w:t>
      </w:r>
      <w:r w:rsidR="006853BD">
        <w:rPr>
          <w:rFonts w:ascii="Traditional Arabic" w:eastAsia="Calibri" w:hAnsi="Traditional Arabic" w:cs="Traditional Arabic" w:hint="cs"/>
          <w:b/>
          <w:bCs/>
          <w:sz w:val="32"/>
          <w:szCs w:val="32"/>
          <w:rtl/>
        </w:rPr>
        <w:t xml:space="preserve">ثم </w:t>
      </w:r>
      <w:r w:rsidR="006853BD">
        <w:rPr>
          <w:rFonts w:ascii="Traditional Arabic" w:eastAsia="Calibri" w:hAnsi="Traditional Arabic" w:cs="Traditional Arabic"/>
          <w:b/>
          <w:bCs/>
          <w:sz w:val="32"/>
          <w:szCs w:val="32"/>
          <w:rtl/>
        </w:rPr>
        <w:t xml:space="preserve">مؤلفه </w:t>
      </w:r>
      <w:r w:rsidR="006853BD">
        <w:rPr>
          <w:rFonts w:ascii="Traditional Arabic" w:eastAsia="Calibri" w:hAnsi="Traditional Arabic" w:cs="Traditional Arabic" w:hint="cs"/>
          <w:b/>
          <w:bCs/>
          <w:sz w:val="32"/>
          <w:szCs w:val="32"/>
          <w:rtl/>
        </w:rPr>
        <w:t xml:space="preserve">ثم </w:t>
      </w:r>
      <w:r w:rsidRPr="00D43DA1">
        <w:rPr>
          <w:rFonts w:ascii="Traditional Arabic" w:eastAsia="Calibri" w:hAnsi="Traditional Arabic" w:cs="Traditional Arabic"/>
          <w:b/>
          <w:bCs/>
          <w:sz w:val="32"/>
          <w:szCs w:val="32"/>
          <w:rtl/>
        </w:rPr>
        <w:t>الجزء و</w:t>
      </w:r>
      <w:r w:rsidR="006853BD">
        <w:rPr>
          <w:rFonts w:ascii="Traditional Arabic" w:eastAsia="Calibri" w:hAnsi="Traditional Arabic" w:cs="Traditional Arabic"/>
          <w:b/>
          <w:bCs/>
          <w:sz w:val="32"/>
          <w:szCs w:val="32"/>
          <w:rtl/>
        </w:rPr>
        <w:t>الصفحة التي ورد فيها، ويذكر قبل</w:t>
      </w:r>
      <w:r w:rsidR="006853BD">
        <w:rPr>
          <w:rFonts w:ascii="Traditional Arabic" w:eastAsia="Calibri" w:hAnsi="Traditional Arabic" w:cs="Traditional Arabic" w:hint="cs"/>
          <w:b/>
          <w:bCs/>
          <w:sz w:val="32"/>
          <w:szCs w:val="32"/>
          <w:rtl/>
        </w:rPr>
        <w:t xml:space="preserve"> ذكر المرجع</w:t>
      </w:r>
      <w:r w:rsidRPr="00D43DA1">
        <w:rPr>
          <w:rFonts w:ascii="Traditional Arabic" w:eastAsia="Calibri" w:hAnsi="Traditional Arabic" w:cs="Traditional Arabic"/>
          <w:b/>
          <w:bCs/>
          <w:sz w:val="32"/>
          <w:szCs w:val="32"/>
          <w:rtl/>
        </w:rPr>
        <w:t xml:space="preserve"> (انظر) إن كان قد تم التعديل على الكلام المقتبس سواء بالإختصار أو إع</w:t>
      </w:r>
      <w:r w:rsidR="006853BD">
        <w:rPr>
          <w:rFonts w:ascii="Traditional Arabic" w:eastAsia="Calibri" w:hAnsi="Traditional Arabic" w:cs="Traditional Arabic"/>
          <w:b/>
          <w:bCs/>
          <w:sz w:val="32"/>
          <w:szCs w:val="32"/>
          <w:rtl/>
        </w:rPr>
        <w:t xml:space="preserve">ادة الصياغة، وبدون كلمة (انظر) </w:t>
      </w:r>
      <w:r w:rsidR="006853BD">
        <w:rPr>
          <w:rFonts w:ascii="Traditional Arabic" w:eastAsia="Calibri" w:hAnsi="Traditional Arabic" w:cs="Traditional Arabic" w:hint="cs"/>
          <w:b/>
          <w:bCs/>
          <w:sz w:val="32"/>
          <w:szCs w:val="32"/>
          <w:rtl/>
        </w:rPr>
        <w:t>إ</w:t>
      </w:r>
      <w:r w:rsidRPr="00D43DA1">
        <w:rPr>
          <w:rFonts w:ascii="Traditional Arabic" w:eastAsia="Calibri" w:hAnsi="Traditional Arabic" w:cs="Traditional Arabic"/>
          <w:b/>
          <w:bCs/>
          <w:sz w:val="32"/>
          <w:szCs w:val="32"/>
          <w:rtl/>
        </w:rPr>
        <w:t>ن لم يتم التعديل عليه ويوضع الكلام المقتبس بين علامتي التنصيص(" ").</w:t>
      </w:r>
    </w:p>
    <w:p w:rsidR="00D43DA1" w:rsidRDefault="00D43DA1" w:rsidP="00D43DA1">
      <w:pPr>
        <w:rPr>
          <w:rFonts w:ascii="Traditional Arabic" w:eastAsia="Calibri" w:hAnsi="Traditional Arabic" w:cs="Traditional Arabic"/>
          <w:b/>
          <w:bCs/>
          <w:sz w:val="32"/>
          <w:szCs w:val="32"/>
          <w:rtl/>
        </w:rPr>
      </w:pPr>
      <w:r w:rsidRPr="00D43DA1">
        <w:rPr>
          <w:rFonts w:ascii="Traditional Arabic" w:eastAsia="Calibri" w:hAnsi="Traditional Arabic" w:cs="Traditional Arabic"/>
          <w:b/>
          <w:bCs/>
          <w:sz w:val="32"/>
          <w:szCs w:val="32"/>
          <w:rtl/>
        </w:rPr>
        <w:lastRenderedPageBreak/>
        <w:t xml:space="preserve">* تخريج الأحاديث الواردة في البحث  من الكتب الأصلية التي روته، فإن كان في صحيحي البخاري </w:t>
      </w:r>
      <w:r>
        <w:rPr>
          <w:rFonts w:ascii="Traditional Arabic" w:eastAsia="Calibri" w:hAnsi="Traditional Arabic" w:cs="Traditional Arabic" w:hint="cs"/>
          <w:b/>
          <w:bCs/>
          <w:sz w:val="32"/>
          <w:szCs w:val="32"/>
          <w:rtl/>
        </w:rPr>
        <w:t>أ</w:t>
      </w:r>
      <w:r w:rsidRPr="00D43DA1">
        <w:rPr>
          <w:rFonts w:ascii="Traditional Arabic" w:eastAsia="Calibri" w:hAnsi="Traditional Arabic" w:cs="Traditional Arabic"/>
          <w:b/>
          <w:bCs/>
          <w:sz w:val="32"/>
          <w:szCs w:val="32"/>
          <w:rtl/>
        </w:rPr>
        <w:t>و</w:t>
      </w:r>
      <w:r>
        <w:rPr>
          <w:rFonts w:ascii="Traditional Arabic" w:eastAsia="Calibri" w:hAnsi="Traditional Arabic" w:cs="Traditional Arabic" w:hint="cs"/>
          <w:b/>
          <w:bCs/>
          <w:sz w:val="32"/>
          <w:szCs w:val="32"/>
          <w:rtl/>
        </w:rPr>
        <w:t xml:space="preserve"> </w:t>
      </w:r>
      <w:r w:rsidRPr="00D43DA1">
        <w:rPr>
          <w:rFonts w:ascii="Traditional Arabic" w:eastAsia="Calibri" w:hAnsi="Traditional Arabic" w:cs="Traditional Arabic"/>
          <w:b/>
          <w:bCs/>
          <w:sz w:val="32"/>
          <w:szCs w:val="32"/>
          <w:rtl/>
        </w:rPr>
        <w:t xml:space="preserve">مسلم ، يكتفى بذكر مكان وروده، وإن كان في غيره من كتب الحديث، يتم بيان </w:t>
      </w:r>
      <w:r w:rsidRPr="00D43DA1">
        <w:rPr>
          <w:rFonts w:ascii="Traditional Arabic" w:eastAsia="Calibri" w:hAnsi="Traditional Arabic" w:cs="Traditional Arabic" w:hint="cs"/>
          <w:b/>
          <w:bCs/>
          <w:sz w:val="32"/>
          <w:szCs w:val="32"/>
          <w:rtl/>
        </w:rPr>
        <w:t>الحكم عليه</w:t>
      </w:r>
      <w:r w:rsidRPr="00D43DA1">
        <w:rPr>
          <w:rFonts w:ascii="Traditional Arabic" w:eastAsia="Calibri" w:hAnsi="Traditional Arabic" w:cs="Traditional Arabic"/>
          <w:b/>
          <w:bCs/>
          <w:sz w:val="32"/>
          <w:szCs w:val="32"/>
          <w:rtl/>
        </w:rPr>
        <w:t xml:space="preserve"> من أقوال العلماء</w:t>
      </w:r>
      <w:r>
        <w:rPr>
          <w:rFonts w:ascii="Traditional Arabic" w:eastAsia="Calibri" w:hAnsi="Traditional Arabic" w:cs="Traditional Arabic" w:hint="cs"/>
          <w:b/>
          <w:bCs/>
          <w:sz w:val="32"/>
          <w:szCs w:val="32"/>
          <w:rtl/>
        </w:rPr>
        <w:t xml:space="preserve"> الذين حكموا على الحديث</w:t>
      </w:r>
      <w:r w:rsidRPr="00D43DA1">
        <w:rPr>
          <w:rFonts w:ascii="Traditional Arabic" w:eastAsia="Calibri" w:hAnsi="Traditional Arabic" w:cs="Traditional Arabic"/>
          <w:b/>
          <w:bCs/>
          <w:sz w:val="32"/>
          <w:szCs w:val="32"/>
          <w:rtl/>
        </w:rPr>
        <w:t xml:space="preserve">. </w:t>
      </w:r>
    </w:p>
    <w:p w:rsidR="00D43DA1" w:rsidRDefault="00D43DA1" w:rsidP="00D43DA1">
      <w:pPr>
        <w:rPr>
          <w:rFonts w:ascii="Traditional Arabic" w:eastAsia="Calibri" w:hAnsi="Traditional Arabic" w:cs="Traditional Arabic"/>
          <w:b/>
          <w:bCs/>
          <w:sz w:val="32"/>
          <w:szCs w:val="32"/>
          <w:rtl/>
        </w:rPr>
      </w:pPr>
      <w:r>
        <w:rPr>
          <w:rFonts w:ascii="Traditional Arabic" w:eastAsia="Calibri" w:hAnsi="Traditional Arabic" w:cs="Traditional Arabic" w:hint="cs"/>
          <w:b/>
          <w:bCs/>
          <w:sz w:val="32"/>
          <w:szCs w:val="32"/>
          <w:rtl/>
        </w:rPr>
        <w:t>* بيان الغريب من الألفاظ بالرجوع إلى كتب اللغة التي بينتها.</w:t>
      </w:r>
    </w:p>
    <w:p w:rsidR="00D43DA1" w:rsidRDefault="00D43DA1" w:rsidP="00D43DA1">
      <w:pPr>
        <w:rPr>
          <w:rFonts w:ascii="Traditional Arabic" w:eastAsia="Calibri" w:hAnsi="Traditional Arabic" w:cs="Traditional Arabic"/>
          <w:b/>
          <w:bCs/>
          <w:sz w:val="32"/>
          <w:szCs w:val="32"/>
          <w:rtl/>
        </w:rPr>
      </w:pPr>
      <w:r>
        <w:rPr>
          <w:rFonts w:ascii="Traditional Arabic" w:eastAsia="Calibri" w:hAnsi="Traditional Arabic" w:cs="Traditional Arabic" w:hint="cs"/>
          <w:b/>
          <w:bCs/>
          <w:sz w:val="32"/>
          <w:szCs w:val="32"/>
          <w:rtl/>
        </w:rPr>
        <w:t>*بيان بعض التفصيلات فيما له ضرورة معرفة من وجهة نظر الباحث ولا يحتاج له في أصل البحث.</w:t>
      </w:r>
    </w:p>
    <w:p w:rsidR="00D43DA1" w:rsidRPr="00D43DA1" w:rsidRDefault="00D43DA1" w:rsidP="00D43DA1">
      <w:pPr>
        <w:rPr>
          <w:rFonts w:ascii="Traditional Arabic" w:eastAsia="Calibri" w:hAnsi="Traditional Arabic" w:cs="Traditional Arabic"/>
          <w:b/>
          <w:bCs/>
          <w:sz w:val="32"/>
          <w:szCs w:val="32"/>
          <w:rtl/>
        </w:rPr>
      </w:pPr>
      <w:r>
        <w:rPr>
          <w:rFonts w:ascii="Traditional Arabic" w:eastAsia="Calibri" w:hAnsi="Traditional Arabic" w:cs="Traditional Arabic" w:hint="cs"/>
          <w:b/>
          <w:bCs/>
          <w:sz w:val="32"/>
          <w:szCs w:val="32"/>
          <w:rtl/>
        </w:rPr>
        <w:t xml:space="preserve">*بيان </w:t>
      </w:r>
      <w:r w:rsidR="006853BD">
        <w:rPr>
          <w:rFonts w:ascii="Traditional Arabic" w:eastAsia="Calibri" w:hAnsi="Traditional Arabic" w:cs="Traditional Arabic" w:hint="cs"/>
          <w:b/>
          <w:bCs/>
          <w:sz w:val="32"/>
          <w:szCs w:val="32"/>
          <w:rtl/>
        </w:rPr>
        <w:t>الأما</w:t>
      </w:r>
      <w:r>
        <w:rPr>
          <w:rFonts w:ascii="Traditional Arabic" w:eastAsia="Calibri" w:hAnsi="Traditional Arabic" w:cs="Traditional Arabic" w:hint="cs"/>
          <w:b/>
          <w:bCs/>
          <w:sz w:val="32"/>
          <w:szCs w:val="32"/>
          <w:rtl/>
        </w:rPr>
        <w:t xml:space="preserve">كن </w:t>
      </w:r>
      <w:r w:rsidR="00933BBF">
        <w:rPr>
          <w:rFonts w:ascii="Traditional Arabic" w:eastAsia="Calibri" w:hAnsi="Traditional Arabic" w:cs="Traditional Arabic" w:hint="cs"/>
          <w:b/>
          <w:bCs/>
          <w:sz w:val="32"/>
          <w:szCs w:val="32"/>
          <w:rtl/>
        </w:rPr>
        <w:t xml:space="preserve">الواردة في </w:t>
      </w:r>
      <w:r>
        <w:rPr>
          <w:rFonts w:ascii="Traditional Arabic" w:eastAsia="Calibri" w:hAnsi="Traditional Arabic" w:cs="Traditional Arabic" w:hint="cs"/>
          <w:b/>
          <w:bCs/>
          <w:sz w:val="32"/>
          <w:szCs w:val="32"/>
          <w:rtl/>
        </w:rPr>
        <w:t>البحث من المعاجم الخاص بذلك.</w:t>
      </w:r>
    </w:p>
    <w:p w:rsidR="00D43DA1" w:rsidRPr="00D43DA1" w:rsidRDefault="00D43DA1" w:rsidP="00D43DA1">
      <w:pPr>
        <w:rPr>
          <w:rFonts w:ascii="Traditional Arabic" w:eastAsia="Calibri" w:hAnsi="Traditional Arabic" w:cs="Traditional Arabic"/>
          <w:b/>
          <w:bCs/>
          <w:sz w:val="32"/>
          <w:szCs w:val="32"/>
          <w:u w:val="single"/>
          <w:rtl/>
        </w:rPr>
      </w:pPr>
      <w:r>
        <w:rPr>
          <w:rFonts w:ascii="Traditional Arabic" w:eastAsia="Calibri" w:hAnsi="Traditional Arabic" w:cs="Traditional Arabic" w:hint="cs"/>
          <w:b/>
          <w:bCs/>
          <w:sz w:val="32"/>
          <w:szCs w:val="32"/>
          <w:u w:val="single"/>
          <w:rtl/>
        </w:rPr>
        <w:t>منهج</w:t>
      </w:r>
      <w:r w:rsidRPr="00D43DA1">
        <w:rPr>
          <w:rFonts w:ascii="Traditional Arabic" w:eastAsia="Calibri" w:hAnsi="Traditional Arabic" w:cs="Traditional Arabic"/>
          <w:b/>
          <w:bCs/>
          <w:sz w:val="32"/>
          <w:szCs w:val="32"/>
          <w:u w:val="single"/>
          <w:rtl/>
        </w:rPr>
        <w:t xml:space="preserve"> الفهارس: </w:t>
      </w:r>
    </w:p>
    <w:p w:rsidR="00060784" w:rsidRPr="006853BD" w:rsidRDefault="00D43DA1" w:rsidP="006853BD">
      <w:pPr>
        <w:rPr>
          <w:rFonts w:ascii="Traditional Arabic" w:eastAsia="Calibri" w:hAnsi="Traditional Arabic" w:cs="Traditional Arabic"/>
          <w:b/>
          <w:bCs/>
          <w:sz w:val="32"/>
          <w:szCs w:val="32"/>
          <w:rtl/>
        </w:rPr>
      </w:pPr>
      <w:r w:rsidRPr="00D43DA1">
        <w:rPr>
          <w:rFonts w:ascii="Traditional Arabic" w:eastAsia="Calibri" w:hAnsi="Traditional Arabic" w:cs="Traditional Arabic"/>
          <w:b/>
          <w:bCs/>
          <w:sz w:val="32"/>
          <w:szCs w:val="32"/>
          <w:rtl/>
        </w:rPr>
        <w:t>وضع فهرس للمراجع والمصادر مرتب هجائيا، وفهرس للموضوعات التي تناولها البحث.</w:t>
      </w:r>
    </w:p>
    <w:p w:rsidR="00002E02" w:rsidRDefault="00002E02" w:rsidP="00002E02">
      <w:pPr>
        <w:shd w:val="clear" w:color="auto" w:fill="D9D9D9" w:themeFill="background1" w:themeFillShade="D9"/>
        <w:rPr>
          <w:rFonts w:ascii="Traditional Arabic" w:hAnsi="Traditional Arabic" w:cs="Traditional Arabic"/>
          <w:b/>
          <w:bCs/>
          <w:sz w:val="32"/>
          <w:szCs w:val="32"/>
          <w:rtl/>
        </w:rPr>
      </w:pPr>
      <w:r>
        <w:rPr>
          <w:rFonts w:ascii="Traditional Arabic" w:hAnsi="Traditional Arabic" w:cs="Traditional Arabic"/>
          <w:b/>
          <w:bCs/>
          <w:sz w:val="32"/>
          <w:szCs w:val="32"/>
          <w:rtl/>
        </w:rPr>
        <w:t>خ</w:t>
      </w:r>
      <w:r>
        <w:rPr>
          <w:rFonts w:ascii="Traditional Arabic" w:hAnsi="Traditional Arabic" w:cs="Traditional Arabic" w:hint="cs"/>
          <w:b/>
          <w:bCs/>
          <w:sz w:val="32"/>
          <w:szCs w:val="32"/>
          <w:rtl/>
        </w:rPr>
        <w:t>ط</w:t>
      </w:r>
      <w:r w:rsidR="00AB4E9B" w:rsidRPr="00AB4E9B">
        <w:rPr>
          <w:rFonts w:ascii="Traditional Arabic" w:hAnsi="Traditional Arabic" w:cs="Traditional Arabic"/>
          <w:b/>
          <w:bCs/>
          <w:sz w:val="32"/>
          <w:szCs w:val="32"/>
          <w:rtl/>
        </w:rPr>
        <w:t xml:space="preserve">ة البحث: </w:t>
      </w:r>
    </w:p>
    <w:p w:rsidR="00002E02" w:rsidRDefault="00AB4E9B" w:rsidP="00002E02">
      <w:pPr>
        <w:rPr>
          <w:rFonts w:ascii="Traditional Arabic" w:hAnsi="Traditional Arabic" w:cs="Traditional Arabic"/>
          <w:b/>
          <w:bCs/>
          <w:sz w:val="32"/>
          <w:szCs w:val="32"/>
          <w:rtl/>
        </w:rPr>
      </w:pPr>
      <w:r w:rsidRPr="00AB4E9B">
        <w:rPr>
          <w:rFonts w:ascii="Traditional Arabic" w:hAnsi="Traditional Arabic" w:cs="Traditional Arabic"/>
          <w:b/>
          <w:bCs/>
          <w:sz w:val="32"/>
          <w:szCs w:val="32"/>
          <w:rtl/>
        </w:rPr>
        <w:t>يحتوي البحث على مقدمة ومبحثين وخاتمة كالتالي</w:t>
      </w:r>
      <w:r w:rsidR="00002E02">
        <w:rPr>
          <w:rFonts w:ascii="Traditional Arabic" w:hAnsi="Traditional Arabic" w:cs="Traditional Arabic"/>
          <w:b/>
          <w:bCs/>
          <w:sz w:val="32"/>
          <w:szCs w:val="32"/>
          <w:rtl/>
        </w:rPr>
        <w:t xml:space="preserve">: </w:t>
      </w:r>
    </w:p>
    <w:p w:rsidR="00060784" w:rsidRDefault="00AB4E9B" w:rsidP="00C628DB">
      <w:pPr>
        <w:rPr>
          <w:rFonts w:ascii="Traditional Arabic" w:hAnsi="Traditional Arabic" w:cs="Traditional Arabic"/>
          <w:b/>
          <w:bCs/>
          <w:sz w:val="32"/>
          <w:szCs w:val="32"/>
          <w:rtl/>
        </w:rPr>
      </w:pPr>
      <w:r w:rsidRPr="00AB4E9B">
        <w:rPr>
          <w:rFonts w:ascii="Traditional Arabic" w:hAnsi="Traditional Arabic" w:cs="Traditional Arabic"/>
          <w:b/>
          <w:bCs/>
          <w:sz w:val="32"/>
          <w:szCs w:val="32"/>
          <w:rtl/>
        </w:rPr>
        <w:t xml:space="preserve"> </w:t>
      </w:r>
      <w:r w:rsidRPr="00002E02">
        <w:rPr>
          <w:rFonts w:ascii="Traditional Arabic" w:hAnsi="Traditional Arabic" w:cs="Traditional Arabic"/>
          <w:b/>
          <w:bCs/>
          <w:sz w:val="32"/>
          <w:szCs w:val="32"/>
          <w:u w:val="single"/>
          <w:rtl/>
        </w:rPr>
        <w:t>المقدمة:</w:t>
      </w:r>
      <w:r w:rsidRPr="00AB4E9B">
        <w:rPr>
          <w:rFonts w:ascii="Traditional Arabic" w:hAnsi="Traditional Arabic" w:cs="Traditional Arabic"/>
          <w:b/>
          <w:bCs/>
          <w:sz w:val="32"/>
          <w:szCs w:val="32"/>
          <w:rtl/>
        </w:rPr>
        <w:t xml:space="preserve"> وتحتوي على التعريف بالموضوع وبيان أسباب اختياره وأهميته وأهداف البحث </w:t>
      </w:r>
      <w:r w:rsidR="00002E02">
        <w:rPr>
          <w:rFonts w:ascii="Traditional Arabic" w:hAnsi="Traditional Arabic" w:cs="Traditional Arabic"/>
          <w:b/>
          <w:bCs/>
          <w:sz w:val="32"/>
          <w:szCs w:val="32"/>
          <w:rtl/>
        </w:rPr>
        <w:t>وخ</w:t>
      </w:r>
      <w:r w:rsidR="00002E02">
        <w:rPr>
          <w:rFonts w:ascii="Traditional Arabic" w:hAnsi="Traditional Arabic" w:cs="Traditional Arabic" w:hint="cs"/>
          <w:b/>
          <w:bCs/>
          <w:sz w:val="32"/>
          <w:szCs w:val="32"/>
          <w:rtl/>
        </w:rPr>
        <w:t>ط</w:t>
      </w:r>
      <w:r w:rsidRPr="00AB4E9B">
        <w:rPr>
          <w:rFonts w:ascii="Traditional Arabic" w:hAnsi="Traditional Arabic" w:cs="Traditional Arabic"/>
          <w:b/>
          <w:bCs/>
          <w:sz w:val="32"/>
          <w:szCs w:val="32"/>
          <w:rtl/>
        </w:rPr>
        <w:t xml:space="preserve">ة البحث.  </w:t>
      </w:r>
    </w:p>
    <w:p w:rsidR="00AB4E9B" w:rsidRDefault="00AB4E9B" w:rsidP="00AB4E9B">
      <w:pPr>
        <w:rPr>
          <w:rFonts w:ascii="Traditional Arabic" w:hAnsi="Traditional Arabic" w:cs="Traditional Arabic"/>
          <w:b/>
          <w:bCs/>
          <w:sz w:val="32"/>
          <w:szCs w:val="32"/>
          <w:rtl/>
        </w:rPr>
      </w:pPr>
      <w:r w:rsidRPr="00002E02">
        <w:rPr>
          <w:rFonts w:ascii="Traditional Arabic" w:hAnsi="Traditional Arabic" w:cs="Traditional Arabic"/>
          <w:b/>
          <w:bCs/>
          <w:sz w:val="32"/>
          <w:szCs w:val="32"/>
          <w:u w:val="single"/>
          <w:rtl/>
        </w:rPr>
        <w:t>ال</w:t>
      </w:r>
      <w:r w:rsidRPr="00002E02">
        <w:rPr>
          <w:rFonts w:ascii="Traditional Arabic" w:hAnsi="Traditional Arabic" w:cs="Traditional Arabic" w:hint="cs"/>
          <w:b/>
          <w:bCs/>
          <w:sz w:val="32"/>
          <w:szCs w:val="32"/>
          <w:u w:val="single"/>
          <w:rtl/>
        </w:rPr>
        <w:t>مبحث الأول:</w:t>
      </w:r>
      <w:r>
        <w:rPr>
          <w:rFonts w:ascii="Traditional Arabic" w:hAnsi="Traditional Arabic" w:cs="Traditional Arabic" w:hint="cs"/>
          <w:b/>
          <w:bCs/>
          <w:sz w:val="32"/>
          <w:szCs w:val="32"/>
          <w:rtl/>
        </w:rPr>
        <w:t xml:space="preserve"> </w:t>
      </w:r>
      <w:r>
        <w:rPr>
          <w:rFonts w:ascii="Traditional Arabic" w:hAnsi="Traditional Arabic" w:cs="Traditional Arabic"/>
          <w:b/>
          <w:bCs/>
          <w:sz w:val="32"/>
          <w:szCs w:val="32"/>
          <w:rtl/>
        </w:rPr>
        <w:t>[</w:t>
      </w:r>
      <w:r w:rsidR="00A97D87">
        <w:rPr>
          <w:rFonts w:ascii="Traditional Arabic" w:hAnsi="Traditional Arabic" w:cs="Traditional Arabic"/>
          <w:b/>
          <w:bCs/>
          <w:sz w:val="32"/>
          <w:szCs w:val="32"/>
          <w:rtl/>
        </w:rPr>
        <w:t>القياد</w:t>
      </w:r>
      <w:r w:rsidR="00A97D87">
        <w:rPr>
          <w:rFonts w:ascii="Traditional Arabic" w:hAnsi="Traditional Arabic" w:cs="Traditional Arabic" w:hint="cs"/>
          <w:b/>
          <w:bCs/>
          <w:sz w:val="32"/>
          <w:szCs w:val="32"/>
          <w:rtl/>
        </w:rPr>
        <w:t>ة</w:t>
      </w:r>
      <w:r w:rsidRPr="00AB4E9B">
        <w:rPr>
          <w:rFonts w:ascii="Traditional Arabic" w:hAnsi="Traditional Arabic" w:cs="Traditional Arabic"/>
          <w:b/>
          <w:bCs/>
          <w:sz w:val="32"/>
          <w:szCs w:val="32"/>
          <w:rtl/>
        </w:rPr>
        <w:t xml:space="preserve"> وأهميتها] </w:t>
      </w:r>
    </w:p>
    <w:p w:rsidR="00AB4E9B" w:rsidRDefault="00534E6E" w:rsidP="00AB4E9B">
      <w:pPr>
        <w:rPr>
          <w:rFonts w:ascii="Traditional Arabic" w:hAnsi="Traditional Arabic" w:cs="Traditional Arabic"/>
          <w:b/>
          <w:bCs/>
          <w:sz w:val="32"/>
          <w:szCs w:val="32"/>
          <w:rtl/>
        </w:rPr>
      </w:pPr>
      <w:r>
        <w:rPr>
          <w:rFonts w:ascii="Traditional Arabic" w:hAnsi="Traditional Arabic" w:cs="Traditional Arabic" w:hint="cs"/>
          <w:b/>
          <w:bCs/>
          <w:sz w:val="32"/>
          <w:szCs w:val="32"/>
          <w:rtl/>
        </w:rPr>
        <w:t>أ-</w:t>
      </w:r>
      <w:r w:rsidR="00F544BD">
        <w:rPr>
          <w:rFonts w:ascii="Traditional Arabic" w:hAnsi="Traditional Arabic" w:cs="Traditional Arabic"/>
          <w:b/>
          <w:bCs/>
          <w:sz w:val="32"/>
          <w:szCs w:val="32"/>
          <w:rtl/>
        </w:rPr>
        <w:t xml:space="preserve"> تعريف القيادة والقائد لغة واص</w:t>
      </w:r>
      <w:r w:rsidR="00F544BD">
        <w:rPr>
          <w:rFonts w:ascii="Traditional Arabic" w:hAnsi="Traditional Arabic" w:cs="Traditional Arabic" w:hint="cs"/>
          <w:b/>
          <w:bCs/>
          <w:sz w:val="32"/>
          <w:szCs w:val="32"/>
          <w:rtl/>
        </w:rPr>
        <w:t>ط</w:t>
      </w:r>
      <w:r w:rsidR="00AB4E9B" w:rsidRPr="00AB4E9B">
        <w:rPr>
          <w:rFonts w:ascii="Traditional Arabic" w:hAnsi="Traditional Arabic" w:cs="Traditional Arabic"/>
          <w:b/>
          <w:bCs/>
          <w:sz w:val="32"/>
          <w:szCs w:val="32"/>
          <w:rtl/>
        </w:rPr>
        <w:t xml:space="preserve">لاحا. </w:t>
      </w:r>
    </w:p>
    <w:p w:rsidR="00AB4E9B" w:rsidRDefault="00534E6E" w:rsidP="00AB4E9B">
      <w:pPr>
        <w:rPr>
          <w:rFonts w:ascii="Traditional Arabic" w:hAnsi="Traditional Arabic" w:cs="Traditional Arabic"/>
          <w:b/>
          <w:bCs/>
          <w:sz w:val="32"/>
          <w:szCs w:val="32"/>
          <w:rtl/>
        </w:rPr>
      </w:pPr>
      <w:r>
        <w:rPr>
          <w:rFonts w:ascii="Traditional Arabic" w:hAnsi="Traditional Arabic" w:cs="Traditional Arabic" w:hint="cs"/>
          <w:b/>
          <w:bCs/>
          <w:sz w:val="32"/>
          <w:szCs w:val="32"/>
          <w:rtl/>
        </w:rPr>
        <w:t>ب-</w:t>
      </w:r>
      <w:r w:rsidR="00AB4E9B">
        <w:rPr>
          <w:rFonts w:ascii="Traditional Arabic" w:hAnsi="Traditional Arabic" w:cs="Traditional Arabic" w:hint="cs"/>
          <w:b/>
          <w:bCs/>
          <w:sz w:val="32"/>
          <w:szCs w:val="32"/>
          <w:rtl/>
        </w:rPr>
        <w:t xml:space="preserve"> </w:t>
      </w:r>
      <w:r w:rsidR="00AB4E9B" w:rsidRPr="00AB4E9B">
        <w:rPr>
          <w:rFonts w:ascii="Traditional Arabic" w:hAnsi="Traditional Arabic" w:cs="Traditional Arabic"/>
          <w:b/>
          <w:bCs/>
          <w:sz w:val="32"/>
          <w:szCs w:val="32"/>
          <w:rtl/>
        </w:rPr>
        <w:t xml:space="preserve">معنى القيادة في القرآن الكريم. </w:t>
      </w:r>
    </w:p>
    <w:p w:rsidR="00060784" w:rsidRPr="00AB4E9B" w:rsidRDefault="00AB4E9B" w:rsidP="00C628DB">
      <w:pPr>
        <w:rPr>
          <w:rFonts w:ascii="Traditional Arabic" w:hAnsi="Traditional Arabic" w:cs="Traditional Arabic"/>
          <w:b/>
          <w:bCs/>
          <w:sz w:val="32"/>
          <w:szCs w:val="32"/>
          <w:rtl/>
        </w:rPr>
      </w:pPr>
      <w:r w:rsidRPr="00AB4E9B">
        <w:rPr>
          <w:rFonts w:ascii="Traditional Arabic" w:hAnsi="Traditional Arabic" w:cs="Traditional Arabic"/>
          <w:b/>
          <w:bCs/>
          <w:sz w:val="32"/>
          <w:szCs w:val="32"/>
          <w:rtl/>
        </w:rPr>
        <w:t xml:space="preserve"> </w:t>
      </w:r>
      <w:r>
        <w:rPr>
          <w:rFonts w:ascii="Traditional Arabic" w:hAnsi="Traditional Arabic" w:cs="Traditional Arabic" w:hint="cs"/>
          <w:b/>
          <w:bCs/>
          <w:sz w:val="32"/>
          <w:szCs w:val="32"/>
          <w:rtl/>
        </w:rPr>
        <w:t xml:space="preserve">ج- </w:t>
      </w:r>
      <w:r w:rsidRPr="00AB4E9B">
        <w:rPr>
          <w:rFonts w:ascii="Traditional Arabic" w:hAnsi="Traditional Arabic" w:cs="Traditional Arabic"/>
          <w:b/>
          <w:bCs/>
          <w:sz w:val="32"/>
          <w:szCs w:val="32"/>
          <w:rtl/>
        </w:rPr>
        <w:t xml:space="preserve">أهمية القيادة.  </w:t>
      </w:r>
    </w:p>
    <w:p w:rsidR="00AB4E9B" w:rsidRDefault="00AB4E9B" w:rsidP="00AB4E9B">
      <w:pPr>
        <w:rPr>
          <w:rFonts w:ascii="Traditional Arabic" w:hAnsi="Traditional Arabic" w:cs="Traditional Arabic"/>
          <w:b/>
          <w:bCs/>
          <w:sz w:val="32"/>
          <w:szCs w:val="32"/>
          <w:rtl/>
        </w:rPr>
      </w:pPr>
      <w:r w:rsidRPr="00002E02">
        <w:rPr>
          <w:rFonts w:ascii="Traditional Arabic" w:hAnsi="Traditional Arabic" w:cs="Traditional Arabic"/>
          <w:b/>
          <w:bCs/>
          <w:sz w:val="32"/>
          <w:szCs w:val="32"/>
          <w:u w:val="single"/>
          <w:rtl/>
        </w:rPr>
        <w:t>المبحث ال</w:t>
      </w:r>
      <w:r w:rsidRPr="00002E02">
        <w:rPr>
          <w:rFonts w:ascii="Traditional Arabic" w:hAnsi="Traditional Arabic" w:cs="Traditional Arabic" w:hint="cs"/>
          <w:b/>
          <w:bCs/>
          <w:sz w:val="32"/>
          <w:szCs w:val="32"/>
          <w:u w:val="single"/>
          <w:rtl/>
        </w:rPr>
        <w:t>ثاني:</w:t>
      </w:r>
      <w:r>
        <w:rPr>
          <w:rFonts w:ascii="Traditional Arabic" w:hAnsi="Traditional Arabic" w:cs="Traditional Arabic" w:hint="cs"/>
          <w:b/>
          <w:bCs/>
          <w:sz w:val="32"/>
          <w:szCs w:val="32"/>
          <w:rtl/>
        </w:rPr>
        <w:t xml:space="preserve"> </w:t>
      </w:r>
      <w:r>
        <w:rPr>
          <w:rFonts w:ascii="Traditional Arabic" w:hAnsi="Traditional Arabic" w:cs="Traditional Arabic"/>
          <w:b/>
          <w:bCs/>
          <w:sz w:val="32"/>
          <w:szCs w:val="32"/>
          <w:rtl/>
        </w:rPr>
        <w:t>[</w:t>
      </w:r>
      <w:r w:rsidRPr="00AB4E9B">
        <w:rPr>
          <w:rFonts w:ascii="Traditional Arabic" w:hAnsi="Traditional Arabic" w:cs="Traditional Arabic"/>
          <w:b/>
          <w:bCs/>
          <w:sz w:val="32"/>
          <w:szCs w:val="32"/>
          <w:rtl/>
        </w:rPr>
        <w:t xml:space="preserve">جوانب من الصفات القيادية في موسى عليه السلام] </w:t>
      </w:r>
    </w:p>
    <w:p w:rsidR="00AB4E9B" w:rsidRDefault="00534E6E" w:rsidP="00AB4E9B">
      <w:pPr>
        <w:rPr>
          <w:rFonts w:ascii="Traditional Arabic" w:hAnsi="Traditional Arabic" w:cs="Traditional Arabic"/>
          <w:b/>
          <w:bCs/>
          <w:sz w:val="32"/>
          <w:szCs w:val="32"/>
          <w:rtl/>
        </w:rPr>
      </w:pPr>
      <w:r>
        <w:rPr>
          <w:rFonts w:ascii="Traditional Arabic" w:hAnsi="Traditional Arabic" w:cs="Traditional Arabic" w:hint="cs"/>
          <w:b/>
          <w:bCs/>
          <w:sz w:val="32"/>
          <w:szCs w:val="32"/>
          <w:rtl/>
        </w:rPr>
        <w:t>أ-</w:t>
      </w:r>
      <w:r w:rsidR="00AB4E9B">
        <w:rPr>
          <w:rFonts w:ascii="Traditional Arabic" w:hAnsi="Traditional Arabic" w:cs="Traditional Arabic" w:hint="cs"/>
          <w:b/>
          <w:bCs/>
          <w:sz w:val="32"/>
          <w:szCs w:val="32"/>
          <w:rtl/>
        </w:rPr>
        <w:t xml:space="preserve"> </w:t>
      </w:r>
      <w:r w:rsidR="00AB4E9B" w:rsidRPr="00AB4E9B">
        <w:rPr>
          <w:rFonts w:ascii="Traditional Arabic" w:hAnsi="Traditional Arabic" w:cs="Traditional Arabic"/>
          <w:b/>
          <w:bCs/>
          <w:sz w:val="32"/>
          <w:szCs w:val="32"/>
          <w:rtl/>
        </w:rPr>
        <w:t xml:space="preserve">القوة بمعناها الجامع. </w:t>
      </w:r>
    </w:p>
    <w:p w:rsidR="00AB4E9B" w:rsidRDefault="00534E6E" w:rsidP="00AB4E9B">
      <w:pPr>
        <w:rPr>
          <w:rFonts w:ascii="Traditional Arabic" w:hAnsi="Traditional Arabic" w:cs="Traditional Arabic"/>
          <w:b/>
          <w:bCs/>
          <w:sz w:val="32"/>
          <w:szCs w:val="32"/>
          <w:rtl/>
        </w:rPr>
      </w:pPr>
      <w:r>
        <w:rPr>
          <w:rFonts w:ascii="Traditional Arabic" w:hAnsi="Traditional Arabic" w:cs="Traditional Arabic" w:hint="cs"/>
          <w:b/>
          <w:bCs/>
          <w:sz w:val="32"/>
          <w:szCs w:val="32"/>
          <w:rtl/>
        </w:rPr>
        <w:t xml:space="preserve">ب- </w:t>
      </w:r>
      <w:r w:rsidR="00AB4E9B" w:rsidRPr="00AB4E9B">
        <w:rPr>
          <w:rFonts w:ascii="Traditional Arabic" w:hAnsi="Traditional Arabic" w:cs="Traditional Arabic"/>
          <w:b/>
          <w:bCs/>
          <w:sz w:val="32"/>
          <w:szCs w:val="32"/>
          <w:rtl/>
        </w:rPr>
        <w:t xml:space="preserve">الأمانة بمفهومها الشامل. </w:t>
      </w:r>
    </w:p>
    <w:p w:rsidR="00AB4E9B" w:rsidRPr="00AB4E9B" w:rsidRDefault="00534E6E" w:rsidP="00AB4E9B">
      <w:pPr>
        <w:rPr>
          <w:rFonts w:ascii="Traditional Arabic" w:hAnsi="Traditional Arabic" w:cs="Traditional Arabic"/>
          <w:b/>
          <w:bCs/>
          <w:sz w:val="32"/>
          <w:szCs w:val="32"/>
          <w:rtl/>
        </w:rPr>
      </w:pPr>
      <w:r>
        <w:rPr>
          <w:rFonts w:ascii="Traditional Arabic" w:hAnsi="Traditional Arabic" w:cs="Traditional Arabic" w:hint="cs"/>
          <w:b/>
          <w:bCs/>
          <w:sz w:val="32"/>
          <w:szCs w:val="32"/>
          <w:rtl/>
        </w:rPr>
        <w:t xml:space="preserve">ج- </w:t>
      </w:r>
      <w:r w:rsidR="00AB4E9B" w:rsidRPr="00AB4E9B">
        <w:rPr>
          <w:rFonts w:ascii="Traditional Arabic" w:hAnsi="Traditional Arabic" w:cs="Traditional Arabic"/>
          <w:b/>
          <w:bCs/>
          <w:sz w:val="32"/>
          <w:szCs w:val="32"/>
          <w:rtl/>
        </w:rPr>
        <w:t xml:space="preserve">الصبر.  </w:t>
      </w:r>
    </w:p>
    <w:p w:rsidR="00C31D20" w:rsidRDefault="00AB4E9B" w:rsidP="00C628DB">
      <w:pPr>
        <w:rPr>
          <w:rFonts w:ascii="Traditional Arabic" w:hAnsi="Traditional Arabic" w:cs="Traditional Arabic"/>
          <w:b/>
          <w:bCs/>
          <w:sz w:val="32"/>
          <w:szCs w:val="32"/>
          <w:rtl/>
        </w:rPr>
      </w:pPr>
      <w:r w:rsidRPr="0010057A">
        <w:rPr>
          <w:rFonts w:ascii="Traditional Arabic" w:hAnsi="Traditional Arabic" w:cs="Traditional Arabic"/>
          <w:b/>
          <w:bCs/>
          <w:sz w:val="32"/>
          <w:szCs w:val="32"/>
          <w:u w:val="single"/>
          <w:rtl/>
        </w:rPr>
        <w:lastRenderedPageBreak/>
        <w:t>الخاتمة</w:t>
      </w:r>
      <w:r w:rsidRPr="00AB4E9B">
        <w:rPr>
          <w:rFonts w:ascii="Traditional Arabic" w:hAnsi="Traditional Arabic" w:cs="Traditional Arabic"/>
          <w:b/>
          <w:bCs/>
          <w:sz w:val="32"/>
          <w:szCs w:val="32"/>
          <w:rtl/>
        </w:rPr>
        <w:t xml:space="preserve"> وتحتوي على أهم النتائج والتوصيات التي تم التوصل إليها.</w:t>
      </w:r>
    </w:p>
    <w:p w:rsidR="00060784" w:rsidRPr="004035CE" w:rsidRDefault="00F544BD" w:rsidP="004035CE">
      <w:pPr>
        <w:jc w:val="center"/>
        <w:rPr>
          <w:rFonts w:ascii="Traditional Arabic" w:hAnsi="Traditional Arabic" w:cs="Traditional Arabic"/>
          <w:b/>
          <w:bCs/>
          <w:sz w:val="32"/>
          <w:szCs w:val="32"/>
          <w:rtl/>
        </w:rPr>
      </w:pPr>
      <w:r w:rsidRPr="004035CE">
        <w:rPr>
          <w:rFonts w:ascii="Traditional Arabic" w:hAnsi="Traditional Arabic" w:cs="Traditional Arabic"/>
          <w:b/>
          <w:bCs/>
          <w:sz w:val="32"/>
          <w:szCs w:val="32"/>
          <w:u w:val="single"/>
          <w:rtl/>
        </w:rPr>
        <w:t>المبحث الأول:</w:t>
      </w:r>
      <w:r w:rsidRPr="004035CE">
        <w:rPr>
          <w:rFonts w:ascii="Traditional Arabic" w:hAnsi="Traditional Arabic" w:cs="Traditional Arabic"/>
          <w:b/>
          <w:bCs/>
          <w:sz w:val="32"/>
          <w:szCs w:val="32"/>
          <w:rtl/>
        </w:rPr>
        <w:t xml:space="preserve"> </w:t>
      </w:r>
      <w:r w:rsidR="00060784" w:rsidRPr="004035CE">
        <w:rPr>
          <w:rFonts w:ascii="Traditional Arabic" w:hAnsi="Traditional Arabic" w:cs="Traditional Arabic"/>
          <w:b/>
          <w:bCs/>
          <w:sz w:val="32"/>
          <w:szCs w:val="32"/>
          <w:rtl/>
        </w:rPr>
        <w:t>[القيادة</w:t>
      </w:r>
      <w:r w:rsidRPr="004035CE">
        <w:rPr>
          <w:rFonts w:ascii="Traditional Arabic" w:hAnsi="Traditional Arabic" w:cs="Traditional Arabic"/>
          <w:b/>
          <w:bCs/>
          <w:sz w:val="32"/>
          <w:szCs w:val="32"/>
          <w:rtl/>
        </w:rPr>
        <w:t xml:space="preserve"> وأهميتها]</w:t>
      </w:r>
    </w:p>
    <w:p w:rsidR="00F544BD" w:rsidRPr="004035CE" w:rsidRDefault="00F544BD" w:rsidP="004035CE">
      <w:pPr>
        <w:jc w:val="both"/>
        <w:rPr>
          <w:rFonts w:ascii="Traditional Arabic" w:hAnsi="Traditional Arabic" w:cs="Traditional Arabic"/>
          <w:b/>
          <w:bCs/>
          <w:sz w:val="32"/>
          <w:szCs w:val="32"/>
          <w:u w:val="single"/>
          <w:rtl/>
        </w:rPr>
      </w:pPr>
      <w:r w:rsidRPr="004035CE">
        <w:rPr>
          <w:rFonts w:ascii="Traditional Arabic" w:hAnsi="Traditional Arabic" w:cs="Traditional Arabic"/>
          <w:b/>
          <w:bCs/>
          <w:sz w:val="32"/>
          <w:szCs w:val="32"/>
          <w:u w:val="single"/>
          <w:rtl/>
        </w:rPr>
        <w:t>أ-تعريف القيادة والقائد</w:t>
      </w:r>
    </w:p>
    <w:p w:rsidR="00F544BD" w:rsidRPr="004035CE" w:rsidRDefault="00F544BD" w:rsidP="004035CE">
      <w:pPr>
        <w:jc w:val="both"/>
        <w:rPr>
          <w:rFonts w:ascii="Traditional Arabic" w:hAnsi="Traditional Arabic" w:cs="Traditional Arabic"/>
          <w:b/>
          <w:bCs/>
          <w:sz w:val="32"/>
          <w:szCs w:val="32"/>
          <w:u w:val="single"/>
          <w:rtl/>
        </w:rPr>
      </w:pPr>
      <w:r w:rsidRPr="004035CE">
        <w:rPr>
          <w:rFonts w:ascii="Traditional Arabic" w:hAnsi="Traditional Arabic" w:cs="Traditional Arabic"/>
          <w:b/>
          <w:bCs/>
          <w:sz w:val="32"/>
          <w:szCs w:val="32"/>
          <w:u w:val="single"/>
          <w:rtl/>
        </w:rPr>
        <w:t xml:space="preserve"> لغة:</w:t>
      </w:r>
    </w:p>
    <w:p w:rsidR="001D7E94" w:rsidRPr="004035CE" w:rsidRDefault="00962035" w:rsidP="004035CE">
      <w:pPr>
        <w:jc w:val="both"/>
        <w:rPr>
          <w:rFonts w:ascii="Traditional Arabic" w:hAnsi="Traditional Arabic" w:cs="Traditional Arabic"/>
          <w:b/>
          <w:bCs/>
          <w:sz w:val="32"/>
          <w:szCs w:val="32"/>
          <w:rtl/>
        </w:rPr>
      </w:pPr>
      <w:r w:rsidRPr="004035CE">
        <w:rPr>
          <w:rFonts w:ascii="Traditional Arabic" w:hAnsi="Traditional Arabic" w:cs="Traditional Arabic"/>
          <w:b/>
          <w:bCs/>
          <w:sz w:val="32"/>
          <w:szCs w:val="32"/>
          <w:rtl/>
        </w:rPr>
        <w:t>"</w:t>
      </w:r>
      <w:r w:rsidR="001D7E94" w:rsidRPr="004035CE">
        <w:rPr>
          <w:rFonts w:ascii="Traditional Arabic" w:hAnsi="Traditional Arabic" w:cs="Traditional Arabic"/>
          <w:b/>
          <w:bCs/>
          <w:sz w:val="32"/>
          <w:szCs w:val="32"/>
          <w:rtl/>
        </w:rPr>
        <w:t>مأخوذ من قود، القاف والواو والدال أصل صحيح يدل على امتداد في الشيء، ويكون ذلك امتدادا على وجه الأرض، وفي الهواء، ومن ذلك القود: جمع قوداء، وهي الناقة الطويلة العنق.</w:t>
      </w:r>
    </w:p>
    <w:p w:rsidR="001D7E94" w:rsidRPr="004035CE" w:rsidRDefault="001D7E94" w:rsidP="004035CE">
      <w:pPr>
        <w:jc w:val="both"/>
        <w:rPr>
          <w:rFonts w:ascii="Traditional Arabic" w:hAnsi="Traditional Arabic" w:cs="Traditional Arabic"/>
          <w:b/>
          <w:bCs/>
          <w:sz w:val="32"/>
          <w:szCs w:val="32"/>
          <w:vertAlign w:val="superscript"/>
          <w:rtl/>
        </w:rPr>
      </w:pPr>
      <w:r w:rsidRPr="004035CE">
        <w:rPr>
          <w:rFonts w:ascii="Traditional Arabic" w:hAnsi="Traditional Arabic" w:cs="Traditional Arabic"/>
          <w:b/>
          <w:bCs/>
          <w:sz w:val="32"/>
          <w:szCs w:val="32"/>
          <w:rtl/>
        </w:rPr>
        <w:t>ويفرع من هذا فيقال: قدت الفرس قودا، وذلك أن تمده إليك، وهو القياس، وفرس قؤود: سلس منقاد، والقود: قتل القاتل بالقتيل، وسمي قودا لأنه يقاد إليه</w:t>
      </w:r>
      <w:r w:rsidR="00962035" w:rsidRPr="004035CE">
        <w:rPr>
          <w:rFonts w:ascii="Traditional Arabic" w:hAnsi="Traditional Arabic" w:cs="Traditional Arabic"/>
          <w:b/>
          <w:bCs/>
          <w:sz w:val="32"/>
          <w:szCs w:val="32"/>
          <w:rtl/>
        </w:rPr>
        <w:t xml:space="preserve">" </w:t>
      </w:r>
      <w:r w:rsidR="00962035" w:rsidRPr="004035CE">
        <w:rPr>
          <w:rFonts w:ascii="Traditional Arabic" w:hAnsi="Traditional Arabic" w:cs="Traditional Arabic"/>
          <w:b/>
          <w:bCs/>
          <w:sz w:val="32"/>
          <w:szCs w:val="32"/>
          <w:vertAlign w:val="superscript"/>
          <w:rtl/>
        </w:rPr>
        <w:t>(</w:t>
      </w:r>
      <w:r w:rsidR="00962035" w:rsidRPr="004035CE">
        <w:rPr>
          <w:rStyle w:val="FootnoteReference"/>
          <w:rFonts w:ascii="Traditional Arabic" w:hAnsi="Traditional Arabic" w:cs="Traditional Arabic"/>
          <w:b/>
          <w:bCs/>
          <w:sz w:val="32"/>
          <w:szCs w:val="32"/>
          <w:rtl/>
        </w:rPr>
        <w:footnoteReference w:id="1"/>
      </w:r>
      <w:r w:rsidR="00962035" w:rsidRPr="004035CE">
        <w:rPr>
          <w:rFonts w:ascii="Traditional Arabic" w:hAnsi="Traditional Arabic" w:cs="Traditional Arabic"/>
          <w:b/>
          <w:bCs/>
          <w:sz w:val="32"/>
          <w:szCs w:val="32"/>
          <w:vertAlign w:val="superscript"/>
          <w:rtl/>
        </w:rPr>
        <w:t>)</w:t>
      </w:r>
      <w:r w:rsidRPr="004035CE">
        <w:rPr>
          <w:rFonts w:ascii="Traditional Arabic" w:hAnsi="Traditional Arabic" w:cs="Traditional Arabic"/>
          <w:b/>
          <w:bCs/>
          <w:sz w:val="32"/>
          <w:szCs w:val="32"/>
          <w:rtl/>
        </w:rPr>
        <w:t>، وقاد الجيش قيادة: رأسه ودبر أمره.</w:t>
      </w:r>
    </w:p>
    <w:p w:rsidR="006E6675" w:rsidRPr="004035CE" w:rsidRDefault="006E6675" w:rsidP="004035CE">
      <w:pPr>
        <w:jc w:val="both"/>
        <w:rPr>
          <w:rFonts w:ascii="Traditional Arabic" w:hAnsi="Traditional Arabic" w:cs="Traditional Arabic"/>
          <w:b/>
          <w:bCs/>
          <w:sz w:val="32"/>
          <w:szCs w:val="32"/>
          <w:vertAlign w:val="superscript"/>
          <w:rtl/>
        </w:rPr>
      </w:pPr>
      <w:r w:rsidRPr="004035CE">
        <w:rPr>
          <w:rFonts w:ascii="Traditional Arabic" w:hAnsi="Traditional Arabic" w:cs="Traditional Arabic"/>
          <w:b/>
          <w:bCs/>
          <w:sz w:val="32"/>
          <w:szCs w:val="32"/>
          <w:rtl/>
        </w:rPr>
        <w:t>وقاده فانقاد: طاوعه وخضع وذل له، وتقاود الرجلان: ذهبا مسرعين كأن كل واحد منهما يقود الآخر؛ لسرعتهما، واستقادت الدابة: مشت خلف قائدها، والقائد: جمع قادة وقواد، وهو من يقود الجيش أو نحوه</w:t>
      </w:r>
      <w:r w:rsidR="00962035" w:rsidRPr="004035CE">
        <w:rPr>
          <w:rFonts w:ascii="Traditional Arabic" w:hAnsi="Traditional Arabic" w:cs="Traditional Arabic"/>
          <w:b/>
          <w:bCs/>
          <w:sz w:val="32"/>
          <w:szCs w:val="32"/>
          <w:vertAlign w:val="superscript"/>
          <w:rtl/>
        </w:rPr>
        <w:t>(</w:t>
      </w:r>
      <w:r w:rsidR="00962035" w:rsidRPr="004035CE">
        <w:rPr>
          <w:rStyle w:val="FootnoteReference"/>
          <w:rFonts w:ascii="Traditional Arabic" w:hAnsi="Traditional Arabic" w:cs="Traditional Arabic"/>
          <w:b/>
          <w:bCs/>
          <w:sz w:val="32"/>
          <w:szCs w:val="32"/>
          <w:rtl/>
        </w:rPr>
        <w:footnoteReference w:id="2"/>
      </w:r>
      <w:r w:rsidR="00962035" w:rsidRPr="004035CE">
        <w:rPr>
          <w:rFonts w:ascii="Traditional Arabic" w:hAnsi="Traditional Arabic" w:cs="Traditional Arabic"/>
          <w:b/>
          <w:bCs/>
          <w:sz w:val="32"/>
          <w:szCs w:val="32"/>
          <w:vertAlign w:val="superscript"/>
          <w:rtl/>
        </w:rPr>
        <w:t>)</w:t>
      </w:r>
      <w:r w:rsidRPr="004035CE">
        <w:rPr>
          <w:rFonts w:ascii="Traditional Arabic" w:hAnsi="Traditional Arabic" w:cs="Traditional Arabic"/>
          <w:b/>
          <w:bCs/>
          <w:sz w:val="32"/>
          <w:szCs w:val="32"/>
          <w:rtl/>
        </w:rPr>
        <w:t>.</w:t>
      </w:r>
    </w:p>
    <w:p w:rsidR="00F544BD" w:rsidRPr="004035CE" w:rsidRDefault="00F544BD" w:rsidP="004035CE">
      <w:pPr>
        <w:jc w:val="both"/>
        <w:rPr>
          <w:rFonts w:ascii="Traditional Arabic" w:hAnsi="Traditional Arabic" w:cs="Traditional Arabic"/>
          <w:b/>
          <w:bCs/>
          <w:sz w:val="32"/>
          <w:szCs w:val="32"/>
          <w:u w:val="single"/>
          <w:rtl/>
        </w:rPr>
      </w:pPr>
      <w:r w:rsidRPr="004035CE">
        <w:rPr>
          <w:rFonts w:ascii="Traditional Arabic" w:hAnsi="Traditional Arabic" w:cs="Traditional Arabic"/>
          <w:b/>
          <w:bCs/>
          <w:sz w:val="32"/>
          <w:szCs w:val="32"/>
          <w:u w:val="single"/>
          <w:rtl/>
        </w:rPr>
        <w:t>اصطلاحا:</w:t>
      </w:r>
    </w:p>
    <w:p w:rsidR="006E6675" w:rsidRPr="004035CE" w:rsidRDefault="006E6675" w:rsidP="004035CE">
      <w:pPr>
        <w:jc w:val="both"/>
        <w:rPr>
          <w:rFonts w:ascii="Traditional Arabic" w:hAnsi="Traditional Arabic" w:cs="Traditional Arabic"/>
          <w:b/>
          <w:bCs/>
          <w:sz w:val="32"/>
          <w:szCs w:val="32"/>
          <w:vertAlign w:val="superscript"/>
          <w:rtl/>
        </w:rPr>
      </w:pPr>
      <w:r w:rsidRPr="004035CE">
        <w:rPr>
          <w:rFonts w:ascii="Traditional Arabic" w:hAnsi="Traditional Arabic" w:cs="Traditional Arabic"/>
          <w:b/>
          <w:bCs/>
          <w:sz w:val="32"/>
          <w:szCs w:val="32"/>
          <w:rtl/>
        </w:rPr>
        <w:t>قد اختلف الباحثون في تعريف القيادة وتعددت أراؤهم في ذلك، فمنهم من يحدد في تعريفه للقيادة الصفات والسمات الشخصية للقائد، ومنهم من يحصرها بالمكانة أو المركز الذي يشغله القائد في الجماعة، ومنهم من يحددها بالوظائف التي يقوم بها القائد</w:t>
      </w:r>
      <w:r w:rsidR="00962035" w:rsidRPr="004035CE">
        <w:rPr>
          <w:rFonts w:ascii="Traditional Arabic" w:hAnsi="Traditional Arabic" w:cs="Traditional Arabic"/>
          <w:b/>
          <w:bCs/>
          <w:sz w:val="32"/>
          <w:szCs w:val="32"/>
          <w:vertAlign w:val="superscript"/>
          <w:rtl/>
        </w:rPr>
        <w:t>(</w:t>
      </w:r>
      <w:r w:rsidR="00962035" w:rsidRPr="004035CE">
        <w:rPr>
          <w:rStyle w:val="FootnoteReference"/>
          <w:rFonts w:ascii="Traditional Arabic" w:hAnsi="Traditional Arabic" w:cs="Traditional Arabic"/>
          <w:b/>
          <w:bCs/>
          <w:sz w:val="32"/>
          <w:szCs w:val="32"/>
          <w:rtl/>
        </w:rPr>
        <w:footnoteReference w:id="3"/>
      </w:r>
      <w:r w:rsidR="00962035" w:rsidRPr="004035CE">
        <w:rPr>
          <w:rFonts w:ascii="Traditional Arabic" w:hAnsi="Traditional Arabic" w:cs="Traditional Arabic"/>
          <w:b/>
          <w:bCs/>
          <w:sz w:val="32"/>
          <w:szCs w:val="32"/>
          <w:vertAlign w:val="superscript"/>
          <w:rtl/>
        </w:rPr>
        <w:t>)</w:t>
      </w:r>
      <w:r w:rsidRPr="004035CE">
        <w:rPr>
          <w:rFonts w:ascii="Traditional Arabic" w:hAnsi="Traditional Arabic" w:cs="Traditional Arabic"/>
          <w:b/>
          <w:bCs/>
          <w:sz w:val="32"/>
          <w:szCs w:val="32"/>
          <w:rtl/>
        </w:rPr>
        <w:t>.</w:t>
      </w:r>
    </w:p>
    <w:p w:rsidR="00F544BD" w:rsidRPr="004035CE" w:rsidRDefault="00F544BD" w:rsidP="004035CE">
      <w:pPr>
        <w:jc w:val="both"/>
        <w:rPr>
          <w:rFonts w:ascii="Traditional Arabic" w:hAnsi="Traditional Arabic" w:cs="Traditional Arabic"/>
          <w:b/>
          <w:bCs/>
          <w:sz w:val="32"/>
          <w:szCs w:val="32"/>
          <w:rtl/>
        </w:rPr>
      </w:pPr>
      <w:r w:rsidRPr="004035CE">
        <w:rPr>
          <w:rFonts w:ascii="Traditional Arabic" w:hAnsi="Traditional Arabic" w:cs="Traditional Arabic"/>
          <w:b/>
          <w:bCs/>
          <w:sz w:val="32"/>
          <w:szCs w:val="32"/>
          <w:u w:val="single"/>
          <w:rtl/>
        </w:rPr>
        <w:t>وقد تم اختيار التعريف الذي يتناسب مع البحث وهو أن</w:t>
      </w:r>
      <w:r w:rsidR="00111EB7" w:rsidRPr="004035CE">
        <w:rPr>
          <w:rFonts w:ascii="Traditional Arabic" w:hAnsi="Traditional Arabic" w:cs="Traditional Arabic"/>
          <w:b/>
          <w:bCs/>
          <w:sz w:val="32"/>
          <w:szCs w:val="32"/>
          <w:u w:val="single"/>
          <w:rtl/>
        </w:rPr>
        <w:t xml:space="preserve"> </w:t>
      </w:r>
      <w:r w:rsidR="00111EB7" w:rsidRPr="004035CE">
        <w:rPr>
          <w:rFonts w:ascii="Traditional Arabic" w:hAnsi="Traditional Arabic" w:cs="Traditional Arabic"/>
          <w:b/>
          <w:bCs/>
          <w:sz w:val="32"/>
          <w:szCs w:val="32"/>
          <w:rtl/>
        </w:rPr>
        <w:t xml:space="preserve">القيادة هي: القدرة على معاملة الطبيعة البشرية، أو على التأثير في السلوك البشري؛ لتوجيه جماعة من الناس نحو </w:t>
      </w:r>
      <w:r w:rsidR="006E6675" w:rsidRPr="004035CE">
        <w:rPr>
          <w:rFonts w:ascii="Traditional Arabic" w:hAnsi="Traditional Arabic" w:cs="Traditional Arabic"/>
          <w:b/>
          <w:bCs/>
          <w:sz w:val="32"/>
          <w:szCs w:val="32"/>
          <w:rtl/>
        </w:rPr>
        <w:t>هدف مشترك، بطريقة تضمن بها طاعتهم، وثقتهم، واحترامهم، وتعاونهم.</w:t>
      </w:r>
    </w:p>
    <w:p w:rsidR="00F544BD" w:rsidRPr="004035CE" w:rsidRDefault="006E6675" w:rsidP="004035CE">
      <w:pPr>
        <w:jc w:val="both"/>
        <w:rPr>
          <w:rFonts w:ascii="Traditional Arabic" w:hAnsi="Traditional Arabic" w:cs="Traditional Arabic"/>
          <w:b/>
          <w:bCs/>
          <w:sz w:val="32"/>
          <w:szCs w:val="32"/>
          <w:rtl/>
        </w:rPr>
      </w:pPr>
      <w:r w:rsidRPr="004035CE">
        <w:rPr>
          <w:rFonts w:ascii="Traditional Arabic" w:hAnsi="Traditional Arabic" w:cs="Traditional Arabic"/>
          <w:b/>
          <w:bCs/>
          <w:sz w:val="32"/>
          <w:szCs w:val="32"/>
          <w:u w:val="single"/>
          <w:rtl/>
        </w:rPr>
        <w:lastRenderedPageBreak/>
        <w:t>القائد:</w:t>
      </w:r>
      <w:r w:rsidRPr="004035CE">
        <w:rPr>
          <w:rFonts w:ascii="Traditional Arabic" w:hAnsi="Traditional Arabic" w:cs="Traditional Arabic"/>
          <w:b/>
          <w:bCs/>
          <w:sz w:val="32"/>
          <w:szCs w:val="32"/>
          <w:rtl/>
        </w:rPr>
        <w:t xml:space="preserve"> وكما اختلف في تعريف القيادة، كذلك اختلف في تعريف القائد، وبالنظر في التعاريف ومحاولة الجمع بينها يتبين أن القائد: اسم فاعل من قاد وهو الزعيم، أو الشخص الذي يقود من دونه، ويستطيع أن يؤثر على الجماعة، ويعمل على توجيههم؛ لتحقيق الأهداف المنشودة والتي تحقق مصالحهم على المدى البعيد</w:t>
      </w:r>
      <w:r w:rsidR="00962035" w:rsidRPr="004035CE">
        <w:rPr>
          <w:rFonts w:ascii="Traditional Arabic" w:hAnsi="Traditional Arabic" w:cs="Traditional Arabic"/>
          <w:b/>
          <w:bCs/>
          <w:sz w:val="32"/>
          <w:szCs w:val="32"/>
          <w:vertAlign w:val="superscript"/>
          <w:rtl/>
        </w:rPr>
        <w:t>(</w:t>
      </w:r>
      <w:r w:rsidR="00962035" w:rsidRPr="004035CE">
        <w:rPr>
          <w:rStyle w:val="FootnoteReference"/>
          <w:rFonts w:ascii="Traditional Arabic" w:hAnsi="Traditional Arabic" w:cs="Traditional Arabic"/>
          <w:b/>
          <w:bCs/>
          <w:sz w:val="32"/>
          <w:szCs w:val="32"/>
          <w:rtl/>
        </w:rPr>
        <w:footnoteReference w:id="4"/>
      </w:r>
      <w:r w:rsidR="00962035" w:rsidRPr="004035CE">
        <w:rPr>
          <w:rFonts w:ascii="Traditional Arabic" w:hAnsi="Traditional Arabic" w:cs="Traditional Arabic"/>
          <w:b/>
          <w:bCs/>
          <w:sz w:val="32"/>
          <w:szCs w:val="32"/>
          <w:vertAlign w:val="superscript"/>
          <w:rtl/>
        </w:rPr>
        <w:t>)</w:t>
      </w:r>
      <w:r w:rsidRPr="004035CE">
        <w:rPr>
          <w:rFonts w:ascii="Traditional Arabic" w:hAnsi="Traditional Arabic" w:cs="Traditional Arabic"/>
          <w:b/>
          <w:bCs/>
          <w:sz w:val="32"/>
          <w:szCs w:val="32"/>
          <w:rtl/>
        </w:rPr>
        <w:t>.</w:t>
      </w:r>
    </w:p>
    <w:p w:rsidR="00F544BD" w:rsidRPr="004035CE" w:rsidRDefault="00F544BD" w:rsidP="004035CE">
      <w:pPr>
        <w:jc w:val="both"/>
        <w:rPr>
          <w:rFonts w:ascii="Traditional Arabic" w:hAnsi="Traditional Arabic" w:cs="Traditional Arabic"/>
          <w:b/>
          <w:bCs/>
          <w:sz w:val="32"/>
          <w:szCs w:val="32"/>
          <w:u w:val="single"/>
          <w:rtl/>
        </w:rPr>
      </w:pPr>
      <w:r w:rsidRPr="004035CE">
        <w:rPr>
          <w:rFonts w:ascii="Traditional Arabic" w:hAnsi="Traditional Arabic" w:cs="Traditional Arabic"/>
          <w:b/>
          <w:bCs/>
          <w:sz w:val="32"/>
          <w:szCs w:val="32"/>
          <w:u w:val="single"/>
          <w:rtl/>
        </w:rPr>
        <w:t xml:space="preserve">ب- القيادة في القرآن الكريم: </w:t>
      </w:r>
    </w:p>
    <w:p w:rsidR="00F544BD" w:rsidRPr="004035CE" w:rsidRDefault="00111EB7" w:rsidP="004035CE">
      <w:pPr>
        <w:jc w:val="both"/>
        <w:rPr>
          <w:rFonts w:ascii="Traditional Arabic" w:hAnsi="Traditional Arabic" w:cs="Traditional Arabic"/>
          <w:b/>
          <w:bCs/>
          <w:sz w:val="32"/>
          <w:szCs w:val="32"/>
          <w:rtl/>
        </w:rPr>
      </w:pPr>
      <w:r w:rsidRPr="004035CE">
        <w:rPr>
          <w:rFonts w:ascii="Traditional Arabic" w:hAnsi="Traditional Arabic" w:cs="Traditional Arabic"/>
          <w:b/>
          <w:bCs/>
          <w:sz w:val="32"/>
          <w:szCs w:val="32"/>
          <w:rtl/>
        </w:rPr>
        <w:t xml:space="preserve">ولما كان لابد من تعريف القيادة في القرآن الكريم بالرغم من أنها من المصطلحات المعاصرة؛ لتناول هذا الموضوع في البحث فقد تم استنتاج تعريف للقيادة في القرآن الكريم </w:t>
      </w:r>
      <w:r w:rsidRPr="004035CE">
        <w:rPr>
          <w:rFonts w:ascii="Traditional Arabic" w:hAnsi="Traditional Arabic" w:cs="Traditional Arabic"/>
          <w:b/>
          <w:bCs/>
          <w:sz w:val="32"/>
          <w:szCs w:val="32"/>
          <w:u w:val="single"/>
          <w:rtl/>
        </w:rPr>
        <w:t>وهو</w:t>
      </w:r>
      <w:r w:rsidRPr="004035CE">
        <w:rPr>
          <w:rFonts w:ascii="Traditional Arabic" w:hAnsi="Traditional Arabic" w:cs="Traditional Arabic"/>
          <w:b/>
          <w:bCs/>
          <w:sz w:val="32"/>
          <w:szCs w:val="32"/>
          <w:rtl/>
        </w:rPr>
        <w:t>: أنها القدرة على مواجهة الجماعة بحكمة، وتوجيهها إلى عبادة الله وحده لا شريك له، والإرتقاء بسلوكها ليكون وفق ضوابط الشريعة.</w:t>
      </w:r>
    </w:p>
    <w:p w:rsidR="00F544BD" w:rsidRPr="004035CE" w:rsidRDefault="00F544BD" w:rsidP="004035CE">
      <w:pPr>
        <w:jc w:val="both"/>
        <w:rPr>
          <w:rFonts w:ascii="Traditional Arabic" w:hAnsi="Traditional Arabic" w:cs="Traditional Arabic"/>
          <w:b/>
          <w:bCs/>
          <w:sz w:val="32"/>
          <w:szCs w:val="32"/>
          <w:u w:val="single"/>
          <w:rtl/>
        </w:rPr>
      </w:pPr>
      <w:r w:rsidRPr="004035CE">
        <w:rPr>
          <w:rFonts w:ascii="Traditional Arabic" w:hAnsi="Traditional Arabic" w:cs="Traditional Arabic"/>
          <w:b/>
          <w:bCs/>
          <w:sz w:val="32"/>
          <w:szCs w:val="32"/>
          <w:u w:val="single"/>
          <w:rtl/>
        </w:rPr>
        <w:t xml:space="preserve"> ج- أهمية القيادة:</w:t>
      </w:r>
    </w:p>
    <w:p w:rsidR="00F544BD" w:rsidRPr="004035CE" w:rsidRDefault="001D7E94" w:rsidP="004035CE">
      <w:pPr>
        <w:jc w:val="both"/>
        <w:rPr>
          <w:rFonts w:ascii="Traditional Arabic" w:hAnsi="Traditional Arabic" w:cs="Traditional Arabic"/>
          <w:b/>
          <w:bCs/>
          <w:sz w:val="32"/>
          <w:szCs w:val="32"/>
          <w:rtl/>
        </w:rPr>
      </w:pPr>
      <w:r w:rsidRPr="004035CE">
        <w:rPr>
          <w:rFonts w:ascii="Traditional Arabic" w:hAnsi="Traditional Arabic" w:cs="Traditional Arabic"/>
          <w:b/>
          <w:bCs/>
          <w:sz w:val="32"/>
          <w:szCs w:val="32"/>
          <w:rtl/>
        </w:rPr>
        <w:t>عن أبي سعيد الخدري رضي الله عنه قال: قال رسول الله صلى الله عليه وسلم: (إذا خرج ثلاثة في سفر فليؤمروا أحدهم)</w:t>
      </w:r>
      <w:r w:rsidR="00962035" w:rsidRPr="004035CE">
        <w:rPr>
          <w:rFonts w:ascii="Traditional Arabic" w:hAnsi="Traditional Arabic" w:cs="Traditional Arabic"/>
          <w:b/>
          <w:bCs/>
          <w:sz w:val="32"/>
          <w:szCs w:val="32"/>
          <w:vertAlign w:val="superscript"/>
          <w:rtl/>
        </w:rPr>
        <w:t xml:space="preserve"> (</w:t>
      </w:r>
      <w:r w:rsidR="00962035" w:rsidRPr="004035CE">
        <w:rPr>
          <w:rStyle w:val="FootnoteReference"/>
          <w:rFonts w:ascii="Traditional Arabic" w:hAnsi="Traditional Arabic" w:cs="Traditional Arabic"/>
          <w:b/>
          <w:bCs/>
          <w:sz w:val="32"/>
          <w:szCs w:val="32"/>
          <w:rtl/>
        </w:rPr>
        <w:footnoteReference w:id="5"/>
      </w:r>
      <w:r w:rsidR="00962035" w:rsidRPr="004035CE">
        <w:rPr>
          <w:rFonts w:ascii="Traditional Arabic" w:hAnsi="Traditional Arabic" w:cs="Traditional Arabic"/>
          <w:b/>
          <w:bCs/>
          <w:sz w:val="32"/>
          <w:szCs w:val="32"/>
          <w:vertAlign w:val="superscript"/>
          <w:rtl/>
        </w:rPr>
        <w:t>)</w:t>
      </w:r>
      <w:r w:rsidRPr="004035CE">
        <w:rPr>
          <w:rFonts w:ascii="Traditional Arabic" w:hAnsi="Traditional Arabic" w:cs="Traditional Arabic"/>
          <w:b/>
          <w:bCs/>
          <w:sz w:val="32"/>
          <w:szCs w:val="32"/>
          <w:rtl/>
        </w:rPr>
        <w:t xml:space="preserve"> قال الخطابي: إنما أمر بذلك ليكون أمرهم جميعا واحدا ولا يتفرق بهم الرأي ولا يقع بينهم خلاف فيعنتوا</w:t>
      </w:r>
      <w:r w:rsidR="00962035" w:rsidRPr="004035CE">
        <w:rPr>
          <w:rFonts w:ascii="Traditional Arabic" w:hAnsi="Traditional Arabic" w:cs="Traditional Arabic"/>
          <w:b/>
          <w:bCs/>
          <w:sz w:val="32"/>
          <w:szCs w:val="32"/>
          <w:vertAlign w:val="superscript"/>
          <w:rtl/>
        </w:rPr>
        <w:t>(</w:t>
      </w:r>
      <w:r w:rsidR="00962035" w:rsidRPr="004035CE">
        <w:rPr>
          <w:rStyle w:val="FootnoteReference"/>
          <w:rFonts w:ascii="Traditional Arabic" w:hAnsi="Traditional Arabic" w:cs="Traditional Arabic"/>
          <w:b/>
          <w:bCs/>
          <w:sz w:val="32"/>
          <w:szCs w:val="32"/>
          <w:rtl/>
        </w:rPr>
        <w:footnoteReference w:id="6"/>
      </w:r>
      <w:r w:rsidR="00962035" w:rsidRPr="004035CE">
        <w:rPr>
          <w:rFonts w:ascii="Traditional Arabic" w:hAnsi="Traditional Arabic" w:cs="Traditional Arabic"/>
          <w:b/>
          <w:bCs/>
          <w:sz w:val="32"/>
          <w:szCs w:val="32"/>
          <w:vertAlign w:val="superscript"/>
          <w:rtl/>
        </w:rPr>
        <w:t>)</w:t>
      </w:r>
      <w:r w:rsidRPr="004035CE">
        <w:rPr>
          <w:rFonts w:ascii="Traditional Arabic" w:hAnsi="Traditional Arabic" w:cs="Traditional Arabic"/>
          <w:b/>
          <w:bCs/>
          <w:sz w:val="32"/>
          <w:szCs w:val="32"/>
          <w:rtl/>
        </w:rPr>
        <w:t>.</w:t>
      </w:r>
    </w:p>
    <w:p w:rsidR="001D7E94" w:rsidRPr="004035CE" w:rsidRDefault="001D7E94" w:rsidP="004035CE">
      <w:pPr>
        <w:jc w:val="both"/>
        <w:rPr>
          <w:rFonts w:ascii="Traditional Arabic" w:hAnsi="Traditional Arabic" w:cs="Traditional Arabic"/>
          <w:b/>
          <w:bCs/>
          <w:sz w:val="32"/>
          <w:szCs w:val="32"/>
          <w:rtl/>
        </w:rPr>
      </w:pPr>
      <w:r w:rsidRPr="004035CE">
        <w:rPr>
          <w:rFonts w:ascii="Traditional Arabic" w:hAnsi="Traditional Arabic" w:cs="Traditional Arabic"/>
          <w:b/>
          <w:bCs/>
          <w:sz w:val="32"/>
          <w:szCs w:val="32"/>
          <w:rtl/>
        </w:rPr>
        <w:t>قال ابن خالدون: وكانوا يسمون قواد البعوث باسم الأمير، وقد كانوا في الجاهلية يدعون النبي صلى الله عليه وسلم أمير مكة وأمير الحجاز، وكان الصحابة يدعون سعد بن أبي وقاص أمير المؤمنين</w:t>
      </w:r>
      <w:r w:rsidR="00870A02" w:rsidRPr="004035CE">
        <w:rPr>
          <w:rFonts w:ascii="Traditional Arabic" w:hAnsi="Traditional Arabic" w:cs="Traditional Arabic"/>
          <w:b/>
          <w:bCs/>
          <w:sz w:val="32"/>
          <w:szCs w:val="32"/>
          <w:rtl/>
        </w:rPr>
        <w:t>؛</w:t>
      </w:r>
      <w:r w:rsidRPr="004035CE">
        <w:rPr>
          <w:rFonts w:ascii="Traditional Arabic" w:hAnsi="Traditional Arabic" w:cs="Traditional Arabic"/>
          <w:b/>
          <w:bCs/>
          <w:sz w:val="32"/>
          <w:szCs w:val="32"/>
          <w:rtl/>
        </w:rPr>
        <w:t xml:space="preserve"> </w:t>
      </w:r>
      <w:r w:rsidR="00B81DB4" w:rsidRPr="004035CE">
        <w:rPr>
          <w:rFonts w:ascii="Traditional Arabic" w:hAnsi="Traditional Arabic" w:cs="Traditional Arabic"/>
          <w:b/>
          <w:bCs/>
          <w:sz w:val="32"/>
          <w:szCs w:val="32"/>
          <w:rtl/>
        </w:rPr>
        <w:t>لإمارته على جيش القادسية</w:t>
      </w:r>
      <w:r w:rsidR="00962035" w:rsidRPr="004035CE">
        <w:rPr>
          <w:rFonts w:ascii="Traditional Arabic" w:hAnsi="Traditional Arabic" w:cs="Traditional Arabic"/>
          <w:b/>
          <w:bCs/>
          <w:sz w:val="32"/>
          <w:szCs w:val="32"/>
          <w:vertAlign w:val="superscript"/>
          <w:rtl/>
        </w:rPr>
        <w:t>(</w:t>
      </w:r>
      <w:r w:rsidR="00962035" w:rsidRPr="004035CE">
        <w:rPr>
          <w:rStyle w:val="FootnoteReference"/>
          <w:rFonts w:ascii="Traditional Arabic" w:hAnsi="Traditional Arabic" w:cs="Traditional Arabic"/>
          <w:b/>
          <w:bCs/>
          <w:sz w:val="32"/>
          <w:szCs w:val="32"/>
          <w:rtl/>
        </w:rPr>
        <w:footnoteReference w:id="7"/>
      </w:r>
      <w:r w:rsidR="00962035" w:rsidRPr="004035CE">
        <w:rPr>
          <w:rFonts w:ascii="Traditional Arabic" w:hAnsi="Traditional Arabic" w:cs="Traditional Arabic"/>
          <w:b/>
          <w:bCs/>
          <w:sz w:val="32"/>
          <w:szCs w:val="32"/>
          <w:vertAlign w:val="superscript"/>
          <w:rtl/>
        </w:rPr>
        <w:t>)</w:t>
      </w:r>
      <w:r w:rsidR="00B81DB4" w:rsidRPr="004035CE">
        <w:rPr>
          <w:rFonts w:ascii="Traditional Arabic" w:hAnsi="Traditional Arabic" w:cs="Traditional Arabic"/>
          <w:b/>
          <w:bCs/>
          <w:sz w:val="32"/>
          <w:szCs w:val="32"/>
          <w:rtl/>
        </w:rPr>
        <w:t>.</w:t>
      </w:r>
    </w:p>
    <w:p w:rsidR="00B81DB4" w:rsidRPr="004035CE" w:rsidRDefault="00B81DB4" w:rsidP="004035CE">
      <w:pPr>
        <w:jc w:val="both"/>
        <w:rPr>
          <w:rFonts w:ascii="Traditional Arabic" w:hAnsi="Traditional Arabic" w:cs="Traditional Arabic"/>
          <w:b/>
          <w:bCs/>
          <w:sz w:val="32"/>
          <w:szCs w:val="32"/>
          <w:rtl/>
        </w:rPr>
      </w:pPr>
      <w:r w:rsidRPr="004035CE">
        <w:rPr>
          <w:rFonts w:ascii="Traditional Arabic" w:hAnsi="Traditional Arabic" w:cs="Traditional Arabic"/>
          <w:b/>
          <w:bCs/>
          <w:sz w:val="32"/>
          <w:szCs w:val="32"/>
          <w:rtl/>
        </w:rPr>
        <w:t>فتتلخص أهمية القيادة في ما يلي:</w:t>
      </w:r>
    </w:p>
    <w:p w:rsidR="00B81DB4" w:rsidRPr="004035CE" w:rsidRDefault="00B81DB4" w:rsidP="004035CE">
      <w:pPr>
        <w:pStyle w:val="ListParagraph"/>
        <w:numPr>
          <w:ilvl w:val="0"/>
          <w:numId w:val="5"/>
        </w:numPr>
        <w:tabs>
          <w:tab w:val="left" w:pos="283"/>
        </w:tabs>
        <w:ind w:left="142" w:hanging="142"/>
        <w:jc w:val="both"/>
        <w:rPr>
          <w:rFonts w:ascii="Traditional Arabic" w:hAnsi="Traditional Arabic" w:cs="Traditional Arabic"/>
          <w:b/>
          <w:bCs/>
          <w:sz w:val="32"/>
          <w:szCs w:val="32"/>
        </w:rPr>
      </w:pPr>
      <w:r w:rsidRPr="004035CE">
        <w:rPr>
          <w:rFonts w:ascii="Traditional Arabic" w:hAnsi="Traditional Arabic" w:cs="Traditional Arabic"/>
          <w:b/>
          <w:bCs/>
          <w:sz w:val="32"/>
          <w:szCs w:val="32"/>
          <w:rtl/>
        </w:rPr>
        <w:t>تنظيم شؤون المجتمعات البشرية، كما نظم أبو بكر الصديق شؤون المسلمين بعد توليه الخلافة، وذلك بقتال المرتدين، ومانعي الزكاة، والعمل على استقرار بلاد المسلمين.</w:t>
      </w:r>
    </w:p>
    <w:p w:rsidR="00B81DB4" w:rsidRPr="004035CE" w:rsidRDefault="00B81DB4" w:rsidP="004035CE">
      <w:pPr>
        <w:pStyle w:val="ListParagraph"/>
        <w:numPr>
          <w:ilvl w:val="0"/>
          <w:numId w:val="5"/>
        </w:numPr>
        <w:tabs>
          <w:tab w:val="left" w:pos="283"/>
        </w:tabs>
        <w:ind w:left="142" w:hanging="142"/>
        <w:jc w:val="both"/>
        <w:rPr>
          <w:rFonts w:ascii="Traditional Arabic" w:hAnsi="Traditional Arabic" w:cs="Traditional Arabic"/>
          <w:b/>
          <w:bCs/>
          <w:sz w:val="32"/>
          <w:szCs w:val="32"/>
        </w:rPr>
      </w:pPr>
      <w:r w:rsidRPr="004035CE">
        <w:rPr>
          <w:rFonts w:ascii="Traditional Arabic" w:hAnsi="Traditional Arabic" w:cs="Traditional Arabic"/>
          <w:b/>
          <w:bCs/>
          <w:sz w:val="32"/>
          <w:szCs w:val="32"/>
          <w:rtl/>
        </w:rPr>
        <w:lastRenderedPageBreak/>
        <w:t>السعي للوصول إلى الأهداف المتفق عليها فيما بينهم، وذلك بالتخطيط والتنظيم، كما كان النبي صلى الله عليه وسلم يحسن التخطيط والتنظيم؛ لتحقيق الأهداف، ويتضح ذلك للناظر في تخطيطه لغزوة بدر، ومن ذلك تقسيمه للجيش إلى كتيبتين، وقيامه بعملية استكشاف للعدو، ومحاولته التحقق من المعلومات المتعلقة بجيش قريش القادم من مكة، واستقراره بالجيش في أهم المراكز العسكرية، وقبوله للرأي والنصيحة في ذلك</w:t>
      </w:r>
      <w:r w:rsidR="00962035" w:rsidRPr="004035CE">
        <w:rPr>
          <w:rFonts w:ascii="Traditional Arabic" w:hAnsi="Traditional Arabic" w:cs="Traditional Arabic"/>
          <w:b/>
          <w:bCs/>
          <w:sz w:val="32"/>
          <w:szCs w:val="32"/>
          <w:vertAlign w:val="superscript"/>
          <w:rtl/>
        </w:rPr>
        <w:t>(</w:t>
      </w:r>
      <w:r w:rsidR="00962035" w:rsidRPr="004035CE">
        <w:rPr>
          <w:rFonts w:ascii="Traditional Arabic" w:hAnsi="Traditional Arabic" w:cs="Traditional Arabic"/>
          <w:b/>
          <w:bCs/>
          <w:sz w:val="32"/>
          <w:szCs w:val="32"/>
          <w:vertAlign w:val="superscript"/>
          <w:rtl/>
        </w:rPr>
        <w:footnoteReference w:id="8"/>
      </w:r>
      <w:r w:rsidR="00962035" w:rsidRPr="004035CE">
        <w:rPr>
          <w:rFonts w:ascii="Traditional Arabic" w:hAnsi="Traditional Arabic" w:cs="Traditional Arabic"/>
          <w:b/>
          <w:bCs/>
          <w:sz w:val="32"/>
          <w:szCs w:val="32"/>
          <w:vertAlign w:val="superscript"/>
          <w:rtl/>
        </w:rPr>
        <w:t>)</w:t>
      </w:r>
      <w:r w:rsidRPr="004035CE">
        <w:rPr>
          <w:rFonts w:ascii="Traditional Arabic" w:hAnsi="Traditional Arabic" w:cs="Traditional Arabic"/>
          <w:b/>
          <w:bCs/>
          <w:sz w:val="32"/>
          <w:szCs w:val="32"/>
          <w:rtl/>
        </w:rPr>
        <w:t>.</w:t>
      </w:r>
    </w:p>
    <w:p w:rsidR="00B81DB4" w:rsidRPr="004035CE" w:rsidRDefault="00B81DB4" w:rsidP="004035CE">
      <w:pPr>
        <w:pStyle w:val="ListParagraph"/>
        <w:numPr>
          <w:ilvl w:val="0"/>
          <w:numId w:val="5"/>
        </w:numPr>
        <w:tabs>
          <w:tab w:val="left" w:pos="283"/>
        </w:tabs>
        <w:ind w:left="142" w:hanging="142"/>
        <w:jc w:val="both"/>
        <w:rPr>
          <w:rFonts w:ascii="Traditional Arabic" w:hAnsi="Traditional Arabic" w:cs="Traditional Arabic"/>
          <w:b/>
          <w:bCs/>
          <w:sz w:val="32"/>
          <w:szCs w:val="32"/>
        </w:rPr>
      </w:pPr>
      <w:r w:rsidRPr="004035CE">
        <w:rPr>
          <w:rFonts w:ascii="Traditional Arabic" w:hAnsi="Traditional Arabic" w:cs="Traditional Arabic"/>
          <w:b/>
          <w:bCs/>
          <w:sz w:val="32"/>
          <w:szCs w:val="32"/>
          <w:rtl/>
        </w:rPr>
        <w:t>القدرة على تحقيق الأهداف المنشودة، كما يتبين من إقبال الوفود على النبي صلى الله عليه وسلم بعد غزوة تبوك وفتح مكة</w:t>
      </w:r>
      <w:r w:rsidR="00870A02" w:rsidRPr="004035CE">
        <w:rPr>
          <w:rFonts w:ascii="Traditional Arabic" w:hAnsi="Traditional Arabic" w:cs="Traditional Arabic"/>
          <w:b/>
          <w:bCs/>
          <w:sz w:val="32"/>
          <w:szCs w:val="32"/>
          <w:rtl/>
        </w:rPr>
        <w:t>،</w:t>
      </w:r>
      <w:r w:rsidRPr="004035CE">
        <w:rPr>
          <w:rFonts w:ascii="Traditional Arabic" w:hAnsi="Traditional Arabic" w:cs="Traditional Arabic"/>
          <w:b/>
          <w:bCs/>
          <w:sz w:val="32"/>
          <w:szCs w:val="32"/>
          <w:rtl/>
        </w:rPr>
        <w:t xml:space="preserve"> واعتناقهم للإسلام</w:t>
      </w:r>
      <w:r w:rsidR="00962035" w:rsidRPr="004035CE">
        <w:rPr>
          <w:rFonts w:ascii="Traditional Arabic" w:hAnsi="Traditional Arabic" w:cs="Traditional Arabic"/>
          <w:b/>
          <w:bCs/>
          <w:sz w:val="32"/>
          <w:szCs w:val="32"/>
          <w:vertAlign w:val="superscript"/>
          <w:rtl/>
        </w:rPr>
        <w:t>(</w:t>
      </w:r>
      <w:r w:rsidR="00962035" w:rsidRPr="004035CE">
        <w:rPr>
          <w:rFonts w:ascii="Traditional Arabic" w:hAnsi="Traditional Arabic" w:cs="Traditional Arabic"/>
          <w:b/>
          <w:bCs/>
          <w:sz w:val="32"/>
          <w:szCs w:val="32"/>
          <w:vertAlign w:val="superscript"/>
          <w:rtl/>
        </w:rPr>
        <w:footnoteReference w:id="9"/>
      </w:r>
      <w:r w:rsidR="00962035" w:rsidRPr="004035CE">
        <w:rPr>
          <w:rFonts w:ascii="Traditional Arabic" w:hAnsi="Traditional Arabic" w:cs="Traditional Arabic"/>
          <w:b/>
          <w:bCs/>
          <w:sz w:val="32"/>
          <w:szCs w:val="32"/>
          <w:vertAlign w:val="superscript"/>
          <w:rtl/>
        </w:rPr>
        <w:t>)</w:t>
      </w:r>
      <w:r w:rsidRPr="004035CE">
        <w:rPr>
          <w:rFonts w:ascii="Traditional Arabic" w:hAnsi="Traditional Arabic" w:cs="Traditional Arabic"/>
          <w:b/>
          <w:bCs/>
          <w:sz w:val="32"/>
          <w:szCs w:val="32"/>
          <w:rtl/>
        </w:rPr>
        <w:t>.</w:t>
      </w:r>
    </w:p>
    <w:p w:rsidR="00B81DB4" w:rsidRPr="004035CE" w:rsidRDefault="00B81DB4" w:rsidP="004035CE">
      <w:pPr>
        <w:pStyle w:val="ListParagraph"/>
        <w:numPr>
          <w:ilvl w:val="0"/>
          <w:numId w:val="5"/>
        </w:numPr>
        <w:tabs>
          <w:tab w:val="left" w:pos="283"/>
        </w:tabs>
        <w:ind w:left="142" w:hanging="142"/>
        <w:jc w:val="both"/>
        <w:rPr>
          <w:rFonts w:ascii="Traditional Arabic" w:hAnsi="Traditional Arabic" w:cs="Traditional Arabic"/>
          <w:b/>
          <w:bCs/>
          <w:sz w:val="32"/>
          <w:szCs w:val="32"/>
        </w:rPr>
      </w:pPr>
      <w:r w:rsidRPr="004035CE">
        <w:rPr>
          <w:rFonts w:ascii="Traditional Arabic" w:hAnsi="Traditional Arabic" w:cs="Traditional Arabic"/>
          <w:b/>
          <w:bCs/>
          <w:sz w:val="32"/>
          <w:szCs w:val="32"/>
          <w:rtl/>
        </w:rPr>
        <w:t>محاولة حسم النزاع والخلاف الذي قد يحدث بين المجموعة</w:t>
      </w:r>
      <w:r w:rsidR="008A5E19" w:rsidRPr="004035CE">
        <w:rPr>
          <w:rFonts w:ascii="Traditional Arabic" w:hAnsi="Traditional Arabic" w:cs="Traditional Arabic"/>
          <w:b/>
          <w:bCs/>
          <w:sz w:val="32"/>
          <w:szCs w:val="32"/>
          <w:rtl/>
        </w:rPr>
        <w:t>، كما حل النبي صلى الله عليه وسلم مشكلة عصبيات الجاهلية، وفوارق النسب واللون والوطن، بالمؤاخاة بين المهاجرين والأنصار</w:t>
      </w:r>
      <w:r w:rsidR="00962035" w:rsidRPr="004035CE">
        <w:rPr>
          <w:rFonts w:ascii="Traditional Arabic" w:hAnsi="Traditional Arabic" w:cs="Traditional Arabic"/>
          <w:b/>
          <w:bCs/>
          <w:sz w:val="32"/>
          <w:szCs w:val="32"/>
          <w:vertAlign w:val="superscript"/>
          <w:rtl/>
        </w:rPr>
        <w:t>(</w:t>
      </w:r>
      <w:r w:rsidR="00962035" w:rsidRPr="004035CE">
        <w:rPr>
          <w:rFonts w:ascii="Traditional Arabic" w:hAnsi="Traditional Arabic" w:cs="Traditional Arabic"/>
          <w:b/>
          <w:bCs/>
          <w:sz w:val="32"/>
          <w:szCs w:val="32"/>
          <w:vertAlign w:val="superscript"/>
          <w:rtl/>
        </w:rPr>
        <w:footnoteReference w:id="10"/>
      </w:r>
      <w:r w:rsidR="00962035" w:rsidRPr="004035CE">
        <w:rPr>
          <w:rFonts w:ascii="Traditional Arabic" w:hAnsi="Traditional Arabic" w:cs="Traditional Arabic"/>
          <w:b/>
          <w:bCs/>
          <w:sz w:val="32"/>
          <w:szCs w:val="32"/>
          <w:vertAlign w:val="superscript"/>
          <w:rtl/>
        </w:rPr>
        <w:t>)</w:t>
      </w:r>
      <w:r w:rsidR="008A5E19" w:rsidRPr="004035CE">
        <w:rPr>
          <w:rFonts w:ascii="Traditional Arabic" w:hAnsi="Traditional Arabic" w:cs="Traditional Arabic"/>
          <w:b/>
          <w:bCs/>
          <w:sz w:val="32"/>
          <w:szCs w:val="32"/>
          <w:rtl/>
        </w:rPr>
        <w:t>.</w:t>
      </w:r>
    </w:p>
    <w:p w:rsidR="008A5E19" w:rsidRPr="004035CE" w:rsidRDefault="008A5E19" w:rsidP="004035CE">
      <w:pPr>
        <w:pStyle w:val="ListParagraph"/>
        <w:numPr>
          <w:ilvl w:val="0"/>
          <w:numId w:val="5"/>
        </w:numPr>
        <w:tabs>
          <w:tab w:val="left" w:pos="283"/>
        </w:tabs>
        <w:ind w:left="142" w:hanging="142"/>
        <w:jc w:val="both"/>
        <w:rPr>
          <w:rFonts w:ascii="Traditional Arabic" w:hAnsi="Traditional Arabic" w:cs="Traditional Arabic"/>
          <w:b/>
          <w:bCs/>
          <w:sz w:val="32"/>
          <w:szCs w:val="32"/>
        </w:rPr>
      </w:pPr>
      <w:r w:rsidRPr="004035CE">
        <w:rPr>
          <w:rFonts w:ascii="Traditional Arabic" w:hAnsi="Traditional Arabic" w:cs="Traditional Arabic"/>
          <w:b/>
          <w:bCs/>
          <w:sz w:val="32"/>
          <w:szCs w:val="32"/>
          <w:rtl/>
        </w:rPr>
        <w:t>القدرة على التأثير في الجماعة، وتحميلهم الشعور بالمسؤولية اتجاه تحقيق الأهداف، كما كان الصحابة رضي الله عنهم يحملون هم تبليغ دين الله، و يبذلون في سبيل ذلك الغالي والنفيس.</w:t>
      </w:r>
    </w:p>
    <w:p w:rsidR="008A5E19" w:rsidRPr="004035CE" w:rsidRDefault="008A5E19" w:rsidP="004035CE">
      <w:pPr>
        <w:jc w:val="both"/>
        <w:rPr>
          <w:rFonts w:ascii="Traditional Arabic" w:hAnsi="Traditional Arabic" w:cs="Traditional Arabic"/>
          <w:b/>
          <w:bCs/>
          <w:sz w:val="32"/>
          <w:szCs w:val="32"/>
          <w:rtl/>
        </w:rPr>
      </w:pPr>
      <w:r w:rsidRPr="004035CE">
        <w:rPr>
          <w:rFonts w:ascii="Traditional Arabic" w:hAnsi="Traditional Arabic" w:cs="Traditional Arabic"/>
          <w:b/>
          <w:bCs/>
          <w:sz w:val="32"/>
          <w:szCs w:val="32"/>
          <w:rtl/>
        </w:rPr>
        <w:t>والناظر في السيرة يتبين له اهتمام الرسول صلى الله عليه وسلم، وصحابته الكرام بتعيين القادة المؤهلين لذلك في الغزوات والمعارك، لتدبير أمور الجيوش، والقيام بسياستهم.</w:t>
      </w:r>
    </w:p>
    <w:p w:rsidR="008A5E19" w:rsidRPr="004035CE" w:rsidRDefault="008A5E19" w:rsidP="004035CE">
      <w:pPr>
        <w:jc w:val="both"/>
        <w:rPr>
          <w:rFonts w:ascii="Traditional Arabic" w:hAnsi="Traditional Arabic" w:cs="Traditional Arabic"/>
          <w:b/>
          <w:bCs/>
          <w:sz w:val="32"/>
          <w:szCs w:val="32"/>
          <w:rtl/>
        </w:rPr>
      </w:pPr>
      <w:r w:rsidRPr="004035CE">
        <w:rPr>
          <w:rFonts w:ascii="Traditional Arabic" w:hAnsi="Traditional Arabic" w:cs="Traditional Arabic"/>
          <w:b/>
          <w:bCs/>
          <w:sz w:val="32"/>
          <w:szCs w:val="32"/>
          <w:rtl/>
        </w:rPr>
        <w:t>ومما يدل على أن النبي صلى الله عليه وسلم كان يعين القادة في البعوث والسرايا ما رواه أبو هريرة</w:t>
      </w:r>
      <w:r w:rsidR="00D21C2F" w:rsidRPr="004035CE">
        <w:rPr>
          <w:rFonts w:ascii="Traditional Arabic" w:hAnsi="Traditional Arabic" w:cs="Traditional Arabic"/>
          <w:b/>
          <w:bCs/>
          <w:sz w:val="32"/>
          <w:szCs w:val="32"/>
          <w:rtl/>
        </w:rPr>
        <w:t xml:space="preserve"> – رضي </w:t>
      </w:r>
      <w:r w:rsidR="004035CE">
        <w:rPr>
          <w:rFonts w:ascii="Traditional Arabic" w:hAnsi="Traditional Arabic" w:cs="Traditional Arabic"/>
          <w:b/>
          <w:bCs/>
          <w:sz w:val="32"/>
          <w:szCs w:val="32"/>
          <w:rtl/>
        </w:rPr>
        <w:t>الله عنه</w:t>
      </w:r>
      <w:r w:rsidR="00D21C2F" w:rsidRPr="004035CE">
        <w:rPr>
          <w:rFonts w:ascii="Traditional Arabic" w:hAnsi="Traditional Arabic" w:cs="Traditional Arabic"/>
          <w:b/>
          <w:bCs/>
          <w:sz w:val="32"/>
          <w:szCs w:val="32"/>
          <w:rtl/>
        </w:rPr>
        <w:t>-</w:t>
      </w:r>
      <w:r w:rsidRPr="004035CE">
        <w:rPr>
          <w:rFonts w:ascii="Traditional Arabic" w:hAnsi="Traditional Arabic" w:cs="Traditional Arabic"/>
          <w:b/>
          <w:bCs/>
          <w:sz w:val="32"/>
          <w:szCs w:val="32"/>
          <w:rtl/>
        </w:rPr>
        <w:t xml:space="preserve"> عن النبي صلى الله عليه وسلم أنه قال: ( من أطاعني فقد أطاع الله، ومن عصاني فقد عصى الله، ومن أطاع أميري فقد أطاعني، ومن عصا أميري فقد عصاني )</w:t>
      </w:r>
      <w:r w:rsidR="00962035" w:rsidRPr="004035CE">
        <w:rPr>
          <w:rFonts w:ascii="Traditional Arabic" w:hAnsi="Traditional Arabic" w:cs="Traditional Arabic"/>
          <w:b/>
          <w:bCs/>
          <w:sz w:val="32"/>
          <w:szCs w:val="32"/>
          <w:vertAlign w:val="superscript"/>
          <w:rtl/>
        </w:rPr>
        <w:t xml:space="preserve"> (</w:t>
      </w:r>
      <w:r w:rsidR="00962035" w:rsidRPr="004035CE">
        <w:rPr>
          <w:rStyle w:val="FootnoteReference"/>
          <w:rFonts w:ascii="Traditional Arabic" w:hAnsi="Traditional Arabic" w:cs="Traditional Arabic"/>
          <w:b/>
          <w:bCs/>
          <w:sz w:val="32"/>
          <w:szCs w:val="32"/>
          <w:rtl/>
        </w:rPr>
        <w:footnoteReference w:id="11"/>
      </w:r>
      <w:r w:rsidR="00962035" w:rsidRPr="004035CE">
        <w:rPr>
          <w:rFonts w:ascii="Traditional Arabic" w:hAnsi="Traditional Arabic" w:cs="Traditional Arabic"/>
          <w:b/>
          <w:bCs/>
          <w:sz w:val="32"/>
          <w:szCs w:val="32"/>
          <w:vertAlign w:val="superscript"/>
          <w:rtl/>
        </w:rPr>
        <w:t>)</w:t>
      </w:r>
      <w:r w:rsidRPr="004035CE">
        <w:rPr>
          <w:rFonts w:ascii="Traditional Arabic" w:hAnsi="Traditional Arabic" w:cs="Traditional Arabic"/>
          <w:b/>
          <w:bCs/>
          <w:sz w:val="32"/>
          <w:szCs w:val="32"/>
          <w:rtl/>
        </w:rPr>
        <w:t>.</w:t>
      </w:r>
    </w:p>
    <w:p w:rsidR="00F544BD" w:rsidRPr="004035CE" w:rsidRDefault="00F544BD" w:rsidP="004035CE">
      <w:pPr>
        <w:jc w:val="both"/>
        <w:rPr>
          <w:rFonts w:ascii="Traditional Arabic" w:hAnsi="Traditional Arabic" w:cs="Traditional Arabic"/>
          <w:b/>
          <w:bCs/>
          <w:sz w:val="32"/>
          <w:szCs w:val="32"/>
          <w:rtl/>
        </w:rPr>
      </w:pPr>
    </w:p>
    <w:p w:rsidR="00F544BD" w:rsidRPr="004035CE" w:rsidRDefault="00F544BD" w:rsidP="004035CE">
      <w:pPr>
        <w:jc w:val="both"/>
        <w:rPr>
          <w:rFonts w:ascii="Traditional Arabic" w:hAnsi="Traditional Arabic" w:cs="Traditional Arabic"/>
          <w:b/>
          <w:bCs/>
          <w:sz w:val="32"/>
          <w:szCs w:val="32"/>
          <w:rtl/>
        </w:rPr>
      </w:pPr>
    </w:p>
    <w:p w:rsidR="00F544BD" w:rsidRPr="004035CE" w:rsidRDefault="00F544BD" w:rsidP="004035CE">
      <w:pPr>
        <w:jc w:val="both"/>
        <w:rPr>
          <w:rFonts w:ascii="Traditional Arabic" w:hAnsi="Traditional Arabic" w:cs="Traditional Arabic"/>
          <w:b/>
          <w:bCs/>
          <w:sz w:val="32"/>
          <w:szCs w:val="32"/>
          <w:rtl/>
        </w:rPr>
      </w:pPr>
    </w:p>
    <w:p w:rsidR="00F544BD" w:rsidRPr="004035CE" w:rsidRDefault="00F544BD" w:rsidP="004035CE">
      <w:pPr>
        <w:jc w:val="both"/>
        <w:rPr>
          <w:rFonts w:ascii="Traditional Arabic" w:hAnsi="Traditional Arabic" w:cs="Traditional Arabic"/>
          <w:b/>
          <w:bCs/>
          <w:sz w:val="32"/>
          <w:szCs w:val="32"/>
          <w:rtl/>
        </w:rPr>
      </w:pPr>
    </w:p>
    <w:p w:rsidR="00F544BD" w:rsidRPr="004035CE" w:rsidRDefault="00F544BD" w:rsidP="004035CE">
      <w:pPr>
        <w:jc w:val="both"/>
        <w:rPr>
          <w:rFonts w:ascii="Traditional Arabic" w:hAnsi="Traditional Arabic" w:cs="Traditional Arabic"/>
          <w:b/>
          <w:bCs/>
          <w:sz w:val="32"/>
          <w:szCs w:val="32"/>
        </w:rPr>
      </w:pPr>
    </w:p>
    <w:p w:rsidR="00F544BD" w:rsidRPr="004035CE" w:rsidRDefault="00F544BD" w:rsidP="004035CE">
      <w:pPr>
        <w:jc w:val="both"/>
        <w:rPr>
          <w:rFonts w:ascii="Traditional Arabic" w:hAnsi="Traditional Arabic" w:cs="Traditional Arabic"/>
          <w:b/>
          <w:bCs/>
          <w:sz w:val="32"/>
          <w:szCs w:val="32"/>
          <w:rtl/>
        </w:rPr>
      </w:pPr>
    </w:p>
    <w:p w:rsidR="00C31D20" w:rsidRPr="004035CE" w:rsidRDefault="00C31D20" w:rsidP="004035CE">
      <w:pPr>
        <w:jc w:val="both"/>
        <w:rPr>
          <w:rFonts w:ascii="Traditional Arabic" w:hAnsi="Traditional Arabic" w:cs="Traditional Arabic"/>
          <w:b/>
          <w:bCs/>
          <w:sz w:val="32"/>
          <w:szCs w:val="32"/>
          <w:rtl/>
        </w:rPr>
      </w:pPr>
    </w:p>
    <w:p w:rsidR="00F544BD" w:rsidRPr="004035CE" w:rsidRDefault="00F544BD" w:rsidP="004035CE">
      <w:pPr>
        <w:jc w:val="both"/>
        <w:rPr>
          <w:rFonts w:ascii="Traditional Arabic" w:hAnsi="Traditional Arabic" w:cs="Traditional Arabic"/>
          <w:b/>
          <w:bCs/>
          <w:sz w:val="32"/>
          <w:szCs w:val="32"/>
          <w:rtl/>
        </w:rPr>
      </w:pPr>
    </w:p>
    <w:p w:rsidR="00F544BD" w:rsidRPr="004035CE" w:rsidRDefault="00F544BD" w:rsidP="004035CE">
      <w:pPr>
        <w:jc w:val="center"/>
        <w:rPr>
          <w:rFonts w:ascii="Traditional Arabic" w:hAnsi="Traditional Arabic" w:cs="Traditional Arabic"/>
          <w:b/>
          <w:bCs/>
          <w:sz w:val="32"/>
          <w:szCs w:val="32"/>
          <w:rtl/>
        </w:rPr>
      </w:pPr>
      <w:r w:rsidRPr="004035CE">
        <w:rPr>
          <w:rFonts w:ascii="Traditional Arabic" w:hAnsi="Traditional Arabic" w:cs="Traditional Arabic"/>
          <w:b/>
          <w:bCs/>
          <w:sz w:val="32"/>
          <w:szCs w:val="32"/>
          <w:u w:val="single"/>
          <w:rtl/>
        </w:rPr>
        <w:t>المبحث الثاني:</w:t>
      </w:r>
      <w:r w:rsidRPr="004035CE">
        <w:rPr>
          <w:rFonts w:ascii="Traditional Arabic" w:hAnsi="Traditional Arabic" w:cs="Traditional Arabic"/>
          <w:b/>
          <w:bCs/>
          <w:sz w:val="32"/>
          <w:szCs w:val="32"/>
          <w:rtl/>
        </w:rPr>
        <w:t xml:space="preserve"> [جوانب من الصفات القيادية في موسى عليه السلام]</w:t>
      </w:r>
    </w:p>
    <w:p w:rsidR="00060784" w:rsidRPr="004035CE" w:rsidRDefault="00060784" w:rsidP="004035CE">
      <w:pPr>
        <w:jc w:val="both"/>
        <w:rPr>
          <w:rFonts w:ascii="Traditional Arabic" w:hAnsi="Traditional Arabic" w:cs="Traditional Arabic"/>
          <w:b/>
          <w:bCs/>
          <w:sz w:val="32"/>
          <w:szCs w:val="32"/>
          <w:u w:val="single"/>
          <w:rtl/>
        </w:rPr>
      </w:pPr>
      <w:r w:rsidRPr="004035CE">
        <w:rPr>
          <w:rFonts w:ascii="Traditional Arabic" w:hAnsi="Traditional Arabic" w:cs="Traditional Arabic"/>
          <w:b/>
          <w:bCs/>
          <w:sz w:val="32"/>
          <w:szCs w:val="32"/>
          <w:u w:val="single"/>
          <w:rtl/>
        </w:rPr>
        <w:t>أ-  القوة</w:t>
      </w:r>
      <w:r w:rsidR="005D3D44" w:rsidRPr="004035CE">
        <w:rPr>
          <w:rFonts w:ascii="Traditional Arabic" w:hAnsi="Traditional Arabic" w:cs="Traditional Arabic"/>
          <w:b/>
          <w:bCs/>
          <w:sz w:val="32"/>
          <w:szCs w:val="32"/>
          <w:u w:val="single"/>
          <w:vertAlign w:val="superscript"/>
          <w:rtl/>
        </w:rPr>
        <w:t>(</w:t>
      </w:r>
      <w:r w:rsidR="005D3D44" w:rsidRPr="004035CE">
        <w:rPr>
          <w:rStyle w:val="FootnoteReference"/>
          <w:rFonts w:ascii="Traditional Arabic" w:hAnsi="Traditional Arabic" w:cs="Traditional Arabic"/>
          <w:b/>
          <w:bCs/>
          <w:sz w:val="32"/>
          <w:szCs w:val="32"/>
          <w:u w:val="single"/>
          <w:rtl/>
        </w:rPr>
        <w:footnoteReference w:id="12"/>
      </w:r>
      <w:r w:rsidR="005D3D44" w:rsidRPr="004035CE">
        <w:rPr>
          <w:rFonts w:ascii="Traditional Arabic" w:hAnsi="Traditional Arabic" w:cs="Traditional Arabic"/>
          <w:b/>
          <w:bCs/>
          <w:sz w:val="32"/>
          <w:szCs w:val="32"/>
          <w:u w:val="single"/>
          <w:vertAlign w:val="superscript"/>
          <w:rtl/>
        </w:rPr>
        <w:t>)</w:t>
      </w:r>
      <w:r w:rsidRPr="004035CE">
        <w:rPr>
          <w:rFonts w:ascii="Traditional Arabic" w:hAnsi="Traditional Arabic" w:cs="Traditional Arabic"/>
          <w:b/>
          <w:bCs/>
          <w:sz w:val="32"/>
          <w:szCs w:val="32"/>
          <w:u w:val="single"/>
          <w:rtl/>
        </w:rPr>
        <w:t xml:space="preserve">بمعناها الجامع. </w:t>
      </w:r>
    </w:p>
    <w:p w:rsidR="00060784" w:rsidRPr="004035CE" w:rsidRDefault="00870A02" w:rsidP="004035CE">
      <w:pPr>
        <w:jc w:val="both"/>
        <w:rPr>
          <w:rFonts w:ascii="Traditional Arabic" w:hAnsi="Traditional Arabic" w:cs="Traditional Arabic"/>
          <w:b/>
          <w:bCs/>
          <w:sz w:val="32"/>
          <w:szCs w:val="32"/>
          <w:rtl/>
        </w:rPr>
      </w:pPr>
      <w:r w:rsidRPr="004035CE">
        <w:rPr>
          <w:rFonts w:ascii="Traditional Arabic" w:hAnsi="Traditional Arabic" w:cs="Traditional Arabic"/>
          <w:b/>
          <w:bCs/>
          <w:sz w:val="32"/>
          <w:szCs w:val="32"/>
          <w:rtl/>
        </w:rPr>
        <w:t xml:space="preserve">لابد </w:t>
      </w:r>
      <w:r w:rsidR="004E518B" w:rsidRPr="004035CE">
        <w:rPr>
          <w:rFonts w:ascii="Traditional Arabic" w:hAnsi="Traditional Arabic" w:cs="Traditional Arabic"/>
          <w:b/>
          <w:bCs/>
          <w:sz w:val="32"/>
          <w:szCs w:val="32"/>
          <w:rtl/>
        </w:rPr>
        <w:t>أن تتوفر في القائد القوة</w:t>
      </w:r>
      <w:r w:rsidRPr="004035CE">
        <w:rPr>
          <w:rFonts w:ascii="Traditional Arabic" w:hAnsi="Traditional Arabic" w:cs="Traditional Arabic"/>
          <w:b/>
          <w:bCs/>
          <w:sz w:val="32"/>
          <w:szCs w:val="32"/>
          <w:rtl/>
        </w:rPr>
        <w:t xml:space="preserve"> "وهي ضد الضعف</w:t>
      </w:r>
      <w:r w:rsidR="004E518B" w:rsidRPr="004035CE">
        <w:rPr>
          <w:rFonts w:ascii="Traditional Arabic" w:hAnsi="Traditional Arabic" w:cs="Traditional Arabic"/>
          <w:b/>
          <w:bCs/>
          <w:sz w:val="32"/>
          <w:szCs w:val="32"/>
          <w:rtl/>
        </w:rPr>
        <w:t>"</w:t>
      </w:r>
      <w:r w:rsidR="005D3D44" w:rsidRPr="004035CE">
        <w:rPr>
          <w:rFonts w:ascii="Traditional Arabic" w:hAnsi="Traditional Arabic" w:cs="Traditional Arabic"/>
          <w:b/>
          <w:bCs/>
          <w:sz w:val="32"/>
          <w:szCs w:val="32"/>
          <w:vertAlign w:val="superscript"/>
          <w:rtl/>
        </w:rPr>
        <w:t>(</w:t>
      </w:r>
      <w:r w:rsidR="005D3D44" w:rsidRPr="004035CE">
        <w:rPr>
          <w:rStyle w:val="FootnoteReference"/>
          <w:rFonts w:ascii="Traditional Arabic" w:hAnsi="Traditional Arabic" w:cs="Traditional Arabic"/>
          <w:b/>
          <w:bCs/>
          <w:sz w:val="32"/>
          <w:szCs w:val="32"/>
          <w:rtl/>
        </w:rPr>
        <w:footnoteReference w:id="13"/>
      </w:r>
      <w:r w:rsidR="005D3D44" w:rsidRPr="004035CE">
        <w:rPr>
          <w:rFonts w:ascii="Traditional Arabic" w:hAnsi="Traditional Arabic" w:cs="Traditional Arabic"/>
          <w:b/>
          <w:bCs/>
          <w:sz w:val="32"/>
          <w:szCs w:val="32"/>
          <w:vertAlign w:val="superscript"/>
          <w:rtl/>
        </w:rPr>
        <w:t>)</w:t>
      </w:r>
      <w:r w:rsidRPr="004035CE">
        <w:rPr>
          <w:rFonts w:ascii="Traditional Arabic" w:hAnsi="Traditional Arabic" w:cs="Traditional Arabic"/>
          <w:b/>
          <w:bCs/>
          <w:sz w:val="32"/>
          <w:szCs w:val="32"/>
          <w:rtl/>
        </w:rPr>
        <w:t>، "</w:t>
      </w:r>
      <w:r w:rsidR="004E518B" w:rsidRPr="004035CE">
        <w:rPr>
          <w:rFonts w:ascii="Traditional Arabic" w:hAnsi="Traditional Arabic" w:cs="Traditional Arabic"/>
          <w:b/>
          <w:bCs/>
          <w:sz w:val="32"/>
          <w:szCs w:val="32"/>
          <w:rtl/>
        </w:rPr>
        <w:t xml:space="preserve">وتشتمل على القوة الإيمانية، والقوة </w:t>
      </w:r>
      <w:r w:rsidRPr="004035CE">
        <w:rPr>
          <w:rFonts w:ascii="Traditional Arabic" w:hAnsi="Traditional Arabic" w:cs="Traditional Arabic"/>
          <w:b/>
          <w:bCs/>
          <w:sz w:val="32"/>
          <w:szCs w:val="32"/>
          <w:rtl/>
        </w:rPr>
        <w:t>الجسدية، والقوة العلمية العقلية</w:t>
      </w:r>
      <w:r w:rsidR="004E518B" w:rsidRPr="004035CE">
        <w:rPr>
          <w:rFonts w:ascii="Traditional Arabic" w:hAnsi="Traditional Arabic" w:cs="Traditional Arabic"/>
          <w:b/>
          <w:bCs/>
          <w:sz w:val="32"/>
          <w:szCs w:val="32"/>
          <w:rtl/>
        </w:rPr>
        <w:t>"</w:t>
      </w:r>
      <w:r w:rsidR="005D3D44" w:rsidRPr="004035CE">
        <w:rPr>
          <w:rFonts w:ascii="Traditional Arabic" w:hAnsi="Traditional Arabic" w:cs="Traditional Arabic"/>
          <w:b/>
          <w:bCs/>
          <w:sz w:val="32"/>
          <w:szCs w:val="32"/>
          <w:vertAlign w:val="superscript"/>
          <w:rtl/>
        </w:rPr>
        <w:t>(</w:t>
      </w:r>
      <w:r w:rsidR="005D3D44" w:rsidRPr="004035CE">
        <w:rPr>
          <w:rStyle w:val="FootnoteReference"/>
          <w:rFonts w:ascii="Traditional Arabic" w:hAnsi="Traditional Arabic" w:cs="Traditional Arabic"/>
          <w:b/>
          <w:bCs/>
          <w:sz w:val="32"/>
          <w:szCs w:val="32"/>
          <w:rtl/>
        </w:rPr>
        <w:footnoteReference w:id="14"/>
      </w:r>
      <w:r w:rsidR="005D3D44" w:rsidRPr="004035CE">
        <w:rPr>
          <w:rFonts w:ascii="Traditional Arabic" w:hAnsi="Traditional Arabic" w:cs="Traditional Arabic"/>
          <w:b/>
          <w:bCs/>
          <w:sz w:val="32"/>
          <w:szCs w:val="32"/>
          <w:vertAlign w:val="superscript"/>
          <w:rtl/>
        </w:rPr>
        <w:t>)</w:t>
      </w:r>
      <w:r w:rsidR="004E518B" w:rsidRPr="004035CE">
        <w:rPr>
          <w:rFonts w:ascii="Traditional Arabic" w:hAnsi="Traditional Arabic" w:cs="Traditional Arabic"/>
          <w:b/>
          <w:bCs/>
          <w:sz w:val="32"/>
          <w:szCs w:val="32"/>
          <w:rtl/>
        </w:rPr>
        <w:t>.</w:t>
      </w:r>
    </w:p>
    <w:p w:rsidR="004E518B" w:rsidRPr="004035CE" w:rsidRDefault="004E518B" w:rsidP="004035CE">
      <w:pPr>
        <w:jc w:val="both"/>
        <w:rPr>
          <w:rFonts w:ascii="Traditional Arabic" w:hAnsi="Traditional Arabic" w:cs="Traditional Arabic"/>
          <w:b/>
          <w:bCs/>
          <w:sz w:val="32"/>
          <w:szCs w:val="32"/>
          <w:rtl/>
        </w:rPr>
      </w:pPr>
      <w:r w:rsidRPr="004035CE">
        <w:rPr>
          <w:rFonts w:ascii="Traditional Arabic" w:hAnsi="Traditional Arabic" w:cs="Traditional Arabic"/>
          <w:b/>
          <w:bCs/>
          <w:sz w:val="32"/>
          <w:szCs w:val="32"/>
          <w:u w:val="dotted"/>
          <w:rtl/>
        </w:rPr>
        <w:t>فالقوة الإيمانية</w:t>
      </w:r>
      <w:r w:rsidRPr="004035CE">
        <w:rPr>
          <w:rFonts w:ascii="Traditional Arabic" w:hAnsi="Traditional Arabic" w:cs="Traditional Arabic"/>
          <w:b/>
          <w:bCs/>
          <w:sz w:val="32"/>
          <w:szCs w:val="32"/>
          <w:rtl/>
        </w:rPr>
        <w:t xml:space="preserve"> تتمثل في ما يلي: </w:t>
      </w:r>
    </w:p>
    <w:p w:rsidR="009214C0" w:rsidRPr="004035CE" w:rsidRDefault="009214C0" w:rsidP="004035CE">
      <w:pPr>
        <w:pStyle w:val="ListParagraph"/>
        <w:numPr>
          <w:ilvl w:val="0"/>
          <w:numId w:val="5"/>
        </w:numPr>
        <w:tabs>
          <w:tab w:val="left" w:pos="283"/>
        </w:tabs>
        <w:ind w:left="142" w:hanging="142"/>
        <w:jc w:val="both"/>
        <w:rPr>
          <w:rFonts w:ascii="Traditional Arabic" w:hAnsi="Traditional Arabic" w:cs="Traditional Arabic"/>
          <w:b/>
          <w:bCs/>
          <w:sz w:val="32"/>
          <w:szCs w:val="32"/>
        </w:rPr>
      </w:pPr>
      <w:r w:rsidRPr="004035CE">
        <w:rPr>
          <w:rFonts w:ascii="Traditional Arabic" w:hAnsi="Traditional Arabic" w:cs="Traditional Arabic"/>
          <w:b/>
          <w:bCs/>
          <w:sz w:val="32"/>
          <w:szCs w:val="32"/>
          <w:rtl/>
        </w:rPr>
        <w:t>المسارعة إلى التوبة وطلب المغفرة عند صدور الخطأ، كما يتضح من ندم موسى عليه السلام، ومسارعته لطلب التوبة بعد قتله للقبطي، كما قال تعالى:</w:t>
      </w:r>
      <w:r w:rsidR="00CE3B3C" w:rsidRPr="004035CE">
        <w:rPr>
          <w:rFonts w:ascii="Traditional Arabic" w:hAnsi="Traditional Arabic" w:cs="Traditional Arabic"/>
          <w:b/>
          <w:bCs/>
          <w:sz w:val="32"/>
          <w:szCs w:val="32"/>
          <w:rtl/>
        </w:rPr>
        <w:t>{</w:t>
      </w:r>
      <w:r w:rsidR="00CE3B3C" w:rsidRPr="004035CE">
        <w:rPr>
          <w:rFonts w:ascii="Traditional Arabic" w:hAnsi="Traditional Arabic" w:cs="Traditional Arabic"/>
          <w:b/>
          <w:bCs/>
          <w:color w:val="76923C" w:themeColor="accent3" w:themeShade="BF"/>
          <w:sz w:val="32"/>
          <w:szCs w:val="32"/>
          <w:rtl/>
        </w:rPr>
        <w:t>قَالَ رَبِّ إِنِّي ظَلَمْتُ نَفْسِي فَاغْفِرْ لِي فَغَفَرَ لَهُ إِنَّهُ هُوَ الْغَفُورُ الرَّحِيمُ</w:t>
      </w:r>
      <w:r w:rsidR="00CE3B3C" w:rsidRPr="004035CE">
        <w:rPr>
          <w:rFonts w:ascii="Traditional Arabic" w:hAnsi="Traditional Arabic" w:cs="Traditional Arabic"/>
          <w:b/>
          <w:bCs/>
          <w:color w:val="FF0000"/>
          <w:sz w:val="32"/>
          <w:szCs w:val="32"/>
          <w:rtl/>
        </w:rPr>
        <w:t xml:space="preserve"> </w:t>
      </w:r>
      <w:r w:rsidR="00CE3B3C" w:rsidRPr="004035CE">
        <w:rPr>
          <w:rFonts w:ascii="Traditional Arabic" w:hAnsi="Traditional Arabic" w:cs="Traditional Arabic"/>
          <w:b/>
          <w:bCs/>
          <w:sz w:val="32"/>
          <w:szCs w:val="32"/>
          <w:rtl/>
        </w:rPr>
        <w:t>}</w:t>
      </w:r>
      <w:r w:rsidR="005D3D44" w:rsidRPr="004035CE">
        <w:rPr>
          <w:rFonts w:ascii="Traditional Arabic" w:hAnsi="Traditional Arabic" w:cs="Traditional Arabic"/>
          <w:b/>
          <w:bCs/>
          <w:sz w:val="32"/>
          <w:szCs w:val="32"/>
          <w:vertAlign w:val="superscript"/>
          <w:rtl/>
        </w:rPr>
        <w:t>(</w:t>
      </w:r>
      <w:r w:rsidR="005D3D44" w:rsidRPr="004035CE">
        <w:rPr>
          <w:rFonts w:ascii="Traditional Arabic" w:hAnsi="Traditional Arabic" w:cs="Traditional Arabic"/>
          <w:b/>
          <w:bCs/>
          <w:sz w:val="32"/>
          <w:szCs w:val="32"/>
          <w:vertAlign w:val="superscript"/>
          <w:rtl/>
        </w:rPr>
        <w:footnoteReference w:id="15"/>
      </w:r>
      <w:r w:rsidR="005D3D44" w:rsidRPr="004035CE">
        <w:rPr>
          <w:rFonts w:ascii="Traditional Arabic" w:hAnsi="Traditional Arabic" w:cs="Traditional Arabic"/>
          <w:b/>
          <w:bCs/>
          <w:sz w:val="32"/>
          <w:szCs w:val="32"/>
          <w:vertAlign w:val="superscript"/>
          <w:rtl/>
        </w:rPr>
        <w:t>)</w:t>
      </w:r>
      <w:r w:rsidRPr="004035CE">
        <w:rPr>
          <w:rFonts w:ascii="Traditional Arabic" w:hAnsi="Traditional Arabic" w:cs="Traditional Arabic"/>
          <w:b/>
          <w:bCs/>
          <w:sz w:val="32"/>
          <w:szCs w:val="32"/>
          <w:rtl/>
        </w:rPr>
        <w:t>، حيث أنه لم يكن يقصد قتله وإنما وكزه؛ لرده عن الإسرائيلي المظلوم، ودفع عداوته</w:t>
      </w:r>
      <w:r w:rsidR="005D3D44" w:rsidRPr="004035CE">
        <w:rPr>
          <w:rFonts w:ascii="Traditional Arabic" w:hAnsi="Traditional Arabic" w:cs="Traditional Arabic"/>
          <w:b/>
          <w:bCs/>
          <w:sz w:val="32"/>
          <w:szCs w:val="32"/>
          <w:vertAlign w:val="superscript"/>
          <w:rtl/>
        </w:rPr>
        <w:t>(</w:t>
      </w:r>
      <w:r w:rsidR="005D3D44" w:rsidRPr="004035CE">
        <w:rPr>
          <w:rFonts w:ascii="Traditional Arabic" w:hAnsi="Traditional Arabic" w:cs="Traditional Arabic"/>
          <w:b/>
          <w:bCs/>
          <w:sz w:val="32"/>
          <w:szCs w:val="32"/>
          <w:vertAlign w:val="superscript"/>
          <w:rtl/>
        </w:rPr>
        <w:footnoteReference w:id="16"/>
      </w:r>
      <w:r w:rsidR="005D3D44" w:rsidRPr="004035CE">
        <w:rPr>
          <w:rFonts w:ascii="Traditional Arabic" w:hAnsi="Traditional Arabic" w:cs="Traditional Arabic"/>
          <w:b/>
          <w:bCs/>
          <w:sz w:val="32"/>
          <w:szCs w:val="32"/>
          <w:vertAlign w:val="superscript"/>
          <w:rtl/>
        </w:rPr>
        <w:t>)</w:t>
      </w:r>
      <w:r w:rsidRPr="004035CE">
        <w:rPr>
          <w:rFonts w:ascii="Traditional Arabic" w:hAnsi="Traditional Arabic" w:cs="Traditional Arabic"/>
          <w:b/>
          <w:bCs/>
          <w:sz w:val="32"/>
          <w:szCs w:val="32"/>
          <w:rtl/>
        </w:rPr>
        <w:t>.</w:t>
      </w:r>
    </w:p>
    <w:p w:rsidR="009214C0" w:rsidRPr="004035CE" w:rsidRDefault="009214C0" w:rsidP="004035CE">
      <w:pPr>
        <w:pStyle w:val="ListParagraph"/>
        <w:numPr>
          <w:ilvl w:val="0"/>
          <w:numId w:val="5"/>
        </w:numPr>
        <w:tabs>
          <w:tab w:val="left" w:pos="283"/>
        </w:tabs>
        <w:ind w:left="142" w:hanging="142"/>
        <w:jc w:val="both"/>
        <w:rPr>
          <w:rFonts w:ascii="Traditional Arabic" w:hAnsi="Traditional Arabic" w:cs="Traditional Arabic"/>
          <w:b/>
          <w:bCs/>
          <w:sz w:val="32"/>
          <w:szCs w:val="32"/>
        </w:rPr>
      </w:pPr>
      <w:r w:rsidRPr="004035CE">
        <w:rPr>
          <w:rFonts w:ascii="Traditional Arabic" w:hAnsi="Traditional Arabic" w:cs="Traditional Arabic"/>
          <w:b/>
          <w:bCs/>
          <w:sz w:val="32"/>
          <w:szCs w:val="32"/>
          <w:rtl/>
        </w:rPr>
        <w:t>الإستعانة والإلتجاء إلى الله تعالى في كافة الأمور، وإحسان الظن به، والثقة بوعده، فإن ذلك يورث المراقبة والرقابة الذاتية في كل الحركات طلبا لرضاء الله تعالى</w:t>
      </w:r>
      <w:r w:rsidR="005D3D44" w:rsidRPr="004035CE">
        <w:rPr>
          <w:rFonts w:ascii="Traditional Arabic" w:hAnsi="Traditional Arabic" w:cs="Traditional Arabic"/>
          <w:b/>
          <w:bCs/>
          <w:sz w:val="32"/>
          <w:szCs w:val="32"/>
          <w:vertAlign w:val="superscript"/>
          <w:rtl/>
        </w:rPr>
        <w:t>(</w:t>
      </w:r>
      <w:r w:rsidR="005D3D44" w:rsidRPr="004035CE">
        <w:rPr>
          <w:rFonts w:ascii="Traditional Arabic" w:hAnsi="Traditional Arabic" w:cs="Traditional Arabic"/>
          <w:b/>
          <w:bCs/>
          <w:sz w:val="32"/>
          <w:szCs w:val="32"/>
          <w:vertAlign w:val="superscript"/>
          <w:rtl/>
        </w:rPr>
        <w:footnoteReference w:id="17"/>
      </w:r>
      <w:r w:rsidR="005D3D44" w:rsidRPr="004035CE">
        <w:rPr>
          <w:rFonts w:ascii="Traditional Arabic" w:hAnsi="Traditional Arabic" w:cs="Traditional Arabic"/>
          <w:b/>
          <w:bCs/>
          <w:sz w:val="32"/>
          <w:szCs w:val="32"/>
          <w:vertAlign w:val="superscript"/>
          <w:rtl/>
        </w:rPr>
        <w:t>)</w:t>
      </w:r>
      <w:r w:rsidRPr="004035CE">
        <w:rPr>
          <w:rFonts w:ascii="Traditional Arabic" w:hAnsi="Traditional Arabic" w:cs="Traditional Arabic"/>
          <w:b/>
          <w:bCs/>
          <w:sz w:val="32"/>
          <w:szCs w:val="32"/>
          <w:rtl/>
        </w:rPr>
        <w:t>.</w:t>
      </w:r>
    </w:p>
    <w:p w:rsidR="009214C0" w:rsidRPr="004035CE" w:rsidRDefault="009214C0" w:rsidP="004035CE">
      <w:pPr>
        <w:tabs>
          <w:tab w:val="left" w:pos="283"/>
        </w:tabs>
        <w:jc w:val="both"/>
        <w:rPr>
          <w:rFonts w:ascii="Traditional Arabic" w:hAnsi="Traditional Arabic" w:cs="Traditional Arabic"/>
          <w:b/>
          <w:bCs/>
          <w:sz w:val="32"/>
          <w:szCs w:val="32"/>
        </w:rPr>
      </w:pPr>
      <w:r w:rsidRPr="004035CE">
        <w:rPr>
          <w:rFonts w:ascii="Traditional Arabic" w:hAnsi="Traditional Arabic" w:cs="Traditional Arabic"/>
          <w:b/>
          <w:bCs/>
          <w:sz w:val="32"/>
          <w:szCs w:val="32"/>
          <w:rtl/>
        </w:rPr>
        <w:lastRenderedPageBreak/>
        <w:t>فموسى عليه السلام عندما خرج من مصر استجابة منه لنصيحة مؤمن آل فرعون له بذلك، إلتجأ إلى الله عزوجل، قال تعالى:</w:t>
      </w:r>
      <w:r w:rsidR="00CE3B3C" w:rsidRPr="004035CE">
        <w:rPr>
          <w:rFonts w:ascii="Traditional Arabic" w:hAnsi="Traditional Arabic" w:cs="Traditional Arabic"/>
          <w:b/>
          <w:bCs/>
          <w:sz w:val="32"/>
          <w:szCs w:val="32"/>
          <w:rtl/>
        </w:rPr>
        <w:t>{</w:t>
      </w:r>
      <w:r w:rsidR="00CE3B3C" w:rsidRPr="004035CE">
        <w:rPr>
          <w:rFonts w:ascii="Traditional Arabic" w:hAnsi="Traditional Arabic" w:cs="Traditional Arabic"/>
          <w:b/>
          <w:bCs/>
          <w:color w:val="76923C" w:themeColor="accent3" w:themeShade="BF"/>
          <w:sz w:val="32"/>
          <w:szCs w:val="32"/>
          <w:rtl/>
        </w:rPr>
        <w:t>فَخَرَجَ مِنْهَا خَائِفًا يَتَرَقَّبُ قَالَ رَبِّ نَجِّنِي مِنَ الْقَوْمِ الظَّالِمِينَ</w:t>
      </w:r>
      <w:r w:rsidR="00CE3B3C" w:rsidRPr="004035CE">
        <w:rPr>
          <w:rFonts w:ascii="Traditional Arabic" w:hAnsi="Traditional Arabic" w:cs="Traditional Arabic"/>
          <w:b/>
          <w:bCs/>
          <w:sz w:val="32"/>
          <w:szCs w:val="32"/>
          <w:rtl/>
        </w:rPr>
        <w:t>}</w:t>
      </w:r>
      <w:r w:rsidR="005D3D44" w:rsidRPr="004035CE">
        <w:rPr>
          <w:rFonts w:ascii="Traditional Arabic" w:hAnsi="Traditional Arabic" w:cs="Traditional Arabic"/>
          <w:b/>
          <w:bCs/>
          <w:sz w:val="32"/>
          <w:szCs w:val="32"/>
          <w:vertAlign w:val="superscript"/>
          <w:rtl/>
        </w:rPr>
        <w:t>(</w:t>
      </w:r>
      <w:r w:rsidR="005D3D44" w:rsidRPr="004035CE">
        <w:rPr>
          <w:rFonts w:ascii="Traditional Arabic" w:hAnsi="Traditional Arabic" w:cs="Traditional Arabic"/>
          <w:b/>
          <w:bCs/>
          <w:sz w:val="32"/>
          <w:szCs w:val="32"/>
          <w:vertAlign w:val="superscript"/>
          <w:rtl/>
        </w:rPr>
        <w:footnoteReference w:id="18"/>
      </w:r>
      <w:r w:rsidR="005D3D44" w:rsidRPr="004035CE">
        <w:rPr>
          <w:rFonts w:ascii="Traditional Arabic" w:hAnsi="Traditional Arabic" w:cs="Traditional Arabic"/>
          <w:b/>
          <w:bCs/>
          <w:sz w:val="32"/>
          <w:szCs w:val="32"/>
          <w:vertAlign w:val="superscript"/>
          <w:rtl/>
        </w:rPr>
        <w:t>)</w:t>
      </w:r>
      <w:r w:rsidR="00870A02" w:rsidRPr="004035CE">
        <w:rPr>
          <w:rFonts w:ascii="Traditional Arabic" w:hAnsi="Traditional Arabic" w:cs="Traditional Arabic"/>
          <w:b/>
          <w:bCs/>
          <w:sz w:val="32"/>
          <w:szCs w:val="32"/>
          <w:rtl/>
        </w:rPr>
        <w:t xml:space="preserve">، </w:t>
      </w:r>
      <w:r w:rsidRPr="004035CE">
        <w:rPr>
          <w:rFonts w:ascii="Traditional Arabic" w:hAnsi="Traditional Arabic" w:cs="Traditional Arabic"/>
          <w:b/>
          <w:bCs/>
          <w:sz w:val="32"/>
          <w:szCs w:val="32"/>
          <w:rtl/>
        </w:rPr>
        <w:t>ولم يكن يعلم الطريق إلا أنه متوكلا على الله عزوجل، محسن الظن به، طالب الهداية منه سبحانه، قال تعالى:</w:t>
      </w:r>
      <w:r w:rsidR="00CE3B3C" w:rsidRPr="004035CE">
        <w:rPr>
          <w:rFonts w:ascii="Traditional Arabic" w:hAnsi="Traditional Arabic" w:cs="Traditional Arabic"/>
          <w:b/>
          <w:bCs/>
          <w:sz w:val="32"/>
          <w:szCs w:val="32"/>
          <w:rtl/>
        </w:rPr>
        <w:t>{</w:t>
      </w:r>
      <w:r w:rsidR="00CE3B3C" w:rsidRPr="004035CE">
        <w:rPr>
          <w:rFonts w:ascii="Traditional Arabic" w:hAnsi="Traditional Arabic" w:cs="Traditional Arabic"/>
          <w:b/>
          <w:bCs/>
          <w:color w:val="76923C" w:themeColor="accent3" w:themeShade="BF"/>
          <w:sz w:val="32"/>
          <w:szCs w:val="32"/>
          <w:rtl/>
        </w:rPr>
        <w:t>وَلَمَّا تَوَجَّهَ تِلْقَاءَ مَدْيَنَ قَالَ عَسَى رَبِّي أَنْ يَهْدِيَنِي سَوَاءَ السَّبِيلِ</w:t>
      </w:r>
      <w:r w:rsidR="00CE3B3C" w:rsidRPr="004035CE">
        <w:rPr>
          <w:rFonts w:ascii="Traditional Arabic" w:hAnsi="Traditional Arabic" w:cs="Traditional Arabic"/>
          <w:b/>
          <w:bCs/>
          <w:sz w:val="32"/>
          <w:szCs w:val="32"/>
          <w:rtl/>
        </w:rPr>
        <w:t>}</w:t>
      </w:r>
      <w:r w:rsidR="005D3D44" w:rsidRPr="004035CE">
        <w:rPr>
          <w:rFonts w:ascii="Traditional Arabic" w:hAnsi="Traditional Arabic" w:cs="Traditional Arabic"/>
          <w:b/>
          <w:bCs/>
          <w:sz w:val="32"/>
          <w:szCs w:val="32"/>
          <w:vertAlign w:val="superscript"/>
          <w:rtl/>
        </w:rPr>
        <w:t>(</w:t>
      </w:r>
      <w:r w:rsidR="005D3D44" w:rsidRPr="004035CE">
        <w:rPr>
          <w:rFonts w:ascii="Traditional Arabic" w:hAnsi="Traditional Arabic" w:cs="Traditional Arabic"/>
          <w:b/>
          <w:bCs/>
          <w:sz w:val="32"/>
          <w:szCs w:val="32"/>
          <w:vertAlign w:val="superscript"/>
          <w:rtl/>
        </w:rPr>
        <w:footnoteReference w:id="19"/>
      </w:r>
      <w:r w:rsidR="005D3D44" w:rsidRPr="004035CE">
        <w:rPr>
          <w:rFonts w:ascii="Traditional Arabic" w:hAnsi="Traditional Arabic" w:cs="Traditional Arabic"/>
          <w:b/>
          <w:bCs/>
          <w:sz w:val="32"/>
          <w:szCs w:val="32"/>
          <w:vertAlign w:val="superscript"/>
          <w:rtl/>
        </w:rPr>
        <w:t>)</w:t>
      </w:r>
      <w:r w:rsidR="00870A02" w:rsidRPr="004035CE">
        <w:rPr>
          <w:rFonts w:ascii="Traditional Arabic" w:hAnsi="Traditional Arabic" w:cs="Traditional Arabic"/>
          <w:b/>
          <w:bCs/>
          <w:sz w:val="32"/>
          <w:szCs w:val="32"/>
          <w:rtl/>
        </w:rPr>
        <w:t xml:space="preserve">، </w:t>
      </w:r>
      <w:r w:rsidR="00C31D20" w:rsidRPr="004035CE">
        <w:rPr>
          <w:rFonts w:ascii="Traditional Arabic" w:hAnsi="Traditional Arabic" w:cs="Traditional Arabic"/>
          <w:b/>
          <w:bCs/>
          <w:sz w:val="32"/>
          <w:szCs w:val="32"/>
          <w:rtl/>
        </w:rPr>
        <w:t>وبعد وصوله لمدين</w:t>
      </w:r>
      <w:r w:rsidR="005D3D44" w:rsidRPr="004035CE">
        <w:rPr>
          <w:rFonts w:ascii="Traditional Arabic" w:hAnsi="Traditional Arabic" w:cs="Traditional Arabic"/>
          <w:b/>
          <w:bCs/>
          <w:sz w:val="32"/>
          <w:szCs w:val="32"/>
          <w:vertAlign w:val="superscript"/>
          <w:rtl/>
        </w:rPr>
        <w:t>(</w:t>
      </w:r>
      <w:r w:rsidR="005D3D44" w:rsidRPr="004035CE">
        <w:rPr>
          <w:rFonts w:ascii="Traditional Arabic" w:hAnsi="Traditional Arabic" w:cs="Traditional Arabic"/>
          <w:b/>
          <w:bCs/>
          <w:sz w:val="32"/>
          <w:szCs w:val="32"/>
          <w:vertAlign w:val="superscript"/>
          <w:rtl/>
        </w:rPr>
        <w:footnoteReference w:id="20"/>
      </w:r>
      <w:r w:rsidR="005D3D44" w:rsidRPr="004035CE">
        <w:rPr>
          <w:rFonts w:ascii="Traditional Arabic" w:hAnsi="Traditional Arabic" w:cs="Traditional Arabic"/>
          <w:b/>
          <w:bCs/>
          <w:sz w:val="32"/>
          <w:szCs w:val="32"/>
          <w:vertAlign w:val="superscript"/>
          <w:rtl/>
        </w:rPr>
        <w:t>)</w:t>
      </w:r>
      <w:r w:rsidRPr="004035CE">
        <w:rPr>
          <w:rFonts w:ascii="Traditional Arabic" w:hAnsi="Traditional Arabic" w:cs="Traditional Arabic"/>
          <w:b/>
          <w:bCs/>
          <w:sz w:val="32"/>
          <w:szCs w:val="32"/>
          <w:rtl/>
        </w:rPr>
        <w:t>كان قد أجهد من سفره، ولم يكن معه زاد فتوجه إلى الله عزوجل مظهرا سؤله وفقره، قال تعالى:</w:t>
      </w:r>
      <w:r w:rsidR="00CE3B3C" w:rsidRPr="004035CE">
        <w:rPr>
          <w:rFonts w:ascii="Traditional Arabic" w:hAnsi="Traditional Arabic" w:cs="Traditional Arabic"/>
          <w:b/>
          <w:bCs/>
          <w:sz w:val="32"/>
          <w:szCs w:val="32"/>
          <w:rtl/>
        </w:rPr>
        <w:t>{</w:t>
      </w:r>
      <w:r w:rsidR="00CE3B3C" w:rsidRPr="004035CE">
        <w:rPr>
          <w:rFonts w:ascii="Traditional Arabic" w:hAnsi="Traditional Arabic" w:cs="Traditional Arabic"/>
          <w:b/>
          <w:bCs/>
          <w:color w:val="76923C" w:themeColor="accent3" w:themeShade="BF"/>
          <w:sz w:val="32"/>
          <w:szCs w:val="32"/>
          <w:rtl/>
        </w:rPr>
        <w:t>فَسَقَى لَهُمَا ثُمَّ تَوَلَّى إِلَى الظِّلِّ فَقَالَ رَبِّ إِنِّي لِمَا أَنْزَلْتَ إِلَيَّ مِنْ خَيْرٍ فَقِيرٌ</w:t>
      </w:r>
      <w:r w:rsidR="00CE3B3C" w:rsidRPr="004035CE">
        <w:rPr>
          <w:rFonts w:ascii="Traditional Arabic" w:hAnsi="Traditional Arabic" w:cs="Traditional Arabic"/>
          <w:b/>
          <w:bCs/>
          <w:sz w:val="32"/>
          <w:szCs w:val="32"/>
          <w:rtl/>
        </w:rPr>
        <w:t>}</w:t>
      </w:r>
      <w:r w:rsidR="005D3D44" w:rsidRPr="004035CE">
        <w:rPr>
          <w:rFonts w:ascii="Traditional Arabic" w:hAnsi="Traditional Arabic" w:cs="Traditional Arabic"/>
          <w:b/>
          <w:bCs/>
          <w:sz w:val="32"/>
          <w:szCs w:val="32"/>
          <w:vertAlign w:val="superscript"/>
          <w:rtl/>
        </w:rPr>
        <w:t>(</w:t>
      </w:r>
      <w:r w:rsidR="005D3D44" w:rsidRPr="004035CE">
        <w:rPr>
          <w:rFonts w:ascii="Traditional Arabic" w:hAnsi="Traditional Arabic" w:cs="Traditional Arabic"/>
          <w:b/>
          <w:bCs/>
          <w:sz w:val="32"/>
          <w:szCs w:val="32"/>
          <w:vertAlign w:val="superscript"/>
          <w:rtl/>
        </w:rPr>
        <w:footnoteReference w:id="21"/>
      </w:r>
      <w:r w:rsidR="005D3D44" w:rsidRPr="004035CE">
        <w:rPr>
          <w:rFonts w:ascii="Traditional Arabic" w:hAnsi="Traditional Arabic" w:cs="Traditional Arabic"/>
          <w:b/>
          <w:bCs/>
          <w:sz w:val="32"/>
          <w:szCs w:val="32"/>
          <w:vertAlign w:val="superscript"/>
          <w:rtl/>
        </w:rPr>
        <w:t>)</w:t>
      </w:r>
      <w:r w:rsidR="00870A02" w:rsidRPr="004035CE">
        <w:rPr>
          <w:rFonts w:ascii="Traditional Arabic" w:hAnsi="Traditional Arabic" w:cs="Traditional Arabic"/>
          <w:b/>
          <w:bCs/>
          <w:sz w:val="32"/>
          <w:szCs w:val="32"/>
          <w:rtl/>
        </w:rPr>
        <w:t xml:space="preserve">، </w:t>
      </w:r>
      <w:r w:rsidRPr="004035CE">
        <w:rPr>
          <w:rFonts w:ascii="Traditional Arabic" w:hAnsi="Traditional Arabic" w:cs="Traditional Arabic"/>
          <w:b/>
          <w:bCs/>
          <w:sz w:val="32"/>
          <w:szCs w:val="32"/>
          <w:rtl/>
        </w:rPr>
        <w:t>وحينما خرج مع بني إسرائيل ولحق بهم فرعون وكان البحر من أمامهم فقال له ال</w:t>
      </w:r>
      <w:r w:rsidR="005B43E1" w:rsidRPr="004035CE">
        <w:rPr>
          <w:rFonts w:ascii="Traditional Arabic" w:hAnsi="Traditional Arabic" w:cs="Traditional Arabic"/>
          <w:b/>
          <w:bCs/>
          <w:sz w:val="32"/>
          <w:szCs w:val="32"/>
          <w:rtl/>
        </w:rPr>
        <w:t>قوم إن فرعون سيدركنا ويقتلنا</w:t>
      </w:r>
      <w:r w:rsidRPr="004035CE">
        <w:rPr>
          <w:rFonts w:ascii="Traditional Arabic" w:hAnsi="Traditional Arabic" w:cs="Traditional Arabic"/>
          <w:b/>
          <w:bCs/>
          <w:sz w:val="32"/>
          <w:szCs w:val="32"/>
          <w:rtl/>
        </w:rPr>
        <w:t>:</w:t>
      </w:r>
      <w:r w:rsidR="00CE3B3C" w:rsidRPr="004035CE">
        <w:rPr>
          <w:rFonts w:ascii="Traditional Arabic" w:hAnsi="Traditional Arabic" w:cs="Traditional Arabic"/>
          <w:b/>
          <w:bCs/>
          <w:sz w:val="32"/>
          <w:szCs w:val="32"/>
          <w:rtl/>
        </w:rPr>
        <w:t>{</w:t>
      </w:r>
      <w:r w:rsidR="00CE3B3C" w:rsidRPr="004035CE">
        <w:rPr>
          <w:rFonts w:ascii="Traditional Arabic" w:hAnsi="Traditional Arabic" w:cs="Traditional Arabic"/>
          <w:b/>
          <w:bCs/>
          <w:color w:val="76923C" w:themeColor="accent3" w:themeShade="BF"/>
          <w:sz w:val="32"/>
          <w:szCs w:val="32"/>
          <w:rtl/>
        </w:rPr>
        <w:t>قَالَ كَلَّا إِنَّ مَعِيَ رَبِّي سَيَهْدِينِ</w:t>
      </w:r>
      <w:r w:rsidR="00CE3B3C" w:rsidRPr="004035CE">
        <w:rPr>
          <w:rFonts w:ascii="Traditional Arabic" w:hAnsi="Traditional Arabic" w:cs="Traditional Arabic"/>
          <w:b/>
          <w:bCs/>
          <w:sz w:val="32"/>
          <w:szCs w:val="32"/>
          <w:rtl/>
        </w:rPr>
        <w:t>}</w:t>
      </w:r>
      <w:r w:rsidR="005D3D44" w:rsidRPr="004035CE">
        <w:rPr>
          <w:rFonts w:ascii="Traditional Arabic" w:hAnsi="Traditional Arabic" w:cs="Traditional Arabic"/>
          <w:b/>
          <w:bCs/>
          <w:sz w:val="32"/>
          <w:szCs w:val="32"/>
          <w:vertAlign w:val="superscript"/>
          <w:rtl/>
        </w:rPr>
        <w:t>(</w:t>
      </w:r>
      <w:r w:rsidR="005D3D44" w:rsidRPr="004035CE">
        <w:rPr>
          <w:rFonts w:ascii="Traditional Arabic" w:hAnsi="Traditional Arabic" w:cs="Traditional Arabic"/>
          <w:b/>
          <w:bCs/>
          <w:sz w:val="32"/>
          <w:szCs w:val="32"/>
          <w:vertAlign w:val="superscript"/>
          <w:rtl/>
        </w:rPr>
        <w:footnoteReference w:id="22"/>
      </w:r>
      <w:r w:rsidR="005D3D44" w:rsidRPr="004035CE">
        <w:rPr>
          <w:rFonts w:ascii="Traditional Arabic" w:hAnsi="Traditional Arabic" w:cs="Traditional Arabic"/>
          <w:b/>
          <w:bCs/>
          <w:sz w:val="32"/>
          <w:szCs w:val="32"/>
          <w:vertAlign w:val="superscript"/>
          <w:rtl/>
        </w:rPr>
        <w:t>)</w:t>
      </w:r>
      <w:r w:rsidR="00515D8B" w:rsidRPr="004035CE">
        <w:rPr>
          <w:rFonts w:ascii="Traditional Arabic" w:hAnsi="Traditional Arabic" w:cs="Traditional Arabic"/>
          <w:b/>
          <w:bCs/>
          <w:sz w:val="32"/>
          <w:szCs w:val="32"/>
          <w:rtl/>
        </w:rPr>
        <w:t xml:space="preserve"> </w:t>
      </w:r>
      <w:r w:rsidRPr="004035CE">
        <w:rPr>
          <w:rFonts w:ascii="Traditional Arabic" w:hAnsi="Traditional Arabic" w:cs="Traditional Arabic"/>
          <w:b/>
          <w:bCs/>
          <w:sz w:val="32"/>
          <w:szCs w:val="32"/>
          <w:rtl/>
        </w:rPr>
        <w:t>محسن الظن بالله عزوجل، مصدقا لوعده له بالن</w:t>
      </w:r>
      <w:r w:rsidR="005D3D44" w:rsidRPr="004035CE">
        <w:rPr>
          <w:rFonts w:ascii="Traditional Arabic" w:hAnsi="Traditional Arabic" w:cs="Traditional Arabic"/>
          <w:b/>
          <w:bCs/>
          <w:sz w:val="32"/>
          <w:szCs w:val="32"/>
          <w:rtl/>
        </w:rPr>
        <w:t>جاة، والنصر</w:t>
      </w:r>
      <w:r w:rsidR="005D3D44" w:rsidRPr="004035CE">
        <w:rPr>
          <w:rFonts w:ascii="Traditional Arabic" w:hAnsi="Traditional Arabic" w:cs="Traditional Arabic"/>
          <w:b/>
          <w:bCs/>
          <w:sz w:val="32"/>
          <w:szCs w:val="32"/>
          <w:vertAlign w:val="superscript"/>
          <w:rtl/>
        </w:rPr>
        <w:t>(</w:t>
      </w:r>
      <w:r w:rsidR="005D3D44" w:rsidRPr="004035CE">
        <w:rPr>
          <w:rFonts w:ascii="Traditional Arabic" w:hAnsi="Traditional Arabic" w:cs="Traditional Arabic"/>
          <w:b/>
          <w:bCs/>
          <w:sz w:val="32"/>
          <w:szCs w:val="32"/>
          <w:vertAlign w:val="superscript"/>
          <w:rtl/>
        </w:rPr>
        <w:footnoteReference w:id="23"/>
      </w:r>
      <w:r w:rsidR="005D3D44" w:rsidRPr="004035CE">
        <w:rPr>
          <w:rFonts w:ascii="Traditional Arabic" w:hAnsi="Traditional Arabic" w:cs="Traditional Arabic"/>
          <w:b/>
          <w:bCs/>
          <w:sz w:val="32"/>
          <w:szCs w:val="32"/>
          <w:vertAlign w:val="superscript"/>
          <w:rtl/>
        </w:rPr>
        <w:t>)</w:t>
      </w:r>
      <w:r w:rsidR="005D3D44" w:rsidRPr="004035CE">
        <w:rPr>
          <w:rFonts w:ascii="Traditional Arabic" w:hAnsi="Traditional Arabic" w:cs="Traditional Arabic"/>
          <w:b/>
          <w:bCs/>
          <w:sz w:val="32"/>
          <w:szCs w:val="32"/>
          <w:rtl/>
        </w:rPr>
        <w:t>.</w:t>
      </w:r>
    </w:p>
    <w:p w:rsidR="004E518B" w:rsidRPr="004035CE" w:rsidRDefault="004E518B" w:rsidP="004035CE">
      <w:pPr>
        <w:tabs>
          <w:tab w:val="left" w:pos="283"/>
        </w:tabs>
        <w:jc w:val="both"/>
        <w:rPr>
          <w:rFonts w:ascii="Traditional Arabic" w:hAnsi="Traditional Arabic" w:cs="Traditional Arabic"/>
          <w:b/>
          <w:bCs/>
          <w:sz w:val="32"/>
          <w:szCs w:val="32"/>
          <w:rtl/>
        </w:rPr>
      </w:pPr>
      <w:r w:rsidRPr="004035CE">
        <w:rPr>
          <w:rFonts w:ascii="Traditional Arabic" w:hAnsi="Traditional Arabic" w:cs="Traditional Arabic"/>
          <w:b/>
          <w:bCs/>
          <w:sz w:val="32"/>
          <w:szCs w:val="32"/>
          <w:u w:val="dotted"/>
          <w:rtl/>
        </w:rPr>
        <w:t>والقوة الجسدية</w:t>
      </w:r>
      <w:r w:rsidRPr="004035CE">
        <w:rPr>
          <w:rFonts w:ascii="Traditional Arabic" w:hAnsi="Traditional Arabic" w:cs="Traditional Arabic"/>
          <w:b/>
          <w:bCs/>
          <w:sz w:val="32"/>
          <w:szCs w:val="32"/>
          <w:rtl/>
        </w:rPr>
        <w:t xml:space="preserve"> مما يدل على توفرها في موسى عليه السلام ما يلي:</w:t>
      </w:r>
    </w:p>
    <w:p w:rsidR="004E518B" w:rsidRPr="004035CE" w:rsidRDefault="004E518B" w:rsidP="004035CE">
      <w:pPr>
        <w:pStyle w:val="ListParagraph"/>
        <w:numPr>
          <w:ilvl w:val="0"/>
          <w:numId w:val="5"/>
        </w:numPr>
        <w:tabs>
          <w:tab w:val="left" w:pos="283"/>
        </w:tabs>
        <w:ind w:left="142" w:hanging="142"/>
        <w:jc w:val="both"/>
        <w:rPr>
          <w:rFonts w:ascii="Traditional Arabic" w:hAnsi="Traditional Arabic" w:cs="Traditional Arabic"/>
          <w:b/>
          <w:bCs/>
          <w:sz w:val="32"/>
          <w:szCs w:val="32"/>
        </w:rPr>
      </w:pPr>
      <w:r w:rsidRPr="004035CE">
        <w:rPr>
          <w:rFonts w:ascii="Traditional Arabic" w:hAnsi="Traditional Arabic" w:cs="Traditional Arabic"/>
          <w:b/>
          <w:bCs/>
          <w:sz w:val="32"/>
          <w:szCs w:val="32"/>
          <w:rtl/>
        </w:rPr>
        <w:t>قتله للقبطي</w:t>
      </w:r>
      <w:r w:rsidR="005D3D44" w:rsidRPr="004035CE">
        <w:rPr>
          <w:rFonts w:ascii="Traditional Arabic" w:hAnsi="Traditional Arabic" w:cs="Traditional Arabic"/>
          <w:b/>
          <w:bCs/>
          <w:sz w:val="32"/>
          <w:szCs w:val="32"/>
          <w:vertAlign w:val="superscript"/>
          <w:rtl/>
        </w:rPr>
        <w:t>(</w:t>
      </w:r>
      <w:r w:rsidR="005D3D44" w:rsidRPr="004035CE">
        <w:rPr>
          <w:rFonts w:ascii="Traditional Arabic" w:hAnsi="Traditional Arabic" w:cs="Traditional Arabic"/>
          <w:b/>
          <w:bCs/>
          <w:sz w:val="32"/>
          <w:szCs w:val="32"/>
          <w:vertAlign w:val="superscript"/>
          <w:rtl/>
        </w:rPr>
        <w:footnoteReference w:id="24"/>
      </w:r>
      <w:r w:rsidR="005D3D44" w:rsidRPr="004035CE">
        <w:rPr>
          <w:rFonts w:ascii="Traditional Arabic" w:hAnsi="Traditional Arabic" w:cs="Traditional Arabic"/>
          <w:b/>
          <w:bCs/>
          <w:sz w:val="32"/>
          <w:szCs w:val="32"/>
          <w:vertAlign w:val="superscript"/>
          <w:rtl/>
        </w:rPr>
        <w:t>)</w:t>
      </w:r>
      <w:r w:rsidRPr="004035CE">
        <w:rPr>
          <w:rFonts w:ascii="Traditional Arabic" w:hAnsi="Traditional Arabic" w:cs="Traditional Arabic"/>
          <w:b/>
          <w:bCs/>
          <w:sz w:val="32"/>
          <w:szCs w:val="32"/>
          <w:rtl/>
        </w:rPr>
        <w:t>من غير قصد منه، وإنما أراد أن يدفعه ردعا له وسبب ذلك قتله؛ لشدته وقوته بعد مشيئة الله</w:t>
      </w:r>
      <w:r w:rsidR="005D3D44" w:rsidRPr="004035CE">
        <w:rPr>
          <w:rFonts w:ascii="Traditional Arabic" w:hAnsi="Traditional Arabic" w:cs="Traditional Arabic"/>
          <w:b/>
          <w:bCs/>
          <w:sz w:val="32"/>
          <w:szCs w:val="32"/>
          <w:vertAlign w:val="superscript"/>
          <w:rtl/>
        </w:rPr>
        <w:t>(</w:t>
      </w:r>
      <w:r w:rsidR="005D3D44" w:rsidRPr="004035CE">
        <w:rPr>
          <w:rFonts w:ascii="Traditional Arabic" w:hAnsi="Traditional Arabic" w:cs="Traditional Arabic"/>
          <w:b/>
          <w:bCs/>
          <w:sz w:val="32"/>
          <w:szCs w:val="32"/>
          <w:vertAlign w:val="superscript"/>
          <w:rtl/>
        </w:rPr>
        <w:footnoteReference w:id="25"/>
      </w:r>
      <w:r w:rsidR="005D3D44" w:rsidRPr="004035CE">
        <w:rPr>
          <w:rFonts w:ascii="Traditional Arabic" w:hAnsi="Traditional Arabic" w:cs="Traditional Arabic"/>
          <w:b/>
          <w:bCs/>
          <w:sz w:val="32"/>
          <w:szCs w:val="32"/>
          <w:vertAlign w:val="superscript"/>
          <w:rtl/>
        </w:rPr>
        <w:t>)</w:t>
      </w:r>
      <w:r w:rsidRPr="004035CE">
        <w:rPr>
          <w:rFonts w:ascii="Traditional Arabic" w:hAnsi="Traditional Arabic" w:cs="Traditional Arabic"/>
          <w:b/>
          <w:bCs/>
          <w:sz w:val="32"/>
          <w:szCs w:val="32"/>
          <w:rtl/>
        </w:rPr>
        <w:t>، قال تعالى:</w:t>
      </w:r>
      <w:r w:rsidR="00CE3B3C" w:rsidRPr="004035CE">
        <w:rPr>
          <w:rFonts w:ascii="Traditional Arabic" w:hAnsi="Traditional Arabic" w:cs="Traditional Arabic"/>
          <w:b/>
          <w:bCs/>
          <w:sz w:val="32"/>
          <w:szCs w:val="32"/>
          <w:rtl/>
        </w:rPr>
        <w:t>{</w:t>
      </w:r>
      <w:r w:rsidR="00CE3B3C" w:rsidRPr="004035CE">
        <w:rPr>
          <w:rFonts w:ascii="Traditional Arabic" w:hAnsi="Traditional Arabic" w:cs="Traditional Arabic"/>
          <w:b/>
          <w:bCs/>
          <w:color w:val="76923C" w:themeColor="accent3" w:themeShade="BF"/>
          <w:sz w:val="32"/>
          <w:szCs w:val="32"/>
          <w:rtl/>
        </w:rPr>
        <w:t>وَدَخَلَ الْمَدِينَةَ عَلَى حِينِ غَفْلَةٍ مِنْ أَهْلِهَا فَوَجَدَ فِيهَا رَجُلَيْنِ يَقْتَتِلَانِ هَذَا مِنْ شِيعَتِهِ وَهَذَا مِنْ عَدُوِّهِ فَاسْتَغَاثَهُ الَّذِي مِنْ شِيعَتِهِ عَلَى الَّذِي مِنْ عَدُوِّهِ فَوَكَزَهُ مُوسَى فَقَضَى عَلَيْهِ قَالَ هَذَا مِنْ عَمَلِ الشَّيْطَانِ إِنَّهُ عَدُوٌّ مُضِلٌّ مُبِينٌ</w:t>
      </w:r>
      <w:r w:rsidR="00CE3B3C" w:rsidRPr="004035CE">
        <w:rPr>
          <w:rFonts w:ascii="Traditional Arabic" w:hAnsi="Traditional Arabic" w:cs="Traditional Arabic"/>
          <w:b/>
          <w:bCs/>
          <w:sz w:val="32"/>
          <w:szCs w:val="32"/>
          <w:rtl/>
        </w:rPr>
        <w:t>}</w:t>
      </w:r>
      <w:r w:rsidR="005D3D44" w:rsidRPr="004035CE">
        <w:rPr>
          <w:rFonts w:ascii="Traditional Arabic" w:hAnsi="Traditional Arabic" w:cs="Traditional Arabic"/>
          <w:b/>
          <w:bCs/>
          <w:sz w:val="32"/>
          <w:szCs w:val="32"/>
          <w:vertAlign w:val="superscript"/>
          <w:rtl/>
        </w:rPr>
        <w:t>(</w:t>
      </w:r>
      <w:r w:rsidR="005D3D44" w:rsidRPr="004035CE">
        <w:rPr>
          <w:rFonts w:ascii="Traditional Arabic" w:hAnsi="Traditional Arabic" w:cs="Traditional Arabic"/>
          <w:b/>
          <w:bCs/>
          <w:sz w:val="32"/>
          <w:szCs w:val="32"/>
          <w:vertAlign w:val="superscript"/>
          <w:rtl/>
        </w:rPr>
        <w:footnoteReference w:id="26"/>
      </w:r>
      <w:r w:rsidR="005D3D44" w:rsidRPr="004035CE">
        <w:rPr>
          <w:rFonts w:ascii="Traditional Arabic" w:hAnsi="Traditional Arabic" w:cs="Traditional Arabic"/>
          <w:b/>
          <w:bCs/>
          <w:sz w:val="32"/>
          <w:szCs w:val="32"/>
          <w:vertAlign w:val="superscript"/>
          <w:rtl/>
        </w:rPr>
        <w:t>)</w:t>
      </w:r>
      <w:r w:rsidR="00C31D20" w:rsidRPr="004035CE">
        <w:rPr>
          <w:rFonts w:ascii="Traditional Arabic" w:hAnsi="Traditional Arabic" w:cs="Traditional Arabic"/>
          <w:b/>
          <w:bCs/>
          <w:sz w:val="32"/>
          <w:szCs w:val="32"/>
          <w:rtl/>
        </w:rPr>
        <w:t>.</w:t>
      </w:r>
    </w:p>
    <w:p w:rsidR="004E518B" w:rsidRPr="004035CE" w:rsidRDefault="004E518B" w:rsidP="004035CE">
      <w:pPr>
        <w:pStyle w:val="ListParagraph"/>
        <w:numPr>
          <w:ilvl w:val="0"/>
          <w:numId w:val="5"/>
        </w:numPr>
        <w:tabs>
          <w:tab w:val="left" w:pos="283"/>
        </w:tabs>
        <w:ind w:left="142" w:hanging="142"/>
        <w:jc w:val="both"/>
        <w:rPr>
          <w:rFonts w:ascii="Traditional Arabic" w:hAnsi="Traditional Arabic" w:cs="Traditional Arabic"/>
          <w:b/>
          <w:bCs/>
          <w:sz w:val="32"/>
          <w:szCs w:val="32"/>
          <w:rtl/>
        </w:rPr>
      </w:pPr>
      <w:r w:rsidRPr="004035CE">
        <w:rPr>
          <w:rFonts w:ascii="Traditional Arabic" w:hAnsi="Traditional Arabic" w:cs="Traditional Arabic"/>
          <w:b/>
          <w:bCs/>
          <w:sz w:val="32"/>
          <w:szCs w:val="32"/>
          <w:rtl/>
        </w:rPr>
        <w:t xml:space="preserve">إن من الأسباب التي بينتها إحدى ابنتي الرجل الصالح في رغبتها في استئجار موسى عليه السلام أنه قوي قادر على ما استؤجر عليه؛ وإنما تبين لها ذلك لما رأت </w:t>
      </w:r>
      <w:r w:rsidR="009214C0" w:rsidRPr="004035CE">
        <w:rPr>
          <w:rFonts w:ascii="Traditional Arabic" w:hAnsi="Traditional Arabic" w:cs="Traditional Arabic"/>
          <w:b/>
          <w:bCs/>
          <w:sz w:val="32"/>
          <w:szCs w:val="32"/>
          <w:rtl/>
        </w:rPr>
        <w:t>من نشاطه في سقيه لهما</w:t>
      </w:r>
      <w:r w:rsidR="005D3D44" w:rsidRPr="004035CE">
        <w:rPr>
          <w:rFonts w:ascii="Traditional Arabic" w:hAnsi="Traditional Arabic" w:cs="Traditional Arabic"/>
          <w:b/>
          <w:bCs/>
          <w:sz w:val="32"/>
          <w:szCs w:val="32"/>
          <w:vertAlign w:val="superscript"/>
          <w:rtl/>
        </w:rPr>
        <w:t>(</w:t>
      </w:r>
      <w:r w:rsidR="005D3D44" w:rsidRPr="004035CE">
        <w:rPr>
          <w:rFonts w:ascii="Traditional Arabic" w:hAnsi="Traditional Arabic" w:cs="Traditional Arabic"/>
          <w:b/>
          <w:bCs/>
          <w:sz w:val="32"/>
          <w:szCs w:val="32"/>
          <w:vertAlign w:val="superscript"/>
          <w:rtl/>
        </w:rPr>
        <w:footnoteReference w:id="27"/>
      </w:r>
      <w:r w:rsidR="005D3D44" w:rsidRPr="004035CE">
        <w:rPr>
          <w:rFonts w:ascii="Traditional Arabic" w:hAnsi="Traditional Arabic" w:cs="Traditional Arabic"/>
          <w:b/>
          <w:bCs/>
          <w:sz w:val="32"/>
          <w:szCs w:val="32"/>
          <w:vertAlign w:val="superscript"/>
          <w:rtl/>
        </w:rPr>
        <w:t>)</w:t>
      </w:r>
      <w:r w:rsidR="009214C0" w:rsidRPr="004035CE">
        <w:rPr>
          <w:rFonts w:ascii="Traditional Arabic" w:hAnsi="Traditional Arabic" w:cs="Traditional Arabic"/>
          <w:b/>
          <w:bCs/>
          <w:sz w:val="32"/>
          <w:szCs w:val="32"/>
          <w:rtl/>
        </w:rPr>
        <w:t>، قال تعالى:</w:t>
      </w:r>
      <w:r w:rsidR="00CE3B3C" w:rsidRPr="004035CE">
        <w:rPr>
          <w:rFonts w:ascii="Traditional Arabic" w:hAnsi="Traditional Arabic" w:cs="Traditional Arabic"/>
          <w:b/>
          <w:bCs/>
          <w:sz w:val="32"/>
          <w:szCs w:val="32"/>
          <w:rtl/>
        </w:rPr>
        <w:t>{</w:t>
      </w:r>
      <w:r w:rsidR="00CE3B3C" w:rsidRPr="004035CE">
        <w:rPr>
          <w:rFonts w:ascii="Traditional Arabic" w:hAnsi="Traditional Arabic" w:cs="Traditional Arabic"/>
          <w:b/>
          <w:bCs/>
          <w:color w:val="76923C" w:themeColor="accent3" w:themeShade="BF"/>
          <w:sz w:val="32"/>
          <w:szCs w:val="32"/>
          <w:rtl/>
        </w:rPr>
        <w:t>قَالَتْ إِحْدَاهُمَا يَا أَبَتِ اسْتَأْجِرْهُ إِنَّ خَيْرَ مَنِ اسْتَأْجَرْتَ الْقَوِيُّ الْأَمِينُ</w:t>
      </w:r>
      <w:r w:rsidR="00CE3B3C" w:rsidRPr="004035CE">
        <w:rPr>
          <w:rFonts w:ascii="Traditional Arabic" w:hAnsi="Traditional Arabic" w:cs="Traditional Arabic"/>
          <w:b/>
          <w:bCs/>
          <w:sz w:val="32"/>
          <w:szCs w:val="32"/>
          <w:rtl/>
        </w:rPr>
        <w:t>}</w:t>
      </w:r>
      <w:r w:rsidR="005D3D44" w:rsidRPr="004035CE">
        <w:rPr>
          <w:rFonts w:ascii="Traditional Arabic" w:hAnsi="Traditional Arabic" w:cs="Traditional Arabic"/>
          <w:b/>
          <w:bCs/>
          <w:sz w:val="32"/>
          <w:szCs w:val="32"/>
          <w:vertAlign w:val="superscript"/>
          <w:rtl/>
        </w:rPr>
        <w:t>(</w:t>
      </w:r>
      <w:r w:rsidR="005D3D44" w:rsidRPr="004035CE">
        <w:rPr>
          <w:rFonts w:ascii="Traditional Arabic" w:hAnsi="Traditional Arabic" w:cs="Traditional Arabic"/>
          <w:b/>
          <w:bCs/>
          <w:sz w:val="32"/>
          <w:szCs w:val="32"/>
          <w:vertAlign w:val="superscript"/>
          <w:rtl/>
        </w:rPr>
        <w:footnoteReference w:id="28"/>
      </w:r>
      <w:r w:rsidR="005D3D44" w:rsidRPr="004035CE">
        <w:rPr>
          <w:rFonts w:ascii="Traditional Arabic" w:hAnsi="Traditional Arabic" w:cs="Traditional Arabic"/>
          <w:b/>
          <w:bCs/>
          <w:sz w:val="32"/>
          <w:szCs w:val="32"/>
          <w:vertAlign w:val="superscript"/>
          <w:rtl/>
        </w:rPr>
        <w:t>)</w:t>
      </w:r>
      <w:r w:rsidR="00C31D20" w:rsidRPr="004035CE">
        <w:rPr>
          <w:rFonts w:ascii="Traditional Arabic" w:hAnsi="Traditional Arabic" w:cs="Traditional Arabic"/>
          <w:b/>
          <w:bCs/>
          <w:sz w:val="32"/>
          <w:szCs w:val="32"/>
          <w:rtl/>
        </w:rPr>
        <w:t>.</w:t>
      </w:r>
    </w:p>
    <w:p w:rsidR="00060784" w:rsidRPr="004035CE" w:rsidRDefault="004E518B" w:rsidP="004035CE">
      <w:pPr>
        <w:tabs>
          <w:tab w:val="left" w:pos="283"/>
        </w:tabs>
        <w:jc w:val="both"/>
        <w:rPr>
          <w:rFonts w:ascii="Traditional Arabic" w:hAnsi="Traditional Arabic" w:cs="Traditional Arabic"/>
          <w:b/>
          <w:bCs/>
          <w:sz w:val="32"/>
          <w:szCs w:val="32"/>
          <w:rtl/>
        </w:rPr>
      </w:pPr>
      <w:r w:rsidRPr="004035CE">
        <w:rPr>
          <w:rFonts w:ascii="Traditional Arabic" w:hAnsi="Traditional Arabic" w:cs="Traditional Arabic"/>
          <w:b/>
          <w:bCs/>
          <w:sz w:val="32"/>
          <w:szCs w:val="32"/>
          <w:u w:val="dotted"/>
          <w:rtl/>
        </w:rPr>
        <w:t>والقوة العلمية العقلية</w:t>
      </w:r>
      <w:r w:rsidRPr="004035CE">
        <w:rPr>
          <w:rFonts w:ascii="Traditional Arabic" w:hAnsi="Traditional Arabic" w:cs="Traditional Arabic"/>
          <w:b/>
          <w:bCs/>
          <w:sz w:val="32"/>
          <w:szCs w:val="32"/>
          <w:rtl/>
        </w:rPr>
        <w:t xml:space="preserve"> تتمثل في ما يلي:</w:t>
      </w:r>
    </w:p>
    <w:p w:rsidR="00995978" w:rsidRPr="004035CE" w:rsidRDefault="00995978" w:rsidP="004035CE">
      <w:pPr>
        <w:pStyle w:val="ListParagraph"/>
        <w:numPr>
          <w:ilvl w:val="0"/>
          <w:numId w:val="5"/>
        </w:numPr>
        <w:tabs>
          <w:tab w:val="left" w:pos="283"/>
        </w:tabs>
        <w:ind w:left="142" w:hanging="142"/>
        <w:jc w:val="both"/>
        <w:rPr>
          <w:rFonts w:ascii="Traditional Arabic" w:hAnsi="Traditional Arabic" w:cs="Traditional Arabic"/>
          <w:b/>
          <w:bCs/>
          <w:sz w:val="32"/>
          <w:szCs w:val="32"/>
        </w:rPr>
      </w:pPr>
      <w:r w:rsidRPr="004035CE">
        <w:rPr>
          <w:rFonts w:ascii="Traditional Arabic" w:hAnsi="Traditional Arabic" w:cs="Traditional Arabic"/>
          <w:b/>
          <w:bCs/>
          <w:sz w:val="32"/>
          <w:szCs w:val="32"/>
          <w:rtl/>
        </w:rPr>
        <w:t>التخطيط: وذلك بالقدرة على تنسيق وتوجيه الجهود</w:t>
      </w:r>
      <w:r w:rsidR="005B43E1" w:rsidRPr="004035CE">
        <w:rPr>
          <w:rFonts w:ascii="Traditional Arabic" w:hAnsi="Traditional Arabic" w:cs="Traditional Arabic"/>
          <w:b/>
          <w:bCs/>
          <w:sz w:val="32"/>
          <w:szCs w:val="32"/>
          <w:rtl/>
        </w:rPr>
        <w:t>؛</w:t>
      </w:r>
      <w:r w:rsidRPr="004035CE">
        <w:rPr>
          <w:rFonts w:ascii="Traditional Arabic" w:hAnsi="Traditional Arabic" w:cs="Traditional Arabic"/>
          <w:b/>
          <w:bCs/>
          <w:sz w:val="32"/>
          <w:szCs w:val="32"/>
          <w:rtl/>
        </w:rPr>
        <w:t xml:space="preserve"> لتحقيق الأهداف المستقبلية، وإقناعهم بذلك بالإستناد إلى الحقائق</w:t>
      </w:r>
      <w:r w:rsidR="00D06CCD" w:rsidRPr="004035CE">
        <w:rPr>
          <w:rFonts w:ascii="Traditional Arabic" w:hAnsi="Traditional Arabic" w:cs="Traditional Arabic"/>
          <w:b/>
          <w:bCs/>
          <w:sz w:val="32"/>
          <w:szCs w:val="32"/>
          <w:vertAlign w:val="superscript"/>
          <w:rtl/>
        </w:rPr>
        <w:t>(</w:t>
      </w:r>
      <w:r w:rsidR="00D06CCD" w:rsidRPr="004035CE">
        <w:rPr>
          <w:rFonts w:ascii="Traditional Arabic" w:hAnsi="Traditional Arabic" w:cs="Traditional Arabic"/>
          <w:b/>
          <w:bCs/>
          <w:sz w:val="32"/>
          <w:szCs w:val="32"/>
          <w:vertAlign w:val="superscript"/>
          <w:rtl/>
        </w:rPr>
        <w:footnoteReference w:id="29"/>
      </w:r>
      <w:r w:rsidR="00D06CCD" w:rsidRPr="004035CE">
        <w:rPr>
          <w:rFonts w:ascii="Traditional Arabic" w:hAnsi="Traditional Arabic" w:cs="Traditional Arabic"/>
          <w:b/>
          <w:bCs/>
          <w:sz w:val="32"/>
          <w:szCs w:val="32"/>
          <w:vertAlign w:val="superscript"/>
          <w:rtl/>
        </w:rPr>
        <w:t>)</w:t>
      </w:r>
      <w:r w:rsidRPr="004035CE">
        <w:rPr>
          <w:rFonts w:ascii="Traditional Arabic" w:hAnsi="Traditional Arabic" w:cs="Traditional Arabic"/>
          <w:b/>
          <w:bCs/>
          <w:sz w:val="32"/>
          <w:szCs w:val="32"/>
          <w:rtl/>
        </w:rPr>
        <w:t>، حيث أن بني إسرائيل لما شكوا إلى موسى عليه السلام تقتيل فرعون لأبنائهم واستحيائه لنسائهم:</w:t>
      </w:r>
      <w:r w:rsidR="004267E2" w:rsidRPr="004035CE">
        <w:rPr>
          <w:rFonts w:ascii="Traditional Arabic" w:hAnsi="Traditional Arabic" w:cs="Traditional Arabic"/>
          <w:b/>
          <w:bCs/>
          <w:sz w:val="32"/>
          <w:szCs w:val="32"/>
          <w:rtl/>
        </w:rPr>
        <w:t>{</w:t>
      </w:r>
      <w:r w:rsidR="004267E2" w:rsidRPr="004035CE">
        <w:rPr>
          <w:rFonts w:ascii="Traditional Arabic" w:hAnsi="Traditional Arabic" w:cs="Traditional Arabic"/>
          <w:b/>
          <w:bCs/>
          <w:color w:val="76923C" w:themeColor="accent3" w:themeShade="BF"/>
          <w:sz w:val="32"/>
          <w:szCs w:val="32"/>
          <w:rtl/>
        </w:rPr>
        <w:t>قَالَ مُوسَى لِقَوْمِهِ اسْتَعِينُوا بِاللَّهِ وَاصْبِرُوا إِنَّ الْأَرْضَ لِلَّهِ يُورِثُهَا مَنْ يَشَاءُ مِنْ عِبَادِهِ وَالْعَاقِبَةُ لِلْمُتَّقِينَ</w:t>
      </w:r>
      <w:r w:rsidR="004267E2" w:rsidRPr="004035CE">
        <w:rPr>
          <w:rFonts w:ascii="Traditional Arabic" w:hAnsi="Traditional Arabic" w:cs="Traditional Arabic"/>
          <w:b/>
          <w:bCs/>
          <w:sz w:val="32"/>
          <w:szCs w:val="32"/>
          <w:rtl/>
        </w:rPr>
        <w:t>}</w:t>
      </w:r>
      <w:r w:rsidR="00D06CCD" w:rsidRPr="004035CE">
        <w:rPr>
          <w:rFonts w:ascii="Traditional Arabic" w:hAnsi="Traditional Arabic" w:cs="Traditional Arabic"/>
          <w:b/>
          <w:bCs/>
          <w:sz w:val="32"/>
          <w:szCs w:val="32"/>
          <w:vertAlign w:val="superscript"/>
          <w:rtl/>
        </w:rPr>
        <w:t>(</w:t>
      </w:r>
      <w:r w:rsidR="00D06CCD" w:rsidRPr="004035CE">
        <w:rPr>
          <w:rFonts w:ascii="Traditional Arabic" w:hAnsi="Traditional Arabic" w:cs="Traditional Arabic"/>
          <w:b/>
          <w:bCs/>
          <w:sz w:val="32"/>
          <w:szCs w:val="32"/>
          <w:vertAlign w:val="superscript"/>
          <w:rtl/>
        </w:rPr>
        <w:footnoteReference w:id="30"/>
      </w:r>
      <w:r w:rsidR="00D06CCD" w:rsidRPr="004035CE">
        <w:rPr>
          <w:rFonts w:ascii="Traditional Arabic" w:hAnsi="Traditional Arabic" w:cs="Traditional Arabic"/>
          <w:b/>
          <w:bCs/>
          <w:sz w:val="32"/>
          <w:szCs w:val="32"/>
          <w:vertAlign w:val="superscript"/>
          <w:rtl/>
        </w:rPr>
        <w:t>)</w:t>
      </w:r>
      <w:r w:rsidRPr="004035CE">
        <w:rPr>
          <w:rFonts w:ascii="Traditional Arabic" w:hAnsi="Traditional Arabic" w:cs="Traditional Arabic"/>
          <w:b/>
          <w:bCs/>
          <w:sz w:val="32"/>
          <w:szCs w:val="32"/>
          <w:rtl/>
        </w:rPr>
        <w:t>، فقد أمرهم بالتوكل على الله عزوجل، والإستعانة به في طلب النصر والتأييد، والصبر على استعباد فرعون لهم، حيث أن ملك الأرض لله وهو الذي يقدر لمن يشاء ملك شيء منها، وهو الذي يقدر نزعه منه</w:t>
      </w:r>
      <w:r w:rsidR="00D06CCD" w:rsidRPr="004035CE">
        <w:rPr>
          <w:rFonts w:ascii="Traditional Arabic" w:hAnsi="Traditional Arabic" w:cs="Traditional Arabic"/>
          <w:b/>
          <w:bCs/>
          <w:sz w:val="32"/>
          <w:szCs w:val="32"/>
          <w:vertAlign w:val="superscript"/>
          <w:rtl/>
        </w:rPr>
        <w:t>(</w:t>
      </w:r>
      <w:r w:rsidR="00D06CCD" w:rsidRPr="004035CE">
        <w:rPr>
          <w:rFonts w:ascii="Traditional Arabic" w:hAnsi="Traditional Arabic" w:cs="Traditional Arabic"/>
          <w:b/>
          <w:bCs/>
          <w:sz w:val="32"/>
          <w:szCs w:val="32"/>
          <w:vertAlign w:val="superscript"/>
          <w:rtl/>
        </w:rPr>
        <w:footnoteReference w:id="31"/>
      </w:r>
      <w:r w:rsidR="00D06CCD" w:rsidRPr="004035CE">
        <w:rPr>
          <w:rFonts w:ascii="Traditional Arabic" w:hAnsi="Traditional Arabic" w:cs="Traditional Arabic"/>
          <w:b/>
          <w:bCs/>
          <w:sz w:val="32"/>
          <w:szCs w:val="32"/>
          <w:vertAlign w:val="superscript"/>
          <w:rtl/>
        </w:rPr>
        <w:t>)</w:t>
      </w:r>
      <w:r w:rsidRPr="004035CE">
        <w:rPr>
          <w:rFonts w:ascii="Traditional Arabic" w:hAnsi="Traditional Arabic" w:cs="Traditional Arabic"/>
          <w:b/>
          <w:bCs/>
          <w:sz w:val="32"/>
          <w:szCs w:val="32"/>
          <w:rtl/>
        </w:rPr>
        <w:t>.</w:t>
      </w:r>
    </w:p>
    <w:p w:rsidR="00995978" w:rsidRPr="004035CE" w:rsidRDefault="00995978" w:rsidP="004035CE">
      <w:pPr>
        <w:pStyle w:val="ListParagraph"/>
        <w:numPr>
          <w:ilvl w:val="0"/>
          <w:numId w:val="5"/>
        </w:numPr>
        <w:tabs>
          <w:tab w:val="left" w:pos="283"/>
        </w:tabs>
        <w:ind w:left="142" w:hanging="142"/>
        <w:jc w:val="both"/>
        <w:rPr>
          <w:rFonts w:ascii="Traditional Arabic" w:hAnsi="Traditional Arabic" w:cs="Traditional Arabic"/>
          <w:b/>
          <w:bCs/>
          <w:sz w:val="32"/>
          <w:szCs w:val="32"/>
        </w:rPr>
      </w:pPr>
      <w:r w:rsidRPr="004035CE">
        <w:rPr>
          <w:rFonts w:ascii="Traditional Arabic" w:hAnsi="Traditional Arabic" w:cs="Traditional Arabic"/>
          <w:b/>
          <w:bCs/>
          <w:sz w:val="32"/>
          <w:szCs w:val="32"/>
          <w:rtl/>
        </w:rPr>
        <w:t>بعد النظر: وذلك بالقدرة على التخطيط للمستقبل بما يحقق الأهداف</w:t>
      </w:r>
      <w:r w:rsidR="00D06CCD" w:rsidRPr="004035CE">
        <w:rPr>
          <w:rFonts w:ascii="Traditional Arabic" w:hAnsi="Traditional Arabic" w:cs="Traditional Arabic"/>
          <w:b/>
          <w:bCs/>
          <w:sz w:val="32"/>
          <w:szCs w:val="32"/>
          <w:vertAlign w:val="superscript"/>
          <w:rtl/>
        </w:rPr>
        <w:t>(</w:t>
      </w:r>
      <w:r w:rsidR="00D06CCD" w:rsidRPr="004035CE">
        <w:rPr>
          <w:rFonts w:ascii="Traditional Arabic" w:hAnsi="Traditional Arabic" w:cs="Traditional Arabic"/>
          <w:b/>
          <w:bCs/>
          <w:sz w:val="32"/>
          <w:szCs w:val="32"/>
          <w:vertAlign w:val="superscript"/>
          <w:rtl/>
        </w:rPr>
        <w:footnoteReference w:id="32"/>
      </w:r>
      <w:r w:rsidR="00D06CCD" w:rsidRPr="004035CE">
        <w:rPr>
          <w:rFonts w:ascii="Traditional Arabic" w:hAnsi="Traditional Arabic" w:cs="Traditional Arabic"/>
          <w:b/>
          <w:bCs/>
          <w:sz w:val="32"/>
          <w:szCs w:val="32"/>
          <w:vertAlign w:val="superscript"/>
          <w:rtl/>
        </w:rPr>
        <w:t>)</w:t>
      </w:r>
      <w:r w:rsidRPr="004035CE">
        <w:rPr>
          <w:rFonts w:ascii="Traditional Arabic" w:hAnsi="Traditional Arabic" w:cs="Traditional Arabic"/>
          <w:b/>
          <w:bCs/>
          <w:sz w:val="32"/>
          <w:szCs w:val="32"/>
          <w:rtl/>
        </w:rPr>
        <w:t>، فموسى عليه السلام لما أمره الله تعالى بالذهاب إلى فرعون:</w:t>
      </w:r>
      <w:r w:rsidR="00CE3B3C" w:rsidRPr="004035CE">
        <w:rPr>
          <w:rFonts w:ascii="Traditional Arabic" w:hAnsi="Traditional Arabic" w:cs="Traditional Arabic"/>
          <w:b/>
          <w:bCs/>
          <w:sz w:val="32"/>
          <w:szCs w:val="32"/>
          <w:rtl/>
        </w:rPr>
        <w:t>{</w:t>
      </w:r>
      <w:r w:rsidR="00CE3B3C" w:rsidRPr="004035CE">
        <w:rPr>
          <w:rFonts w:ascii="Traditional Arabic" w:hAnsi="Traditional Arabic" w:cs="Traditional Arabic"/>
          <w:b/>
          <w:bCs/>
          <w:color w:val="76923C" w:themeColor="accent3" w:themeShade="BF"/>
          <w:sz w:val="32"/>
          <w:szCs w:val="32"/>
          <w:rtl/>
        </w:rPr>
        <w:t>قَالَ رَبِّ إِنِّي قَتَلْتُ مِنْهُمْ نَفْسًا فَأَخَافُ أَنْ يَقْتُلُونِ ()</w:t>
      </w:r>
      <w:r w:rsidR="005B43E1" w:rsidRPr="004035CE">
        <w:rPr>
          <w:rFonts w:ascii="Traditional Arabic" w:hAnsi="Traditional Arabic" w:cs="Traditional Arabic"/>
          <w:b/>
          <w:bCs/>
          <w:color w:val="76923C" w:themeColor="accent3" w:themeShade="BF"/>
          <w:sz w:val="32"/>
          <w:szCs w:val="32"/>
          <w:rtl/>
        </w:rPr>
        <w:t xml:space="preserve"> </w:t>
      </w:r>
      <w:r w:rsidR="00CE3B3C" w:rsidRPr="004035CE">
        <w:rPr>
          <w:rFonts w:ascii="Traditional Arabic" w:hAnsi="Traditional Arabic" w:cs="Traditional Arabic"/>
          <w:b/>
          <w:bCs/>
          <w:color w:val="76923C" w:themeColor="accent3" w:themeShade="BF"/>
          <w:sz w:val="32"/>
          <w:szCs w:val="32"/>
          <w:rtl/>
        </w:rPr>
        <w:t>وَأَخِي هَارُونُ هُوَ أَفْصَحُ مِنِّي لِسَانًا فَأَرْسِلْهُ مَعِيَ رِدْءًا يُصَدِّقُنِي إِنِّي أَخَافُ أَنْ يُكَذِّبُونِ</w:t>
      </w:r>
      <w:r w:rsidR="00CE3B3C" w:rsidRPr="004035CE">
        <w:rPr>
          <w:rFonts w:ascii="Traditional Arabic" w:hAnsi="Traditional Arabic" w:cs="Traditional Arabic"/>
          <w:b/>
          <w:bCs/>
          <w:sz w:val="32"/>
          <w:szCs w:val="32"/>
          <w:rtl/>
        </w:rPr>
        <w:t>}</w:t>
      </w:r>
      <w:r w:rsidR="00D06CCD" w:rsidRPr="004035CE">
        <w:rPr>
          <w:rFonts w:ascii="Traditional Arabic" w:hAnsi="Traditional Arabic" w:cs="Traditional Arabic"/>
          <w:b/>
          <w:bCs/>
          <w:sz w:val="32"/>
          <w:szCs w:val="32"/>
          <w:vertAlign w:val="superscript"/>
          <w:rtl/>
        </w:rPr>
        <w:t>(</w:t>
      </w:r>
      <w:r w:rsidR="00D06CCD" w:rsidRPr="004035CE">
        <w:rPr>
          <w:rFonts w:ascii="Traditional Arabic" w:hAnsi="Traditional Arabic" w:cs="Traditional Arabic"/>
          <w:b/>
          <w:bCs/>
          <w:sz w:val="32"/>
          <w:szCs w:val="32"/>
          <w:vertAlign w:val="superscript"/>
          <w:rtl/>
        </w:rPr>
        <w:footnoteReference w:id="33"/>
      </w:r>
      <w:r w:rsidR="00D06CCD" w:rsidRPr="004035CE">
        <w:rPr>
          <w:rFonts w:ascii="Traditional Arabic" w:hAnsi="Traditional Arabic" w:cs="Traditional Arabic"/>
          <w:b/>
          <w:bCs/>
          <w:sz w:val="32"/>
          <w:szCs w:val="32"/>
          <w:vertAlign w:val="superscript"/>
          <w:rtl/>
        </w:rPr>
        <w:t>)</w:t>
      </w:r>
      <w:r w:rsidR="00D06CCD" w:rsidRPr="004035CE">
        <w:rPr>
          <w:rFonts w:ascii="Traditional Arabic" w:hAnsi="Traditional Arabic" w:cs="Traditional Arabic"/>
          <w:b/>
          <w:bCs/>
          <w:sz w:val="32"/>
          <w:szCs w:val="32"/>
          <w:rtl/>
        </w:rPr>
        <w:t xml:space="preserve"> </w:t>
      </w:r>
      <w:r w:rsidR="0075136A" w:rsidRPr="004035CE">
        <w:rPr>
          <w:rFonts w:ascii="Traditional Arabic" w:hAnsi="Traditional Arabic" w:cs="Traditional Arabic"/>
          <w:b/>
          <w:bCs/>
          <w:sz w:val="32"/>
          <w:szCs w:val="32"/>
          <w:rtl/>
        </w:rPr>
        <w:t>فطلب من الله عزوجل أن يرسل معه أخاه هارون وزيرا ومعينا له</w:t>
      </w:r>
      <w:r w:rsidR="00C31D20" w:rsidRPr="004035CE">
        <w:rPr>
          <w:rFonts w:ascii="Traditional Arabic" w:hAnsi="Traditional Arabic" w:cs="Traditional Arabic"/>
          <w:b/>
          <w:bCs/>
          <w:sz w:val="32"/>
          <w:szCs w:val="32"/>
          <w:rtl/>
        </w:rPr>
        <w:t xml:space="preserve"> حيث أن خبر الأثنين أدعى للقبول</w:t>
      </w:r>
      <w:r w:rsidR="0075136A" w:rsidRPr="004035CE">
        <w:rPr>
          <w:rFonts w:ascii="Traditional Arabic" w:hAnsi="Traditional Arabic" w:cs="Traditional Arabic"/>
          <w:b/>
          <w:bCs/>
          <w:sz w:val="32"/>
          <w:szCs w:val="32"/>
          <w:rtl/>
        </w:rPr>
        <w:t>، ولخوفه من أن يقتلوه كما قتل القبطي</w:t>
      </w:r>
      <w:r w:rsidR="00D06CCD" w:rsidRPr="004035CE">
        <w:rPr>
          <w:rFonts w:ascii="Traditional Arabic" w:hAnsi="Traditional Arabic" w:cs="Traditional Arabic"/>
          <w:b/>
          <w:bCs/>
          <w:sz w:val="32"/>
          <w:szCs w:val="32"/>
          <w:vertAlign w:val="superscript"/>
          <w:rtl/>
        </w:rPr>
        <w:t>(</w:t>
      </w:r>
      <w:r w:rsidR="00D06CCD" w:rsidRPr="004035CE">
        <w:rPr>
          <w:rFonts w:ascii="Traditional Arabic" w:hAnsi="Traditional Arabic" w:cs="Traditional Arabic"/>
          <w:b/>
          <w:bCs/>
          <w:sz w:val="32"/>
          <w:szCs w:val="32"/>
          <w:vertAlign w:val="superscript"/>
          <w:rtl/>
        </w:rPr>
        <w:footnoteReference w:id="34"/>
      </w:r>
      <w:r w:rsidR="00D06CCD" w:rsidRPr="004035CE">
        <w:rPr>
          <w:rFonts w:ascii="Traditional Arabic" w:hAnsi="Traditional Arabic" w:cs="Traditional Arabic"/>
          <w:b/>
          <w:bCs/>
          <w:sz w:val="32"/>
          <w:szCs w:val="32"/>
          <w:vertAlign w:val="superscript"/>
          <w:rtl/>
        </w:rPr>
        <w:t>)</w:t>
      </w:r>
      <w:r w:rsidR="0075136A" w:rsidRPr="004035CE">
        <w:rPr>
          <w:rFonts w:ascii="Traditional Arabic" w:hAnsi="Traditional Arabic" w:cs="Traditional Arabic"/>
          <w:b/>
          <w:bCs/>
          <w:sz w:val="32"/>
          <w:szCs w:val="32"/>
          <w:rtl/>
        </w:rPr>
        <w:t>.</w:t>
      </w:r>
    </w:p>
    <w:p w:rsidR="0075136A" w:rsidRPr="004035CE" w:rsidRDefault="0075136A" w:rsidP="004035CE">
      <w:pPr>
        <w:pStyle w:val="ListParagraph"/>
        <w:numPr>
          <w:ilvl w:val="0"/>
          <w:numId w:val="5"/>
        </w:numPr>
        <w:tabs>
          <w:tab w:val="left" w:pos="283"/>
        </w:tabs>
        <w:ind w:left="142" w:hanging="142"/>
        <w:jc w:val="both"/>
        <w:rPr>
          <w:rFonts w:ascii="Traditional Arabic" w:hAnsi="Traditional Arabic" w:cs="Traditional Arabic"/>
          <w:b/>
          <w:bCs/>
          <w:sz w:val="32"/>
          <w:szCs w:val="32"/>
        </w:rPr>
      </w:pPr>
      <w:r w:rsidRPr="004035CE">
        <w:rPr>
          <w:rFonts w:ascii="Traditional Arabic" w:hAnsi="Traditional Arabic" w:cs="Traditional Arabic"/>
          <w:b/>
          <w:bCs/>
          <w:sz w:val="32"/>
          <w:szCs w:val="32"/>
          <w:rtl/>
        </w:rPr>
        <w:t>التفويض: وذلك بإسناد الواجبات المناسبة للأشخاص المناسبين، ومراقبة سلامة آدائهم، والتزامهم بالهدف المخطط له، واستخدامه للعقاب في حال الضرورة</w:t>
      </w:r>
      <w:r w:rsidR="00D06CCD" w:rsidRPr="004035CE">
        <w:rPr>
          <w:rFonts w:ascii="Traditional Arabic" w:hAnsi="Traditional Arabic" w:cs="Traditional Arabic"/>
          <w:b/>
          <w:bCs/>
          <w:sz w:val="32"/>
          <w:szCs w:val="32"/>
          <w:vertAlign w:val="superscript"/>
          <w:rtl/>
        </w:rPr>
        <w:t>(</w:t>
      </w:r>
      <w:r w:rsidR="00D06CCD" w:rsidRPr="004035CE">
        <w:rPr>
          <w:rFonts w:ascii="Traditional Arabic" w:hAnsi="Traditional Arabic" w:cs="Traditional Arabic"/>
          <w:b/>
          <w:bCs/>
          <w:sz w:val="32"/>
          <w:szCs w:val="32"/>
          <w:vertAlign w:val="superscript"/>
          <w:rtl/>
        </w:rPr>
        <w:footnoteReference w:id="35"/>
      </w:r>
      <w:r w:rsidR="00D06CCD" w:rsidRPr="004035CE">
        <w:rPr>
          <w:rFonts w:ascii="Traditional Arabic" w:hAnsi="Traditional Arabic" w:cs="Traditional Arabic"/>
          <w:b/>
          <w:bCs/>
          <w:sz w:val="32"/>
          <w:szCs w:val="32"/>
          <w:vertAlign w:val="superscript"/>
          <w:rtl/>
        </w:rPr>
        <w:t>)</w:t>
      </w:r>
      <w:r w:rsidRPr="004035CE">
        <w:rPr>
          <w:rFonts w:ascii="Traditional Arabic" w:hAnsi="Traditional Arabic" w:cs="Traditional Arabic"/>
          <w:b/>
          <w:bCs/>
          <w:sz w:val="32"/>
          <w:szCs w:val="32"/>
          <w:rtl/>
        </w:rPr>
        <w:t>.</w:t>
      </w:r>
    </w:p>
    <w:p w:rsidR="0075136A" w:rsidRPr="004035CE" w:rsidRDefault="0075136A" w:rsidP="004035CE">
      <w:pPr>
        <w:tabs>
          <w:tab w:val="left" w:pos="283"/>
        </w:tabs>
        <w:jc w:val="both"/>
        <w:rPr>
          <w:rFonts w:ascii="Traditional Arabic" w:hAnsi="Traditional Arabic" w:cs="Traditional Arabic"/>
          <w:b/>
          <w:bCs/>
          <w:sz w:val="32"/>
          <w:szCs w:val="32"/>
          <w:rtl/>
        </w:rPr>
      </w:pPr>
      <w:r w:rsidRPr="004035CE">
        <w:rPr>
          <w:rFonts w:ascii="Traditional Arabic" w:hAnsi="Traditional Arabic" w:cs="Traditional Arabic"/>
          <w:b/>
          <w:bCs/>
          <w:sz w:val="32"/>
          <w:szCs w:val="32"/>
          <w:rtl/>
        </w:rPr>
        <w:t>فقد طلب موسى عليه السلام من هارون عندما أراد الذهاب للقاء ربه أن يكون خليفة له في قومه، وأن يصلحهم بحملهم على طاعة الله وعبادته إلى أن يرجع لهم، قال تعالى:</w:t>
      </w:r>
      <w:r w:rsidR="004267E2" w:rsidRPr="004035CE">
        <w:rPr>
          <w:rFonts w:ascii="Traditional Arabic" w:hAnsi="Traditional Arabic" w:cs="Traditional Arabic"/>
          <w:b/>
          <w:bCs/>
          <w:sz w:val="32"/>
          <w:szCs w:val="32"/>
          <w:rtl/>
        </w:rPr>
        <w:t>{</w:t>
      </w:r>
      <w:r w:rsidR="004267E2" w:rsidRPr="004035CE">
        <w:rPr>
          <w:rFonts w:ascii="Traditional Arabic" w:hAnsi="Traditional Arabic" w:cs="Traditional Arabic"/>
          <w:b/>
          <w:bCs/>
          <w:color w:val="76923C" w:themeColor="accent3" w:themeShade="BF"/>
          <w:sz w:val="32"/>
          <w:szCs w:val="32"/>
          <w:rtl/>
        </w:rPr>
        <w:t>وَوَاعَدْنَا مُوسَى ثَلَاثِينَ لَيْلَةً وَأَتْمَمْنَاهَا بِعَشْرٍ فَتَمَّ مِيقَاتُ رَبِّهِ أَرْبَعِينَ لَيْلَةً وَقَالَ مُوسَى لِأَخِيهِ هَارُونَ اخْلُفْنِي فِي قَوْمِي وَأَصْلِحْ وَلَا تَتَّبِعْ سَبِيلَ الْمُفْسِدِينَ</w:t>
      </w:r>
      <w:r w:rsidR="004267E2" w:rsidRPr="004035CE">
        <w:rPr>
          <w:rFonts w:ascii="Traditional Arabic" w:hAnsi="Traditional Arabic" w:cs="Traditional Arabic"/>
          <w:b/>
          <w:bCs/>
          <w:sz w:val="32"/>
          <w:szCs w:val="32"/>
          <w:rtl/>
        </w:rPr>
        <w:t>}</w:t>
      </w:r>
      <w:r w:rsidR="00D06CCD" w:rsidRPr="004035CE">
        <w:rPr>
          <w:rFonts w:ascii="Traditional Arabic" w:hAnsi="Traditional Arabic" w:cs="Traditional Arabic"/>
          <w:b/>
          <w:bCs/>
          <w:sz w:val="32"/>
          <w:szCs w:val="32"/>
          <w:vertAlign w:val="superscript"/>
          <w:rtl/>
        </w:rPr>
        <w:t>(</w:t>
      </w:r>
      <w:r w:rsidR="00D06CCD" w:rsidRPr="004035CE">
        <w:rPr>
          <w:rFonts w:ascii="Traditional Arabic" w:hAnsi="Traditional Arabic" w:cs="Traditional Arabic"/>
          <w:b/>
          <w:bCs/>
          <w:sz w:val="32"/>
          <w:szCs w:val="32"/>
          <w:vertAlign w:val="superscript"/>
          <w:rtl/>
        </w:rPr>
        <w:footnoteReference w:id="36"/>
      </w:r>
      <w:r w:rsidR="00D06CCD" w:rsidRPr="004035CE">
        <w:rPr>
          <w:rFonts w:ascii="Traditional Arabic" w:hAnsi="Traditional Arabic" w:cs="Traditional Arabic"/>
          <w:b/>
          <w:bCs/>
          <w:sz w:val="32"/>
          <w:szCs w:val="32"/>
          <w:vertAlign w:val="superscript"/>
          <w:rtl/>
        </w:rPr>
        <w:t>)</w:t>
      </w:r>
      <w:r w:rsidR="00D06CCD" w:rsidRPr="004035CE">
        <w:rPr>
          <w:rFonts w:ascii="Traditional Arabic" w:hAnsi="Traditional Arabic" w:cs="Traditional Arabic"/>
          <w:b/>
          <w:bCs/>
          <w:sz w:val="32"/>
          <w:szCs w:val="32"/>
          <w:rtl/>
        </w:rPr>
        <w:t xml:space="preserve"> </w:t>
      </w:r>
      <w:r w:rsidRPr="004035CE">
        <w:rPr>
          <w:rFonts w:ascii="Traditional Arabic" w:hAnsi="Traditional Arabic" w:cs="Traditional Arabic"/>
          <w:b/>
          <w:bCs/>
          <w:sz w:val="32"/>
          <w:szCs w:val="32"/>
          <w:rtl/>
        </w:rPr>
        <w:t>ولما رجع ووجد أنهم قد عبدوا العجل ما كان منه إلا أن أخذ برأس أخيه محاسبة له، خوفا منه أن يكون هو السبب في ذلك حيث أنه قصر في نهيهم، ولم يلتزم بما أمره به موسى عليه السلام، لكن لما تبين له أنه لم يكن مقصرا في ذلك، قبل عذره وعفا عنه</w:t>
      </w:r>
      <w:r w:rsidR="00D06CCD" w:rsidRPr="004035CE">
        <w:rPr>
          <w:rFonts w:ascii="Traditional Arabic" w:hAnsi="Traditional Arabic" w:cs="Traditional Arabic"/>
          <w:b/>
          <w:bCs/>
          <w:sz w:val="32"/>
          <w:szCs w:val="32"/>
          <w:vertAlign w:val="superscript"/>
          <w:rtl/>
        </w:rPr>
        <w:t>(</w:t>
      </w:r>
      <w:r w:rsidR="00D06CCD" w:rsidRPr="004035CE">
        <w:rPr>
          <w:rFonts w:ascii="Traditional Arabic" w:hAnsi="Traditional Arabic" w:cs="Traditional Arabic"/>
          <w:b/>
          <w:bCs/>
          <w:sz w:val="32"/>
          <w:szCs w:val="32"/>
          <w:vertAlign w:val="superscript"/>
          <w:rtl/>
        </w:rPr>
        <w:footnoteReference w:id="37"/>
      </w:r>
      <w:r w:rsidR="00D06CCD" w:rsidRPr="004035CE">
        <w:rPr>
          <w:rFonts w:ascii="Traditional Arabic" w:hAnsi="Traditional Arabic" w:cs="Traditional Arabic"/>
          <w:b/>
          <w:bCs/>
          <w:sz w:val="32"/>
          <w:szCs w:val="32"/>
          <w:vertAlign w:val="superscript"/>
          <w:rtl/>
        </w:rPr>
        <w:t>)</w:t>
      </w:r>
      <w:r w:rsidRPr="004035CE">
        <w:rPr>
          <w:rFonts w:ascii="Traditional Arabic" w:hAnsi="Traditional Arabic" w:cs="Traditional Arabic"/>
          <w:b/>
          <w:bCs/>
          <w:sz w:val="32"/>
          <w:szCs w:val="32"/>
          <w:rtl/>
        </w:rPr>
        <w:t>.</w:t>
      </w:r>
    </w:p>
    <w:p w:rsidR="0075136A" w:rsidRPr="004035CE" w:rsidRDefault="0075136A" w:rsidP="004035CE">
      <w:pPr>
        <w:pStyle w:val="ListParagraph"/>
        <w:numPr>
          <w:ilvl w:val="0"/>
          <w:numId w:val="5"/>
        </w:numPr>
        <w:tabs>
          <w:tab w:val="left" w:pos="283"/>
        </w:tabs>
        <w:ind w:left="142" w:hanging="142"/>
        <w:jc w:val="both"/>
        <w:rPr>
          <w:rFonts w:ascii="Traditional Arabic" w:hAnsi="Traditional Arabic" w:cs="Traditional Arabic"/>
          <w:b/>
          <w:bCs/>
          <w:sz w:val="32"/>
          <w:szCs w:val="32"/>
        </w:rPr>
      </w:pPr>
      <w:r w:rsidRPr="004035CE">
        <w:rPr>
          <w:rFonts w:ascii="Traditional Arabic" w:hAnsi="Traditional Arabic" w:cs="Traditional Arabic"/>
          <w:b/>
          <w:bCs/>
          <w:sz w:val="32"/>
          <w:szCs w:val="32"/>
          <w:rtl/>
        </w:rPr>
        <w:t>القدرة على تحمل المسؤولية: وذلك بإدارة شؤون الجماعة وتوجيههم وإرشادهم لتحقيق الأهداف، والقدرة على اتخاذ القرارات</w:t>
      </w:r>
      <w:r w:rsidR="00D06CCD" w:rsidRPr="004035CE">
        <w:rPr>
          <w:rFonts w:ascii="Traditional Arabic" w:hAnsi="Traditional Arabic" w:cs="Traditional Arabic"/>
          <w:b/>
          <w:bCs/>
          <w:sz w:val="32"/>
          <w:szCs w:val="32"/>
          <w:vertAlign w:val="superscript"/>
          <w:rtl/>
        </w:rPr>
        <w:t>(</w:t>
      </w:r>
      <w:r w:rsidR="00D06CCD" w:rsidRPr="004035CE">
        <w:rPr>
          <w:rFonts w:ascii="Traditional Arabic" w:hAnsi="Traditional Arabic" w:cs="Traditional Arabic"/>
          <w:b/>
          <w:bCs/>
          <w:sz w:val="32"/>
          <w:szCs w:val="32"/>
          <w:vertAlign w:val="superscript"/>
          <w:rtl/>
        </w:rPr>
        <w:footnoteReference w:id="38"/>
      </w:r>
      <w:r w:rsidR="00D06CCD" w:rsidRPr="004035CE">
        <w:rPr>
          <w:rFonts w:ascii="Traditional Arabic" w:hAnsi="Traditional Arabic" w:cs="Traditional Arabic"/>
          <w:b/>
          <w:bCs/>
          <w:sz w:val="32"/>
          <w:szCs w:val="32"/>
          <w:vertAlign w:val="superscript"/>
          <w:rtl/>
        </w:rPr>
        <w:t>)</w:t>
      </w:r>
      <w:r w:rsidRPr="004035CE">
        <w:rPr>
          <w:rFonts w:ascii="Traditional Arabic" w:hAnsi="Traditional Arabic" w:cs="Traditional Arabic"/>
          <w:b/>
          <w:bCs/>
          <w:sz w:val="32"/>
          <w:szCs w:val="32"/>
          <w:rtl/>
        </w:rPr>
        <w:t>، فبمجرد اختيار الله لموسى عليه السلام وإرساله لبني إسرائيل يتبين منه قدرته على تحمل المسؤولية، والناظر في مختلف جوانب وأحداث القصة يتبين له ذلك، وقد قال تعالى في موسى عليه السلام:</w:t>
      </w:r>
      <w:r w:rsidR="00CE3B3C" w:rsidRPr="004035CE">
        <w:rPr>
          <w:rFonts w:ascii="Traditional Arabic" w:hAnsi="Traditional Arabic" w:cs="Traditional Arabic"/>
          <w:b/>
          <w:bCs/>
          <w:sz w:val="32"/>
          <w:szCs w:val="32"/>
          <w:rtl/>
        </w:rPr>
        <w:t>{</w:t>
      </w:r>
      <w:r w:rsidR="005B43E1" w:rsidRPr="004035CE">
        <w:rPr>
          <w:rFonts w:ascii="Traditional Arabic" w:hAnsi="Traditional Arabic" w:cs="Traditional Arabic"/>
          <w:b/>
          <w:bCs/>
          <w:color w:val="76923C" w:themeColor="accent3" w:themeShade="BF"/>
          <w:sz w:val="32"/>
          <w:szCs w:val="32"/>
          <w:rtl/>
        </w:rPr>
        <w:t>وَكَانَ عِنْدَ اللَّهِ وَجِيهًا</w:t>
      </w:r>
      <w:r w:rsidR="00CE3B3C" w:rsidRPr="004035CE">
        <w:rPr>
          <w:rFonts w:ascii="Traditional Arabic" w:hAnsi="Traditional Arabic" w:cs="Traditional Arabic"/>
          <w:b/>
          <w:bCs/>
          <w:sz w:val="32"/>
          <w:szCs w:val="32"/>
          <w:rtl/>
        </w:rPr>
        <w:t>}</w:t>
      </w:r>
      <w:r w:rsidR="00D06CCD" w:rsidRPr="004035CE">
        <w:rPr>
          <w:rFonts w:ascii="Traditional Arabic" w:hAnsi="Traditional Arabic" w:cs="Traditional Arabic"/>
          <w:b/>
          <w:bCs/>
          <w:sz w:val="32"/>
          <w:szCs w:val="32"/>
          <w:vertAlign w:val="superscript"/>
          <w:rtl/>
        </w:rPr>
        <w:t>(</w:t>
      </w:r>
      <w:r w:rsidR="00D06CCD" w:rsidRPr="004035CE">
        <w:rPr>
          <w:rFonts w:ascii="Traditional Arabic" w:hAnsi="Traditional Arabic" w:cs="Traditional Arabic"/>
          <w:b/>
          <w:bCs/>
          <w:sz w:val="32"/>
          <w:szCs w:val="32"/>
          <w:vertAlign w:val="superscript"/>
          <w:rtl/>
        </w:rPr>
        <w:footnoteReference w:id="39"/>
      </w:r>
      <w:r w:rsidR="00D06CCD" w:rsidRPr="004035CE">
        <w:rPr>
          <w:rFonts w:ascii="Traditional Arabic" w:hAnsi="Traditional Arabic" w:cs="Traditional Arabic"/>
          <w:b/>
          <w:bCs/>
          <w:sz w:val="32"/>
          <w:szCs w:val="32"/>
          <w:vertAlign w:val="superscript"/>
          <w:rtl/>
        </w:rPr>
        <w:t>)</w:t>
      </w:r>
      <w:r w:rsidRPr="004035CE">
        <w:rPr>
          <w:rFonts w:ascii="Traditional Arabic" w:hAnsi="Traditional Arabic" w:cs="Traditional Arabic"/>
          <w:b/>
          <w:bCs/>
          <w:sz w:val="32"/>
          <w:szCs w:val="32"/>
          <w:rtl/>
        </w:rPr>
        <w:t>، أي عظيم القدر ورفيع المنزلة.</w:t>
      </w:r>
    </w:p>
    <w:p w:rsidR="0075136A" w:rsidRPr="004035CE" w:rsidRDefault="0075136A" w:rsidP="004035CE">
      <w:pPr>
        <w:pStyle w:val="ListParagraph"/>
        <w:numPr>
          <w:ilvl w:val="0"/>
          <w:numId w:val="5"/>
        </w:numPr>
        <w:tabs>
          <w:tab w:val="left" w:pos="283"/>
        </w:tabs>
        <w:ind w:left="142" w:hanging="142"/>
        <w:jc w:val="both"/>
        <w:rPr>
          <w:rFonts w:ascii="Traditional Arabic" w:hAnsi="Traditional Arabic" w:cs="Traditional Arabic"/>
          <w:b/>
          <w:bCs/>
          <w:sz w:val="32"/>
          <w:szCs w:val="32"/>
        </w:rPr>
      </w:pPr>
      <w:r w:rsidRPr="004035CE">
        <w:rPr>
          <w:rFonts w:ascii="Traditional Arabic" w:hAnsi="Traditional Arabic" w:cs="Traditional Arabic"/>
          <w:b/>
          <w:bCs/>
          <w:sz w:val="32"/>
          <w:szCs w:val="32"/>
          <w:rtl/>
        </w:rPr>
        <w:t>الحكمة: وتتمثل بالقدرة على مواجهة المشكلات وحسن التصرف فيها؛ وذلك بتقدير و</w:t>
      </w:r>
      <w:r w:rsidR="00D747D4" w:rsidRPr="004035CE">
        <w:rPr>
          <w:rFonts w:ascii="Traditional Arabic" w:hAnsi="Traditional Arabic" w:cs="Traditional Arabic"/>
          <w:b/>
          <w:bCs/>
          <w:sz w:val="32"/>
          <w:szCs w:val="32"/>
          <w:rtl/>
        </w:rPr>
        <w:t xml:space="preserve"> </w:t>
      </w:r>
      <w:r w:rsidRPr="004035CE">
        <w:rPr>
          <w:rFonts w:ascii="Traditional Arabic" w:hAnsi="Traditional Arabic" w:cs="Traditional Arabic"/>
          <w:b/>
          <w:bCs/>
          <w:sz w:val="32"/>
          <w:szCs w:val="32"/>
          <w:rtl/>
        </w:rPr>
        <w:t>وزن الأمور بميزان دقيق على حسب الموقف</w:t>
      </w:r>
      <w:r w:rsidR="00D06CCD" w:rsidRPr="004035CE">
        <w:rPr>
          <w:rFonts w:ascii="Traditional Arabic" w:hAnsi="Traditional Arabic" w:cs="Traditional Arabic"/>
          <w:b/>
          <w:bCs/>
          <w:sz w:val="32"/>
          <w:szCs w:val="32"/>
          <w:vertAlign w:val="superscript"/>
          <w:rtl/>
        </w:rPr>
        <w:t>(</w:t>
      </w:r>
      <w:r w:rsidR="00D06CCD" w:rsidRPr="004035CE">
        <w:rPr>
          <w:rFonts w:ascii="Traditional Arabic" w:hAnsi="Traditional Arabic" w:cs="Traditional Arabic"/>
          <w:b/>
          <w:bCs/>
          <w:sz w:val="32"/>
          <w:szCs w:val="32"/>
          <w:vertAlign w:val="superscript"/>
          <w:rtl/>
        </w:rPr>
        <w:footnoteReference w:id="40"/>
      </w:r>
      <w:r w:rsidR="00D06CCD" w:rsidRPr="004035CE">
        <w:rPr>
          <w:rFonts w:ascii="Traditional Arabic" w:hAnsi="Traditional Arabic" w:cs="Traditional Arabic"/>
          <w:b/>
          <w:bCs/>
          <w:sz w:val="32"/>
          <w:szCs w:val="32"/>
          <w:vertAlign w:val="superscript"/>
          <w:rtl/>
        </w:rPr>
        <w:t>)</w:t>
      </w:r>
      <w:r w:rsidRPr="004035CE">
        <w:rPr>
          <w:rFonts w:ascii="Traditional Arabic" w:hAnsi="Traditional Arabic" w:cs="Traditional Arabic"/>
          <w:b/>
          <w:bCs/>
          <w:sz w:val="32"/>
          <w:szCs w:val="32"/>
          <w:rtl/>
        </w:rPr>
        <w:t>.</w:t>
      </w:r>
    </w:p>
    <w:p w:rsidR="0075136A" w:rsidRPr="004035CE" w:rsidRDefault="00646FAD" w:rsidP="004035CE">
      <w:pPr>
        <w:pStyle w:val="ListParagraph"/>
        <w:numPr>
          <w:ilvl w:val="0"/>
          <w:numId w:val="8"/>
        </w:numPr>
        <w:tabs>
          <w:tab w:val="left" w:pos="425"/>
        </w:tabs>
        <w:ind w:left="141" w:firstLine="0"/>
        <w:jc w:val="both"/>
        <w:rPr>
          <w:rFonts w:ascii="Traditional Arabic" w:hAnsi="Traditional Arabic" w:cs="Traditional Arabic"/>
          <w:b/>
          <w:bCs/>
          <w:sz w:val="32"/>
          <w:szCs w:val="32"/>
        </w:rPr>
      </w:pPr>
      <w:r w:rsidRPr="004035CE">
        <w:rPr>
          <w:rFonts w:ascii="Traditional Arabic" w:hAnsi="Traditional Arabic" w:cs="Traditional Arabic"/>
          <w:b/>
          <w:bCs/>
          <w:sz w:val="32"/>
          <w:szCs w:val="32"/>
          <w:rtl/>
        </w:rPr>
        <w:t>فإن موسى عليه السلام لما عرض على فرعون دعوته، وأقام عليه الحجة، كذبه بقوله:</w:t>
      </w:r>
      <w:r w:rsidR="00CE3B3C" w:rsidRPr="004035CE">
        <w:rPr>
          <w:rFonts w:ascii="Traditional Arabic" w:hAnsi="Traditional Arabic" w:cs="Traditional Arabic"/>
          <w:b/>
          <w:bCs/>
          <w:sz w:val="32"/>
          <w:szCs w:val="32"/>
          <w:rtl/>
        </w:rPr>
        <w:t>{</w:t>
      </w:r>
      <w:r w:rsidR="006E280E" w:rsidRPr="004035CE">
        <w:rPr>
          <w:rFonts w:ascii="Traditional Arabic" w:hAnsi="Traditional Arabic" w:cs="Traditional Arabic"/>
          <w:b/>
          <w:bCs/>
          <w:color w:val="76923C" w:themeColor="accent3" w:themeShade="BF"/>
          <w:sz w:val="32"/>
          <w:szCs w:val="32"/>
          <w:rtl/>
        </w:rPr>
        <w:t>وَلَقَدْ آتَيْنَا مُوسَى تِسْعَ آيَاتٍ بَيِّنَاتٍ فَاسْأَلْ بَنِي إِسْرَائِيلَ إِذْ جَاءَهُمْ فَقَالَ لَهُ فِرْعَوْنُ إِنِّي لَأَظُنُّكَ يَا مُوسَى مَسْحُورًا</w:t>
      </w:r>
      <w:r w:rsidR="00CE3B3C" w:rsidRPr="004035CE">
        <w:rPr>
          <w:rFonts w:ascii="Traditional Arabic" w:hAnsi="Traditional Arabic" w:cs="Traditional Arabic"/>
          <w:b/>
          <w:bCs/>
          <w:sz w:val="32"/>
          <w:szCs w:val="32"/>
          <w:rtl/>
        </w:rPr>
        <w:t>}</w:t>
      </w:r>
      <w:r w:rsidR="00D06CCD" w:rsidRPr="004035CE">
        <w:rPr>
          <w:rFonts w:ascii="Traditional Arabic" w:hAnsi="Traditional Arabic" w:cs="Traditional Arabic"/>
          <w:b/>
          <w:bCs/>
          <w:sz w:val="32"/>
          <w:szCs w:val="32"/>
          <w:vertAlign w:val="superscript"/>
          <w:rtl/>
        </w:rPr>
        <w:t xml:space="preserve"> (</w:t>
      </w:r>
      <w:r w:rsidR="00D06CCD" w:rsidRPr="004035CE">
        <w:rPr>
          <w:rFonts w:ascii="Traditional Arabic" w:hAnsi="Traditional Arabic" w:cs="Traditional Arabic"/>
          <w:b/>
          <w:bCs/>
          <w:sz w:val="32"/>
          <w:szCs w:val="32"/>
          <w:vertAlign w:val="superscript"/>
          <w:rtl/>
        </w:rPr>
        <w:footnoteReference w:id="41"/>
      </w:r>
      <w:r w:rsidR="00D06CCD" w:rsidRPr="004035CE">
        <w:rPr>
          <w:rFonts w:ascii="Traditional Arabic" w:hAnsi="Traditional Arabic" w:cs="Traditional Arabic"/>
          <w:b/>
          <w:bCs/>
          <w:sz w:val="32"/>
          <w:szCs w:val="32"/>
          <w:vertAlign w:val="superscript"/>
          <w:rtl/>
        </w:rPr>
        <w:t>)</w:t>
      </w:r>
      <w:r w:rsidRPr="004035CE">
        <w:rPr>
          <w:rFonts w:ascii="Traditional Arabic" w:hAnsi="Traditional Arabic" w:cs="Traditional Arabic"/>
          <w:b/>
          <w:bCs/>
          <w:sz w:val="32"/>
          <w:szCs w:val="32"/>
          <w:rtl/>
        </w:rPr>
        <w:t xml:space="preserve"> فاتهمه بالسحر، فما كان من موسى عليه السلام إلا أن بين له كذبه ومغالطاته بأن كشف له حقيقة نفسه بأنه يعلم ويوقن أن غير الله ليس إلها، ولكنه يغالط هذا العلم اليقيني الداخلي عنادا واستكبارا:</w:t>
      </w:r>
      <w:r w:rsidR="006E280E" w:rsidRPr="004035CE">
        <w:rPr>
          <w:rFonts w:ascii="Traditional Arabic" w:hAnsi="Traditional Arabic" w:cs="Traditional Arabic"/>
          <w:b/>
          <w:bCs/>
          <w:sz w:val="32"/>
          <w:szCs w:val="32"/>
          <w:rtl/>
        </w:rPr>
        <w:t>{</w:t>
      </w:r>
      <w:r w:rsidR="006E280E" w:rsidRPr="004035CE">
        <w:rPr>
          <w:rFonts w:ascii="Traditional Arabic" w:hAnsi="Traditional Arabic" w:cs="Traditional Arabic"/>
          <w:b/>
          <w:bCs/>
          <w:color w:val="76923C" w:themeColor="accent3" w:themeShade="BF"/>
          <w:sz w:val="32"/>
          <w:szCs w:val="32"/>
          <w:rtl/>
        </w:rPr>
        <w:t>قَالَ لَقَدْ عَلِمْتَ مَا أَنْزَلَ هَؤُلَاءِ إِلَّا رَبُّ السَّمَاوَاتِ وَالْأَرْضِ بَصَائِرَ وَإِنِّي لَأَظُنُّكَ يَا فِرْعَوْنُ مَثْبُورًا</w:t>
      </w:r>
      <w:r w:rsidR="006E280E" w:rsidRPr="004035CE">
        <w:rPr>
          <w:rFonts w:ascii="Traditional Arabic" w:hAnsi="Traditional Arabic" w:cs="Traditional Arabic"/>
          <w:b/>
          <w:bCs/>
          <w:sz w:val="32"/>
          <w:szCs w:val="32"/>
          <w:rtl/>
        </w:rPr>
        <w:t>}</w:t>
      </w:r>
      <w:r w:rsidR="00D06CCD" w:rsidRPr="004035CE">
        <w:rPr>
          <w:rFonts w:ascii="Traditional Arabic" w:hAnsi="Traditional Arabic" w:cs="Traditional Arabic"/>
          <w:b/>
          <w:bCs/>
          <w:sz w:val="32"/>
          <w:szCs w:val="32"/>
          <w:vertAlign w:val="superscript"/>
          <w:rtl/>
        </w:rPr>
        <w:t>(</w:t>
      </w:r>
      <w:r w:rsidR="00D06CCD" w:rsidRPr="004035CE">
        <w:rPr>
          <w:rFonts w:ascii="Traditional Arabic" w:hAnsi="Traditional Arabic" w:cs="Traditional Arabic"/>
          <w:b/>
          <w:bCs/>
          <w:sz w:val="32"/>
          <w:szCs w:val="32"/>
          <w:vertAlign w:val="superscript"/>
          <w:rtl/>
        </w:rPr>
        <w:footnoteReference w:id="42"/>
      </w:r>
      <w:r w:rsidR="00D06CCD" w:rsidRPr="004035CE">
        <w:rPr>
          <w:rFonts w:ascii="Traditional Arabic" w:hAnsi="Traditional Arabic" w:cs="Traditional Arabic"/>
          <w:b/>
          <w:bCs/>
          <w:sz w:val="32"/>
          <w:szCs w:val="32"/>
          <w:vertAlign w:val="superscript"/>
          <w:rtl/>
        </w:rPr>
        <w:t>)</w:t>
      </w:r>
      <w:r w:rsidRPr="004035CE">
        <w:rPr>
          <w:rFonts w:ascii="Traditional Arabic" w:hAnsi="Traditional Arabic" w:cs="Traditional Arabic"/>
          <w:b/>
          <w:bCs/>
          <w:sz w:val="32"/>
          <w:szCs w:val="32"/>
          <w:rtl/>
        </w:rPr>
        <w:t>، وبين له خسارته وهلاكه بقوله:</w:t>
      </w:r>
      <w:r w:rsidR="006E280E" w:rsidRPr="004035CE">
        <w:rPr>
          <w:rFonts w:ascii="Traditional Arabic" w:hAnsi="Traditional Arabic" w:cs="Traditional Arabic"/>
          <w:b/>
          <w:bCs/>
          <w:sz w:val="32"/>
          <w:szCs w:val="32"/>
          <w:rtl/>
        </w:rPr>
        <w:t>{</w:t>
      </w:r>
      <w:r w:rsidR="006E280E" w:rsidRPr="004035CE">
        <w:rPr>
          <w:rFonts w:ascii="Traditional Arabic" w:hAnsi="Traditional Arabic" w:cs="Traditional Arabic"/>
          <w:b/>
          <w:bCs/>
          <w:color w:val="76923C" w:themeColor="accent3" w:themeShade="BF"/>
          <w:sz w:val="32"/>
          <w:szCs w:val="32"/>
          <w:rtl/>
        </w:rPr>
        <w:t>وَإِنِّي لَأَظُنُّكَ يَا فِرْعَوْنُ مَثْبُورًا</w:t>
      </w:r>
      <w:r w:rsidR="006E280E" w:rsidRPr="004035CE">
        <w:rPr>
          <w:rFonts w:ascii="Traditional Arabic" w:hAnsi="Traditional Arabic" w:cs="Traditional Arabic"/>
          <w:b/>
          <w:bCs/>
          <w:sz w:val="32"/>
          <w:szCs w:val="32"/>
          <w:rtl/>
        </w:rPr>
        <w:t>}</w:t>
      </w:r>
      <w:r w:rsidR="00416EC6" w:rsidRPr="004035CE">
        <w:rPr>
          <w:rFonts w:ascii="Traditional Arabic" w:hAnsi="Traditional Arabic" w:cs="Traditional Arabic"/>
          <w:b/>
          <w:bCs/>
          <w:sz w:val="32"/>
          <w:szCs w:val="32"/>
          <w:vertAlign w:val="superscript"/>
          <w:rtl/>
        </w:rPr>
        <w:t>(</w:t>
      </w:r>
      <w:r w:rsidR="00416EC6" w:rsidRPr="004035CE">
        <w:rPr>
          <w:rFonts w:ascii="Traditional Arabic" w:hAnsi="Traditional Arabic" w:cs="Traditional Arabic"/>
          <w:b/>
          <w:bCs/>
          <w:sz w:val="32"/>
          <w:szCs w:val="32"/>
          <w:vertAlign w:val="superscript"/>
          <w:rtl/>
        </w:rPr>
        <w:footnoteReference w:id="43"/>
      </w:r>
      <w:r w:rsidR="00416EC6" w:rsidRPr="004035CE">
        <w:rPr>
          <w:rFonts w:ascii="Traditional Arabic" w:hAnsi="Traditional Arabic" w:cs="Traditional Arabic"/>
          <w:b/>
          <w:bCs/>
          <w:sz w:val="32"/>
          <w:szCs w:val="32"/>
          <w:vertAlign w:val="superscript"/>
          <w:rtl/>
        </w:rPr>
        <w:t>)</w:t>
      </w:r>
      <w:r w:rsidRPr="004035CE">
        <w:rPr>
          <w:rFonts w:ascii="Traditional Arabic" w:hAnsi="Traditional Arabic" w:cs="Traditional Arabic"/>
          <w:b/>
          <w:bCs/>
          <w:sz w:val="32"/>
          <w:szCs w:val="32"/>
          <w:rtl/>
        </w:rPr>
        <w:t xml:space="preserve"> فهذا الرد القوي من موسى عليه السلام من الحكمة</w:t>
      </w:r>
      <w:r w:rsidR="00416EC6" w:rsidRPr="004035CE">
        <w:rPr>
          <w:rFonts w:ascii="Traditional Arabic" w:hAnsi="Traditional Arabic" w:cs="Traditional Arabic"/>
          <w:b/>
          <w:bCs/>
          <w:sz w:val="32"/>
          <w:szCs w:val="32"/>
          <w:vertAlign w:val="superscript"/>
          <w:rtl/>
        </w:rPr>
        <w:t>(</w:t>
      </w:r>
      <w:r w:rsidR="00416EC6" w:rsidRPr="004035CE">
        <w:rPr>
          <w:rFonts w:ascii="Traditional Arabic" w:hAnsi="Traditional Arabic" w:cs="Traditional Arabic"/>
          <w:b/>
          <w:bCs/>
          <w:sz w:val="32"/>
          <w:szCs w:val="32"/>
          <w:vertAlign w:val="superscript"/>
          <w:rtl/>
        </w:rPr>
        <w:footnoteReference w:id="44"/>
      </w:r>
      <w:r w:rsidR="00416EC6" w:rsidRPr="004035CE">
        <w:rPr>
          <w:rFonts w:ascii="Traditional Arabic" w:hAnsi="Traditional Arabic" w:cs="Traditional Arabic"/>
          <w:b/>
          <w:bCs/>
          <w:sz w:val="32"/>
          <w:szCs w:val="32"/>
          <w:vertAlign w:val="superscript"/>
          <w:rtl/>
        </w:rPr>
        <w:t>)</w:t>
      </w:r>
      <w:r w:rsidRPr="004035CE">
        <w:rPr>
          <w:rFonts w:ascii="Traditional Arabic" w:hAnsi="Traditional Arabic" w:cs="Traditional Arabic"/>
          <w:b/>
          <w:bCs/>
          <w:sz w:val="32"/>
          <w:szCs w:val="32"/>
          <w:rtl/>
        </w:rPr>
        <w:t>.</w:t>
      </w:r>
    </w:p>
    <w:p w:rsidR="00646FAD" w:rsidRPr="004035CE" w:rsidRDefault="00646FAD" w:rsidP="004035CE">
      <w:pPr>
        <w:pStyle w:val="ListParagraph"/>
        <w:numPr>
          <w:ilvl w:val="0"/>
          <w:numId w:val="8"/>
        </w:numPr>
        <w:tabs>
          <w:tab w:val="left" w:pos="425"/>
        </w:tabs>
        <w:ind w:left="141" w:firstLine="0"/>
        <w:jc w:val="both"/>
        <w:rPr>
          <w:rFonts w:ascii="Traditional Arabic" w:hAnsi="Traditional Arabic" w:cs="Traditional Arabic"/>
          <w:b/>
          <w:bCs/>
          <w:sz w:val="32"/>
          <w:szCs w:val="32"/>
        </w:rPr>
      </w:pPr>
      <w:r w:rsidRPr="004035CE">
        <w:rPr>
          <w:rFonts w:ascii="Traditional Arabic" w:hAnsi="Traditional Arabic" w:cs="Traditional Arabic"/>
          <w:b/>
          <w:bCs/>
          <w:sz w:val="32"/>
          <w:szCs w:val="32"/>
          <w:rtl/>
        </w:rPr>
        <w:t>وبنو إسرائيل بعد أن رأوا الآيات الباهرة والأدلة القاهرة على يد موسى عليه السلام في بلاد مصر، وما كان من إهلاك عدو الله فرعون وجميع جنود</w:t>
      </w:r>
      <w:r w:rsidR="00AC2578" w:rsidRPr="004035CE">
        <w:rPr>
          <w:rFonts w:ascii="Traditional Arabic" w:hAnsi="Traditional Arabic" w:cs="Traditional Arabic"/>
          <w:b/>
          <w:bCs/>
          <w:sz w:val="32"/>
          <w:szCs w:val="32"/>
          <w:rtl/>
        </w:rPr>
        <w:t>ه في اليم، فلما جاوزوه قليلا</w:t>
      </w:r>
      <w:r w:rsidRPr="004035CE">
        <w:rPr>
          <w:rFonts w:ascii="Traditional Arabic" w:hAnsi="Traditional Arabic" w:cs="Traditional Arabic"/>
          <w:b/>
          <w:bCs/>
          <w:sz w:val="32"/>
          <w:szCs w:val="32"/>
          <w:rtl/>
        </w:rPr>
        <w:t xml:space="preserve"> أتوا على قوم يعكفون على أصنام لهم:</w:t>
      </w:r>
      <w:r w:rsidR="004267E2" w:rsidRPr="004035CE">
        <w:rPr>
          <w:rFonts w:ascii="Traditional Arabic" w:hAnsi="Traditional Arabic" w:cs="Traditional Arabic"/>
          <w:b/>
          <w:bCs/>
          <w:sz w:val="32"/>
          <w:szCs w:val="32"/>
          <w:rtl/>
        </w:rPr>
        <w:t>{</w:t>
      </w:r>
      <w:r w:rsidR="004267E2" w:rsidRPr="004035CE">
        <w:rPr>
          <w:rFonts w:ascii="Traditional Arabic" w:hAnsi="Traditional Arabic" w:cs="Traditional Arabic"/>
          <w:b/>
          <w:bCs/>
          <w:color w:val="76923C" w:themeColor="accent3" w:themeShade="BF"/>
          <w:sz w:val="32"/>
          <w:szCs w:val="32"/>
          <w:rtl/>
        </w:rPr>
        <w:t>قَالُوا يَا مُوسَى اجْعَلْ لَنَا إِلَهًا كَمَا لَهُمْ آلِهَةٌ قَالَ إِنَّكُمْ قَوْمٌ تَجْهَلُونَ () إِنَّ هَؤُلَاءِ مُتَبَّرٌ مَا هُمْ فِيهِ وَبَاطِلٌ مَا كَانُوا يَعْمَلُونَ</w:t>
      </w:r>
      <w:r w:rsidR="004267E2" w:rsidRPr="004035CE">
        <w:rPr>
          <w:rFonts w:ascii="Traditional Arabic" w:hAnsi="Traditional Arabic" w:cs="Traditional Arabic"/>
          <w:b/>
          <w:bCs/>
          <w:sz w:val="32"/>
          <w:szCs w:val="32"/>
          <w:rtl/>
        </w:rPr>
        <w:t>}</w:t>
      </w:r>
      <w:r w:rsidR="00416EC6" w:rsidRPr="004035CE">
        <w:rPr>
          <w:rFonts w:ascii="Traditional Arabic" w:hAnsi="Traditional Arabic" w:cs="Traditional Arabic"/>
          <w:b/>
          <w:bCs/>
          <w:sz w:val="32"/>
          <w:szCs w:val="32"/>
          <w:vertAlign w:val="superscript"/>
          <w:rtl/>
        </w:rPr>
        <w:t>(</w:t>
      </w:r>
      <w:r w:rsidR="00416EC6" w:rsidRPr="004035CE">
        <w:rPr>
          <w:rFonts w:ascii="Traditional Arabic" w:hAnsi="Traditional Arabic" w:cs="Traditional Arabic"/>
          <w:b/>
          <w:bCs/>
          <w:sz w:val="32"/>
          <w:szCs w:val="32"/>
          <w:vertAlign w:val="superscript"/>
          <w:rtl/>
        </w:rPr>
        <w:footnoteReference w:id="45"/>
      </w:r>
      <w:r w:rsidR="00416EC6" w:rsidRPr="004035CE">
        <w:rPr>
          <w:rFonts w:ascii="Traditional Arabic" w:hAnsi="Traditional Arabic" w:cs="Traditional Arabic"/>
          <w:b/>
          <w:bCs/>
          <w:sz w:val="32"/>
          <w:szCs w:val="32"/>
          <w:vertAlign w:val="superscript"/>
          <w:rtl/>
        </w:rPr>
        <w:t>)</w:t>
      </w:r>
      <w:r w:rsidR="00416EC6" w:rsidRPr="004035CE">
        <w:rPr>
          <w:rFonts w:ascii="Traditional Arabic" w:hAnsi="Traditional Arabic" w:cs="Traditional Arabic"/>
          <w:b/>
          <w:bCs/>
          <w:sz w:val="32"/>
          <w:szCs w:val="32"/>
          <w:rtl/>
        </w:rPr>
        <w:t xml:space="preserve"> </w:t>
      </w:r>
      <w:r w:rsidRPr="004035CE">
        <w:rPr>
          <w:rFonts w:ascii="Traditional Arabic" w:hAnsi="Traditional Arabic" w:cs="Traditional Arabic"/>
          <w:b/>
          <w:bCs/>
          <w:sz w:val="32"/>
          <w:szCs w:val="32"/>
          <w:rtl/>
        </w:rPr>
        <w:t>فقال لهم موسى عليه السلام إن هؤلاء القوم العاكفين على الأصنام سيهلك الله ما هم فيه من العمل ويفسده، وعبادتهم باطله؛ لعدم نفعها لهم</w:t>
      </w:r>
      <w:r w:rsidR="00416EC6" w:rsidRPr="004035CE">
        <w:rPr>
          <w:rFonts w:ascii="Traditional Arabic" w:hAnsi="Traditional Arabic" w:cs="Traditional Arabic"/>
          <w:b/>
          <w:bCs/>
          <w:sz w:val="32"/>
          <w:szCs w:val="32"/>
          <w:vertAlign w:val="superscript"/>
          <w:rtl/>
        </w:rPr>
        <w:t>(</w:t>
      </w:r>
      <w:r w:rsidR="00416EC6" w:rsidRPr="004035CE">
        <w:rPr>
          <w:rFonts w:ascii="Traditional Arabic" w:hAnsi="Traditional Arabic" w:cs="Traditional Arabic"/>
          <w:b/>
          <w:bCs/>
          <w:sz w:val="32"/>
          <w:szCs w:val="32"/>
          <w:vertAlign w:val="superscript"/>
          <w:rtl/>
        </w:rPr>
        <w:footnoteReference w:id="46"/>
      </w:r>
      <w:r w:rsidR="00416EC6" w:rsidRPr="004035CE">
        <w:rPr>
          <w:rFonts w:ascii="Traditional Arabic" w:hAnsi="Traditional Arabic" w:cs="Traditional Arabic"/>
          <w:b/>
          <w:bCs/>
          <w:sz w:val="32"/>
          <w:szCs w:val="32"/>
          <w:vertAlign w:val="superscript"/>
          <w:rtl/>
        </w:rPr>
        <w:t>)</w:t>
      </w:r>
      <w:r w:rsidRPr="004035CE">
        <w:rPr>
          <w:rFonts w:ascii="Traditional Arabic" w:hAnsi="Traditional Arabic" w:cs="Traditional Arabic"/>
          <w:b/>
          <w:bCs/>
          <w:sz w:val="32"/>
          <w:szCs w:val="32"/>
          <w:rtl/>
        </w:rPr>
        <w:t>، فتتبين حكمة موسى عليه السلام في رده عليهم حيث أنهم حديثي الإيمان وحينما سألوه ذلك لم يصدر منه فعل</w:t>
      </w:r>
      <w:r w:rsidR="00AC2578" w:rsidRPr="004035CE">
        <w:rPr>
          <w:rFonts w:ascii="Traditional Arabic" w:hAnsi="Traditional Arabic" w:cs="Traditional Arabic"/>
          <w:b/>
          <w:bCs/>
          <w:sz w:val="32"/>
          <w:szCs w:val="32"/>
          <w:rtl/>
        </w:rPr>
        <w:t xml:space="preserve"> تجاههم</w:t>
      </w:r>
      <w:r w:rsidRPr="004035CE">
        <w:rPr>
          <w:rFonts w:ascii="Traditional Arabic" w:hAnsi="Traditional Arabic" w:cs="Traditional Arabic"/>
          <w:b/>
          <w:bCs/>
          <w:sz w:val="32"/>
          <w:szCs w:val="32"/>
          <w:rtl/>
        </w:rPr>
        <w:t xml:space="preserve">، أما حينما رجع من لقاء ربه كان مشتد غضبا عليهم؛ لأن الله عزوجل قد أخبره أن قومه قد عبدوا العجل، فلما عاينهم وقد عكفوا على العجل، قال لهم بئس العمل الذي عملتموه من بعدي، وألقى الألواح </w:t>
      </w:r>
      <w:r w:rsidR="00AC2578" w:rsidRPr="004035CE">
        <w:rPr>
          <w:rFonts w:ascii="Traditional Arabic" w:hAnsi="Traditional Arabic" w:cs="Traditional Arabic"/>
          <w:b/>
          <w:bCs/>
          <w:sz w:val="32"/>
          <w:szCs w:val="32"/>
          <w:rtl/>
        </w:rPr>
        <w:t>فكسرها من شدة الغضب، وأخذ برأس أخيه يجره إليه لاعتقاده أنه لم ينكر على السامري ولا على غيره من بني إسرائيل ما رآه من عبادتهم للعجل</w:t>
      </w:r>
      <w:r w:rsidR="00416EC6" w:rsidRPr="004035CE">
        <w:rPr>
          <w:rFonts w:ascii="Traditional Arabic" w:hAnsi="Traditional Arabic" w:cs="Traditional Arabic"/>
          <w:b/>
          <w:bCs/>
          <w:sz w:val="32"/>
          <w:szCs w:val="32"/>
          <w:vertAlign w:val="superscript"/>
          <w:rtl/>
        </w:rPr>
        <w:t>(</w:t>
      </w:r>
      <w:r w:rsidR="00416EC6" w:rsidRPr="004035CE">
        <w:rPr>
          <w:rFonts w:ascii="Traditional Arabic" w:hAnsi="Traditional Arabic" w:cs="Traditional Arabic"/>
          <w:b/>
          <w:bCs/>
          <w:sz w:val="32"/>
          <w:szCs w:val="32"/>
          <w:vertAlign w:val="superscript"/>
          <w:rtl/>
        </w:rPr>
        <w:footnoteReference w:id="47"/>
      </w:r>
      <w:r w:rsidR="00416EC6" w:rsidRPr="004035CE">
        <w:rPr>
          <w:rFonts w:ascii="Traditional Arabic" w:hAnsi="Traditional Arabic" w:cs="Traditional Arabic"/>
          <w:b/>
          <w:bCs/>
          <w:sz w:val="32"/>
          <w:szCs w:val="32"/>
          <w:vertAlign w:val="superscript"/>
          <w:rtl/>
        </w:rPr>
        <w:t>)</w:t>
      </w:r>
      <w:r w:rsidR="00AC2578" w:rsidRPr="004035CE">
        <w:rPr>
          <w:rFonts w:ascii="Traditional Arabic" w:hAnsi="Traditional Arabic" w:cs="Traditional Arabic"/>
          <w:b/>
          <w:bCs/>
          <w:sz w:val="32"/>
          <w:szCs w:val="32"/>
          <w:rtl/>
        </w:rPr>
        <w:t>، فقد قال الله تعالى مخبرا عن ذلك:</w:t>
      </w:r>
      <w:r w:rsidR="004267E2" w:rsidRPr="004035CE">
        <w:rPr>
          <w:rFonts w:ascii="Traditional Arabic" w:hAnsi="Traditional Arabic" w:cs="Traditional Arabic"/>
          <w:b/>
          <w:bCs/>
          <w:sz w:val="32"/>
          <w:szCs w:val="32"/>
          <w:rtl/>
        </w:rPr>
        <w:t>{</w:t>
      </w:r>
      <w:r w:rsidR="004267E2" w:rsidRPr="004035CE">
        <w:rPr>
          <w:rFonts w:ascii="Traditional Arabic" w:hAnsi="Traditional Arabic" w:cs="Traditional Arabic"/>
          <w:b/>
          <w:bCs/>
          <w:color w:val="76923C" w:themeColor="accent3" w:themeShade="BF"/>
          <w:sz w:val="32"/>
          <w:szCs w:val="32"/>
          <w:rtl/>
        </w:rPr>
        <w:t>وَلَمَّا رَجَعَ مُوسَى إِلَى قَوْمِهِ غَضْبَانَ أَسِفًا قَالَ بِئْسَمَا خَلَفْتُمُونِي مِنْ بَعْدِي أَعَجِلْتُمْ أَمْرَ رَبِّكُمْ وَأَلْقَى الْأَلْوَاحَ وَأَخَذَ بِرَأْسِ أَخِيهِ يَجُرُّهُ إِلَيْهِ قَالَ ابْنَ أُمَّ إِنَّ الْقَوْمَ اسْتَضْعَفُونِي وَكَادُوا يَقْتُلُونَنِي فَلَا تُشْمِتْ بِيَ الْأَعْدَاءَ وَلَا تَجْعَلْنِي مَعَ الْقَوْمِ الظَّالِمِينَ</w:t>
      </w:r>
      <w:r w:rsidR="004267E2" w:rsidRPr="004035CE">
        <w:rPr>
          <w:rFonts w:ascii="Traditional Arabic" w:hAnsi="Traditional Arabic" w:cs="Traditional Arabic"/>
          <w:b/>
          <w:bCs/>
          <w:sz w:val="32"/>
          <w:szCs w:val="32"/>
          <w:rtl/>
        </w:rPr>
        <w:t>}</w:t>
      </w:r>
      <w:r w:rsidR="00416EC6" w:rsidRPr="004035CE">
        <w:rPr>
          <w:rFonts w:ascii="Traditional Arabic" w:hAnsi="Traditional Arabic" w:cs="Traditional Arabic"/>
          <w:b/>
          <w:bCs/>
          <w:sz w:val="32"/>
          <w:szCs w:val="32"/>
          <w:vertAlign w:val="superscript"/>
          <w:rtl/>
        </w:rPr>
        <w:t>(</w:t>
      </w:r>
      <w:r w:rsidR="00416EC6" w:rsidRPr="004035CE">
        <w:rPr>
          <w:rFonts w:ascii="Traditional Arabic" w:hAnsi="Traditional Arabic" w:cs="Traditional Arabic"/>
          <w:b/>
          <w:bCs/>
          <w:sz w:val="32"/>
          <w:szCs w:val="32"/>
          <w:vertAlign w:val="superscript"/>
          <w:rtl/>
        </w:rPr>
        <w:footnoteReference w:id="48"/>
      </w:r>
      <w:r w:rsidR="00416EC6" w:rsidRPr="004035CE">
        <w:rPr>
          <w:rFonts w:ascii="Traditional Arabic" w:hAnsi="Traditional Arabic" w:cs="Traditional Arabic"/>
          <w:b/>
          <w:bCs/>
          <w:sz w:val="32"/>
          <w:szCs w:val="32"/>
          <w:vertAlign w:val="superscript"/>
          <w:rtl/>
        </w:rPr>
        <w:t xml:space="preserve">) </w:t>
      </w:r>
      <w:r w:rsidR="00AC2578" w:rsidRPr="004035CE">
        <w:rPr>
          <w:rFonts w:ascii="Traditional Arabic" w:hAnsi="Traditional Arabic" w:cs="Traditional Arabic"/>
          <w:b/>
          <w:bCs/>
          <w:sz w:val="32"/>
          <w:szCs w:val="32"/>
          <w:rtl/>
        </w:rPr>
        <w:t>فقد اختلفت ردة فعل موسى عليه السلام على حسب الموقف.</w:t>
      </w:r>
    </w:p>
    <w:p w:rsidR="00AC2578" w:rsidRPr="004035CE" w:rsidRDefault="00AC2578" w:rsidP="004035CE">
      <w:pPr>
        <w:pStyle w:val="ListParagraph"/>
        <w:numPr>
          <w:ilvl w:val="0"/>
          <w:numId w:val="5"/>
        </w:numPr>
        <w:tabs>
          <w:tab w:val="left" w:pos="283"/>
        </w:tabs>
        <w:ind w:left="142" w:hanging="142"/>
        <w:jc w:val="both"/>
        <w:rPr>
          <w:rFonts w:ascii="Traditional Arabic" w:hAnsi="Traditional Arabic" w:cs="Traditional Arabic"/>
          <w:b/>
          <w:bCs/>
          <w:sz w:val="32"/>
          <w:szCs w:val="32"/>
          <w:rtl/>
        </w:rPr>
      </w:pPr>
      <w:r w:rsidRPr="004035CE">
        <w:rPr>
          <w:rFonts w:ascii="Traditional Arabic" w:hAnsi="Traditional Arabic" w:cs="Traditional Arabic"/>
          <w:b/>
          <w:bCs/>
          <w:sz w:val="32"/>
          <w:szCs w:val="32"/>
          <w:rtl/>
        </w:rPr>
        <w:t>عدم التوقف عن طلب العلم: وذلك بالإستفادة ممن يلقاه، فقد استجاب موسى عليه السلام لنصيحة مؤمن آل فرعون أن يخرج من مصر؛ لأن القوم يتآمرون على قتله</w:t>
      </w:r>
      <w:r w:rsidR="00416EC6" w:rsidRPr="004035CE">
        <w:rPr>
          <w:rFonts w:ascii="Traditional Arabic" w:hAnsi="Traditional Arabic" w:cs="Traditional Arabic"/>
          <w:b/>
          <w:bCs/>
          <w:sz w:val="32"/>
          <w:szCs w:val="32"/>
          <w:vertAlign w:val="superscript"/>
          <w:rtl/>
        </w:rPr>
        <w:t>(</w:t>
      </w:r>
      <w:r w:rsidR="00416EC6" w:rsidRPr="004035CE">
        <w:rPr>
          <w:rFonts w:ascii="Traditional Arabic" w:hAnsi="Traditional Arabic" w:cs="Traditional Arabic"/>
          <w:b/>
          <w:bCs/>
          <w:sz w:val="32"/>
          <w:szCs w:val="32"/>
          <w:vertAlign w:val="superscript"/>
          <w:rtl/>
        </w:rPr>
        <w:footnoteReference w:id="49"/>
      </w:r>
      <w:r w:rsidR="00416EC6" w:rsidRPr="004035CE">
        <w:rPr>
          <w:rFonts w:ascii="Traditional Arabic" w:hAnsi="Traditional Arabic" w:cs="Traditional Arabic"/>
          <w:b/>
          <w:bCs/>
          <w:sz w:val="32"/>
          <w:szCs w:val="32"/>
          <w:vertAlign w:val="superscript"/>
          <w:rtl/>
        </w:rPr>
        <w:t>)</w:t>
      </w:r>
      <w:r w:rsidRPr="004035CE">
        <w:rPr>
          <w:rFonts w:ascii="Traditional Arabic" w:hAnsi="Traditional Arabic" w:cs="Traditional Arabic"/>
          <w:b/>
          <w:bCs/>
          <w:sz w:val="32"/>
          <w:szCs w:val="32"/>
          <w:rtl/>
        </w:rPr>
        <w:t>، قال تعالى:</w:t>
      </w:r>
      <w:r w:rsidR="006E280E" w:rsidRPr="004035CE">
        <w:rPr>
          <w:rFonts w:ascii="Traditional Arabic" w:hAnsi="Traditional Arabic" w:cs="Traditional Arabic"/>
          <w:b/>
          <w:bCs/>
          <w:sz w:val="32"/>
          <w:szCs w:val="32"/>
          <w:rtl/>
        </w:rPr>
        <w:t>{</w:t>
      </w:r>
      <w:r w:rsidR="006E280E" w:rsidRPr="004035CE">
        <w:rPr>
          <w:rFonts w:ascii="Traditional Arabic" w:hAnsi="Traditional Arabic" w:cs="Traditional Arabic"/>
          <w:b/>
          <w:bCs/>
          <w:color w:val="76923C" w:themeColor="accent3" w:themeShade="BF"/>
          <w:sz w:val="32"/>
          <w:szCs w:val="32"/>
          <w:rtl/>
        </w:rPr>
        <w:t>وَجَاءَ رَجُلٌ مِنْ أَقْصَى الْمَدِينَةِ يَسْعَى قَالَ يَا مُوسَى إِنَّ الْمَلَأَ يَأْتَمِرُونَ بِكَ لِيَقْتُلُوكَ فَاخْرُجْ إِنِّي لَكَ مِنَ النَّاصِحِينَ</w:t>
      </w:r>
      <w:r w:rsidR="006E280E" w:rsidRPr="004035CE">
        <w:rPr>
          <w:rFonts w:ascii="Traditional Arabic" w:hAnsi="Traditional Arabic" w:cs="Traditional Arabic"/>
          <w:b/>
          <w:bCs/>
          <w:sz w:val="32"/>
          <w:szCs w:val="32"/>
          <w:rtl/>
        </w:rPr>
        <w:t>}</w:t>
      </w:r>
      <w:r w:rsidR="00416EC6" w:rsidRPr="004035CE">
        <w:rPr>
          <w:rFonts w:ascii="Traditional Arabic" w:hAnsi="Traditional Arabic" w:cs="Traditional Arabic"/>
          <w:b/>
          <w:bCs/>
          <w:sz w:val="32"/>
          <w:szCs w:val="32"/>
          <w:vertAlign w:val="superscript"/>
          <w:rtl/>
        </w:rPr>
        <w:t>(</w:t>
      </w:r>
      <w:r w:rsidR="00416EC6" w:rsidRPr="004035CE">
        <w:rPr>
          <w:rFonts w:ascii="Traditional Arabic" w:hAnsi="Traditional Arabic" w:cs="Traditional Arabic"/>
          <w:b/>
          <w:bCs/>
          <w:sz w:val="32"/>
          <w:szCs w:val="32"/>
          <w:vertAlign w:val="superscript"/>
          <w:rtl/>
        </w:rPr>
        <w:footnoteReference w:id="50"/>
      </w:r>
      <w:r w:rsidR="00416EC6" w:rsidRPr="004035CE">
        <w:rPr>
          <w:rFonts w:ascii="Traditional Arabic" w:hAnsi="Traditional Arabic" w:cs="Traditional Arabic"/>
          <w:b/>
          <w:bCs/>
          <w:sz w:val="32"/>
          <w:szCs w:val="32"/>
          <w:vertAlign w:val="superscript"/>
          <w:rtl/>
        </w:rPr>
        <w:t>)</w:t>
      </w:r>
      <w:r w:rsidR="005B43E1" w:rsidRPr="004035CE">
        <w:rPr>
          <w:rFonts w:ascii="Traditional Arabic" w:hAnsi="Traditional Arabic" w:cs="Traditional Arabic"/>
          <w:b/>
          <w:bCs/>
          <w:sz w:val="32"/>
          <w:szCs w:val="32"/>
          <w:rtl/>
        </w:rPr>
        <w:t xml:space="preserve">، </w:t>
      </w:r>
      <w:r w:rsidRPr="004035CE">
        <w:rPr>
          <w:rFonts w:ascii="Traditional Arabic" w:hAnsi="Traditional Arabic" w:cs="Traditional Arabic"/>
          <w:b/>
          <w:bCs/>
          <w:sz w:val="32"/>
          <w:szCs w:val="32"/>
          <w:rtl/>
        </w:rPr>
        <w:t>وقال موسى عليه السلام للخضر لما التقى به على وجه الأدب والمشورة:</w:t>
      </w:r>
      <w:r w:rsidR="006E280E" w:rsidRPr="004035CE">
        <w:rPr>
          <w:rFonts w:ascii="Traditional Arabic" w:hAnsi="Traditional Arabic" w:cs="Traditional Arabic"/>
          <w:b/>
          <w:bCs/>
          <w:sz w:val="32"/>
          <w:szCs w:val="32"/>
          <w:rtl/>
        </w:rPr>
        <w:t>{</w:t>
      </w:r>
      <w:r w:rsidR="006E280E" w:rsidRPr="004035CE">
        <w:rPr>
          <w:rFonts w:ascii="Traditional Arabic" w:hAnsi="Traditional Arabic" w:cs="Traditional Arabic"/>
          <w:b/>
          <w:bCs/>
          <w:color w:val="76923C" w:themeColor="accent3" w:themeShade="BF"/>
          <w:sz w:val="32"/>
          <w:szCs w:val="32"/>
          <w:rtl/>
        </w:rPr>
        <w:t>قَالَ لَهُ مُوسَى هَلْ أَتَّبِعُكَ عَلَى أَنْ تُعَلِّمَنِ مِمَّا عُلِّمْتَ رُشْدًا</w:t>
      </w:r>
      <w:r w:rsidR="006E280E" w:rsidRPr="004035CE">
        <w:rPr>
          <w:rFonts w:ascii="Traditional Arabic" w:hAnsi="Traditional Arabic" w:cs="Traditional Arabic"/>
          <w:b/>
          <w:bCs/>
          <w:sz w:val="32"/>
          <w:szCs w:val="32"/>
          <w:rtl/>
        </w:rPr>
        <w:t>}</w:t>
      </w:r>
      <w:r w:rsidR="00416EC6" w:rsidRPr="004035CE">
        <w:rPr>
          <w:rFonts w:ascii="Traditional Arabic" w:hAnsi="Traditional Arabic" w:cs="Traditional Arabic"/>
          <w:b/>
          <w:bCs/>
          <w:sz w:val="32"/>
          <w:szCs w:val="32"/>
          <w:vertAlign w:val="superscript"/>
          <w:rtl/>
        </w:rPr>
        <w:t>(</w:t>
      </w:r>
      <w:r w:rsidR="00416EC6" w:rsidRPr="004035CE">
        <w:rPr>
          <w:rFonts w:ascii="Traditional Arabic" w:hAnsi="Traditional Arabic" w:cs="Traditional Arabic"/>
          <w:b/>
          <w:bCs/>
          <w:sz w:val="32"/>
          <w:szCs w:val="32"/>
          <w:vertAlign w:val="superscript"/>
          <w:rtl/>
        </w:rPr>
        <w:footnoteReference w:id="51"/>
      </w:r>
      <w:r w:rsidR="00416EC6" w:rsidRPr="004035CE">
        <w:rPr>
          <w:rFonts w:ascii="Traditional Arabic" w:hAnsi="Traditional Arabic" w:cs="Traditional Arabic"/>
          <w:b/>
          <w:bCs/>
          <w:sz w:val="32"/>
          <w:szCs w:val="32"/>
          <w:vertAlign w:val="superscript"/>
          <w:rtl/>
        </w:rPr>
        <w:t>)</w:t>
      </w:r>
      <w:r w:rsidR="005B43E1" w:rsidRPr="004035CE">
        <w:rPr>
          <w:rFonts w:ascii="Traditional Arabic" w:hAnsi="Traditional Arabic" w:cs="Traditional Arabic"/>
          <w:b/>
          <w:bCs/>
          <w:sz w:val="32"/>
          <w:szCs w:val="32"/>
          <w:rtl/>
        </w:rPr>
        <w:t xml:space="preserve">، </w:t>
      </w:r>
      <w:r w:rsidRPr="004035CE">
        <w:rPr>
          <w:rFonts w:ascii="Traditional Arabic" w:hAnsi="Traditional Arabic" w:cs="Traditional Arabic"/>
          <w:b/>
          <w:bCs/>
          <w:sz w:val="32"/>
          <w:szCs w:val="32"/>
          <w:rtl/>
        </w:rPr>
        <w:t xml:space="preserve">فطلب منه أن يعلمه ما يرشد إلى </w:t>
      </w:r>
      <w:r w:rsidR="00D21C2F" w:rsidRPr="004035CE">
        <w:rPr>
          <w:rFonts w:ascii="Traditional Arabic" w:hAnsi="Traditional Arabic" w:cs="Traditional Arabic"/>
          <w:b/>
          <w:bCs/>
          <w:sz w:val="32"/>
          <w:szCs w:val="32"/>
          <w:rtl/>
        </w:rPr>
        <w:t>الحق، ويدل على الهدى، حيث أن الخض</w:t>
      </w:r>
      <w:r w:rsidRPr="004035CE">
        <w:rPr>
          <w:rFonts w:ascii="Traditional Arabic" w:hAnsi="Traditional Arabic" w:cs="Traditional Arabic"/>
          <w:b/>
          <w:bCs/>
          <w:sz w:val="32"/>
          <w:szCs w:val="32"/>
          <w:rtl/>
        </w:rPr>
        <w:t>ر قد أعطي من الإلهام والكرامة ما يحصل له به الاطلاع على بواطن كثير من الأشياء التي خفيت على موسى عليه السلام، فلم يكتف موسى عليه السلام بما معه من العلم وإنما كان طالبا للاستزادة من ذلك</w:t>
      </w:r>
      <w:r w:rsidR="00416EC6" w:rsidRPr="004035CE">
        <w:rPr>
          <w:rFonts w:ascii="Traditional Arabic" w:hAnsi="Traditional Arabic" w:cs="Traditional Arabic"/>
          <w:b/>
          <w:bCs/>
          <w:sz w:val="32"/>
          <w:szCs w:val="32"/>
          <w:vertAlign w:val="superscript"/>
          <w:rtl/>
        </w:rPr>
        <w:t>(</w:t>
      </w:r>
      <w:r w:rsidR="00416EC6" w:rsidRPr="004035CE">
        <w:rPr>
          <w:rFonts w:ascii="Traditional Arabic" w:hAnsi="Traditional Arabic" w:cs="Traditional Arabic"/>
          <w:b/>
          <w:bCs/>
          <w:sz w:val="32"/>
          <w:szCs w:val="32"/>
          <w:vertAlign w:val="superscript"/>
          <w:rtl/>
        </w:rPr>
        <w:footnoteReference w:id="52"/>
      </w:r>
      <w:r w:rsidR="00416EC6" w:rsidRPr="004035CE">
        <w:rPr>
          <w:rFonts w:ascii="Traditional Arabic" w:hAnsi="Traditional Arabic" w:cs="Traditional Arabic"/>
          <w:b/>
          <w:bCs/>
          <w:sz w:val="32"/>
          <w:szCs w:val="32"/>
          <w:vertAlign w:val="superscript"/>
          <w:rtl/>
        </w:rPr>
        <w:t>)</w:t>
      </w:r>
      <w:r w:rsidRPr="004035CE">
        <w:rPr>
          <w:rFonts w:ascii="Traditional Arabic" w:hAnsi="Traditional Arabic" w:cs="Traditional Arabic"/>
          <w:b/>
          <w:bCs/>
          <w:sz w:val="32"/>
          <w:szCs w:val="32"/>
          <w:rtl/>
        </w:rPr>
        <w:t>.</w:t>
      </w:r>
    </w:p>
    <w:p w:rsidR="00AC2578" w:rsidRPr="004035CE" w:rsidRDefault="00AC2578" w:rsidP="004035CE">
      <w:pPr>
        <w:pStyle w:val="ListParagraph"/>
        <w:numPr>
          <w:ilvl w:val="0"/>
          <w:numId w:val="5"/>
        </w:numPr>
        <w:tabs>
          <w:tab w:val="left" w:pos="283"/>
        </w:tabs>
        <w:ind w:left="142" w:hanging="142"/>
        <w:jc w:val="both"/>
        <w:rPr>
          <w:rFonts w:ascii="Traditional Arabic" w:hAnsi="Traditional Arabic" w:cs="Traditional Arabic"/>
          <w:b/>
          <w:bCs/>
          <w:sz w:val="32"/>
          <w:szCs w:val="32"/>
        </w:rPr>
      </w:pPr>
      <w:r w:rsidRPr="004035CE">
        <w:rPr>
          <w:rFonts w:ascii="Traditional Arabic" w:hAnsi="Traditional Arabic" w:cs="Traditional Arabic"/>
          <w:b/>
          <w:bCs/>
          <w:sz w:val="32"/>
          <w:szCs w:val="32"/>
          <w:rtl/>
        </w:rPr>
        <w:t>أن يكون كيس فطن</w:t>
      </w:r>
      <w:r w:rsidR="00416EC6" w:rsidRPr="004035CE">
        <w:rPr>
          <w:rFonts w:ascii="Traditional Arabic" w:hAnsi="Traditional Arabic" w:cs="Traditional Arabic"/>
          <w:b/>
          <w:bCs/>
          <w:sz w:val="32"/>
          <w:szCs w:val="32"/>
          <w:vertAlign w:val="superscript"/>
          <w:rtl/>
        </w:rPr>
        <w:t>(</w:t>
      </w:r>
      <w:r w:rsidR="00416EC6" w:rsidRPr="004035CE">
        <w:rPr>
          <w:rFonts w:ascii="Traditional Arabic" w:hAnsi="Traditional Arabic" w:cs="Traditional Arabic"/>
          <w:b/>
          <w:bCs/>
          <w:sz w:val="32"/>
          <w:szCs w:val="32"/>
          <w:vertAlign w:val="superscript"/>
          <w:rtl/>
        </w:rPr>
        <w:footnoteReference w:id="53"/>
      </w:r>
      <w:r w:rsidR="00416EC6" w:rsidRPr="004035CE">
        <w:rPr>
          <w:rFonts w:ascii="Traditional Arabic" w:hAnsi="Traditional Arabic" w:cs="Traditional Arabic"/>
          <w:b/>
          <w:bCs/>
          <w:sz w:val="32"/>
          <w:szCs w:val="32"/>
          <w:vertAlign w:val="superscript"/>
          <w:rtl/>
        </w:rPr>
        <w:t>)</w:t>
      </w:r>
      <w:r w:rsidRPr="004035CE">
        <w:rPr>
          <w:rFonts w:ascii="Traditional Arabic" w:hAnsi="Traditional Arabic" w:cs="Traditional Arabic"/>
          <w:b/>
          <w:bCs/>
          <w:sz w:val="32"/>
          <w:szCs w:val="32"/>
          <w:rtl/>
        </w:rPr>
        <w:t>: وذلك بأن يكون واسع الأفق والإدراك لما يدور حوله وقد اتضح ذلك في موسى عليه السلام لما ذهب إلى مدين ووجد جماعة من الناس يسقون</w:t>
      </w:r>
      <w:r w:rsidR="00C81367" w:rsidRPr="004035CE">
        <w:rPr>
          <w:rFonts w:ascii="Traditional Arabic" w:hAnsi="Traditional Arabic" w:cs="Traditional Arabic"/>
          <w:b/>
          <w:bCs/>
          <w:sz w:val="32"/>
          <w:szCs w:val="32"/>
          <w:rtl/>
        </w:rPr>
        <w:t>، وجلب انتباهه المرأتين المنعزلتين عن سقي أغنامهم مع الناس</w:t>
      </w:r>
      <w:r w:rsidR="00416EC6" w:rsidRPr="004035CE">
        <w:rPr>
          <w:rFonts w:ascii="Traditional Arabic" w:hAnsi="Traditional Arabic" w:cs="Traditional Arabic"/>
          <w:b/>
          <w:bCs/>
          <w:sz w:val="32"/>
          <w:szCs w:val="32"/>
          <w:vertAlign w:val="superscript"/>
          <w:rtl/>
        </w:rPr>
        <w:t>(</w:t>
      </w:r>
      <w:r w:rsidR="00416EC6" w:rsidRPr="004035CE">
        <w:rPr>
          <w:rFonts w:ascii="Traditional Arabic" w:hAnsi="Traditional Arabic" w:cs="Traditional Arabic"/>
          <w:b/>
          <w:bCs/>
          <w:sz w:val="32"/>
          <w:szCs w:val="32"/>
          <w:vertAlign w:val="superscript"/>
          <w:rtl/>
        </w:rPr>
        <w:footnoteReference w:id="54"/>
      </w:r>
      <w:r w:rsidR="00416EC6" w:rsidRPr="004035CE">
        <w:rPr>
          <w:rFonts w:ascii="Traditional Arabic" w:hAnsi="Traditional Arabic" w:cs="Traditional Arabic"/>
          <w:b/>
          <w:bCs/>
          <w:sz w:val="32"/>
          <w:szCs w:val="32"/>
          <w:vertAlign w:val="superscript"/>
          <w:rtl/>
        </w:rPr>
        <w:t>)</w:t>
      </w:r>
      <w:r w:rsidR="00C81367" w:rsidRPr="004035CE">
        <w:rPr>
          <w:rFonts w:ascii="Traditional Arabic" w:hAnsi="Traditional Arabic" w:cs="Traditional Arabic"/>
          <w:b/>
          <w:bCs/>
          <w:sz w:val="32"/>
          <w:szCs w:val="32"/>
          <w:rtl/>
        </w:rPr>
        <w:t>، قال تعالى:</w:t>
      </w:r>
      <w:r w:rsidR="006E280E" w:rsidRPr="004035CE">
        <w:rPr>
          <w:rFonts w:ascii="Traditional Arabic" w:hAnsi="Traditional Arabic" w:cs="Traditional Arabic"/>
          <w:b/>
          <w:bCs/>
          <w:sz w:val="32"/>
          <w:szCs w:val="32"/>
          <w:rtl/>
        </w:rPr>
        <w:t>{</w:t>
      </w:r>
      <w:r w:rsidR="006E280E" w:rsidRPr="004035CE">
        <w:rPr>
          <w:rFonts w:ascii="Traditional Arabic" w:hAnsi="Traditional Arabic" w:cs="Traditional Arabic"/>
          <w:b/>
          <w:bCs/>
          <w:color w:val="76923C" w:themeColor="accent3" w:themeShade="BF"/>
          <w:sz w:val="32"/>
          <w:szCs w:val="32"/>
          <w:rtl/>
        </w:rPr>
        <w:t>وَلَمَّا وَرَدَ مَاءَ مَدْيَنَ وَجَدَ عَلَيْهِ أُمَّةً مِنَ النَّاسِ يَسْقُونَ وَوَجَدَ مِنْ دُونِهِمُ امْرَأتَيْنِ تَذُودَانِ قَالَ مَا خَطْبُكُمَا قَالَتَا لَا نَسْقِي حَتَّى يُصْدِرَ الرِّعَاءُ وَأَبُونَا شَيْخٌ كَبِيرٌ</w:t>
      </w:r>
      <w:r w:rsidR="006E280E" w:rsidRPr="004035CE">
        <w:rPr>
          <w:rFonts w:ascii="Traditional Arabic" w:hAnsi="Traditional Arabic" w:cs="Traditional Arabic"/>
          <w:b/>
          <w:bCs/>
          <w:sz w:val="32"/>
          <w:szCs w:val="32"/>
          <w:rtl/>
        </w:rPr>
        <w:t>}</w:t>
      </w:r>
      <w:r w:rsidR="00416EC6" w:rsidRPr="004035CE">
        <w:rPr>
          <w:rFonts w:ascii="Traditional Arabic" w:hAnsi="Traditional Arabic" w:cs="Traditional Arabic"/>
          <w:b/>
          <w:bCs/>
          <w:sz w:val="32"/>
          <w:szCs w:val="32"/>
          <w:vertAlign w:val="superscript"/>
          <w:rtl/>
        </w:rPr>
        <w:t>(</w:t>
      </w:r>
      <w:r w:rsidR="00416EC6" w:rsidRPr="004035CE">
        <w:rPr>
          <w:rFonts w:ascii="Traditional Arabic" w:hAnsi="Traditional Arabic" w:cs="Traditional Arabic"/>
          <w:b/>
          <w:bCs/>
          <w:sz w:val="32"/>
          <w:szCs w:val="32"/>
          <w:vertAlign w:val="superscript"/>
          <w:rtl/>
        </w:rPr>
        <w:footnoteReference w:id="55"/>
      </w:r>
      <w:r w:rsidR="00416EC6" w:rsidRPr="004035CE">
        <w:rPr>
          <w:rFonts w:ascii="Traditional Arabic" w:hAnsi="Traditional Arabic" w:cs="Traditional Arabic"/>
          <w:b/>
          <w:bCs/>
          <w:sz w:val="32"/>
          <w:szCs w:val="32"/>
          <w:vertAlign w:val="superscript"/>
          <w:rtl/>
        </w:rPr>
        <w:t>)</w:t>
      </w:r>
      <w:r w:rsidR="00416EC6" w:rsidRPr="004035CE">
        <w:rPr>
          <w:rFonts w:ascii="Traditional Arabic" w:hAnsi="Traditional Arabic" w:cs="Traditional Arabic"/>
          <w:b/>
          <w:bCs/>
          <w:sz w:val="32"/>
          <w:szCs w:val="32"/>
          <w:rtl/>
        </w:rPr>
        <w:t>.</w:t>
      </w:r>
    </w:p>
    <w:p w:rsidR="00060784" w:rsidRPr="004035CE" w:rsidRDefault="00C81367" w:rsidP="004035CE">
      <w:pPr>
        <w:pStyle w:val="ListParagraph"/>
        <w:numPr>
          <w:ilvl w:val="0"/>
          <w:numId w:val="5"/>
        </w:numPr>
        <w:tabs>
          <w:tab w:val="left" w:pos="283"/>
        </w:tabs>
        <w:ind w:left="142" w:hanging="142"/>
        <w:jc w:val="both"/>
        <w:rPr>
          <w:rFonts w:ascii="Traditional Arabic" w:hAnsi="Traditional Arabic" w:cs="Traditional Arabic"/>
          <w:b/>
          <w:bCs/>
          <w:sz w:val="32"/>
          <w:szCs w:val="32"/>
          <w:rtl/>
        </w:rPr>
      </w:pPr>
      <w:r w:rsidRPr="004035CE">
        <w:rPr>
          <w:rFonts w:ascii="Traditional Arabic" w:hAnsi="Traditional Arabic" w:cs="Traditional Arabic"/>
          <w:b/>
          <w:bCs/>
          <w:sz w:val="32"/>
          <w:szCs w:val="32"/>
          <w:rtl/>
        </w:rPr>
        <w:t>إعادة النصح والتوجيه للجماعة نحو الأهداف المنشودة: فلما أقام موسى الحجة على فرعون وقومه بما أراهم من الآيات والقواطع والعبر الدالة على صدق ما جاء به، فما كان منهم إلا التكذيب؛ متهمينه بالسحر، متوعدينه أن يجمعوا له السحرة ليأتوا بمثل ما أراهم، فلما جمع فرعون السحرة أعاد موسى عليه السلام لهم النصيحة:</w:t>
      </w:r>
      <w:r w:rsidR="006E280E" w:rsidRPr="004035CE">
        <w:rPr>
          <w:rFonts w:ascii="Traditional Arabic" w:hAnsi="Traditional Arabic" w:cs="Traditional Arabic"/>
          <w:b/>
          <w:bCs/>
          <w:sz w:val="32"/>
          <w:szCs w:val="32"/>
          <w:rtl/>
        </w:rPr>
        <w:t>{</w:t>
      </w:r>
      <w:r w:rsidR="00C65152" w:rsidRPr="004035CE">
        <w:rPr>
          <w:rFonts w:ascii="Traditional Arabic" w:hAnsi="Traditional Arabic" w:cs="Traditional Arabic"/>
          <w:b/>
          <w:bCs/>
          <w:color w:val="76923C" w:themeColor="accent3" w:themeShade="BF"/>
          <w:sz w:val="32"/>
          <w:szCs w:val="32"/>
          <w:rtl/>
        </w:rPr>
        <w:t>قَالَ لَهُمْ مُوسَى وَيْلَكُمْ لَا تَفْتَرُوا عَلَى اللَّهِ كَذِبًا فَيُسْحِتَكُمْ بِعَذَابٍ وَقَدْ خَابَ مَنِ افْتَرَى</w:t>
      </w:r>
      <w:r w:rsidR="006E280E" w:rsidRPr="004035CE">
        <w:rPr>
          <w:rFonts w:ascii="Traditional Arabic" w:hAnsi="Traditional Arabic" w:cs="Traditional Arabic"/>
          <w:b/>
          <w:bCs/>
          <w:sz w:val="32"/>
          <w:szCs w:val="32"/>
          <w:rtl/>
        </w:rPr>
        <w:t>}</w:t>
      </w:r>
      <w:r w:rsidR="00416EC6" w:rsidRPr="004035CE">
        <w:rPr>
          <w:rFonts w:ascii="Traditional Arabic" w:hAnsi="Traditional Arabic" w:cs="Traditional Arabic"/>
          <w:b/>
          <w:bCs/>
          <w:sz w:val="32"/>
          <w:szCs w:val="32"/>
          <w:vertAlign w:val="superscript"/>
          <w:rtl/>
        </w:rPr>
        <w:t>(</w:t>
      </w:r>
      <w:r w:rsidR="00416EC6" w:rsidRPr="004035CE">
        <w:rPr>
          <w:rFonts w:ascii="Traditional Arabic" w:hAnsi="Traditional Arabic" w:cs="Traditional Arabic"/>
          <w:b/>
          <w:bCs/>
          <w:sz w:val="32"/>
          <w:szCs w:val="32"/>
          <w:vertAlign w:val="superscript"/>
          <w:rtl/>
        </w:rPr>
        <w:footnoteReference w:id="56"/>
      </w:r>
      <w:r w:rsidR="00416EC6" w:rsidRPr="004035CE">
        <w:rPr>
          <w:rFonts w:ascii="Traditional Arabic" w:hAnsi="Traditional Arabic" w:cs="Traditional Arabic"/>
          <w:b/>
          <w:bCs/>
          <w:sz w:val="32"/>
          <w:szCs w:val="32"/>
          <w:vertAlign w:val="superscript"/>
          <w:rtl/>
        </w:rPr>
        <w:t>)</w:t>
      </w:r>
      <w:r w:rsidR="00D21C2F" w:rsidRPr="004035CE">
        <w:rPr>
          <w:rFonts w:ascii="Traditional Arabic" w:hAnsi="Traditional Arabic" w:cs="Traditional Arabic"/>
          <w:b/>
          <w:bCs/>
          <w:sz w:val="32"/>
          <w:szCs w:val="32"/>
          <w:rtl/>
        </w:rPr>
        <w:t xml:space="preserve">، </w:t>
      </w:r>
      <w:r w:rsidRPr="004035CE">
        <w:rPr>
          <w:rFonts w:ascii="Traditional Arabic" w:hAnsi="Traditional Arabic" w:cs="Traditional Arabic"/>
          <w:b/>
          <w:bCs/>
          <w:sz w:val="32"/>
          <w:szCs w:val="32"/>
          <w:rtl/>
        </w:rPr>
        <w:t>محذرا لهم من افتراء الكذب على الله الذي يجر إلى استئصالهم بالعذاب</w:t>
      </w:r>
      <w:r w:rsidR="00D21C2F" w:rsidRPr="004035CE">
        <w:rPr>
          <w:rFonts w:ascii="Traditional Arabic" w:hAnsi="Traditional Arabic" w:cs="Traditional Arabic"/>
          <w:b/>
          <w:bCs/>
          <w:sz w:val="32"/>
          <w:szCs w:val="32"/>
          <w:rtl/>
        </w:rPr>
        <w:t>،</w:t>
      </w:r>
      <w:r w:rsidRPr="004035CE">
        <w:rPr>
          <w:rFonts w:ascii="Traditional Arabic" w:hAnsi="Traditional Arabic" w:cs="Traditional Arabic"/>
          <w:b/>
          <w:bCs/>
          <w:sz w:val="32"/>
          <w:szCs w:val="32"/>
          <w:rtl/>
        </w:rPr>
        <w:t xml:space="preserve"> وتخييب سعيهم وافتراؤهم، فلا يدركون ما يطلبون من النصر والجاه عند فرعون، ولا يسلمون من عذاب الله تعالى لهم</w:t>
      </w:r>
      <w:r w:rsidR="00416EC6" w:rsidRPr="004035CE">
        <w:rPr>
          <w:rFonts w:ascii="Traditional Arabic" w:hAnsi="Traditional Arabic" w:cs="Traditional Arabic"/>
          <w:b/>
          <w:bCs/>
          <w:sz w:val="32"/>
          <w:szCs w:val="32"/>
          <w:vertAlign w:val="superscript"/>
          <w:rtl/>
        </w:rPr>
        <w:t>(</w:t>
      </w:r>
      <w:r w:rsidR="00416EC6" w:rsidRPr="004035CE">
        <w:rPr>
          <w:rFonts w:ascii="Traditional Arabic" w:hAnsi="Traditional Arabic" w:cs="Traditional Arabic"/>
          <w:b/>
          <w:bCs/>
          <w:sz w:val="32"/>
          <w:szCs w:val="32"/>
          <w:vertAlign w:val="superscript"/>
          <w:rtl/>
        </w:rPr>
        <w:footnoteReference w:id="57"/>
      </w:r>
      <w:r w:rsidR="00416EC6" w:rsidRPr="004035CE">
        <w:rPr>
          <w:rFonts w:ascii="Traditional Arabic" w:hAnsi="Traditional Arabic" w:cs="Traditional Arabic"/>
          <w:b/>
          <w:bCs/>
          <w:sz w:val="32"/>
          <w:szCs w:val="32"/>
          <w:vertAlign w:val="superscript"/>
          <w:rtl/>
        </w:rPr>
        <w:t>)</w:t>
      </w:r>
      <w:r w:rsidR="00416EC6" w:rsidRPr="004035CE">
        <w:rPr>
          <w:rFonts w:ascii="Traditional Arabic" w:hAnsi="Traditional Arabic" w:cs="Traditional Arabic"/>
          <w:b/>
          <w:bCs/>
          <w:sz w:val="32"/>
          <w:szCs w:val="32"/>
          <w:rtl/>
        </w:rPr>
        <w:t>.</w:t>
      </w:r>
    </w:p>
    <w:p w:rsidR="00060784" w:rsidRPr="004035CE" w:rsidRDefault="00060784" w:rsidP="004035CE">
      <w:pPr>
        <w:jc w:val="both"/>
        <w:rPr>
          <w:rFonts w:ascii="Traditional Arabic" w:hAnsi="Traditional Arabic" w:cs="Traditional Arabic"/>
          <w:b/>
          <w:bCs/>
          <w:sz w:val="32"/>
          <w:szCs w:val="32"/>
          <w:u w:val="single"/>
          <w:rtl/>
        </w:rPr>
      </w:pPr>
      <w:r w:rsidRPr="004035CE">
        <w:rPr>
          <w:rFonts w:ascii="Traditional Arabic" w:hAnsi="Traditional Arabic" w:cs="Traditional Arabic"/>
          <w:b/>
          <w:bCs/>
          <w:sz w:val="32"/>
          <w:szCs w:val="32"/>
          <w:u w:val="single"/>
          <w:rtl/>
        </w:rPr>
        <w:t xml:space="preserve">ب-  الأمانة بمفهومها الشامل. </w:t>
      </w:r>
    </w:p>
    <w:p w:rsidR="00060784" w:rsidRPr="004035CE" w:rsidRDefault="00FE5422" w:rsidP="004035CE">
      <w:pPr>
        <w:spacing w:after="0" w:line="240" w:lineRule="auto"/>
        <w:jc w:val="both"/>
        <w:rPr>
          <w:rFonts w:ascii="Traditional Arabic" w:hAnsi="Traditional Arabic" w:cs="Traditional Arabic"/>
          <w:b/>
          <w:bCs/>
          <w:sz w:val="32"/>
          <w:szCs w:val="32"/>
          <w:rtl/>
        </w:rPr>
      </w:pPr>
      <w:r w:rsidRPr="004035CE">
        <w:rPr>
          <w:rFonts w:ascii="Traditional Arabic" w:hAnsi="Traditional Arabic" w:cs="Traditional Arabic"/>
          <w:b/>
          <w:bCs/>
          <w:sz w:val="32"/>
          <w:szCs w:val="32"/>
          <w:rtl/>
        </w:rPr>
        <w:t>"وتعني قيام المرء بواجبه في كل أمر يوكل إليه وحفظه لذلك"</w:t>
      </w:r>
      <w:r w:rsidRPr="004035CE">
        <w:rPr>
          <w:rFonts w:ascii="Traditional Arabic" w:hAnsi="Traditional Arabic" w:cs="Traditional Arabic"/>
          <w:b/>
          <w:bCs/>
          <w:sz w:val="32"/>
          <w:szCs w:val="32"/>
          <w:vertAlign w:val="superscript"/>
          <w:rtl/>
        </w:rPr>
        <w:t>(</w:t>
      </w:r>
      <w:r w:rsidRPr="004035CE">
        <w:rPr>
          <w:rStyle w:val="FootnoteReference"/>
          <w:rFonts w:ascii="Traditional Arabic" w:hAnsi="Traditional Arabic" w:cs="Traditional Arabic"/>
          <w:b/>
          <w:bCs/>
          <w:sz w:val="32"/>
          <w:szCs w:val="32"/>
          <w:rtl/>
        </w:rPr>
        <w:footnoteReference w:id="58"/>
      </w:r>
      <w:r w:rsidRPr="004035CE">
        <w:rPr>
          <w:rFonts w:ascii="Traditional Arabic" w:hAnsi="Traditional Arabic" w:cs="Traditional Arabic"/>
          <w:b/>
          <w:bCs/>
          <w:sz w:val="32"/>
          <w:szCs w:val="32"/>
          <w:vertAlign w:val="superscript"/>
          <w:rtl/>
        </w:rPr>
        <w:t>)</w:t>
      </w:r>
      <w:r w:rsidRPr="004035CE">
        <w:rPr>
          <w:rFonts w:ascii="Traditional Arabic" w:hAnsi="Traditional Arabic" w:cs="Traditional Arabic"/>
          <w:b/>
          <w:bCs/>
          <w:sz w:val="32"/>
          <w:szCs w:val="32"/>
          <w:rtl/>
        </w:rPr>
        <w:t xml:space="preserve"> ، والإدراك الجازم بأنه مسؤول عنه أمام الله عزوجل، وهي تجمع في معناها كل خلق حسن: كالصدق والوفاء والعدل وغيرها، حتى أنها تشمل الإيمان وأداء الفرائض والعبادات، فقد روي عن أنس</w:t>
      </w:r>
      <w:r w:rsidR="00D21C2F" w:rsidRPr="004035CE">
        <w:rPr>
          <w:rFonts w:ascii="Traditional Arabic" w:hAnsi="Traditional Arabic" w:cs="Traditional Arabic"/>
          <w:b/>
          <w:bCs/>
          <w:sz w:val="32"/>
          <w:szCs w:val="32"/>
          <w:rtl/>
        </w:rPr>
        <w:t xml:space="preserve"> – رضي الله عنه -</w:t>
      </w:r>
      <w:r w:rsidRPr="004035CE">
        <w:rPr>
          <w:rFonts w:ascii="Traditional Arabic" w:hAnsi="Traditional Arabic" w:cs="Traditional Arabic"/>
          <w:b/>
          <w:bCs/>
          <w:sz w:val="32"/>
          <w:szCs w:val="32"/>
          <w:rtl/>
        </w:rPr>
        <w:t xml:space="preserve"> أنه قال: قال رسول الله صلى الله عليه وسلم: (لا إيمان لمن لا أمانة له ولا دين لمن لا عهد له)</w:t>
      </w:r>
      <w:r w:rsidRPr="004035CE">
        <w:rPr>
          <w:rFonts w:ascii="Traditional Arabic" w:hAnsi="Traditional Arabic" w:cs="Traditional Arabic"/>
          <w:b/>
          <w:bCs/>
          <w:sz w:val="32"/>
          <w:szCs w:val="32"/>
          <w:vertAlign w:val="superscript"/>
          <w:rtl/>
        </w:rPr>
        <w:t xml:space="preserve"> (</w:t>
      </w:r>
      <w:r w:rsidRPr="004035CE">
        <w:rPr>
          <w:rStyle w:val="FootnoteReference"/>
          <w:rFonts w:ascii="Traditional Arabic" w:hAnsi="Traditional Arabic" w:cs="Traditional Arabic"/>
          <w:b/>
          <w:bCs/>
          <w:sz w:val="32"/>
          <w:szCs w:val="32"/>
          <w:rtl/>
        </w:rPr>
        <w:footnoteReference w:id="59"/>
      </w:r>
      <w:r w:rsidRPr="004035CE">
        <w:rPr>
          <w:rFonts w:ascii="Traditional Arabic" w:hAnsi="Traditional Arabic" w:cs="Traditional Arabic"/>
          <w:b/>
          <w:bCs/>
          <w:sz w:val="32"/>
          <w:szCs w:val="32"/>
          <w:vertAlign w:val="superscript"/>
          <w:rtl/>
        </w:rPr>
        <w:t>)</w:t>
      </w:r>
      <w:r w:rsidRPr="004035CE">
        <w:rPr>
          <w:rFonts w:ascii="Traditional Arabic" w:hAnsi="Traditional Arabic" w:cs="Traditional Arabic"/>
          <w:b/>
          <w:bCs/>
          <w:sz w:val="32"/>
          <w:szCs w:val="32"/>
          <w:rtl/>
        </w:rPr>
        <w:t>.</w:t>
      </w:r>
    </w:p>
    <w:p w:rsidR="00350CEE" w:rsidRPr="004035CE" w:rsidRDefault="00FE5422" w:rsidP="004035CE">
      <w:pPr>
        <w:jc w:val="both"/>
        <w:rPr>
          <w:rFonts w:ascii="Traditional Arabic" w:hAnsi="Traditional Arabic" w:cs="Traditional Arabic"/>
          <w:b/>
          <w:bCs/>
          <w:sz w:val="32"/>
          <w:szCs w:val="32"/>
          <w:rtl/>
        </w:rPr>
      </w:pPr>
      <w:r w:rsidRPr="004035CE">
        <w:rPr>
          <w:rFonts w:ascii="Traditional Arabic" w:hAnsi="Traditional Arabic" w:cs="Traditional Arabic"/>
          <w:b/>
          <w:bCs/>
          <w:sz w:val="32"/>
          <w:szCs w:val="32"/>
          <w:rtl/>
        </w:rPr>
        <w:t>واتضحت أهمية توفر الأمانة في القائد حينما بررت إحدى ابنتي الرجل الصالح أن من أسباب رغبتها في اختيار موسى أجيرا تحليه بالقوة والأمانة</w:t>
      </w:r>
      <w:r w:rsidRPr="004035CE">
        <w:rPr>
          <w:rFonts w:ascii="Traditional Arabic" w:hAnsi="Traditional Arabic" w:cs="Traditional Arabic"/>
          <w:b/>
          <w:bCs/>
          <w:sz w:val="32"/>
          <w:szCs w:val="32"/>
          <w:vertAlign w:val="superscript"/>
          <w:rtl/>
        </w:rPr>
        <w:t>(</w:t>
      </w:r>
      <w:r w:rsidRPr="004035CE">
        <w:rPr>
          <w:rStyle w:val="FootnoteReference"/>
          <w:rFonts w:ascii="Traditional Arabic" w:hAnsi="Traditional Arabic" w:cs="Traditional Arabic"/>
          <w:b/>
          <w:bCs/>
          <w:sz w:val="32"/>
          <w:szCs w:val="32"/>
          <w:rtl/>
        </w:rPr>
        <w:footnoteReference w:id="60"/>
      </w:r>
      <w:r w:rsidRPr="004035CE">
        <w:rPr>
          <w:rFonts w:ascii="Traditional Arabic" w:hAnsi="Traditional Arabic" w:cs="Traditional Arabic"/>
          <w:b/>
          <w:bCs/>
          <w:sz w:val="32"/>
          <w:szCs w:val="32"/>
          <w:vertAlign w:val="superscript"/>
          <w:rtl/>
        </w:rPr>
        <w:t>)</w:t>
      </w:r>
      <w:r w:rsidRPr="004035CE">
        <w:rPr>
          <w:rFonts w:ascii="Traditional Arabic" w:hAnsi="Traditional Arabic" w:cs="Traditional Arabic"/>
          <w:b/>
          <w:bCs/>
          <w:sz w:val="32"/>
          <w:szCs w:val="32"/>
          <w:rtl/>
        </w:rPr>
        <w:t>، قال تعالى:</w:t>
      </w:r>
      <w:r w:rsidR="006E280E" w:rsidRPr="004035CE">
        <w:rPr>
          <w:rFonts w:ascii="Traditional Arabic" w:hAnsi="Traditional Arabic" w:cs="Traditional Arabic"/>
          <w:b/>
          <w:bCs/>
          <w:sz w:val="32"/>
          <w:szCs w:val="32"/>
          <w:rtl/>
        </w:rPr>
        <w:t>{</w:t>
      </w:r>
      <w:r w:rsidR="006E280E" w:rsidRPr="004035CE">
        <w:rPr>
          <w:rFonts w:ascii="Traditional Arabic" w:hAnsi="Traditional Arabic" w:cs="Traditional Arabic"/>
          <w:b/>
          <w:bCs/>
          <w:color w:val="76923C" w:themeColor="accent3" w:themeShade="BF"/>
          <w:sz w:val="32"/>
          <w:szCs w:val="32"/>
          <w:rtl/>
        </w:rPr>
        <w:t>قَالَتْ إِحْدَاهُمَا يَا أَبَتِ اسْتَأْجِرْهُ إِنَّ خَيْرَ مَنِ اسْتَأْجَرْتَ الْقَوِيُّ الْأَمِينُ</w:t>
      </w:r>
      <w:r w:rsidR="006E280E" w:rsidRPr="004035CE">
        <w:rPr>
          <w:rFonts w:ascii="Traditional Arabic" w:hAnsi="Traditional Arabic" w:cs="Traditional Arabic"/>
          <w:b/>
          <w:bCs/>
          <w:sz w:val="32"/>
          <w:szCs w:val="32"/>
          <w:rtl/>
        </w:rPr>
        <w:t>}</w:t>
      </w:r>
      <w:r w:rsidRPr="004035CE">
        <w:rPr>
          <w:rFonts w:ascii="Traditional Arabic" w:hAnsi="Traditional Arabic" w:cs="Traditional Arabic"/>
          <w:b/>
          <w:bCs/>
          <w:sz w:val="32"/>
          <w:szCs w:val="32"/>
          <w:vertAlign w:val="superscript"/>
          <w:rtl/>
        </w:rPr>
        <w:t>(</w:t>
      </w:r>
      <w:r w:rsidRPr="004035CE">
        <w:rPr>
          <w:rStyle w:val="FootnoteReference"/>
          <w:rFonts w:ascii="Traditional Arabic" w:hAnsi="Traditional Arabic" w:cs="Traditional Arabic"/>
          <w:b/>
          <w:bCs/>
          <w:sz w:val="32"/>
          <w:szCs w:val="32"/>
          <w:rtl/>
        </w:rPr>
        <w:footnoteReference w:id="61"/>
      </w:r>
      <w:r w:rsidRPr="004035CE">
        <w:rPr>
          <w:rFonts w:ascii="Traditional Arabic" w:hAnsi="Traditional Arabic" w:cs="Traditional Arabic"/>
          <w:b/>
          <w:bCs/>
          <w:sz w:val="32"/>
          <w:szCs w:val="32"/>
          <w:vertAlign w:val="superscript"/>
          <w:rtl/>
        </w:rPr>
        <w:t>)</w:t>
      </w:r>
      <w:r w:rsidR="00D21C2F" w:rsidRPr="004035CE">
        <w:rPr>
          <w:rFonts w:ascii="Traditional Arabic" w:hAnsi="Traditional Arabic" w:cs="Traditional Arabic"/>
          <w:b/>
          <w:bCs/>
          <w:sz w:val="32"/>
          <w:szCs w:val="32"/>
          <w:rtl/>
        </w:rPr>
        <w:t xml:space="preserve">، </w:t>
      </w:r>
      <w:r w:rsidRPr="004035CE">
        <w:rPr>
          <w:rFonts w:ascii="Traditional Arabic" w:hAnsi="Traditional Arabic" w:cs="Traditional Arabic"/>
          <w:b/>
          <w:bCs/>
          <w:sz w:val="32"/>
          <w:szCs w:val="32"/>
          <w:rtl/>
        </w:rPr>
        <w:t>وقال موسى عليه السلام لفرعون وقومه:</w:t>
      </w:r>
      <w:r w:rsidR="006E280E" w:rsidRPr="004035CE">
        <w:rPr>
          <w:rFonts w:ascii="Traditional Arabic" w:hAnsi="Traditional Arabic" w:cs="Traditional Arabic"/>
          <w:b/>
          <w:bCs/>
          <w:sz w:val="32"/>
          <w:szCs w:val="32"/>
          <w:rtl/>
        </w:rPr>
        <w:t>{</w:t>
      </w:r>
      <w:r w:rsidR="006E280E" w:rsidRPr="004035CE">
        <w:rPr>
          <w:rFonts w:ascii="Traditional Arabic" w:hAnsi="Traditional Arabic" w:cs="Traditional Arabic"/>
          <w:b/>
          <w:bCs/>
          <w:color w:val="76923C" w:themeColor="accent3" w:themeShade="BF"/>
          <w:sz w:val="32"/>
          <w:szCs w:val="32"/>
          <w:rtl/>
        </w:rPr>
        <w:t>أَنْ أَدُّوا إِلَيَّ عِبَادَ اللَّهِ إِنِّي لَكُمْ رَسُولٌ أَمِينٌ</w:t>
      </w:r>
      <w:r w:rsidR="006E280E" w:rsidRPr="004035CE">
        <w:rPr>
          <w:rFonts w:ascii="Traditional Arabic" w:hAnsi="Traditional Arabic" w:cs="Traditional Arabic"/>
          <w:b/>
          <w:bCs/>
          <w:sz w:val="32"/>
          <w:szCs w:val="32"/>
          <w:rtl/>
        </w:rPr>
        <w:t>}</w:t>
      </w:r>
      <w:r w:rsidRPr="004035CE">
        <w:rPr>
          <w:rFonts w:ascii="Traditional Arabic" w:hAnsi="Traditional Arabic" w:cs="Traditional Arabic"/>
          <w:b/>
          <w:bCs/>
          <w:sz w:val="32"/>
          <w:szCs w:val="32"/>
          <w:vertAlign w:val="superscript"/>
          <w:rtl/>
        </w:rPr>
        <w:t>(</w:t>
      </w:r>
      <w:r w:rsidRPr="004035CE">
        <w:rPr>
          <w:rStyle w:val="FootnoteReference"/>
          <w:rFonts w:ascii="Traditional Arabic" w:hAnsi="Traditional Arabic" w:cs="Traditional Arabic"/>
          <w:b/>
          <w:bCs/>
          <w:sz w:val="32"/>
          <w:szCs w:val="32"/>
          <w:rtl/>
        </w:rPr>
        <w:footnoteReference w:id="62"/>
      </w:r>
      <w:r w:rsidRPr="004035CE">
        <w:rPr>
          <w:rFonts w:ascii="Traditional Arabic" w:hAnsi="Traditional Arabic" w:cs="Traditional Arabic"/>
          <w:b/>
          <w:bCs/>
          <w:sz w:val="32"/>
          <w:szCs w:val="32"/>
          <w:vertAlign w:val="superscript"/>
          <w:rtl/>
        </w:rPr>
        <w:t>)</w:t>
      </w:r>
      <w:r w:rsidR="00D21C2F" w:rsidRPr="004035CE">
        <w:rPr>
          <w:rFonts w:ascii="Traditional Arabic" w:hAnsi="Traditional Arabic" w:cs="Traditional Arabic"/>
          <w:b/>
          <w:bCs/>
          <w:sz w:val="32"/>
          <w:szCs w:val="32"/>
          <w:rtl/>
        </w:rPr>
        <w:t xml:space="preserve"> </w:t>
      </w:r>
      <w:r w:rsidRPr="004035CE">
        <w:rPr>
          <w:rFonts w:ascii="Traditional Arabic" w:hAnsi="Traditional Arabic" w:cs="Traditional Arabic"/>
          <w:b/>
          <w:bCs/>
          <w:sz w:val="32"/>
          <w:szCs w:val="32"/>
          <w:rtl/>
        </w:rPr>
        <w:t>"</w:t>
      </w:r>
      <w:r w:rsidR="00D21C2F" w:rsidRPr="004035CE">
        <w:rPr>
          <w:rFonts w:ascii="Traditional Arabic" w:hAnsi="Traditional Arabic" w:cs="Traditional Arabic"/>
          <w:b/>
          <w:bCs/>
          <w:sz w:val="32"/>
          <w:szCs w:val="32"/>
          <w:rtl/>
        </w:rPr>
        <w:t xml:space="preserve">أي </w:t>
      </w:r>
      <w:r w:rsidRPr="004035CE">
        <w:rPr>
          <w:rFonts w:ascii="Traditional Arabic" w:hAnsi="Traditional Arabic" w:cs="Traditional Arabic"/>
          <w:b/>
          <w:bCs/>
          <w:sz w:val="32"/>
          <w:szCs w:val="32"/>
          <w:rtl/>
        </w:rPr>
        <w:t>أرسلوا معي بني إسرائيل فإني رسول الله أمين على وحيه، ورسالته التي حملنيها إليكم، صادق فيما جئتكم به"</w:t>
      </w:r>
      <w:r w:rsidRPr="004035CE">
        <w:rPr>
          <w:rFonts w:ascii="Traditional Arabic" w:hAnsi="Traditional Arabic" w:cs="Traditional Arabic"/>
          <w:b/>
          <w:bCs/>
          <w:sz w:val="32"/>
          <w:szCs w:val="32"/>
          <w:vertAlign w:val="superscript"/>
          <w:rtl/>
        </w:rPr>
        <w:t>(</w:t>
      </w:r>
      <w:r w:rsidRPr="004035CE">
        <w:rPr>
          <w:rStyle w:val="FootnoteReference"/>
          <w:rFonts w:ascii="Traditional Arabic" w:hAnsi="Traditional Arabic" w:cs="Traditional Arabic"/>
          <w:b/>
          <w:bCs/>
          <w:sz w:val="32"/>
          <w:szCs w:val="32"/>
          <w:rtl/>
        </w:rPr>
        <w:footnoteReference w:id="63"/>
      </w:r>
      <w:r w:rsidRPr="004035CE">
        <w:rPr>
          <w:rFonts w:ascii="Traditional Arabic" w:hAnsi="Traditional Arabic" w:cs="Traditional Arabic"/>
          <w:b/>
          <w:bCs/>
          <w:sz w:val="32"/>
          <w:szCs w:val="32"/>
          <w:vertAlign w:val="superscript"/>
          <w:rtl/>
        </w:rPr>
        <w:t>)</w:t>
      </w:r>
      <w:r w:rsidRPr="004035CE">
        <w:rPr>
          <w:rFonts w:ascii="Traditional Arabic" w:hAnsi="Traditional Arabic" w:cs="Traditional Arabic"/>
          <w:b/>
          <w:bCs/>
          <w:sz w:val="32"/>
          <w:szCs w:val="32"/>
          <w:rtl/>
        </w:rPr>
        <w:t>.</w:t>
      </w:r>
    </w:p>
    <w:p w:rsidR="00060784" w:rsidRPr="004035CE" w:rsidRDefault="00060784" w:rsidP="004035CE">
      <w:pPr>
        <w:jc w:val="both"/>
        <w:rPr>
          <w:rFonts w:ascii="Traditional Arabic" w:hAnsi="Traditional Arabic" w:cs="Traditional Arabic"/>
          <w:b/>
          <w:bCs/>
          <w:sz w:val="32"/>
          <w:szCs w:val="32"/>
          <w:vertAlign w:val="superscript"/>
          <w:rtl/>
        </w:rPr>
      </w:pPr>
      <w:r w:rsidRPr="004035CE">
        <w:rPr>
          <w:rFonts w:ascii="Traditional Arabic" w:hAnsi="Traditional Arabic" w:cs="Traditional Arabic"/>
          <w:b/>
          <w:bCs/>
          <w:sz w:val="32"/>
          <w:szCs w:val="32"/>
          <w:u w:val="single"/>
          <w:rtl/>
        </w:rPr>
        <w:t>ج-  الصبر</w:t>
      </w:r>
      <w:r w:rsidR="00605A4B" w:rsidRPr="004035CE">
        <w:rPr>
          <w:rFonts w:ascii="Traditional Arabic" w:hAnsi="Traditional Arabic" w:cs="Traditional Arabic"/>
          <w:b/>
          <w:bCs/>
          <w:sz w:val="32"/>
          <w:szCs w:val="32"/>
          <w:u w:val="single"/>
          <w:vertAlign w:val="superscript"/>
          <w:rtl/>
        </w:rPr>
        <w:t>(</w:t>
      </w:r>
      <w:r w:rsidR="00605A4B" w:rsidRPr="004035CE">
        <w:rPr>
          <w:rStyle w:val="FootnoteReference"/>
          <w:rFonts w:ascii="Traditional Arabic" w:hAnsi="Traditional Arabic" w:cs="Traditional Arabic"/>
          <w:b/>
          <w:bCs/>
          <w:sz w:val="32"/>
          <w:szCs w:val="32"/>
          <w:u w:val="single"/>
          <w:rtl/>
        </w:rPr>
        <w:footnoteReference w:id="64"/>
      </w:r>
      <w:r w:rsidR="00605A4B" w:rsidRPr="004035CE">
        <w:rPr>
          <w:rFonts w:ascii="Traditional Arabic" w:hAnsi="Traditional Arabic" w:cs="Traditional Arabic"/>
          <w:b/>
          <w:bCs/>
          <w:sz w:val="32"/>
          <w:szCs w:val="32"/>
          <w:u w:val="single"/>
          <w:vertAlign w:val="superscript"/>
          <w:rtl/>
        </w:rPr>
        <w:t>)</w:t>
      </w:r>
      <w:r w:rsidRPr="004035CE">
        <w:rPr>
          <w:rFonts w:ascii="Traditional Arabic" w:hAnsi="Traditional Arabic" w:cs="Traditional Arabic"/>
          <w:b/>
          <w:bCs/>
          <w:sz w:val="32"/>
          <w:szCs w:val="32"/>
          <w:u w:val="single"/>
          <w:rtl/>
        </w:rPr>
        <w:t xml:space="preserve">.  </w:t>
      </w:r>
    </w:p>
    <w:p w:rsidR="00F544BD" w:rsidRPr="004035CE" w:rsidRDefault="00350CEE" w:rsidP="004035CE">
      <w:pPr>
        <w:jc w:val="both"/>
        <w:rPr>
          <w:rFonts w:ascii="Traditional Arabic" w:hAnsi="Traditional Arabic" w:cs="Traditional Arabic"/>
          <w:b/>
          <w:bCs/>
          <w:sz w:val="32"/>
          <w:szCs w:val="32"/>
          <w:rtl/>
        </w:rPr>
      </w:pPr>
      <w:r w:rsidRPr="004035CE">
        <w:rPr>
          <w:rFonts w:ascii="Traditional Arabic" w:hAnsi="Traditional Arabic" w:cs="Traditional Arabic"/>
          <w:b/>
          <w:bCs/>
          <w:sz w:val="32"/>
          <w:szCs w:val="32"/>
          <w:rtl/>
        </w:rPr>
        <w:t>اختلف العلماء في بيان المراد بالصبر</w:t>
      </w:r>
      <w:r w:rsidR="00605A4B" w:rsidRPr="004035CE">
        <w:rPr>
          <w:rFonts w:ascii="Traditional Arabic" w:hAnsi="Traditional Arabic" w:cs="Traditional Arabic"/>
          <w:b/>
          <w:bCs/>
          <w:sz w:val="32"/>
          <w:szCs w:val="32"/>
          <w:vertAlign w:val="superscript"/>
          <w:rtl/>
        </w:rPr>
        <w:t>(</w:t>
      </w:r>
      <w:r w:rsidR="00605A4B" w:rsidRPr="004035CE">
        <w:rPr>
          <w:rStyle w:val="FootnoteReference"/>
          <w:rFonts w:ascii="Traditional Arabic" w:hAnsi="Traditional Arabic" w:cs="Traditional Arabic"/>
          <w:b/>
          <w:bCs/>
          <w:sz w:val="32"/>
          <w:szCs w:val="32"/>
          <w:rtl/>
        </w:rPr>
        <w:footnoteReference w:id="65"/>
      </w:r>
      <w:r w:rsidR="00605A4B" w:rsidRPr="004035CE">
        <w:rPr>
          <w:rFonts w:ascii="Traditional Arabic" w:hAnsi="Traditional Arabic" w:cs="Traditional Arabic"/>
          <w:b/>
          <w:bCs/>
          <w:sz w:val="32"/>
          <w:szCs w:val="32"/>
          <w:vertAlign w:val="superscript"/>
          <w:rtl/>
        </w:rPr>
        <w:t>)</w:t>
      </w:r>
      <w:r w:rsidRPr="004035CE">
        <w:rPr>
          <w:rFonts w:ascii="Traditional Arabic" w:hAnsi="Traditional Arabic" w:cs="Traditional Arabic"/>
          <w:b/>
          <w:bCs/>
          <w:sz w:val="32"/>
          <w:szCs w:val="32"/>
          <w:rtl/>
        </w:rPr>
        <w:t>، لإقتصار بعضهم في تعريفه على جانب من جوانبه المتعددة.</w:t>
      </w:r>
    </w:p>
    <w:p w:rsidR="00350CEE" w:rsidRPr="004035CE" w:rsidRDefault="00350CEE" w:rsidP="004035CE">
      <w:pPr>
        <w:jc w:val="both"/>
        <w:rPr>
          <w:rFonts w:ascii="Traditional Arabic" w:hAnsi="Traditional Arabic" w:cs="Traditional Arabic"/>
          <w:b/>
          <w:bCs/>
          <w:sz w:val="32"/>
          <w:szCs w:val="32"/>
          <w:rtl/>
        </w:rPr>
      </w:pPr>
      <w:r w:rsidRPr="004035CE">
        <w:rPr>
          <w:rFonts w:ascii="Traditional Arabic" w:hAnsi="Traditional Arabic" w:cs="Traditional Arabic"/>
          <w:b/>
          <w:bCs/>
          <w:sz w:val="32"/>
          <w:szCs w:val="32"/>
          <w:rtl/>
        </w:rPr>
        <w:t>ويبدو والعلم عند الله أن التعريف الجامع لجوانبه المتعددة هو أنه: "قوة خلقية من قوى الإرادة تمكن الإنسان من ضبط نفسه</w:t>
      </w:r>
      <w:r w:rsidR="00B614D9" w:rsidRPr="004035CE">
        <w:rPr>
          <w:rFonts w:ascii="Traditional Arabic" w:hAnsi="Traditional Arabic" w:cs="Traditional Arabic"/>
          <w:b/>
          <w:bCs/>
          <w:sz w:val="32"/>
          <w:szCs w:val="32"/>
          <w:rtl/>
        </w:rPr>
        <w:t>؛</w:t>
      </w:r>
      <w:r w:rsidRPr="004035CE">
        <w:rPr>
          <w:rFonts w:ascii="Traditional Arabic" w:hAnsi="Traditional Arabic" w:cs="Traditional Arabic"/>
          <w:b/>
          <w:bCs/>
          <w:sz w:val="32"/>
          <w:szCs w:val="32"/>
          <w:rtl/>
        </w:rPr>
        <w:t xml:space="preserve"> لتحمل المتاعب والمشاق و الآلام، وضبطها من الإندفاع بعوامل الضجر والجزع، والسأم والملل، والعجلة والرعونة، والغضب والطيش والخوف، والطمع والأهواء، والشهوات والغرائز"</w:t>
      </w:r>
      <w:r w:rsidR="00605A4B" w:rsidRPr="004035CE">
        <w:rPr>
          <w:rFonts w:ascii="Traditional Arabic" w:hAnsi="Traditional Arabic" w:cs="Traditional Arabic"/>
          <w:b/>
          <w:bCs/>
          <w:sz w:val="32"/>
          <w:szCs w:val="32"/>
          <w:vertAlign w:val="superscript"/>
          <w:rtl/>
        </w:rPr>
        <w:t>(</w:t>
      </w:r>
      <w:r w:rsidR="00605A4B" w:rsidRPr="004035CE">
        <w:rPr>
          <w:rStyle w:val="FootnoteReference"/>
          <w:rFonts w:ascii="Traditional Arabic" w:hAnsi="Traditional Arabic" w:cs="Traditional Arabic"/>
          <w:b/>
          <w:bCs/>
          <w:sz w:val="32"/>
          <w:szCs w:val="32"/>
          <w:rtl/>
        </w:rPr>
        <w:footnoteReference w:id="66"/>
      </w:r>
      <w:r w:rsidR="00605A4B" w:rsidRPr="004035CE">
        <w:rPr>
          <w:rFonts w:ascii="Traditional Arabic" w:hAnsi="Traditional Arabic" w:cs="Traditional Arabic"/>
          <w:b/>
          <w:bCs/>
          <w:sz w:val="32"/>
          <w:szCs w:val="32"/>
          <w:vertAlign w:val="superscript"/>
          <w:rtl/>
        </w:rPr>
        <w:t>)</w:t>
      </w:r>
      <w:r w:rsidRPr="004035CE">
        <w:rPr>
          <w:rFonts w:ascii="Traditional Arabic" w:hAnsi="Traditional Arabic" w:cs="Traditional Arabic"/>
          <w:b/>
          <w:bCs/>
          <w:sz w:val="32"/>
          <w:szCs w:val="32"/>
          <w:rtl/>
        </w:rPr>
        <w:t>.</w:t>
      </w:r>
    </w:p>
    <w:p w:rsidR="00350CEE" w:rsidRPr="004035CE" w:rsidRDefault="00350CEE" w:rsidP="004035CE">
      <w:pPr>
        <w:jc w:val="both"/>
        <w:rPr>
          <w:rFonts w:ascii="Traditional Arabic" w:hAnsi="Traditional Arabic" w:cs="Traditional Arabic"/>
          <w:b/>
          <w:bCs/>
          <w:sz w:val="32"/>
          <w:szCs w:val="32"/>
          <w:rtl/>
        </w:rPr>
      </w:pPr>
      <w:r w:rsidRPr="004035CE">
        <w:rPr>
          <w:rFonts w:ascii="Traditional Arabic" w:hAnsi="Traditional Arabic" w:cs="Traditional Arabic"/>
          <w:b/>
          <w:bCs/>
          <w:sz w:val="32"/>
          <w:szCs w:val="32"/>
          <w:rtl/>
        </w:rPr>
        <w:t>وهو ضرورة حياتية لكل عمل نافع، ومن الصفات التي تؤهل صاحبها لمرتبة القيادة والإمامة الدينية</w:t>
      </w:r>
      <w:r w:rsidR="00605A4B" w:rsidRPr="004035CE">
        <w:rPr>
          <w:rFonts w:ascii="Traditional Arabic" w:hAnsi="Traditional Arabic" w:cs="Traditional Arabic"/>
          <w:b/>
          <w:bCs/>
          <w:sz w:val="32"/>
          <w:szCs w:val="32"/>
          <w:vertAlign w:val="superscript"/>
          <w:rtl/>
        </w:rPr>
        <w:t>(</w:t>
      </w:r>
      <w:r w:rsidR="00605A4B" w:rsidRPr="004035CE">
        <w:rPr>
          <w:rStyle w:val="FootnoteReference"/>
          <w:rFonts w:ascii="Traditional Arabic" w:hAnsi="Traditional Arabic" w:cs="Traditional Arabic"/>
          <w:b/>
          <w:bCs/>
          <w:sz w:val="32"/>
          <w:szCs w:val="32"/>
          <w:rtl/>
        </w:rPr>
        <w:footnoteReference w:id="67"/>
      </w:r>
      <w:r w:rsidR="00605A4B" w:rsidRPr="004035CE">
        <w:rPr>
          <w:rFonts w:ascii="Traditional Arabic" w:hAnsi="Traditional Arabic" w:cs="Traditional Arabic"/>
          <w:b/>
          <w:bCs/>
          <w:sz w:val="32"/>
          <w:szCs w:val="32"/>
          <w:vertAlign w:val="superscript"/>
          <w:rtl/>
        </w:rPr>
        <w:t>)</w:t>
      </w:r>
      <w:r w:rsidRPr="004035CE">
        <w:rPr>
          <w:rFonts w:ascii="Traditional Arabic" w:hAnsi="Traditional Arabic" w:cs="Traditional Arabic"/>
          <w:b/>
          <w:bCs/>
          <w:sz w:val="32"/>
          <w:szCs w:val="32"/>
          <w:rtl/>
        </w:rPr>
        <w:t>، قال تعالى:</w:t>
      </w:r>
      <w:r w:rsidR="00C65152" w:rsidRPr="004035CE">
        <w:rPr>
          <w:rFonts w:ascii="Traditional Arabic" w:hAnsi="Traditional Arabic" w:cs="Traditional Arabic"/>
          <w:b/>
          <w:bCs/>
          <w:sz w:val="32"/>
          <w:szCs w:val="32"/>
          <w:rtl/>
        </w:rPr>
        <w:t>{</w:t>
      </w:r>
      <w:r w:rsidR="00C65152" w:rsidRPr="004035CE">
        <w:rPr>
          <w:rFonts w:ascii="Traditional Arabic" w:hAnsi="Traditional Arabic" w:cs="Traditional Arabic"/>
          <w:b/>
          <w:bCs/>
          <w:color w:val="76923C" w:themeColor="accent3" w:themeShade="BF"/>
          <w:sz w:val="32"/>
          <w:szCs w:val="32"/>
          <w:rtl/>
        </w:rPr>
        <w:t>وَلَقَدْ آتَيْنَا مُوسَى الْكِتَابَ فَلَا تَكُنْ فِي مِرْيَةٍ مِنْ لِقَائِهِ وَجَعَلْنَاهُ هُدًى لِبَنِي إِسْرَائِيلَ () وَجَعَلْنَا مِنْهُمْ أَئِمَّةً يَهْدُونَ بِأَمْرِنَا لَمَّا صَبَرُوا وَكَانُوا بِآيَاتِنَا يُوقِنُونَ</w:t>
      </w:r>
      <w:r w:rsidR="00C65152" w:rsidRPr="004035CE">
        <w:rPr>
          <w:rFonts w:ascii="Traditional Arabic" w:hAnsi="Traditional Arabic" w:cs="Traditional Arabic"/>
          <w:b/>
          <w:bCs/>
          <w:sz w:val="32"/>
          <w:szCs w:val="32"/>
          <w:rtl/>
        </w:rPr>
        <w:t>}</w:t>
      </w:r>
      <w:r w:rsidR="00605A4B" w:rsidRPr="004035CE">
        <w:rPr>
          <w:rFonts w:ascii="Traditional Arabic" w:hAnsi="Traditional Arabic" w:cs="Traditional Arabic"/>
          <w:b/>
          <w:bCs/>
          <w:sz w:val="32"/>
          <w:szCs w:val="32"/>
          <w:vertAlign w:val="superscript"/>
          <w:rtl/>
        </w:rPr>
        <w:t>(</w:t>
      </w:r>
      <w:r w:rsidR="00605A4B" w:rsidRPr="004035CE">
        <w:rPr>
          <w:rStyle w:val="FootnoteReference"/>
          <w:rFonts w:ascii="Traditional Arabic" w:hAnsi="Traditional Arabic" w:cs="Traditional Arabic"/>
          <w:b/>
          <w:bCs/>
          <w:sz w:val="32"/>
          <w:szCs w:val="32"/>
          <w:rtl/>
        </w:rPr>
        <w:footnoteReference w:id="68"/>
      </w:r>
      <w:r w:rsidR="00605A4B" w:rsidRPr="004035CE">
        <w:rPr>
          <w:rFonts w:ascii="Traditional Arabic" w:hAnsi="Traditional Arabic" w:cs="Traditional Arabic"/>
          <w:b/>
          <w:bCs/>
          <w:sz w:val="32"/>
          <w:szCs w:val="32"/>
          <w:vertAlign w:val="superscript"/>
          <w:rtl/>
        </w:rPr>
        <w:t xml:space="preserve">) </w:t>
      </w:r>
      <w:r w:rsidR="00B614D9" w:rsidRPr="004035CE">
        <w:rPr>
          <w:rFonts w:ascii="Traditional Arabic" w:hAnsi="Traditional Arabic" w:cs="Traditional Arabic"/>
          <w:b/>
          <w:bCs/>
          <w:sz w:val="32"/>
          <w:szCs w:val="32"/>
          <w:rtl/>
        </w:rPr>
        <w:t>"</w:t>
      </w:r>
      <w:r w:rsidRPr="004035CE">
        <w:rPr>
          <w:rFonts w:ascii="Traditional Arabic" w:hAnsi="Traditional Arabic" w:cs="Traditional Arabic"/>
          <w:b/>
          <w:bCs/>
          <w:sz w:val="32"/>
          <w:szCs w:val="32"/>
          <w:rtl/>
        </w:rPr>
        <w:t>فلما كانوا صابرين على فعل أوامر الله وترك نواهيه وزواجره، وتصديق رسله</w:t>
      </w:r>
      <w:r w:rsidR="00190BA4" w:rsidRPr="004035CE">
        <w:rPr>
          <w:rFonts w:ascii="Traditional Arabic" w:hAnsi="Traditional Arabic" w:cs="Traditional Arabic"/>
          <w:b/>
          <w:bCs/>
          <w:sz w:val="32"/>
          <w:szCs w:val="32"/>
          <w:rtl/>
        </w:rPr>
        <w:t>،</w:t>
      </w:r>
      <w:r w:rsidRPr="004035CE">
        <w:rPr>
          <w:rFonts w:ascii="Traditional Arabic" w:hAnsi="Traditional Arabic" w:cs="Traditional Arabic"/>
          <w:b/>
          <w:bCs/>
          <w:sz w:val="32"/>
          <w:szCs w:val="32"/>
          <w:rtl/>
        </w:rPr>
        <w:t xml:space="preserve"> واتباعهم فيما جاؤوا به، كان منهم أئمة يهدون إلى الحق بأمر الله، ويدعون إلى الخير، ويأ</w:t>
      </w:r>
      <w:r w:rsidR="00B614D9" w:rsidRPr="004035CE">
        <w:rPr>
          <w:rFonts w:ascii="Traditional Arabic" w:hAnsi="Traditional Arabic" w:cs="Traditional Arabic"/>
          <w:b/>
          <w:bCs/>
          <w:sz w:val="32"/>
          <w:szCs w:val="32"/>
          <w:rtl/>
        </w:rPr>
        <w:t>مرون بالمعروف، وينهون عن المنكر</w:t>
      </w:r>
      <w:r w:rsidRPr="004035CE">
        <w:rPr>
          <w:rFonts w:ascii="Traditional Arabic" w:hAnsi="Traditional Arabic" w:cs="Traditional Arabic"/>
          <w:b/>
          <w:bCs/>
          <w:sz w:val="32"/>
          <w:szCs w:val="32"/>
          <w:rtl/>
        </w:rPr>
        <w:t>"</w:t>
      </w:r>
      <w:r w:rsidR="00605A4B" w:rsidRPr="004035CE">
        <w:rPr>
          <w:rFonts w:ascii="Traditional Arabic" w:hAnsi="Traditional Arabic" w:cs="Traditional Arabic"/>
          <w:b/>
          <w:bCs/>
          <w:sz w:val="32"/>
          <w:szCs w:val="32"/>
          <w:vertAlign w:val="superscript"/>
          <w:rtl/>
        </w:rPr>
        <w:t>(</w:t>
      </w:r>
      <w:r w:rsidR="00605A4B" w:rsidRPr="004035CE">
        <w:rPr>
          <w:rStyle w:val="FootnoteReference"/>
          <w:rFonts w:ascii="Traditional Arabic" w:hAnsi="Traditional Arabic" w:cs="Traditional Arabic"/>
          <w:b/>
          <w:bCs/>
          <w:sz w:val="32"/>
          <w:szCs w:val="32"/>
          <w:rtl/>
        </w:rPr>
        <w:footnoteReference w:id="69"/>
      </w:r>
      <w:r w:rsidR="00605A4B" w:rsidRPr="004035CE">
        <w:rPr>
          <w:rFonts w:ascii="Traditional Arabic" w:hAnsi="Traditional Arabic" w:cs="Traditional Arabic"/>
          <w:b/>
          <w:bCs/>
          <w:sz w:val="32"/>
          <w:szCs w:val="32"/>
          <w:vertAlign w:val="superscript"/>
          <w:rtl/>
        </w:rPr>
        <w:t>)</w:t>
      </w:r>
      <w:r w:rsidRPr="004035CE">
        <w:rPr>
          <w:rFonts w:ascii="Traditional Arabic" w:hAnsi="Traditional Arabic" w:cs="Traditional Arabic"/>
          <w:b/>
          <w:bCs/>
          <w:sz w:val="32"/>
          <w:szCs w:val="32"/>
          <w:rtl/>
        </w:rPr>
        <w:t>.</w:t>
      </w:r>
    </w:p>
    <w:p w:rsidR="00605A4B" w:rsidRPr="004035CE" w:rsidRDefault="00350CEE" w:rsidP="004035CE">
      <w:pPr>
        <w:jc w:val="both"/>
        <w:rPr>
          <w:rFonts w:ascii="Traditional Arabic" w:hAnsi="Traditional Arabic" w:cs="Traditional Arabic"/>
          <w:b/>
          <w:bCs/>
          <w:sz w:val="32"/>
          <w:szCs w:val="32"/>
          <w:rtl/>
        </w:rPr>
      </w:pPr>
      <w:r w:rsidRPr="004035CE">
        <w:rPr>
          <w:rFonts w:ascii="Traditional Arabic" w:hAnsi="Traditional Arabic" w:cs="Traditional Arabic"/>
          <w:b/>
          <w:bCs/>
          <w:sz w:val="32"/>
          <w:szCs w:val="32"/>
          <w:rtl/>
        </w:rPr>
        <w:t>وتتضح فضيلة الصبر، وحسن عاقبته، بأن الله عزوجل رفع بني إسرائيل إلى أوج العزة، وملكهم مشارق الأرض ومغاربها، ونصرهم ومكنهم في الأرض؛ بصبرهم على أذى فرعون</w:t>
      </w:r>
      <w:r w:rsidR="00190BA4" w:rsidRPr="004035CE">
        <w:rPr>
          <w:rFonts w:ascii="Traditional Arabic" w:hAnsi="Traditional Arabic" w:cs="Traditional Arabic"/>
          <w:b/>
          <w:bCs/>
          <w:sz w:val="32"/>
          <w:szCs w:val="32"/>
          <w:rtl/>
        </w:rPr>
        <w:t>، وعلى أمر الله لهم بعد أن آمنوا بموسى عليه السلام</w:t>
      </w:r>
      <w:r w:rsidR="00605A4B" w:rsidRPr="004035CE">
        <w:rPr>
          <w:rFonts w:ascii="Traditional Arabic" w:hAnsi="Traditional Arabic" w:cs="Traditional Arabic"/>
          <w:b/>
          <w:bCs/>
          <w:sz w:val="32"/>
          <w:szCs w:val="32"/>
          <w:vertAlign w:val="superscript"/>
          <w:rtl/>
        </w:rPr>
        <w:t>(</w:t>
      </w:r>
      <w:r w:rsidR="00605A4B" w:rsidRPr="004035CE">
        <w:rPr>
          <w:rStyle w:val="FootnoteReference"/>
          <w:rFonts w:ascii="Traditional Arabic" w:hAnsi="Traditional Arabic" w:cs="Traditional Arabic"/>
          <w:b/>
          <w:bCs/>
          <w:sz w:val="32"/>
          <w:szCs w:val="32"/>
          <w:rtl/>
        </w:rPr>
        <w:footnoteReference w:id="70"/>
      </w:r>
      <w:r w:rsidR="00605A4B" w:rsidRPr="004035CE">
        <w:rPr>
          <w:rFonts w:ascii="Traditional Arabic" w:hAnsi="Traditional Arabic" w:cs="Traditional Arabic"/>
          <w:b/>
          <w:bCs/>
          <w:sz w:val="32"/>
          <w:szCs w:val="32"/>
          <w:vertAlign w:val="superscript"/>
          <w:rtl/>
        </w:rPr>
        <w:t>)</w:t>
      </w:r>
      <w:r w:rsidR="00190BA4" w:rsidRPr="004035CE">
        <w:rPr>
          <w:rFonts w:ascii="Traditional Arabic" w:hAnsi="Traditional Arabic" w:cs="Traditional Arabic"/>
          <w:b/>
          <w:bCs/>
          <w:sz w:val="32"/>
          <w:szCs w:val="32"/>
          <w:rtl/>
        </w:rPr>
        <w:t>، قال تعالى:</w:t>
      </w:r>
      <w:r w:rsidR="004267E2" w:rsidRPr="004035CE">
        <w:rPr>
          <w:rFonts w:ascii="Traditional Arabic" w:hAnsi="Traditional Arabic" w:cs="Traditional Arabic"/>
          <w:b/>
          <w:bCs/>
          <w:sz w:val="32"/>
          <w:szCs w:val="32"/>
          <w:rtl/>
        </w:rPr>
        <w:t>{</w:t>
      </w:r>
      <w:r w:rsidR="004267E2" w:rsidRPr="004035CE">
        <w:rPr>
          <w:rFonts w:ascii="Traditional Arabic" w:hAnsi="Traditional Arabic" w:cs="Traditional Arabic"/>
          <w:b/>
          <w:bCs/>
          <w:color w:val="76923C" w:themeColor="accent3" w:themeShade="BF"/>
          <w:sz w:val="32"/>
          <w:szCs w:val="32"/>
          <w:rtl/>
        </w:rPr>
        <w:t>وَأَوْرَثْنَا الْقَوْمَ الَّذِينَ كَانُوا يُسْتَضْعَفُونَ مَشَارِقَ الْأَرْضِ وَمَغَارِبَهَا الَّتِي بَارَكْنَا فِيهَا وَتَمَّتْ كَلِمَةُ رَبِّكَ الْحُسْنَى عَلَى بَنِي إِسْرَائِيلَ بِمَا صَبَرُوا وَدَمَّرْنَا مَا كَانَ يَصْنَعُ فِرْعَوْنُ وَقَوْمُهُ وَمَا كَانُوا يَعْرِشُونَ</w:t>
      </w:r>
      <w:r w:rsidR="004267E2" w:rsidRPr="004035CE">
        <w:rPr>
          <w:rFonts w:ascii="Traditional Arabic" w:hAnsi="Traditional Arabic" w:cs="Traditional Arabic"/>
          <w:b/>
          <w:bCs/>
          <w:sz w:val="32"/>
          <w:szCs w:val="32"/>
          <w:rtl/>
        </w:rPr>
        <w:t>}</w:t>
      </w:r>
      <w:r w:rsidR="00605A4B" w:rsidRPr="004035CE">
        <w:rPr>
          <w:rFonts w:ascii="Traditional Arabic" w:hAnsi="Traditional Arabic" w:cs="Traditional Arabic"/>
          <w:b/>
          <w:bCs/>
          <w:sz w:val="32"/>
          <w:szCs w:val="32"/>
          <w:vertAlign w:val="superscript"/>
          <w:rtl/>
        </w:rPr>
        <w:t>(</w:t>
      </w:r>
      <w:r w:rsidR="00605A4B" w:rsidRPr="004035CE">
        <w:rPr>
          <w:rStyle w:val="FootnoteReference"/>
          <w:rFonts w:ascii="Traditional Arabic" w:hAnsi="Traditional Arabic" w:cs="Traditional Arabic"/>
          <w:b/>
          <w:bCs/>
          <w:sz w:val="32"/>
          <w:szCs w:val="32"/>
          <w:rtl/>
        </w:rPr>
        <w:footnoteReference w:id="71"/>
      </w:r>
      <w:r w:rsidR="00605A4B" w:rsidRPr="004035CE">
        <w:rPr>
          <w:rFonts w:ascii="Traditional Arabic" w:hAnsi="Traditional Arabic" w:cs="Traditional Arabic"/>
          <w:b/>
          <w:bCs/>
          <w:sz w:val="32"/>
          <w:szCs w:val="32"/>
          <w:vertAlign w:val="superscript"/>
          <w:rtl/>
        </w:rPr>
        <w:t>)</w:t>
      </w:r>
      <w:r w:rsidR="00605A4B" w:rsidRPr="004035CE">
        <w:rPr>
          <w:rFonts w:ascii="Traditional Arabic" w:hAnsi="Traditional Arabic" w:cs="Traditional Arabic"/>
          <w:b/>
          <w:bCs/>
          <w:sz w:val="32"/>
          <w:szCs w:val="32"/>
          <w:rtl/>
        </w:rPr>
        <w:t>.</w:t>
      </w:r>
    </w:p>
    <w:p w:rsidR="00190BA4" w:rsidRPr="004035CE" w:rsidRDefault="00190BA4" w:rsidP="004035CE">
      <w:pPr>
        <w:jc w:val="both"/>
        <w:rPr>
          <w:rFonts w:ascii="Traditional Arabic" w:hAnsi="Traditional Arabic" w:cs="Traditional Arabic"/>
          <w:b/>
          <w:bCs/>
          <w:sz w:val="32"/>
          <w:szCs w:val="32"/>
          <w:rtl/>
        </w:rPr>
      </w:pPr>
      <w:r w:rsidRPr="004035CE">
        <w:rPr>
          <w:rFonts w:ascii="Traditional Arabic" w:hAnsi="Traditional Arabic" w:cs="Traditional Arabic"/>
          <w:b/>
          <w:bCs/>
          <w:sz w:val="32"/>
          <w:szCs w:val="32"/>
          <w:rtl/>
        </w:rPr>
        <w:t>وقد اتصف موسى عليه السلام بالصبر في دعوة بن</w:t>
      </w:r>
      <w:r w:rsidR="00B614D9" w:rsidRPr="004035CE">
        <w:rPr>
          <w:rFonts w:ascii="Traditional Arabic" w:hAnsi="Traditional Arabic" w:cs="Traditional Arabic"/>
          <w:b/>
          <w:bCs/>
          <w:sz w:val="32"/>
          <w:szCs w:val="32"/>
          <w:rtl/>
        </w:rPr>
        <w:t xml:space="preserve">ي إسرائيل فقد روي عن ابن مسعود - رضي الله عنه - </w:t>
      </w:r>
      <w:r w:rsidRPr="004035CE">
        <w:rPr>
          <w:rFonts w:ascii="Traditional Arabic" w:hAnsi="Traditional Arabic" w:cs="Traditional Arabic"/>
          <w:b/>
          <w:bCs/>
          <w:sz w:val="32"/>
          <w:szCs w:val="32"/>
          <w:rtl/>
        </w:rPr>
        <w:t>قال: قسم رسول الله صلى الله عليه وسلم قسمة، فقال رجل من الأنصار: والله ما أراد محمد بهذا وجه الله، فأتيت رسول الله صلى الله عليه وسلم فأخبرته، فتمعر وجهه وقال: رحم الله موسى لقد أوذي بأكثر من هذا فصبر</w:t>
      </w:r>
      <w:r w:rsidR="00605A4B" w:rsidRPr="004035CE">
        <w:rPr>
          <w:rFonts w:ascii="Traditional Arabic" w:hAnsi="Traditional Arabic" w:cs="Traditional Arabic"/>
          <w:b/>
          <w:bCs/>
          <w:sz w:val="32"/>
          <w:szCs w:val="32"/>
          <w:vertAlign w:val="superscript"/>
          <w:rtl/>
        </w:rPr>
        <w:t>(</w:t>
      </w:r>
      <w:r w:rsidR="00605A4B" w:rsidRPr="004035CE">
        <w:rPr>
          <w:rStyle w:val="FootnoteReference"/>
          <w:rFonts w:ascii="Traditional Arabic" w:hAnsi="Traditional Arabic" w:cs="Traditional Arabic"/>
          <w:b/>
          <w:bCs/>
          <w:sz w:val="32"/>
          <w:szCs w:val="32"/>
          <w:rtl/>
        </w:rPr>
        <w:footnoteReference w:id="72"/>
      </w:r>
      <w:r w:rsidR="00605A4B" w:rsidRPr="004035CE">
        <w:rPr>
          <w:rFonts w:ascii="Traditional Arabic" w:hAnsi="Traditional Arabic" w:cs="Traditional Arabic"/>
          <w:b/>
          <w:bCs/>
          <w:sz w:val="32"/>
          <w:szCs w:val="32"/>
          <w:vertAlign w:val="superscript"/>
          <w:rtl/>
        </w:rPr>
        <w:t>)</w:t>
      </w:r>
      <w:r w:rsidRPr="004035CE">
        <w:rPr>
          <w:rFonts w:ascii="Traditional Arabic" w:hAnsi="Traditional Arabic" w:cs="Traditional Arabic"/>
          <w:b/>
          <w:bCs/>
          <w:sz w:val="32"/>
          <w:szCs w:val="32"/>
          <w:rtl/>
        </w:rPr>
        <w:t>.</w:t>
      </w:r>
    </w:p>
    <w:p w:rsidR="00190BA4" w:rsidRPr="004035CE" w:rsidRDefault="00190BA4" w:rsidP="004035CE">
      <w:pPr>
        <w:jc w:val="both"/>
        <w:rPr>
          <w:rFonts w:ascii="Traditional Arabic" w:hAnsi="Traditional Arabic" w:cs="Traditional Arabic"/>
          <w:b/>
          <w:bCs/>
          <w:sz w:val="32"/>
          <w:szCs w:val="32"/>
          <w:rtl/>
        </w:rPr>
      </w:pPr>
      <w:r w:rsidRPr="004035CE">
        <w:rPr>
          <w:rFonts w:ascii="Traditional Arabic" w:hAnsi="Traditional Arabic" w:cs="Traditional Arabic"/>
          <w:b/>
          <w:bCs/>
          <w:sz w:val="32"/>
          <w:szCs w:val="32"/>
          <w:rtl/>
        </w:rPr>
        <w:t>وصبر موسى عليه السلام يتمثل فيما يلي:</w:t>
      </w:r>
    </w:p>
    <w:p w:rsidR="00190BA4" w:rsidRPr="004035CE" w:rsidRDefault="00190BA4" w:rsidP="004035CE">
      <w:pPr>
        <w:pStyle w:val="ListParagraph"/>
        <w:numPr>
          <w:ilvl w:val="0"/>
          <w:numId w:val="5"/>
        </w:numPr>
        <w:tabs>
          <w:tab w:val="left" w:pos="283"/>
        </w:tabs>
        <w:ind w:left="142" w:hanging="142"/>
        <w:jc w:val="both"/>
        <w:rPr>
          <w:rFonts w:ascii="Traditional Arabic" w:hAnsi="Traditional Arabic" w:cs="Traditional Arabic"/>
          <w:b/>
          <w:bCs/>
          <w:sz w:val="32"/>
          <w:szCs w:val="32"/>
        </w:rPr>
      </w:pPr>
      <w:r w:rsidRPr="004035CE">
        <w:rPr>
          <w:rFonts w:ascii="Traditional Arabic" w:hAnsi="Traditional Arabic" w:cs="Traditional Arabic"/>
          <w:b/>
          <w:bCs/>
          <w:sz w:val="32"/>
          <w:szCs w:val="32"/>
          <w:rtl/>
        </w:rPr>
        <w:t>صبره على بني إسرائيل ببعض ما كان يكره أن يؤذى به</w:t>
      </w:r>
      <w:r w:rsidR="00605A4B" w:rsidRPr="004035CE">
        <w:rPr>
          <w:rFonts w:ascii="Traditional Arabic" w:hAnsi="Traditional Arabic" w:cs="Traditional Arabic"/>
          <w:b/>
          <w:bCs/>
          <w:sz w:val="32"/>
          <w:szCs w:val="32"/>
          <w:vertAlign w:val="superscript"/>
          <w:rtl/>
        </w:rPr>
        <w:t>(</w:t>
      </w:r>
      <w:r w:rsidR="00605A4B" w:rsidRPr="004035CE">
        <w:rPr>
          <w:rFonts w:ascii="Traditional Arabic" w:hAnsi="Traditional Arabic" w:cs="Traditional Arabic"/>
          <w:b/>
          <w:bCs/>
          <w:sz w:val="32"/>
          <w:szCs w:val="32"/>
          <w:vertAlign w:val="superscript"/>
          <w:rtl/>
        </w:rPr>
        <w:footnoteReference w:id="73"/>
      </w:r>
      <w:r w:rsidR="00605A4B" w:rsidRPr="004035CE">
        <w:rPr>
          <w:rFonts w:ascii="Traditional Arabic" w:hAnsi="Traditional Arabic" w:cs="Traditional Arabic"/>
          <w:b/>
          <w:bCs/>
          <w:sz w:val="32"/>
          <w:szCs w:val="32"/>
          <w:vertAlign w:val="superscript"/>
          <w:rtl/>
        </w:rPr>
        <w:t>)</w:t>
      </w:r>
      <w:r w:rsidRPr="004035CE">
        <w:rPr>
          <w:rFonts w:ascii="Traditional Arabic" w:hAnsi="Traditional Arabic" w:cs="Traditional Arabic"/>
          <w:b/>
          <w:bCs/>
          <w:sz w:val="32"/>
          <w:szCs w:val="32"/>
          <w:rtl/>
        </w:rPr>
        <w:t>، فبرأه الله مما آذوه به</w:t>
      </w:r>
      <w:r w:rsidR="00057FB0" w:rsidRPr="004035CE">
        <w:rPr>
          <w:rFonts w:ascii="Traditional Arabic" w:hAnsi="Traditional Arabic" w:cs="Traditional Arabic"/>
          <w:b/>
          <w:bCs/>
          <w:sz w:val="32"/>
          <w:szCs w:val="32"/>
          <w:vertAlign w:val="superscript"/>
          <w:rtl/>
        </w:rPr>
        <w:t>(</w:t>
      </w:r>
      <w:r w:rsidR="00057FB0" w:rsidRPr="004035CE">
        <w:rPr>
          <w:rFonts w:ascii="Traditional Arabic" w:hAnsi="Traditional Arabic" w:cs="Traditional Arabic"/>
          <w:b/>
          <w:bCs/>
          <w:sz w:val="32"/>
          <w:szCs w:val="32"/>
          <w:vertAlign w:val="superscript"/>
          <w:rtl/>
        </w:rPr>
        <w:footnoteReference w:id="74"/>
      </w:r>
      <w:r w:rsidR="00057FB0" w:rsidRPr="004035CE">
        <w:rPr>
          <w:rFonts w:ascii="Traditional Arabic" w:hAnsi="Traditional Arabic" w:cs="Traditional Arabic"/>
          <w:b/>
          <w:bCs/>
          <w:sz w:val="32"/>
          <w:szCs w:val="32"/>
          <w:vertAlign w:val="superscript"/>
          <w:rtl/>
        </w:rPr>
        <w:t>)</w:t>
      </w:r>
      <w:r w:rsidRPr="004035CE">
        <w:rPr>
          <w:rFonts w:ascii="Traditional Arabic" w:hAnsi="Traditional Arabic" w:cs="Traditional Arabic"/>
          <w:b/>
          <w:bCs/>
          <w:sz w:val="32"/>
          <w:szCs w:val="32"/>
          <w:rtl/>
        </w:rPr>
        <w:t xml:space="preserve">، فقد </w:t>
      </w:r>
      <w:r w:rsidR="00B614D9" w:rsidRPr="004035CE">
        <w:rPr>
          <w:rFonts w:ascii="Traditional Arabic" w:hAnsi="Traditional Arabic" w:cs="Traditional Arabic"/>
          <w:b/>
          <w:bCs/>
          <w:sz w:val="32"/>
          <w:szCs w:val="32"/>
          <w:rtl/>
        </w:rPr>
        <w:t>روي عن أبي هريرة - رضي الله عنه -</w:t>
      </w:r>
      <w:r w:rsidRPr="004035CE">
        <w:rPr>
          <w:rFonts w:ascii="Traditional Arabic" w:hAnsi="Traditional Arabic" w:cs="Traditional Arabic"/>
          <w:b/>
          <w:bCs/>
          <w:sz w:val="32"/>
          <w:szCs w:val="32"/>
          <w:rtl/>
        </w:rPr>
        <w:t xml:space="preserve"> قال: قال رسول الله صلى الله عليه وسلم: إن موسى كان رجلا حييا ستيرا لا يرى من جلده شيء استحياء منه فآذاه من آذاه من بني إسرائيل فقالوا: ما يستتر هذا التستر إلا من عيب بجلده إما برص وإما أدرة وإما آفة وإن الله أراد أن يبرأه مما قالوا لموسى، فخلا يوما وحده فوضع ثيابه على الحجر ثم اغتسل فلما فرغ أقبل إلى ثيابه ليأخذها وإن الحجر عدا بثوبه، فأخذ موسى عصاه وطلب الحجر فجعل يقول ثوبي حجر ثوبي حجر حتى انتهى إلى ملأ من بني إسرائيل فرأوه عريانا أحسن ما خلق الله وأبرأه مما يقولون</w:t>
      </w:r>
      <w:r w:rsidR="009847C4" w:rsidRPr="004035CE">
        <w:rPr>
          <w:rFonts w:ascii="Traditional Arabic" w:hAnsi="Traditional Arabic" w:cs="Traditional Arabic"/>
          <w:b/>
          <w:bCs/>
          <w:sz w:val="32"/>
          <w:szCs w:val="32"/>
          <w:rtl/>
        </w:rPr>
        <w:t xml:space="preserve"> وقام الحجر فأخذ ثوبه فلبسه وطفق بالحجر ضربا بعصاه فوالله إن بالحجر لندبا من أثر ضربه ثلاثا، أو أربعا، أو خمسا</w:t>
      </w:r>
      <w:r w:rsidR="00057FB0" w:rsidRPr="004035CE">
        <w:rPr>
          <w:rFonts w:ascii="Traditional Arabic" w:hAnsi="Traditional Arabic" w:cs="Traditional Arabic"/>
          <w:b/>
          <w:bCs/>
          <w:sz w:val="32"/>
          <w:szCs w:val="32"/>
          <w:vertAlign w:val="superscript"/>
          <w:rtl/>
        </w:rPr>
        <w:t>(</w:t>
      </w:r>
      <w:r w:rsidR="00057FB0" w:rsidRPr="004035CE">
        <w:rPr>
          <w:rFonts w:ascii="Traditional Arabic" w:hAnsi="Traditional Arabic" w:cs="Traditional Arabic"/>
          <w:b/>
          <w:bCs/>
          <w:sz w:val="32"/>
          <w:szCs w:val="32"/>
          <w:vertAlign w:val="superscript"/>
          <w:rtl/>
        </w:rPr>
        <w:footnoteReference w:id="75"/>
      </w:r>
      <w:r w:rsidR="00057FB0" w:rsidRPr="004035CE">
        <w:rPr>
          <w:rFonts w:ascii="Traditional Arabic" w:hAnsi="Traditional Arabic" w:cs="Traditional Arabic"/>
          <w:b/>
          <w:bCs/>
          <w:sz w:val="32"/>
          <w:szCs w:val="32"/>
          <w:vertAlign w:val="superscript"/>
          <w:rtl/>
        </w:rPr>
        <w:t>)</w:t>
      </w:r>
      <w:r w:rsidR="009847C4" w:rsidRPr="004035CE">
        <w:rPr>
          <w:rFonts w:ascii="Traditional Arabic" w:hAnsi="Traditional Arabic" w:cs="Traditional Arabic"/>
          <w:b/>
          <w:bCs/>
          <w:sz w:val="32"/>
          <w:szCs w:val="32"/>
          <w:rtl/>
        </w:rPr>
        <w:t>، فذلك قوله تعالى:</w:t>
      </w:r>
      <w:r w:rsidR="00C65152" w:rsidRPr="004035CE">
        <w:rPr>
          <w:rFonts w:ascii="Traditional Arabic" w:hAnsi="Traditional Arabic" w:cs="Traditional Arabic"/>
          <w:b/>
          <w:bCs/>
          <w:sz w:val="32"/>
          <w:szCs w:val="32"/>
          <w:rtl/>
        </w:rPr>
        <w:t>{</w:t>
      </w:r>
      <w:r w:rsidR="00C65152" w:rsidRPr="004035CE">
        <w:rPr>
          <w:rFonts w:ascii="Traditional Arabic" w:hAnsi="Traditional Arabic" w:cs="Traditional Arabic"/>
          <w:b/>
          <w:bCs/>
          <w:color w:val="76923C" w:themeColor="accent3" w:themeShade="BF"/>
          <w:sz w:val="32"/>
          <w:szCs w:val="32"/>
          <w:rtl/>
        </w:rPr>
        <w:t>وَكَانَ عِنْدَ اللَّهِ وَجِيهًا</w:t>
      </w:r>
      <w:r w:rsidR="00C65152" w:rsidRPr="004035CE">
        <w:rPr>
          <w:rFonts w:ascii="Traditional Arabic" w:hAnsi="Traditional Arabic" w:cs="Traditional Arabic"/>
          <w:b/>
          <w:bCs/>
          <w:sz w:val="32"/>
          <w:szCs w:val="32"/>
          <w:rtl/>
        </w:rPr>
        <w:t>}</w:t>
      </w:r>
      <w:r w:rsidR="00057FB0" w:rsidRPr="004035CE">
        <w:rPr>
          <w:rFonts w:ascii="Traditional Arabic" w:hAnsi="Traditional Arabic" w:cs="Traditional Arabic"/>
          <w:b/>
          <w:bCs/>
          <w:sz w:val="32"/>
          <w:szCs w:val="32"/>
          <w:vertAlign w:val="superscript"/>
          <w:rtl/>
        </w:rPr>
        <w:t>(</w:t>
      </w:r>
      <w:r w:rsidR="00057FB0" w:rsidRPr="004035CE">
        <w:rPr>
          <w:rFonts w:ascii="Traditional Arabic" w:hAnsi="Traditional Arabic" w:cs="Traditional Arabic"/>
          <w:b/>
          <w:bCs/>
          <w:sz w:val="32"/>
          <w:szCs w:val="32"/>
          <w:vertAlign w:val="superscript"/>
          <w:rtl/>
        </w:rPr>
        <w:footnoteReference w:id="76"/>
      </w:r>
      <w:r w:rsidR="00057FB0" w:rsidRPr="004035CE">
        <w:rPr>
          <w:rFonts w:ascii="Traditional Arabic" w:hAnsi="Traditional Arabic" w:cs="Traditional Arabic"/>
          <w:b/>
          <w:bCs/>
          <w:sz w:val="32"/>
          <w:szCs w:val="32"/>
          <w:vertAlign w:val="superscript"/>
          <w:rtl/>
        </w:rPr>
        <w:t>)</w:t>
      </w:r>
      <w:r w:rsidR="00057FB0" w:rsidRPr="004035CE">
        <w:rPr>
          <w:rFonts w:ascii="Traditional Arabic" w:hAnsi="Traditional Arabic" w:cs="Traditional Arabic"/>
          <w:b/>
          <w:bCs/>
          <w:sz w:val="32"/>
          <w:szCs w:val="32"/>
          <w:rtl/>
        </w:rPr>
        <w:t>.</w:t>
      </w:r>
    </w:p>
    <w:p w:rsidR="009847C4" w:rsidRPr="004035CE" w:rsidRDefault="009847C4" w:rsidP="004035CE">
      <w:pPr>
        <w:pStyle w:val="ListParagraph"/>
        <w:numPr>
          <w:ilvl w:val="0"/>
          <w:numId w:val="5"/>
        </w:numPr>
        <w:tabs>
          <w:tab w:val="left" w:pos="283"/>
        </w:tabs>
        <w:ind w:left="142" w:hanging="142"/>
        <w:jc w:val="both"/>
        <w:rPr>
          <w:rFonts w:ascii="Traditional Arabic" w:hAnsi="Traditional Arabic" w:cs="Traditional Arabic"/>
          <w:b/>
          <w:bCs/>
          <w:sz w:val="32"/>
          <w:szCs w:val="32"/>
        </w:rPr>
      </w:pPr>
      <w:r w:rsidRPr="004035CE">
        <w:rPr>
          <w:rFonts w:ascii="Traditional Arabic" w:hAnsi="Traditional Arabic" w:cs="Traditional Arabic"/>
          <w:b/>
          <w:bCs/>
          <w:sz w:val="32"/>
          <w:szCs w:val="32"/>
          <w:rtl/>
        </w:rPr>
        <w:t>صبره على عصيانهم له فيما تعود عليهم منافعه</w:t>
      </w:r>
      <w:r w:rsidR="00057FB0" w:rsidRPr="004035CE">
        <w:rPr>
          <w:rFonts w:ascii="Traditional Arabic" w:hAnsi="Traditional Arabic" w:cs="Traditional Arabic"/>
          <w:b/>
          <w:bCs/>
          <w:sz w:val="32"/>
          <w:szCs w:val="32"/>
          <w:vertAlign w:val="superscript"/>
          <w:rtl/>
        </w:rPr>
        <w:t>(</w:t>
      </w:r>
      <w:r w:rsidR="00057FB0" w:rsidRPr="004035CE">
        <w:rPr>
          <w:rFonts w:ascii="Traditional Arabic" w:hAnsi="Traditional Arabic" w:cs="Traditional Arabic"/>
          <w:b/>
          <w:bCs/>
          <w:sz w:val="32"/>
          <w:szCs w:val="32"/>
          <w:vertAlign w:val="superscript"/>
          <w:rtl/>
        </w:rPr>
        <w:footnoteReference w:id="77"/>
      </w:r>
      <w:r w:rsidR="00057FB0" w:rsidRPr="004035CE">
        <w:rPr>
          <w:rFonts w:ascii="Traditional Arabic" w:hAnsi="Traditional Arabic" w:cs="Traditional Arabic"/>
          <w:b/>
          <w:bCs/>
          <w:sz w:val="32"/>
          <w:szCs w:val="32"/>
          <w:vertAlign w:val="superscript"/>
          <w:rtl/>
        </w:rPr>
        <w:t>)</w:t>
      </w:r>
      <w:r w:rsidRPr="004035CE">
        <w:rPr>
          <w:rFonts w:ascii="Traditional Arabic" w:hAnsi="Traditional Arabic" w:cs="Traditional Arabic"/>
          <w:b/>
          <w:bCs/>
          <w:sz w:val="32"/>
          <w:szCs w:val="32"/>
          <w:rtl/>
        </w:rPr>
        <w:t>، ومن ذلك:</w:t>
      </w:r>
      <w:r w:rsidR="00057FB0" w:rsidRPr="004035CE">
        <w:rPr>
          <w:rFonts w:ascii="Traditional Arabic" w:hAnsi="Traditional Arabic" w:cs="Traditional Arabic"/>
          <w:b/>
          <w:bCs/>
          <w:sz w:val="32"/>
          <w:szCs w:val="32"/>
          <w:rtl/>
        </w:rPr>
        <w:t xml:space="preserve"> </w:t>
      </w:r>
    </w:p>
    <w:p w:rsidR="009847C4" w:rsidRPr="004035CE" w:rsidRDefault="009847C4" w:rsidP="004035CE">
      <w:pPr>
        <w:pStyle w:val="ListParagraph"/>
        <w:numPr>
          <w:ilvl w:val="0"/>
          <w:numId w:val="8"/>
        </w:numPr>
        <w:tabs>
          <w:tab w:val="left" w:pos="425"/>
        </w:tabs>
        <w:ind w:left="141" w:firstLine="0"/>
        <w:jc w:val="both"/>
        <w:rPr>
          <w:rFonts w:ascii="Traditional Arabic" w:hAnsi="Traditional Arabic" w:cs="Traditional Arabic"/>
          <w:b/>
          <w:bCs/>
          <w:sz w:val="32"/>
          <w:szCs w:val="32"/>
        </w:rPr>
      </w:pPr>
      <w:r w:rsidRPr="004035CE">
        <w:rPr>
          <w:rFonts w:ascii="Traditional Arabic" w:hAnsi="Traditional Arabic" w:cs="Traditional Arabic"/>
          <w:b/>
          <w:bCs/>
          <w:sz w:val="32"/>
          <w:szCs w:val="32"/>
          <w:rtl/>
        </w:rPr>
        <w:t>سؤال بني إسرائيل لموسى أن يجعل لهم إلها غير الله</w:t>
      </w:r>
      <w:r w:rsidR="00057FB0" w:rsidRPr="004035CE">
        <w:rPr>
          <w:rFonts w:ascii="Traditional Arabic" w:hAnsi="Traditional Arabic" w:cs="Traditional Arabic"/>
          <w:b/>
          <w:bCs/>
          <w:sz w:val="32"/>
          <w:szCs w:val="32"/>
          <w:vertAlign w:val="superscript"/>
          <w:rtl/>
        </w:rPr>
        <w:t>(</w:t>
      </w:r>
      <w:r w:rsidR="00057FB0" w:rsidRPr="004035CE">
        <w:rPr>
          <w:rStyle w:val="FootnoteReference"/>
          <w:rFonts w:ascii="Traditional Arabic" w:hAnsi="Traditional Arabic" w:cs="Traditional Arabic"/>
          <w:b/>
          <w:bCs/>
          <w:sz w:val="32"/>
          <w:szCs w:val="32"/>
          <w:rtl/>
        </w:rPr>
        <w:footnoteReference w:id="78"/>
      </w:r>
      <w:r w:rsidR="00057FB0" w:rsidRPr="004035CE">
        <w:rPr>
          <w:rFonts w:ascii="Traditional Arabic" w:hAnsi="Traditional Arabic" w:cs="Traditional Arabic"/>
          <w:b/>
          <w:bCs/>
          <w:sz w:val="32"/>
          <w:szCs w:val="32"/>
          <w:vertAlign w:val="superscript"/>
          <w:rtl/>
        </w:rPr>
        <w:t>)</w:t>
      </w:r>
      <w:r w:rsidRPr="004035CE">
        <w:rPr>
          <w:rFonts w:ascii="Traditional Arabic" w:hAnsi="Traditional Arabic" w:cs="Traditional Arabic"/>
          <w:b/>
          <w:bCs/>
          <w:sz w:val="32"/>
          <w:szCs w:val="32"/>
          <w:rtl/>
        </w:rPr>
        <w:t>، قال تعالى:</w:t>
      </w:r>
      <w:r w:rsidR="00C65152" w:rsidRPr="004035CE">
        <w:rPr>
          <w:rFonts w:ascii="Traditional Arabic" w:hAnsi="Traditional Arabic" w:cs="Traditional Arabic"/>
          <w:b/>
          <w:bCs/>
          <w:sz w:val="32"/>
          <w:szCs w:val="32"/>
          <w:rtl/>
        </w:rPr>
        <w:t>{</w:t>
      </w:r>
      <w:r w:rsidR="00B140F2" w:rsidRPr="004035CE">
        <w:rPr>
          <w:rFonts w:ascii="Traditional Arabic" w:hAnsi="Traditional Arabic" w:cs="Traditional Arabic"/>
          <w:b/>
          <w:bCs/>
          <w:color w:val="76923C" w:themeColor="accent3" w:themeShade="BF"/>
          <w:sz w:val="32"/>
          <w:szCs w:val="32"/>
          <w:rtl/>
        </w:rPr>
        <w:t>وَجَاوَزْنَا بِبَنِي إِسْرَائِيلَ الْبَحْرَ فَأَتَوْا عَلَى قَوْمٍ يَعْكُفُونَ عَلَى أَصْنَامٍ لَهُمْ قَالُوا يَا مُوسَى اجْعَلْ لَنَا إِلَهًا كَمَا لَهُمْ آلِهَةٌ قَالَ إِنَّكُمْ قَوْمٌ تَجْهَلُونَ</w:t>
      </w:r>
      <w:r w:rsidR="00C65152" w:rsidRPr="004035CE">
        <w:rPr>
          <w:rFonts w:ascii="Traditional Arabic" w:hAnsi="Traditional Arabic" w:cs="Traditional Arabic"/>
          <w:b/>
          <w:bCs/>
          <w:sz w:val="32"/>
          <w:szCs w:val="32"/>
          <w:rtl/>
        </w:rPr>
        <w:t>}</w:t>
      </w:r>
      <w:r w:rsidR="00057FB0" w:rsidRPr="004035CE">
        <w:rPr>
          <w:rFonts w:ascii="Traditional Arabic" w:hAnsi="Traditional Arabic" w:cs="Traditional Arabic"/>
          <w:b/>
          <w:bCs/>
          <w:sz w:val="32"/>
          <w:szCs w:val="32"/>
          <w:vertAlign w:val="superscript"/>
          <w:rtl/>
        </w:rPr>
        <w:t>(</w:t>
      </w:r>
      <w:r w:rsidR="00057FB0" w:rsidRPr="004035CE">
        <w:rPr>
          <w:rStyle w:val="FootnoteReference"/>
          <w:rFonts w:ascii="Traditional Arabic" w:hAnsi="Traditional Arabic" w:cs="Traditional Arabic"/>
          <w:b/>
          <w:bCs/>
          <w:sz w:val="32"/>
          <w:szCs w:val="32"/>
          <w:rtl/>
        </w:rPr>
        <w:footnoteReference w:id="79"/>
      </w:r>
      <w:r w:rsidR="00057FB0" w:rsidRPr="004035CE">
        <w:rPr>
          <w:rFonts w:ascii="Traditional Arabic" w:hAnsi="Traditional Arabic" w:cs="Traditional Arabic"/>
          <w:b/>
          <w:bCs/>
          <w:sz w:val="32"/>
          <w:szCs w:val="32"/>
          <w:vertAlign w:val="superscript"/>
          <w:rtl/>
        </w:rPr>
        <w:t>)</w:t>
      </w:r>
      <w:r w:rsidR="00C31D20" w:rsidRPr="004035CE">
        <w:rPr>
          <w:rFonts w:ascii="Traditional Arabic" w:hAnsi="Traditional Arabic" w:cs="Traditional Arabic"/>
          <w:b/>
          <w:bCs/>
          <w:sz w:val="32"/>
          <w:szCs w:val="32"/>
          <w:rtl/>
        </w:rPr>
        <w:t>.</w:t>
      </w:r>
    </w:p>
    <w:p w:rsidR="009847C4" w:rsidRPr="004035CE" w:rsidRDefault="009847C4" w:rsidP="004035CE">
      <w:pPr>
        <w:pStyle w:val="ListParagraph"/>
        <w:numPr>
          <w:ilvl w:val="0"/>
          <w:numId w:val="8"/>
        </w:numPr>
        <w:tabs>
          <w:tab w:val="left" w:pos="425"/>
        </w:tabs>
        <w:ind w:left="141" w:firstLine="0"/>
        <w:jc w:val="both"/>
        <w:rPr>
          <w:rFonts w:ascii="Traditional Arabic" w:hAnsi="Traditional Arabic" w:cs="Traditional Arabic"/>
          <w:b/>
          <w:bCs/>
          <w:sz w:val="32"/>
          <w:szCs w:val="32"/>
        </w:rPr>
      </w:pPr>
      <w:r w:rsidRPr="004035CE">
        <w:rPr>
          <w:rFonts w:ascii="Traditional Arabic" w:hAnsi="Traditional Arabic" w:cs="Traditional Arabic"/>
          <w:b/>
          <w:bCs/>
          <w:sz w:val="32"/>
          <w:szCs w:val="32"/>
          <w:rtl/>
        </w:rPr>
        <w:t>عبادتهم للبقر، قال تعالى:</w:t>
      </w:r>
      <w:r w:rsidR="00C369AA" w:rsidRPr="004035CE">
        <w:rPr>
          <w:rFonts w:ascii="Traditional Arabic" w:hAnsi="Traditional Arabic" w:cs="Traditional Arabic"/>
          <w:b/>
          <w:bCs/>
          <w:sz w:val="32"/>
          <w:szCs w:val="32"/>
          <w:rtl/>
        </w:rPr>
        <w:t>{</w:t>
      </w:r>
      <w:r w:rsidR="00C369AA" w:rsidRPr="004035CE">
        <w:rPr>
          <w:rFonts w:ascii="Traditional Arabic" w:hAnsi="Traditional Arabic" w:cs="Traditional Arabic"/>
          <w:b/>
          <w:bCs/>
          <w:color w:val="76923C" w:themeColor="accent3" w:themeShade="BF"/>
          <w:sz w:val="32"/>
          <w:szCs w:val="32"/>
          <w:rtl/>
        </w:rPr>
        <w:t>ثُمَّ اتَّخَذُوا الْعِجْلَ مِنْ بَعْدِ مَا جَاءَتْهُمُ الْبَيِّنَاتُ</w:t>
      </w:r>
      <w:r w:rsidR="00C369AA" w:rsidRPr="004035CE">
        <w:rPr>
          <w:rFonts w:ascii="Traditional Arabic" w:hAnsi="Traditional Arabic" w:cs="Traditional Arabic"/>
          <w:b/>
          <w:bCs/>
          <w:sz w:val="32"/>
          <w:szCs w:val="32"/>
          <w:rtl/>
        </w:rPr>
        <w:t>}</w:t>
      </w:r>
      <w:r w:rsidR="00057FB0" w:rsidRPr="004035CE">
        <w:rPr>
          <w:rFonts w:ascii="Traditional Arabic" w:hAnsi="Traditional Arabic" w:cs="Traditional Arabic"/>
          <w:b/>
          <w:bCs/>
          <w:sz w:val="32"/>
          <w:szCs w:val="32"/>
          <w:vertAlign w:val="superscript"/>
          <w:rtl/>
        </w:rPr>
        <w:t>(</w:t>
      </w:r>
      <w:r w:rsidR="00057FB0" w:rsidRPr="004035CE">
        <w:rPr>
          <w:rStyle w:val="FootnoteReference"/>
          <w:rFonts w:ascii="Traditional Arabic" w:hAnsi="Traditional Arabic" w:cs="Traditional Arabic"/>
          <w:b/>
          <w:bCs/>
          <w:sz w:val="32"/>
          <w:szCs w:val="32"/>
          <w:rtl/>
        </w:rPr>
        <w:footnoteReference w:id="80"/>
      </w:r>
      <w:r w:rsidR="00057FB0" w:rsidRPr="004035CE">
        <w:rPr>
          <w:rFonts w:ascii="Traditional Arabic" w:hAnsi="Traditional Arabic" w:cs="Traditional Arabic"/>
          <w:b/>
          <w:bCs/>
          <w:sz w:val="32"/>
          <w:szCs w:val="32"/>
          <w:vertAlign w:val="superscript"/>
          <w:rtl/>
        </w:rPr>
        <w:t>)</w:t>
      </w:r>
      <w:r w:rsidRPr="004035CE">
        <w:rPr>
          <w:rFonts w:ascii="Traditional Arabic" w:hAnsi="Traditional Arabic" w:cs="Traditional Arabic"/>
          <w:b/>
          <w:bCs/>
          <w:sz w:val="32"/>
          <w:szCs w:val="32"/>
          <w:rtl/>
        </w:rPr>
        <w:t>، وقال تعالى:</w:t>
      </w:r>
      <w:r w:rsidR="00C369AA" w:rsidRPr="004035CE">
        <w:rPr>
          <w:rFonts w:ascii="Traditional Arabic" w:hAnsi="Traditional Arabic" w:cs="Traditional Arabic"/>
          <w:b/>
          <w:bCs/>
          <w:sz w:val="32"/>
          <w:szCs w:val="32"/>
          <w:rtl/>
        </w:rPr>
        <w:t>{</w:t>
      </w:r>
      <w:r w:rsidR="00C369AA" w:rsidRPr="004035CE">
        <w:rPr>
          <w:rFonts w:ascii="Traditional Arabic" w:hAnsi="Traditional Arabic" w:cs="Traditional Arabic"/>
          <w:b/>
          <w:bCs/>
          <w:color w:val="76923C" w:themeColor="accent3" w:themeShade="BF"/>
          <w:sz w:val="32"/>
          <w:szCs w:val="32"/>
          <w:rtl/>
        </w:rPr>
        <w:t>وَإِذْ وَاعَدْنَا مُوسَى أَرْبَعِينَ لَيْلَةً ثُمَّ اتَّخَذْتُمُ الْعِجْلَ مِنْ بَعْدِهِ وَأَنْتُمْ ظَالِمُونَ</w:t>
      </w:r>
      <w:r w:rsidR="00C369AA" w:rsidRPr="004035CE">
        <w:rPr>
          <w:rFonts w:ascii="Traditional Arabic" w:hAnsi="Traditional Arabic" w:cs="Traditional Arabic"/>
          <w:b/>
          <w:bCs/>
          <w:sz w:val="32"/>
          <w:szCs w:val="32"/>
          <w:rtl/>
        </w:rPr>
        <w:t>}</w:t>
      </w:r>
      <w:r w:rsidR="00057FB0" w:rsidRPr="004035CE">
        <w:rPr>
          <w:rFonts w:ascii="Traditional Arabic" w:hAnsi="Traditional Arabic" w:cs="Traditional Arabic"/>
          <w:b/>
          <w:bCs/>
          <w:sz w:val="32"/>
          <w:szCs w:val="32"/>
          <w:vertAlign w:val="superscript"/>
          <w:rtl/>
        </w:rPr>
        <w:t>(</w:t>
      </w:r>
      <w:r w:rsidR="00057FB0" w:rsidRPr="004035CE">
        <w:rPr>
          <w:rStyle w:val="FootnoteReference"/>
          <w:rFonts w:ascii="Traditional Arabic" w:hAnsi="Traditional Arabic" w:cs="Traditional Arabic"/>
          <w:b/>
          <w:bCs/>
          <w:sz w:val="32"/>
          <w:szCs w:val="32"/>
          <w:rtl/>
        </w:rPr>
        <w:footnoteReference w:id="81"/>
      </w:r>
      <w:r w:rsidR="00057FB0" w:rsidRPr="004035CE">
        <w:rPr>
          <w:rFonts w:ascii="Traditional Arabic" w:hAnsi="Traditional Arabic" w:cs="Traditional Arabic"/>
          <w:b/>
          <w:bCs/>
          <w:sz w:val="32"/>
          <w:szCs w:val="32"/>
          <w:vertAlign w:val="superscript"/>
          <w:rtl/>
        </w:rPr>
        <w:t>)</w:t>
      </w:r>
      <w:r w:rsidR="004035CE" w:rsidRPr="004035CE">
        <w:rPr>
          <w:rFonts w:ascii="Traditional Arabic" w:hAnsi="Traditional Arabic" w:cs="Traditional Arabic"/>
          <w:b/>
          <w:bCs/>
          <w:sz w:val="32"/>
          <w:szCs w:val="32"/>
          <w:rtl/>
        </w:rPr>
        <w:t>، "</w:t>
      </w:r>
      <w:r w:rsidRPr="004035CE">
        <w:rPr>
          <w:rFonts w:ascii="Traditional Arabic" w:hAnsi="Traditional Arabic" w:cs="Traditional Arabic"/>
          <w:b/>
          <w:bCs/>
          <w:sz w:val="32"/>
          <w:szCs w:val="32"/>
          <w:rtl/>
        </w:rPr>
        <w:t xml:space="preserve">فبعد أن رأى بنو إسرائيل من الآيات الباهرة، والأدلة القاهرة على يد موسى عليه السلام في بلاد مصر، وما كان من إهلاك عدو الله فرعون وجميع جنوده في اليم، عصوه ولم </w:t>
      </w:r>
      <w:r w:rsidR="004035CE" w:rsidRPr="004035CE">
        <w:rPr>
          <w:rFonts w:ascii="Traditional Arabic" w:hAnsi="Traditional Arabic" w:cs="Traditional Arabic"/>
          <w:b/>
          <w:bCs/>
          <w:sz w:val="32"/>
          <w:szCs w:val="32"/>
          <w:rtl/>
        </w:rPr>
        <w:t>يؤمنوا بما جاء به، وعبدوا العجل</w:t>
      </w:r>
      <w:r w:rsidRPr="004035CE">
        <w:rPr>
          <w:rFonts w:ascii="Traditional Arabic" w:hAnsi="Traditional Arabic" w:cs="Traditional Arabic"/>
          <w:b/>
          <w:bCs/>
          <w:sz w:val="32"/>
          <w:szCs w:val="32"/>
          <w:rtl/>
        </w:rPr>
        <w:t>"</w:t>
      </w:r>
      <w:r w:rsidR="00057FB0" w:rsidRPr="004035CE">
        <w:rPr>
          <w:rFonts w:ascii="Traditional Arabic" w:hAnsi="Traditional Arabic" w:cs="Traditional Arabic"/>
          <w:b/>
          <w:bCs/>
          <w:sz w:val="32"/>
          <w:szCs w:val="32"/>
          <w:vertAlign w:val="superscript"/>
          <w:rtl/>
        </w:rPr>
        <w:t>(</w:t>
      </w:r>
      <w:r w:rsidR="00057FB0" w:rsidRPr="004035CE">
        <w:rPr>
          <w:rStyle w:val="FootnoteReference"/>
          <w:rFonts w:ascii="Traditional Arabic" w:hAnsi="Traditional Arabic" w:cs="Traditional Arabic"/>
          <w:b/>
          <w:bCs/>
          <w:sz w:val="32"/>
          <w:szCs w:val="32"/>
          <w:rtl/>
        </w:rPr>
        <w:footnoteReference w:id="82"/>
      </w:r>
      <w:r w:rsidR="00057FB0" w:rsidRPr="004035CE">
        <w:rPr>
          <w:rFonts w:ascii="Traditional Arabic" w:hAnsi="Traditional Arabic" w:cs="Traditional Arabic"/>
          <w:b/>
          <w:bCs/>
          <w:sz w:val="32"/>
          <w:szCs w:val="32"/>
          <w:vertAlign w:val="superscript"/>
          <w:rtl/>
        </w:rPr>
        <w:t>)</w:t>
      </w:r>
      <w:r w:rsidRPr="004035CE">
        <w:rPr>
          <w:rFonts w:ascii="Traditional Arabic" w:hAnsi="Traditional Arabic" w:cs="Traditional Arabic"/>
          <w:b/>
          <w:bCs/>
          <w:sz w:val="32"/>
          <w:szCs w:val="32"/>
          <w:rtl/>
        </w:rPr>
        <w:t>.</w:t>
      </w:r>
    </w:p>
    <w:p w:rsidR="009847C4" w:rsidRPr="004035CE" w:rsidRDefault="009847C4" w:rsidP="004035CE">
      <w:pPr>
        <w:pStyle w:val="ListParagraph"/>
        <w:numPr>
          <w:ilvl w:val="0"/>
          <w:numId w:val="8"/>
        </w:numPr>
        <w:tabs>
          <w:tab w:val="left" w:pos="425"/>
        </w:tabs>
        <w:ind w:left="141" w:firstLine="0"/>
        <w:jc w:val="both"/>
        <w:rPr>
          <w:rFonts w:ascii="Traditional Arabic" w:hAnsi="Traditional Arabic" w:cs="Traditional Arabic"/>
          <w:b/>
          <w:bCs/>
          <w:sz w:val="32"/>
          <w:szCs w:val="32"/>
        </w:rPr>
      </w:pPr>
      <w:r w:rsidRPr="004035CE">
        <w:rPr>
          <w:rFonts w:ascii="Traditional Arabic" w:hAnsi="Traditional Arabic" w:cs="Traditional Arabic"/>
          <w:b/>
          <w:bCs/>
          <w:sz w:val="32"/>
          <w:szCs w:val="32"/>
          <w:rtl/>
        </w:rPr>
        <w:t>طلبهم رؤية الله جهرة، قال تعالى:</w:t>
      </w:r>
      <w:r w:rsidR="00C369AA" w:rsidRPr="004035CE">
        <w:rPr>
          <w:rFonts w:ascii="Traditional Arabic" w:hAnsi="Traditional Arabic" w:cs="Traditional Arabic"/>
          <w:b/>
          <w:bCs/>
          <w:sz w:val="32"/>
          <w:szCs w:val="32"/>
          <w:rtl/>
        </w:rPr>
        <w:t>{</w:t>
      </w:r>
      <w:r w:rsidR="00C369AA" w:rsidRPr="004035CE">
        <w:rPr>
          <w:rFonts w:ascii="Traditional Arabic" w:hAnsi="Traditional Arabic" w:cs="Traditional Arabic"/>
          <w:b/>
          <w:bCs/>
          <w:color w:val="76923C" w:themeColor="accent3" w:themeShade="BF"/>
          <w:sz w:val="32"/>
          <w:szCs w:val="32"/>
          <w:rtl/>
        </w:rPr>
        <w:t>وَإِذْ قُلْتُمْ يَا مُوسَى لَنْ نُؤْمِنَ لَكَ حَتَّى نَرَى اللَّهَ جَهْرَةً فَأَخَذَتْكُمُ الصَّاعِقَةُ وَأَنْتُمْ تَنْظُرُونَ</w:t>
      </w:r>
      <w:r w:rsidR="00C369AA" w:rsidRPr="004035CE">
        <w:rPr>
          <w:rFonts w:ascii="Traditional Arabic" w:hAnsi="Traditional Arabic" w:cs="Traditional Arabic"/>
          <w:b/>
          <w:bCs/>
          <w:sz w:val="32"/>
          <w:szCs w:val="32"/>
          <w:rtl/>
        </w:rPr>
        <w:t>}</w:t>
      </w:r>
      <w:r w:rsidR="00057FB0" w:rsidRPr="004035CE">
        <w:rPr>
          <w:rFonts w:ascii="Traditional Arabic" w:hAnsi="Traditional Arabic" w:cs="Traditional Arabic"/>
          <w:b/>
          <w:bCs/>
          <w:sz w:val="32"/>
          <w:szCs w:val="32"/>
          <w:vertAlign w:val="superscript"/>
          <w:rtl/>
        </w:rPr>
        <w:t>(</w:t>
      </w:r>
      <w:r w:rsidR="00057FB0" w:rsidRPr="004035CE">
        <w:rPr>
          <w:rStyle w:val="FootnoteReference"/>
          <w:rFonts w:ascii="Traditional Arabic" w:hAnsi="Traditional Arabic" w:cs="Traditional Arabic"/>
          <w:b/>
          <w:bCs/>
          <w:sz w:val="32"/>
          <w:szCs w:val="32"/>
          <w:rtl/>
        </w:rPr>
        <w:footnoteReference w:id="83"/>
      </w:r>
      <w:r w:rsidR="00057FB0" w:rsidRPr="004035CE">
        <w:rPr>
          <w:rFonts w:ascii="Traditional Arabic" w:hAnsi="Traditional Arabic" w:cs="Traditional Arabic"/>
          <w:b/>
          <w:bCs/>
          <w:sz w:val="32"/>
          <w:szCs w:val="32"/>
          <w:vertAlign w:val="superscript"/>
          <w:rtl/>
        </w:rPr>
        <w:t>)</w:t>
      </w:r>
      <w:r w:rsidR="00C65152" w:rsidRPr="004035CE">
        <w:rPr>
          <w:rFonts w:ascii="Traditional Arabic" w:hAnsi="Traditional Arabic" w:cs="Traditional Arabic"/>
          <w:b/>
          <w:bCs/>
          <w:sz w:val="32"/>
          <w:szCs w:val="32"/>
          <w:rtl/>
        </w:rPr>
        <w:t>.</w:t>
      </w:r>
    </w:p>
    <w:p w:rsidR="009847C4" w:rsidRPr="004035CE" w:rsidRDefault="009847C4" w:rsidP="004035CE">
      <w:pPr>
        <w:pStyle w:val="ListParagraph"/>
        <w:numPr>
          <w:ilvl w:val="0"/>
          <w:numId w:val="8"/>
        </w:numPr>
        <w:tabs>
          <w:tab w:val="left" w:pos="425"/>
        </w:tabs>
        <w:ind w:left="141" w:firstLine="0"/>
        <w:jc w:val="both"/>
        <w:rPr>
          <w:rFonts w:ascii="Traditional Arabic" w:hAnsi="Traditional Arabic" w:cs="Traditional Arabic"/>
          <w:b/>
          <w:bCs/>
          <w:sz w:val="32"/>
          <w:szCs w:val="32"/>
        </w:rPr>
      </w:pPr>
      <w:r w:rsidRPr="004035CE">
        <w:rPr>
          <w:rFonts w:ascii="Traditional Arabic" w:hAnsi="Traditional Arabic" w:cs="Traditional Arabic"/>
          <w:b/>
          <w:bCs/>
          <w:sz w:val="32"/>
          <w:szCs w:val="32"/>
          <w:rtl/>
        </w:rPr>
        <w:t>امتناعهم عن القتال لما أمرهم موسى عليه السلام به؛ لنصرته ولإعزاز أنفسهم</w:t>
      </w:r>
      <w:r w:rsidR="00057FB0" w:rsidRPr="004035CE">
        <w:rPr>
          <w:rFonts w:ascii="Traditional Arabic" w:hAnsi="Traditional Arabic" w:cs="Traditional Arabic"/>
          <w:b/>
          <w:bCs/>
          <w:sz w:val="32"/>
          <w:szCs w:val="32"/>
          <w:vertAlign w:val="superscript"/>
          <w:rtl/>
        </w:rPr>
        <w:t>(</w:t>
      </w:r>
      <w:r w:rsidR="00057FB0" w:rsidRPr="004035CE">
        <w:rPr>
          <w:rStyle w:val="FootnoteReference"/>
          <w:rFonts w:ascii="Traditional Arabic" w:hAnsi="Traditional Arabic" w:cs="Traditional Arabic"/>
          <w:b/>
          <w:bCs/>
          <w:sz w:val="32"/>
          <w:szCs w:val="32"/>
          <w:rtl/>
        </w:rPr>
        <w:footnoteReference w:id="84"/>
      </w:r>
      <w:r w:rsidR="00057FB0" w:rsidRPr="004035CE">
        <w:rPr>
          <w:rFonts w:ascii="Traditional Arabic" w:hAnsi="Traditional Arabic" w:cs="Traditional Arabic"/>
          <w:b/>
          <w:bCs/>
          <w:sz w:val="32"/>
          <w:szCs w:val="32"/>
          <w:vertAlign w:val="superscript"/>
          <w:rtl/>
        </w:rPr>
        <w:t>)</w:t>
      </w:r>
      <w:r w:rsidRPr="004035CE">
        <w:rPr>
          <w:rFonts w:ascii="Traditional Arabic" w:hAnsi="Traditional Arabic" w:cs="Traditional Arabic"/>
          <w:b/>
          <w:bCs/>
          <w:sz w:val="32"/>
          <w:szCs w:val="32"/>
          <w:rtl/>
        </w:rPr>
        <w:t>، قال تعالى:</w:t>
      </w:r>
      <w:r w:rsidR="00C369AA" w:rsidRPr="004035CE">
        <w:rPr>
          <w:rFonts w:ascii="Traditional Arabic" w:hAnsi="Traditional Arabic" w:cs="Traditional Arabic"/>
          <w:b/>
          <w:bCs/>
          <w:sz w:val="32"/>
          <w:szCs w:val="32"/>
          <w:rtl/>
        </w:rPr>
        <w:t>{</w:t>
      </w:r>
      <w:r w:rsidR="00C369AA" w:rsidRPr="004035CE">
        <w:rPr>
          <w:rFonts w:ascii="Traditional Arabic" w:hAnsi="Traditional Arabic" w:cs="Traditional Arabic"/>
          <w:b/>
          <w:bCs/>
          <w:color w:val="76923C" w:themeColor="accent3" w:themeShade="BF"/>
          <w:sz w:val="32"/>
          <w:szCs w:val="32"/>
          <w:rtl/>
        </w:rPr>
        <w:t>قَالُوا يَا مُوسَى إِنَّا لَنْ نَدْخُلَهَا أَبَدًا مَا دَامُوا فِيهَا فَاذْهَبْ أَنْتَ وَرَبُّكَ فَقَاتِلَا إِنَّا هَا هُنَا قَاعِدُونَ</w:t>
      </w:r>
      <w:r w:rsidR="00C369AA" w:rsidRPr="004035CE">
        <w:rPr>
          <w:rFonts w:ascii="Traditional Arabic" w:hAnsi="Traditional Arabic" w:cs="Traditional Arabic"/>
          <w:b/>
          <w:bCs/>
          <w:sz w:val="32"/>
          <w:szCs w:val="32"/>
          <w:rtl/>
        </w:rPr>
        <w:t>}</w:t>
      </w:r>
      <w:r w:rsidR="00057FB0" w:rsidRPr="004035CE">
        <w:rPr>
          <w:rFonts w:ascii="Traditional Arabic" w:hAnsi="Traditional Arabic" w:cs="Traditional Arabic"/>
          <w:b/>
          <w:bCs/>
          <w:sz w:val="32"/>
          <w:szCs w:val="32"/>
          <w:vertAlign w:val="superscript"/>
          <w:rtl/>
        </w:rPr>
        <w:t>(</w:t>
      </w:r>
      <w:r w:rsidR="00057FB0" w:rsidRPr="004035CE">
        <w:rPr>
          <w:rStyle w:val="FootnoteReference"/>
          <w:rFonts w:ascii="Traditional Arabic" w:hAnsi="Traditional Arabic" w:cs="Traditional Arabic"/>
          <w:b/>
          <w:bCs/>
          <w:sz w:val="32"/>
          <w:szCs w:val="32"/>
          <w:rtl/>
        </w:rPr>
        <w:footnoteReference w:id="85"/>
      </w:r>
      <w:r w:rsidR="00057FB0" w:rsidRPr="004035CE">
        <w:rPr>
          <w:rFonts w:ascii="Traditional Arabic" w:hAnsi="Traditional Arabic" w:cs="Traditional Arabic"/>
          <w:b/>
          <w:bCs/>
          <w:sz w:val="32"/>
          <w:szCs w:val="32"/>
          <w:vertAlign w:val="superscript"/>
          <w:rtl/>
        </w:rPr>
        <w:t>)</w:t>
      </w:r>
      <w:r w:rsidR="00C65152" w:rsidRPr="004035CE">
        <w:rPr>
          <w:rFonts w:ascii="Traditional Arabic" w:hAnsi="Traditional Arabic" w:cs="Traditional Arabic"/>
          <w:b/>
          <w:bCs/>
          <w:sz w:val="32"/>
          <w:szCs w:val="32"/>
          <w:rtl/>
        </w:rPr>
        <w:t>.</w:t>
      </w:r>
    </w:p>
    <w:p w:rsidR="009847C4" w:rsidRPr="004035CE" w:rsidRDefault="009847C4" w:rsidP="004035CE">
      <w:pPr>
        <w:pStyle w:val="ListParagraph"/>
        <w:numPr>
          <w:ilvl w:val="0"/>
          <w:numId w:val="8"/>
        </w:numPr>
        <w:tabs>
          <w:tab w:val="left" w:pos="425"/>
        </w:tabs>
        <w:ind w:left="141" w:firstLine="0"/>
        <w:jc w:val="both"/>
        <w:rPr>
          <w:rFonts w:ascii="Traditional Arabic" w:hAnsi="Traditional Arabic" w:cs="Traditional Arabic"/>
          <w:b/>
          <w:bCs/>
          <w:sz w:val="32"/>
          <w:szCs w:val="32"/>
        </w:rPr>
      </w:pPr>
      <w:r w:rsidRPr="004035CE">
        <w:rPr>
          <w:rFonts w:ascii="Traditional Arabic" w:hAnsi="Traditional Arabic" w:cs="Traditional Arabic"/>
          <w:b/>
          <w:bCs/>
          <w:sz w:val="32"/>
          <w:szCs w:val="32"/>
          <w:rtl/>
        </w:rPr>
        <w:t>عصيانهم بالقول والفعل لما أمروا به من دخول بيت المقدس خاشعين، و</w:t>
      </w:r>
      <w:r w:rsidR="004035CE" w:rsidRPr="004035CE">
        <w:rPr>
          <w:rFonts w:ascii="Traditional Arabic" w:hAnsi="Traditional Arabic" w:cs="Traditional Arabic"/>
          <w:b/>
          <w:bCs/>
          <w:sz w:val="32"/>
          <w:szCs w:val="32"/>
          <w:rtl/>
        </w:rPr>
        <w:t>الأكل من ثماره، وقول يالله حط عن</w:t>
      </w:r>
      <w:r w:rsidRPr="004035CE">
        <w:rPr>
          <w:rFonts w:ascii="Traditional Arabic" w:hAnsi="Traditional Arabic" w:cs="Traditional Arabic"/>
          <w:b/>
          <w:bCs/>
          <w:sz w:val="32"/>
          <w:szCs w:val="32"/>
          <w:rtl/>
        </w:rPr>
        <w:t>ا ذنوبنا، ومخالفتهم لذلك مخالفة تامة لا تحتمل اجتهادا ولا تأويلا فلم يراعوا ظاهر مدلول اللفظ ولا الفحوى والمقصود منه، حتى كأن المطلوب منه غير الذي قيل لهم</w:t>
      </w:r>
      <w:r w:rsidR="00057FB0" w:rsidRPr="004035CE">
        <w:rPr>
          <w:rFonts w:ascii="Traditional Arabic" w:hAnsi="Traditional Arabic" w:cs="Traditional Arabic"/>
          <w:b/>
          <w:bCs/>
          <w:sz w:val="32"/>
          <w:szCs w:val="32"/>
          <w:vertAlign w:val="superscript"/>
          <w:rtl/>
        </w:rPr>
        <w:t>(</w:t>
      </w:r>
      <w:r w:rsidR="00057FB0" w:rsidRPr="004035CE">
        <w:rPr>
          <w:rStyle w:val="FootnoteReference"/>
          <w:rFonts w:ascii="Traditional Arabic" w:hAnsi="Traditional Arabic" w:cs="Traditional Arabic"/>
          <w:b/>
          <w:bCs/>
          <w:sz w:val="32"/>
          <w:szCs w:val="32"/>
          <w:rtl/>
        </w:rPr>
        <w:footnoteReference w:id="86"/>
      </w:r>
      <w:r w:rsidR="00057FB0" w:rsidRPr="004035CE">
        <w:rPr>
          <w:rFonts w:ascii="Traditional Arabic" w:hAnsi="Traditional Arabic" w:cs="Traditional Arabic"/>
          <w:b/>
          <w:bCs/>
          <w:sz w:val="32"/>
          <w:szCs w:val="32"/>
          <w:vertAlign w:val="superscript"/>
          <w:rtl/>
        </w:rPr>
        <w:t>)</w:t>
      </w:r>
      <w:r w:rsidRPr="004035CE">
        <w:rPr>
          <w:rFonts w:ascii="Traditional Arabic" w:hAnsi="Traditional Arabic" w:cs="Traditional Arabic"/>
          <w:b/>
          <w:bCs/>
          <w:sz w:val="32"/>
          <w:szCs w:val="32"/>
          <w:rtl/>
        </w:rPr>
        <w:t>، قال تعالى:</w:t>
      </w:r>
      <w:r w:rsidR="00C369AA" w:rsidRPr="004035CE">
        <w:rPr>
          <w:rFonts w:ascii="Traditional Arabic" w:hAnsi="Traditional Arabic" w:cs="Traditional Arabic"/>
          <w:b/>
          <w:bCs/>
          <w:sz w:val="32"/>
          <w:szCs w:val="32"/>
          <w:rtl/>
        </w:rPr>
        <w:t>{</w:t>
      </w:r>
      <w:r w:rsidR="00C369AA" w:rsidRPr="004035CE">
        <w:rPr>
          <w:rFonts w:ascii="Traditional Arabic" w:hAnsi="Traditional Arabic" w:cs="Traditional Arabic"/>
          <w:b/>
          <w:bCs/>
          <w:color w:val="76923C" w:themeColor="accent3" w:themeShade="BF"/>
          <w:sz w:val="32"/>
          <w:szCs w:val="32"/>
          <w:rtl/>
        </w:rPr>
        <w:t>وَإِذْ قُلْنَا ادْخُلُوا هَذِهِ الْقَرْيَةَ فَكُلُوا مِنْهَا حَيْثُ شِئْتُمْ رَغَدًا وَادْخُلُوا الْبَابَ سُجَّدًا وَقُولُوا حِطَّةٌ نَغْفِرْ لَكُمْ خَطَايَاكُمْ وَسَنَزِيدُ الْمُحْسِنِينَ () فَبَدَّلَ الَّذِينَ ظَلَمُوا قَوْلًا غَيْرَ الَّذِي قِيلَ لَهُمْ فَأَنْزَلْنَا عَلَى الَّذِينَ ظَلَمُوا رِجْزًا مِنَ السَّمَاءِ بِمَا كَانُوا يَفْسُقُونَ</w:t>
      </w:r>
      <w:r w:rsidR="00C369AA" w:rsidRPr="004035CE">
        <w:rPr>
          <w:rFonts w:ascii="Traditional Arabic" w:hAnsi="Traditional Arabic" w:cs="Traditional Arabic"/>
          <w:b/>
          <w:bCs/>
          <w:sz w:val="32"/>
          <w:szCs w:val="32"/>
          <w:rtl/>
        </w:rPr>
        <w:t>}</w:t>
      </w:r>
      <w:r w:rsidR="00057FB0" w:rsidRPr="004035CE">
        <w:rPr>
          <w:rFonts w:ascii="Traditional Arabic" w:hAnsi="Traditional Arabic" w:cs="Traditional Arabic"/>
          <w:b/>
          <w:bCs/>
          <w:sz w:val="32"/>
          <w:szCs w:val="32"/>
          <w:vertAlign w:val="superscript"/>
          <w:rtl/>
        </w:rPr>
        <w:t>(</w:t>
      </w:r>
      <w:r w:rsidR="00057FB0" w:rsidRPr="004035CE">
        <w:rPr>
          <w:rStyle w:val="FootnoteReference"/>
          <w:rFonts w:ascii="Traditional Arabic" w:hAnsi="Traditional Arabic" w:cs="Traditional Arabic"/>
          <w:b/>
          <w:bCs/>
          <w:sz w:val="32"/>
          <w:szCs w:val="32"/>
          <w:rtl/>
        </w:rPr>
        <w:footnoteReference w:id="87"/>
      </w:r>
      <w:r w:rsidR="00057FB0" w:rsidRPr="004035CE">
        <w:rPr>
          <w:rFonts w:ascii="Traditional Arabic" w:hAnsi="Traditional Arabic" w:cs="Traditional Arabic"/>
          <w:b/>
          <w:bCs/>
          <w:sz w:val="32"/>
          <w:szCs w:val="32"/>
          <w:vertAlign w:val="superscript"/>
          <w:rtl/>
        </w:rPr>
        <w:t>)</w:t>
      </w:r>
      <w:r w:rsidR="00C65152" w:rsidRPr="004035CE">
        <w:rPr>
          <w:rFonts w:ascii="Traditional Arabic" w:hAnsi="Traditional Arabic" w:cs="Traditional Arabic"/>
          <w:b/>
          <w:bCs/>
          <w:sz w:val="32"/>
          <w:szCs w:val="32"/>
          <w:rtl/>
        </w:rPr>
        <w:t>.</w:t>
      </w:r>
    </w:p>
    <w:p w:rsidR="009847C4" w:rsidRPr="004035CE" w:rsidRDefault="009847C4" w:rsidP="004035CE">
      <w:pPr>
        <w:pStyle w:val="ListParagraph"/>
        <w:tabs>
          <w:tab w:val="left" w:pos="425"/>
        </w:tabs>
        <w:ind w:left="141"/>
        <w:jc w:val="both"/>
        <w:rPr>
          <w:rFonts w:ascii="Traditional Arabic" w:hAnsi="Traditional Arabic" w:cs="Traditional Arabic"/>
          <w:b/>
          <w:bCs/>
          <w:sz w:val="32"/>
          <w:szCs w:val="32"/>
          <w:rtl/>
        </w:rPr>
      </w:pPr>
      <w:r w:rsidRPr="004035CE">
        <w:rPr>
          <w:rFonts w:ascii="Traditional Arabic" w:hAnsi="Traditional Arabic" w:cs="Traditional Arabic"/>
          <w:b/>
          <w:bCs/>
          <w:sz w:val="32"/>
          <w:szCs w:val="32"/>
          <w:rtl/>
        </w:rPr>
        <w:t>وقد وبخهم موسى عليه السلام وقرعهم على سوء ص</w:t>
      </w:r>
      <w:r w:rsidR="00605A4B" w:rsidRPr="004035CE">
        <w:rPr>
          <w:rFonts w:ascii="Traditional Arabic" w:hAnsi="Traditional Arabic" w:cs="Traditional Arabic"/>
          <w:b/>
          <w:bCs/>
          <w:sz w:val="32"/>
          <w:szCs w:val="32"/>
          <w:rtl/>
        </w:rPr>
        <w:t>نيعهم، وإيذائهم له بسوء الكلام والعصيان بمخالفتهم له فيما أمرهم به من الشرائع التي افترضها الله عليهم مع علمهم بصدقه في ذلك، والتنقيص له</w:t>
      </w:r>
      <w:r w:rsidR="00057FB0" w:rsidRPr="004035CE">
        <w:rPr>
          <w:rFonts w:ascii="Traditional Arabic" w:hAnsi="Traditional Arabic" w:cs="Traditional Arabic"/>
          <w:b/>
          <w:bCs/>
          <w:sz w:val="32"/>
          <w:szCs w:val="32"/>
          <w:vertAlign w:val="superscript"/>
          <w:rtl/>
        </w:rPr>
        <w:t>(</w:t>
      </w:r>
      <w:r w:rsidR="00057FB0" w:rsidRPr="004035CE">
        <w:rPr>
          <w:rStyle w:val="FootnoteReference"/>
          <w:rFonts w:ascii="Traditional Arabic" w:hAnsi="Traditional Arabic" w:cs="Traditional Arabic"/>
          <w:b/>
          <w:bCs/>
          <w:sz w:val="32"/>
          <w:szCs w:val="32"/>
          <w:rtl/>
        </w:rPr>
        <w:footnoteReference w:id="88"/>
      </w:r>
      <w:r w:rsidR="00057FB0" w:rsidRPr="004035CE">
        <w:rPr>
          <w:rFonts w:ascii="Traditional Arabic" w:hAnsi="Traditional Arabic" w:cs="Traditional Arabic"/>
          <w:b/>
          <w:bCs/>
          <w:sz w:val="32"/>
          <w:szCs w:val="32"/>
          <w:vertAlign w:val="superscript"/>
          <w:rtl/>
        </w:rPr>
        <w:t>)</w:t>
      </w:r>
      <w:r w:rsidR="00605A4B" w:rsidRPr="004035CE">
        <w:rPr>
          <w:rFonts w:ascii="Traditional Arabic" w:hAnsi="Traditional Arabic" w:cs="Traditional Arabic"/>
          <w:b/>
          <w:bCs/>
          <w:sz w:val="32"/>
          <w:szCs w:val="32"/>
          <w:rtl/>
        </w:rPr>
        <w:t>، قال تعالى:</w:t>
      </w:r>
      <w:r w:rsidR="00C65152" w:rsidRPr="004035CE">
        <w:rPr>
          <w:rFonts w:ascii="Traditional Arabic" w:hAnsi="Traditional Arabic" w:cs="Traditional Arabic"/>
          <w:b/>
          <w:bCs/>
          <w:sz w:val="32"/>
          <w:szCs w:val="32"/>
          <w:rtl/>
        </w:rPr>
        <w:t>{</w:t>
      </w:r>
      <w:r w:rsidR="00C65152" w:rsidRPr="004035CE">
        <w:rPr>
          <w:rFonts w:ascii="Traditional Arabic" w:hAnsi="Traditional Arabic" w:cs="Traditional Arabic"/>
          <w:b/>
          <w:bCs/>
          <w:color w:val="76923C" w:themeColor="accent3" w:themeShade="BF"/>
          <w:sz w:val="32"/>
          <w:szCs w:val="32"/>
          <w:rtl/>
        </w:rPr>
        <w:t>وَإِذْ قَالَ مُوسَى لِقَوْمِهِ يَا قَوْمِ لِمَ تُؤْذُونَنِي وَقَدْ تَعْلَمُونَ أَنِّي رَسُولُ اللَّهِ إِلَيْكُمْ فَلَمَّا زَاغُوا أَزَاغَ اللَّهُ قُلُوبَهُمْ وَاللَّهُ لَا يَهْدِي الْقَوْمَ الْفَاسِقِينَ</w:t>
      </w:r>
      <w:r w:rsidR="00C65152" w:rsidRPr="004035CE">
        <w:rPr>
          <w:rFonts w:ascii="Traditional Arabic" w:hAnsi="Traditional Arabic" w:cs="Traditional Arabic"/>
          <w:b/>
          <w:bCs/>
          <w:sz w:val="32"/>
          <w:szCs w:val="32"/>
          <w:rtl/>
        </w:rPr>
        <w:t>}</w:t>
      </w:r>
      <w:r w:rsidR="00057FB0" w:rsidRPr="004035CE">
        <w:rPr>
          <w:rFonts w:ascii="Traditional Arabic" w:hAnsi="Traditional Arabic" w:cs="Traditional Arabic"/>
          <w:b/>
          <w:bCs/>
          <w:sz w:val="32"/>
          <w:szCs w:val="32"/>
          <w:vertAlign w:val="superscript"/>
          <w:rtl/>
        </w:rPr>
        <w:t>(</w:t>
      </w:r>
      <w:r w:rsidR="00057FB0" w:rsidRPr="004035CE">
        <w:rPr>
          <w:rStyle w:val="FootnoteReference"/>
          <w:rFonts w:ascii="Traditional Arabic" w:hAnsi="Traditional Arabic" w:cs="Traditional Arabic"/>
          <w:b/>
          <w:bCs/>
          <w:sz w:val="32"/>
          <w:szCs w:val="32"/>
          <w:rtl/>
        </w:rPr>
        <w:footnoteReference w:id="89"/>
      </w:r>
      <w:r w:rsidR="00057FB0" w:rsidRPr="004035CE">
        <w:rPr>
          <w:rFonts w:ascii="Traditional Arabic" w:hAnsi="Traditional Arabic" w:cs="Traditional Arabic"/>
          <w:b/>
          <w:bCs/>
          <w:sz w:val="32"/>
          <w:szCs w:val="32"/>
          <w:vertAlign w:val="superscript"/>
          <w:rtl/>
        </w:rPr>
        <w:t>)</w:t>
      </w:r>
      <w:r w:rsidR="00C31D20" w:rsidRPr="004035CE">
        <w:rPr>
          <w:rFonts w:ascii="Traditional Arabic" w:hAnsi="Traditional Arabic" w:cs="Traditional Arabic"/>
          <w:b/>
          <w:bCs/>
          <w:sz w:val="32"/>
          <w:szCs w:val="32"/>
          <w:rtl/>
        </w:rPr>
        <w:t>.</w:t>
      </w:r>
    </w:p>
    <w:p w:rsidR="00605A4B" w:rsidRPr="004035CE" w:rsidRDefault="00605A4B" w:rsidP="004035CE">
      <w:pPr>
        <w:pStyle w:val="ListParagraph"/>
        <w:numPr>
          <w:ilvl w:val="0"/>
          <w:numId w:val="5"/>
        </w:numPr>
        <w:tabs>
          <w:tab w:val="left" w:pos="283"/>
        </w:tabs>
        <w:ind w:left="142" w:hanging="142"/>
        <w:jc w:val="both"/>
        <w:rPr>
          <w:rFonts w:ascii="Traditional Arabic" w:hAnsi="Traditional Arabic" w:cs="Traditional Arabic"/>
          <w:b/>
          <w:bCs/>
          <w:sz w:val="32"/>
          <w:szCs w:val="32"/>
        </w:rPr>
      </w:pPr>
      <w:r w:rsidRPr="004035CE">
        <w:rPr>
          <w:rFonts w:ascii="Traditional Arabic" w:hAnsi="Traditional Arabic" w:cs="Traditional Arabic"/>
          <w:b/>
          <w:bCs/>
          <w:sz w:val="32"/>
          <w:szCs w:val="32"/>
          <w:rtl/>
        </w:rPr>
        <w:t>مخاطبته لهم باللين والرفق والملاطفة، والبعد عن الغلظة والفضاضة</w:t>
      </w:r>
      <w:r w:rsidR="00057FB0" w:rsidRPr="004035CE">
        <w:rPr>
          <w:rFonts w:ascii="Traditional Arabic" w:hAnsi="Traditional Arabic" w:cs="Traditional Arabic"/>
          <w:b/>
          <w:bCs/>
          <w:sz w:val="32"/>
          <w:szCs w:val="32"/>
          <w:vertAlign w:val="superscript"/>
          <w:rtl/>
        </w:rPr>
        <w:t>(</w:t>
      </w:r>
      <w:r w:rsidR="00057FB0" w:rsidRPr="004035CE">
        <w:rPr>
          <w:rFonts w:ascii="Traditional Arabic" w:hAnsi="Traditional Arabic" w:cs="Traditional Arabic"/>
          <w:b/>
          <w:bCs/>
          <w:sz w:val="32"/>
          <w:szCs w:val="32"/>
          <w:vertAlign w:val="superscript"/>
          <w:rtl/>
        </w:rPr>
        <w:footnoteReference w:id="90"/>
      </w:r>
      <w:r w:rsidR="00057FB0" w:rsidRPr="004035CE">
        <w:rPr>
          <w:rFonts w:ascii="Traditional Arabic" w:hAnsi="Traditional Arabic" w:cs="Traditional Arabic"/>
          <w:b/>
          <w:bCs/>
          <w:sz w:val="32"/>
          <w:szCs w:val="32"/>
          <w:vertAlign w:val="superscript"/>
          <w:rtl/>
        </w:rPr>
        <w:t>)</w:t>
      </w:r>
      <w:r w:rsidRPr="004035CE">
        <w:rPr>
          <w:rFonts w:ascii="Traditional Arabic" w:hAnsi="Traditional Arabic" w:cs="Traditional Arabic"/>
          <w:b/>
          <w:bCs/>
          <w:sz w:val="32"/>
          <w:szCs w:val="32"/>
          <w:rtl/>
        </w:rPr>
        <w:t>، قال تعالى:</w:t>
      </w:r>
      <w:r w:rsidR="00C65152" w:rsidRPr="004035CE">
        <w:rPr>
          <w:rFonts w:ascii="Traditional Arabic" w:hAnsi="Traditional Arabic" w:cs="Traditional Arabic"/>
          <w:b/>
          <w:bCs/>
          <w:sz w:val="32"/>
          <w:szCs w:val="32"/>
          <w:rtl/>
        </w:rPr>
        <w:t>{</w:t>
      </w:r>
      <w:r w:rsidR="00C65152" w:rsidRPr="004035CE">
        <w:rPr>
          <w:rFonts w:ascii="Traditional Arabic" w:hAnsi="Traditional Arabic" w:cs="Traditional Arabic"/>
          <w:b/>
          <w:bCs/>
          <w:color w:val="76923C" w:themeColor="accent3" w:themeShade="BF"/>
          <w:sz w:val="32"/>
          <w:szCs w:val="32"/>
          <w:rtl/>
        </w:rPr>
        <w:t>فَقُولَا لَهُ قَوْلًا لَيِّنًا لَعَلَّهُ يَتَذَكَّرُ أَوْ يَخْشَى</w:t>
      </w:r>
      <w:r w:rsidR="00C65152" w:rsidRPr="004035CE">
        <w:rPr>
          <w:rFonts w:ascii="Traditional Arabic" w:hAnsi="Traditional Arabic" w:cs="Traditional Arabic"/>
          <w:b/>
          <w:bCs/>
          <w:sz w:val="32"/>
          <w:szCs w:val="32"/>
          <w:rtl/>
        </w:rPr>
        <w:t>}</w:t>
      </w:r>
      <w:r w:rsidR="00057FB0" w:rsidRPr="004035CE">
        <w:rPr>
          <w:rFonts w:ascii="Traditional Arabic" w:hAnsi="Traditional Arabic" w:cs="Traditional Arabic"/>
          <w:b/>
          <w:bCs/>
          <w:sz w:val="32"/>
          <w:szCs w:val="32"/>
          <w:vertAlign w:val="superscript"/>
          <w:rtl/>
        </w:rPr>
        <w:t>(</w:t>
      </w:r>
      <w:r w:rsidR="00057FB0" w:rsidRPr="004035CE">
        <w:rPr>
          <w:rFonts w:ascii="Traditional Arabic" w:hAnsi="Traditional Arabic" w:cs="Traditional Arabic"/>
          <w:b/>
          <w:bCs/>
          <w:sz w:val="32"/>
          <w:szCs w:val="32"/>
          <w:vertAlign w:val="superscript"/>
          <w:rtl/>
        </w:rPr>
        <w:footnoteReference w:id="91"/>
      </w:r>
      <w:r w:rsidR="00057FB0" w:rsidRPr="004035CE">
        <w:rPr>
          <w:rFonts w:ascii="Traditional Arabic" w:hAnsi="Traditional Arabic" w:cs="Traditional Arabic"/>
          <w:b/>
          <w:bCs/>
          <w:sz w:val="32"/>
          <w:szCs w:val="32"/>
          <w:vertAlign w:val="superscript"/>
          <w:rtl/>
        </w:rPr>
        <w:t>)</w:t>
      </w:r>
      <w:r w:rsidR="00C65152" w:rsidRPr="004035CE">
        <w:rPr>
          <w:rFonts w:ascii="Traditional Arabic" w:hAnsi="Traditional Arabic" w:cs="Traditional Arabic"/>
          <w:b/>
          <w:bCs/>
          <w:sz w:val="32"/>
          <w:szCs w:val="32"/>
          <w:rtl/>
        </w:rPr>
        <w:t>.</w:t>
      </w:r>
    </w:p>
    <w:p w:rsidR="00605A4B" w:rsidRPr="004035CE" w:rsidRDefault="00605A4B" w:rsidP="004035CE">
      <w:pPr>
        <w:pStyle w:val="ListParagraph"/>
        <w:numPr>
          <w:ilvl w:val="0"/>
          <w:numId w:val="5"/>
        </w:numPr>
        <w:tabs>
          <w:tab w:val="left" w:pos="283"/>
        </w:tabs>
        <w:ind w:left="142" w:hanging="142"/>
        <w:jc w:val="both"/>
        <w:rPr>
          <w:rFonts w:ascii="Traditional Arabic" w:hAnsi="Traditional Arabic" w:cs="Traditional Arabic"/>
          <w:b/>
          <w:bCs/>
          <w:sz w:val="32"/>
          <w:szCs w:val="32"/>
        </w:rPr>
      </w:pPr>
      <w:r w:rsidRPr="004035CE">
        <w:rPr>
          <w:rFonts w:ascii="Traditional Arabic" w:hAnsi="Traditional Arabic" w:cs="Traditional Arabic"/>
          <w:b/>
          <w:bCs/>
          <w:sz w:val="32"/>
          <w:szCs w:val="32"/>
          <w:rtl/>
        </w:rPr>
        <w:t>حلمه وأناته حيث أن بني إسرائيل لما قتل منهم قتيلا وطلبوا من موسى أن يبين لهم القاتل فأمرهم بذبح البقرة، فكان من الواجب عليهم المبادرة إلى امتثال أمره، وعدم الإعتراض عليه، ولكنهم أبوا إلا الإعتراض، قال تعالى:</w:t>
      </w:r>
      <w:r w:rsidR="00C369AA" w:rsidRPr="004035CE">
        <w:rPr>
          <w:rFonts w:ascii="Traditional Arabic" w:hAnsi="Traditional Arabic" w:cs="Traditional Arabic"/>
          <w:b/>
          <w:bCs/>
          <w:sz w:val="32"/>
          <w:szCs w:val="32"/>
          <w:rtl/>
        </w:rPr>
        <w:t>{</w:t>
      </w:r>
      <w:r w:rsidR="00C369AA" w:rsidRPr="004035CE">
        <w:rPr>
          <w:rFonts w:ascii="Traditional Arabic" w:hAnsi="Traditional Arabic" w:cs="Traditional Arabic"/>
          <w:b/>
          <w:bCs/>
          <w:color w:val="76923C" w:themeColor="accent3" w:themeShade="BF"/>
          <w:sz w:val="32"/>
          <w:szCs w:val="32"/>
          <w:rtl/>
        </w:rPr>
        <w:t>وَإِذْ قَالَ مُوسَى لِقَوْمِهِ إِنَّ اللَّهَ يَأْمُرُكُمْ أَنْ تَذْبَحُوا بَقَرَةً قَالُوا أَتَتَّخِذُنَا هُزُوًا قَالَ أَعُوذُ بِاللَّهِ أَنْ أَكُونَ مِنَ الْجَاهِلِينَ</w:t>
      </w:r>
      <w:r w:rsidR="00C369AA" w:rsidRPr="004035CE">
        <w:rPr>
          <w:rFonts w:ascii="Traditional Arabic" w:hAnsi="Traditional Arabic" w:cs="Traditional Arabic"/>
          <w:b/>
          <w:bCs/>
          <w:color w:val="FF0000"/>
          <w:sz w:val="32"/>
          <w:szCs w:val="32"/>
          <w:rtl/>
        </w:rPr>
        <w:t xml:space="preserve"> </w:t>
      </w:r>
      <w:r w:rsidR="00C369AA" w:rsidRPr="004035CE">
        <w:rPr>
          <w:rFonts w:ascii="Traditional Arabic" w:hAnsi="Traditional Arabic" w:cs="Traditional Arabic"/>
          <w:b/>
          <w:bCs/>
          <w:sz w:val="32"/>
          <w:szCs w:val="32"/>
          <w:rtl/>
        </w:rPr>
        <w:t>}</w:t>
      </w:r>
      <w:r w:rsidR="00057FB0" w:rsidRPr="004035CE">
        <w:rPr>
          <w:rFonts w:ascii="Traditional Arabic" w:hAnsi="Traditional Arabic" w:cs="Traditional Arabic"/>
          <w:b/>
          <w:bCs/>
          <w:sz w:val="32"/>
          <w:szCs w:val="32"/>
          <w:vertAlign w:val="superscript"/>
          <w:rtl/>
        </w:rPr>
        <w:t>(</w:t>
      </w:r>
      <w:r w:rsidR="00057FB0" w:rsidRPr="004035CE">
        <w:rPr>
          <w:rFonts w:ascii="Traditional Arabic" w:hAnsi="Traditional Arabic" w:cs="Traditional Arabic"/>
          <w:b/>
          <w:bCs/>
          <w:sz w:val="32"/>
          <w:szCs w:val="32"/>
          <w:vertAlign w:val="superscript"/>
          <w:rtl/>
        </w:rPr>
        <w:footnoteReference w:id="92"/>
      </w:r>
      <w:r w:rsidR="00057FB0" w:rsidRPr="004035CE">
        <w:rPr>
          <w:rFonts w:ascii="Traditional Arabic" w:hAnsi="Traditional Arabic" w:cs="Traditional Arabic"/>
          <w:b/>
          <w:bCs/>
          <w:sz w:val="32"/>
          <w:szCs w:val="32"/>
          <w:vertAlign w:val="superscript"/>
          <w:rtl/>
        </w:rPr>
        <w:t>)</w:t>
      </w:r>
      <w:r w:rsidRPr="004035CE">
        <w:rPr>
          <w:rFonts w:ascii="Traditional Arabic" w:hAnsi="Traditional Arabic" w:cs="Traditional Arabic"/>
          <w:b/>
          <w:bCs/>
          <w:sz w:val="32"/>
          <w:szCs w:val="32"/>
          <w:rtl/>
        </w:rPr>
        <w:t>، والتعنت والتشدد المتمثل في سؤالهم عن مواصفات البقرة، فما كان من موسى عليه السلام إلا الصبر عليهم في ذلك بالحلم والأناة</w:t>
      </w:r>
      <w:r w:rsidR="00057FB0" w:rsidRPr="004035CE">
        <w:rPr>
          <w:rFonts w:ascii="Traditional Arabic" w:hAnsi="Traditional Arabic" w:cs="Traditional Arabic"/>
          <w:b/>
          <w:bCs/>
          <w:sz w:val="32"/>
          <w:szCs w:val="32"/>
          <w:vertAlign w:val="superscript"/>
          <w:rtl/>
        </w:rPr>
        <w:t>(</w:t>
      </w:r>
      <w:r w:rsidR="00057FB0" w:rsidRPr="004035CE">
        <w:rPr>
          <w:rFonts w:ascii="Traditional Arabic" w:hAnsi="Traditional Arabic" w:cs="Traditional Arabic"/>
          <w:b/>
          <w:bCs/>
          <w:sz w:val="32"/>
          <w:szCs w:val="32"/>
          <w:vertAlign w:val="superscript"/>
          <w:rtl/>
        </w:rPr>
        <w:footnoteReference w:id="93"/>
      </w:r>
      <w:r w:rsidR="00057FB0" w:rsidRPr="004035CE">
        <w:rPr>
          <w:rFonts w:ascii="Traditional Arabic" w:hAnsi="Traditional Arabic" w:cs="Traditional Arabic"/>
          <w:b/>
          <w:bCs/>
          <w:sz w:val="32"/>
          <w:szCs w:val="32"/>
          <w:vertAlign w:val="superscript"/>
          <w:rtl/>
        </w:rPr>
        <w:t>)</w:t>
      </w:r>
      <w:r w:rsidRPr="004035CE">
        <w:rPr>
          <w:rFonts w:ascii="Traditional Arabic" w:hAnsi="Traditional Arabic" w:cs="Traditional Arabic"/>
          <w:b/>
          <w:bCs/>
          <w:sz w:val="32"/>
          <w:szCs w:val="32"/>
          <w:rtl/>
        </w:rPr>
        <w:t>.</w:t>
      </w:r>
    </w:p>
    <w:p w:rsidR="00A97D87" w:rsidRPr="004035CE" w:rsidRDefault="00605A4B" w:rsidP="004035CE">
      <w:pPr>
        <w:pStyle w:val="ListParagraph"/>
        <w:numPr>
          <w:ilvl w:val="0"/>
          <w:numId w:val="5"/>
        </w:numPr>
        <w:tabs>
          <w:tab w:val="left" w:pos="283"/>
        </w:tabs>
        <w:ind w:left="142" w:hanging="142"/>
        <w:jc w:val="both"/>
        <w:rPr>
          <w:rFonts w:ascii="Traditional Arabic" w:hAnsi="Traditional Arabic" w:cs="Traditional Arabic"/>
          <w:b/>
          <w:bCs/>
          <w:sz w:val="32"/>
          <w:szCs w:val="32"/>
        </w:rPr>
      </w:pPr>
      <w:r w:rsidRPr="004035CE">
        <w:rPr>
          <w:rFonts w:ascii="Traditional Arabic" w:hAnsi="Traditional Arabic" w:cs="Traditional Arabic"/>
          <w:b/>
          <w:bCs/>
          <w:sz w:val="32"/>
          <w:szCs w:val="32"/>
          <w:rtl/>
        </w:rPr>
        <w:t>الدأب والمثابرة على دعوة بني إسرائيل، واستمراره في ذلك برغم تكذيبهم وجحودهم، فكلما صدر منهم عصيان أعاد لهم التوجيه والنصح والإرشاد</w:t>
      </w:r>
      <w:r w:rsidR="00057FB0" w:rsidRPr="004035CE">
        <w:rPr>
          <w:rFonts w:ascii="Traditional Arabic" w:hAnsi="Traditional Arabic" w:cs="Traditional Arabic"/>
          <w:b/>
          <w:bCs/>
          <w:sz w:val="32"/>
          <w:szCs w:val="32"/>
          <w:vertAlign w:val="superscript"/>
          <w:rtl/>
        </w:rPr>
        <w:t>(</w:t>
      </w:r>
      <w:r w:rsidR="00057FB0" w:rsidRPr="004035CE">
        <w:rPr>
          <w:rFonts w:ascii="Traditional Arabic" w:hAnsi="Traditional Arabic" w:cs="Traditional Arabic"/>
          <w:b/>
          <w:bCs/>
          <w:sz w:val="32"/>
          <w:szCs w:val="32"/>
          <w:vertAlign w:val="superscript"/>
          <w:rtl/>
        </w:rPr>
        <w:footnoteReference w:id="94"/>
      </w:r>
      <w:r w:rsidR="00057FB0" w:rsidRPr="004035CE">
        <w:rPr>
          <w:rFonts w:ascii="Traditional Arabic" w:hAnsi="Traditional Arabic" w:cs="Traditional Arabic"/>
          <w:b/>
          <w:bCs/>
          <w:sz w:val="32"/>
          <w:szCs w:val="32"/>
          <w:vertAlign w:val="superscript"/>
          <w:rtl/>
        </w:rPr>
        <w:t>)</w:t>
      </w:r>
      <w:r w:rsidR="00A61806" w:rsidRPr="004035CE">
        <w:rPr>
          <w:rFonts w:ascii="Traditional Arabic" w:hAnsi="Traditional Arabic" w:cs="Traditional Arabic"/>
          <w:b/>
          <w:bCs/>
          <w:sz w:val="32"/>
          <w:szCs w:val="32"/>
          <w:rtl/>
        </w:rPr>
        <w:t>.</w:t>
      </w:r>
    </w:p>
    <w:p w:rsidR="00655A6D" w:rsidRDefault="00655A6D" w:rsidP="00655A6D">
      <w:pPr>
        <w:tabs>
          <w:tab w:val="left" w:pos="283"/>
        </w:tabs>
        <w:rPr>
          <w:rFonts w:ascii="Traditional Arabic" w:hAnsi="Traditional Arabic" w:cs="Traditional Arabic"/>
          <w:b/>
          <w:bCs/>
          <w:sz w:val="32"/>
          <w:szCs w:val="32"/>
          <w:rtl/>
        </w:rPr>
      </w:pPr>
    </w:p>
    <w:p w:rsidR="00655A6D" w:rsidRDefault="00655A6D" w:rsidP="00655A6D">
      <w:pPr>
        <w:tabs>
          <w:tab w:val="left" w:pos="283"/>
        </w:tabs>
        <w:rPr>
          <w:rFonts w:ascii="Traditional Arabic" w:hAnsi="Traditional Arabic" w:cs="Traditional Arabic"/>
          <w:b/>
          <w:bCs/>
          <w:sz w:val="32"/>
          <w:szCs w:val="32"/>
          <w:rtl/>
        </w:rPr>
      </w:pPr>
    </w:p>
    <w:p w:rsidR="00655A6D" w:rsidRDefault="00655A6D" w:rsidP="00655A6D">
      <w:pPr>
        <w:tabs>
          <w:tab w:val="left" w:pos="283"/>
        </w:tabs>
        <w:rPr>
          <w:rFonts w:ascii="Traditional Arabic" w:hAnsi="Traditional Arabic" w:cs="Traditional Arabic"/>
          <w:b/>
          <w:bCs/>
          <w:sz w:val="32"/>
          <w:szCs w:val="32"/>
          <w:rtl/>
        </w:rPr>
      </w:pPr>
    </w:p>
    <w:p w:rsidR="004035CE" w:rsidRPr="00655A6D" w:rsidRDefault="004035CE" w:rsidP="00655A6D">
      <w:pPr>
        <w:tabs>
          <w:tab w:val="left" w:pos="283"/>
        </w:tabs>
        <w:rPr>
          <w:rFonts w:ascii="Traditional Arabic" w:hAnsi="Traditional Arabic" w:cs="Traditional Arabic"/>
          <w:b/>
          <w:bCs/>
          <w:sz w:val="32"/>
          <w:szCs w:val="32"/>
          <w:rtl/>
        </w:rPr>
      </w:pPr>
    </w:p>
    <w:p w:rsidR="001C3F07" w:rsidRPr="00A43447" w:rsidRDefault="001C3F07" w:rsidP="004035CE">
      <w:pPr>
        <w:shd w:val="clear" w:color="auto" w:fill="F2F2F2" w:themeFill="background1" w:themeFillShade="F2"/>
        <w:jc w:val="both"/>
        <w:rPr>
          <w:rFonts w:ascii="Traditional Arabic" w:hAnsi="Traditional Arabic" w:cs="Traditional Arabic"/>
          <w:b/>
          <w:bCs/>
          <w:sz w:val="32"/>
          <w:szCs w:val="32"/>
          <w:u w:val="single"/>
          <w:rtl/>
        </w:rPr>
      </w:pPr>
      <w:r w:rsidRPr="00A43447">
        <w:rPr>
          <w:rFonts w:ascii="Traditional Arabic" w:hAnsi="Traditional Arabic" w:cs="Traditional Arabic" w:hint="cs"/>
          <w:b/>
          <w:bCs/>
          <w:sz w:val="32"/>
          <w:szCs w:val="32"/>
          <w:u w:val="single"/>
          <w:rtl/>
        </w:rPr>
        <w:t>الخاتمة</w:t>
      </w:r>
      <w:r w:rsidR="00A43447" w:rsidRPr="00A43447">
        <w:rPr>
          <w:rFonts w:ascii="Traditional Arabic" w:hAnsi="Traditional Arabic" w:cs="Traditional Arabic" w:hint="cs"/>
          <w:b/>
          <w:bCs/>
          <w:sz w:val="32"/>
          <w:szCs w:val="32"/>
          <w:u w:val="single"/>
          <w:rtl/>
        </w:rPr>
        <w:t>:</w:t>
      </w:r>
    </w:p>
    <w:p w:rsidR="00A43447" w:rsidRDefault="00A43447" w:rsidP="004035CE">
      <w:pPr>
        <w:jc w:val="both"/>
        <w:rPr>
          <w:rFonts w:ascii="Traditional Arabic" w:hAnsi="Traditional Arabic" w:cs="Traditional Arabic"/>
          <w:b/>
          <w:bCs/>
          <w:sz w:val="32"/>
          <w:szCs w:val="32"/>
          <w:rtl/>
        </w:rPr>
      </w:pPr>
      <w:r>
        <w:rPr>
          <w:rFonts w:ascii="Traditional Arabic" w:hAnsi="Traditional Arabic" w:cs="Traditional Arabic" w:hint="cs"/>
          <w:b/>
          <w:bCs/>
          <w:sz w:val="32"/>
          <w:szCs w:val="32"/>
          <w:rtl/>
        </w:rPr>
        <w:t xml:space="preserve">وختاما فأهم النتائج التي توصل إليها في هذا البحث </w:t>
      </w:r>
      <w:r w:rsidR="0020149C">
        <w:rPr>
          <w:rFonts w:ascii="Traditional Arabic" w:hAnsi="Traditional Arabic" w:cs="Traditional Arabic" w:hint="cs"/>
          <w:b/>
          <w:bCs/>
          <w:sz w:val="32"/>
          <w:szCs w:val="32"/>
          <w:rtl/>
        </w:rPr>
        <w:t>ما يلي:</w:t>
      </w:r>
    </w:p>
    <w:p w:rsidR="0020149C" w:rsidRDefault="0020149C" w:rsidP="004035CE">
      <w:pPr>
        <w:pStyle w:val="ListParagraph"/>
        <w:numPr>
          <w:ilvl w:val="0"/>
          <w:numId w:val="5"/>
        </w:numPr>
        <w:tabs>
          <w:tab w:val="left" w:pos="283"/>
        </w:tabs>
        <w:ind w:left="142" w:hanging="142"/>
        <w:jc w:val="both"/>
        <w:rPr>
          <w:rFonts w:ascii="Traditional Arabic" w:hAnsi="Traditional Arabic" w:cs="Traditional Arabic"/>
          <w:b/>
          <w:bCs/>
          <w:sz w:val="32"/>
          <w:szCs w:val="32"/>
        </w:rPr>
      </w:pPr>
      <w:r>
        <w:rPr>
          <w:rFonts w:ascii="Traditional Arabic" w:hAnsi="Traditional Arabic" w:cs="Traditional Arabic" w:hint="cs"/>
          <w:b/>
          <w:bCs/>
          <w:sz w:val="32"/>
          <w:szCs w:val="32"/>
          <w:rtl/>
        </w:rPr>
        <w:t>معرفة أهمية القيادة في القدرة على توجيه الجماعة لتحقيق الأهداف.</w:t>
      </w:r>
    </w:p>
    <w:p w:rsidR="0020149C" w:rsidRDefault="0020149C" w:rsidP="004035CE">
      <w:pPr>
        <w:pStyle w:val="ListParagraph"/>
        <w:numPr>
          <w:ilvl w:val="0"/>
          <w:numId w:val="5"/>
        </w:numPr>
        <w:tabs>
          <w:tab w:val="left" w:pos="283"/>
        </w:tabs>
        <w:ind w:left="142" w:hanging="142"/>
        <w:jc w:val="both"/>
        <w:rPr>
          <w:rFonts w:ascii="Traditional Arabic" w:hAnsi="Traditional Arabic" w:cs="Traditional Arabic"/>
          <w:b/>
          <w:bCs/>
          <w:sz w:val="32"/>
          <w:szCs w:val="32"/>
        </w:rPr>
      </w:pPr>
      <w:r>
        <w:rPr>
          <w:rFonts w:ascii="Traditional Arabic" w:hAnsi="Traditional Arabic" w:cs="Traditional Arabic" w:hint="cs"/>
          <w:b/>
          <w:bCs/>
          <w:sz w:val="32"/>
          <w:szCs w:val="32"/>
          <w:rtl/>
        </w:rPr>
        <w:t>فهم القيادة فهما صحيحا كما صورها القرآن الكريم في بعض جوانب قصة موسى عليه السلام.</w:t>
      </w:r>
    </w:p>
    <w:p w:rsidR="0020149C" w:rsidRDefault="0020149C" w:rsidP="004035CE">
      <w:pPr>
        <w:pStyle w:val="ListParagraph"/>
        <w:numPr>
          <w:ilvl w:val="0"/>
          <w:numId w:val="5"/>
        </w:numPr>
        <w:tabs>
          <w:tab w:val="left" w:pos="283"/>
        </w:tabs>
        <w:ind w:left="142" w:hanging="142"/>
        <w:jc w:val="both"/>
        <w:rPr>
          <w:rFonts w:ascii="Traditional Arabic" w:hAnsi="Traditional Arabic" w:cs="Traditional Arabic"/>
          <w:b/>
          <w:bCs/>
          <w:sz w:val="32"/>
          <w:szCs w:val="32"/>
        </w:rPr>
      </w:pPr>
      <w:r>
        <w:rPr>
          <w:rFonts w:ascii="Traditional Arabic" w:hAnsi="Traditional Arabic" w:cs="Traditional Arabic" w:hint="cs"/>
          <w:b/>
          <w:bCs/>
          <w:sz w:val="32"/>
          <w:szCs w:val="32"/>
          <w:rtl/>
        </w:rPr>
        <w:t>معرفة أن نجاح أي عمل يحققه القائد مرتبط بإستعانته بالله عزوجل، ولجوئه إليه في كل أمر.</w:t>
      </w:r>
    </w:p>
    <w:p w:rsidR="0020149C" w:rsidRDefault="0020149C" w:rsidP="004035CE">
      <w:pPr>
        <w:pStyle w:val="ListParagraph"/>
        <w:numPr>
          <w:ilvl w:val="0"/>
          <w:numId w:val="5"/>
        </w:numPr>
        <w:tabs>
          <w:tab w:val="left" w:pos="283"/>
        </w:tabs>
        <w:ind w:left="142" w:hanging="142"/>
        <w:jc w:val="both"/>
        <w:rPr>
          <w:rFonts w:ascii="Traditional Arabic" w:hAnsi="Traditional Arabic" w:cs="Traditional Arabic"/>
          <w:b/>
          <w:bCs/>
          <w:sz w:val="32"/>
          <w:szCs w:val="32"/>
        </w:rPr>
      </w:pPr>
      <w:r>
        <w:rPr>
          <w:rFonts w:ascii="Traditional Arabic" w:hAnsi="Traditional Arabic" w:cs="Traditional Arabic" w:hint="cs"/>
          <w:b/>
          <w:bCs/>
          <w:sz w:val="32"/>
          <w:szCs w:val="32"/>
          <w:rtl/>
        </w:rPr>
        <w:t>معرفة نوعية الخطاب الواجب على القائد التحلي به في بعض المواقف كما في قصة موسى عليه السلام.</w:t>
      </w:r>
    </w:p>
    <w:p w:rsidR="0020149C" w:rsidRDefault="0020149C" w:rsidP="004035CE">
      <w:pPr>
        <w:pStyle w:val="ListParagraph"/>
        <w:numPr>
          <w:ilvl w:val="0"/>
          <w:numId w:val="5"/>
        </w:numPr>
        <w:tabs>
          <w:tab w:val="left" w:pos="283"/>
        </w:tabs>
        <w:ind w:left="142" w:hanging="142"/>
        <w:jc w:val="both"/>
        <w:rPr>
          <w:rFonts w:ascii="Traditional Arabic" w:hAnsi="Traditional Arabic" w:cs="Traditional Arabic"/>
          <w:b/>
          <w:bCs/>
          <w:sz w:val="32"/>
          <w:szCs w:val="32"/>
        </w:rPr>
      </w:pPr>
      <w:r>
        <w:rPr>
          <w:rFonts w:ascii="Traditional Arabic" w:hAnsi="Traditional Arabic" w:cs="Traditional Arabic" w:hint="cs"/>
          <w:b/>
          <w:bCs/>
          <w:sz w:val="32"/>
          <w:szCs w:val="32"/>
          <w:rtl/>
        </w:rPr>
        <w:t>معرفة أن اطلاع الشخص بمواطن القصور والنقص فيه، وسعيه لإكمالها لا يتنافى مع كونه قائد.</w:t>
      </w:r>
    </w:p>
    <w:p w:rsidR="0020149C" w:rsidRDefault="0020149C" w:rsidP="004035CE">
      <w:pPr>
        <w:pStyle w:val="ListParagraph"/>
        <w:numPr>
          <w:ilvl w:val="0"/>
          <w:numId w:val="5"/>
        </w:numPr>
        <w:tabs>
          <w:tab w:val="left" w:pos="283"/>
        </w:tabs>
        <w:ind w:left="142" w:hanging="142"/>
        <w:jc w:val="both"/>
        <w:rPr>
          <w:rFonts w:ascii="Traditional Arabic" w:hAnsi="Traditional Arabic" w:cs="Traditional Arabic"/>
          <w:b/>
          <w:bCs/>
          <w:sz w:val="32"/>
          <w:szCs w:val="32"/>
        </w:rPr>
      </w:pPr>
      <w:r>
        <w:rPr>
          <w:rFonts w:ascii="Traditional Arabic" w:hAnsi="Traditional Arabic" w:cs="Traditional Arabic" w:hint="cs"/>
          <w:b/>
          <w:bCs/>
          <w:sz w:val="32"/>
          <w:szCs w:val="32"/>
          <w:rtl/>
        </w:rPr>
        <w:t>ملاحظة كيفية تعامل القائد مع من هو أعلى منه، ومع من هو دونه.</w:t>
      </w:r>
    </w:p>
    <w:p w:rsidR="0020149C" w:rsidRPr="00584F3C" w:rsidRDefault="0020149C" w:rsidP="004035CE">
      <w:pPr>
        <w:pStyle w:val="ListParagraph"/>
        <w:numPr>
          <w:ilvl w:val="0"/>
          <w:numId w:val="5"/>
        </w:numPr>
        <w:tabs>
          <w:tab w:val="left" w:pos="283"/>
        </w:tabs>
        <w:ind w:left="142" w:hanging="142"/>
        <w:jc w:val="both"/>
        <w:rPr>
          <w:rFonts w:ascii="Traditional Arabic" w:hAnsi="Traditional Arabic" w:cs="Traditional Arabic"/>
          <w:b/>
          <w:bCs/>
          <w:sz w:val="32"/>
          <w:szCs w:val="32"/>
          <w:rtl/>
        </w:rPr>
      </w:pPr>
      <w:r>
        <w:rPr>
          <w:rFonts w:ascii="Traditional Arabic" w:hAnsi="Traditional Arabic" w:cs="Traditional Arabic" w:hint="cs"/>
          <w:b/>
          <w:bCs/>
          <w:sz w:val="32"/>
          <w:szCs w:val="32"/>
          <w:rtl/>
        </w:rPr>
        <w:t>استنتاج أن القيادة تتطلب التعلم، وسلوك الطرق الموصلة للعلم.</w:t>
      </w:r>
    </w:p>
    <w:p w:rsidR="0020149C" w:rsidRDefault="0020149C" w:rsidP="004035CE">
      <w:pPr>
        <w:jc w:val="both"/>
        <w:rPr>
          <w:rFonts w:ascii="Traditional Arabic" w:hAnsi="Traditional Arabic" w:cs="Traditional Arabic"/>
          <w:b/>
          <w:bCs/>
          <w:sz w:val="32"/>
          <w:szCs w:val="32"/>
          <w:rtl/>
        </w:rPr>
      </w:pPr>
      <w:r>
        <w:rPr>
          <w:rFonts w:ascii="Traditional Arabic" w:hAnsi="Traditional Arabic" w:cs="Traditional Arabic" w:hint="cs"/>
          <w:b/>
          <w:bCs/>
          <w:sz w:val="32"/>
          <w:szCs w:val="32"/>
          <w:rtl/>
        </w:rPr>
        <w:t>ومن أهم ما يوصى به ما يلي:</w:t>
      </w:r>
    </w:p>
    <w:p w:rsidR="0020149C" w:rsidRDefault="0020149C" w:rsidP="004035CE">
      <w:pPr>
        <w:pStyle w:val="ListParagraph"/>
        <w:numPr>
          <w:ilvl w:val="0"/>
          <w:numId w:val="5"/>
        </w:numPr>
        <w:tabs>
          <w:tab w:val="left" w:pos="283"/>
        </w:tabs>
        <w:ind w:left="142" w:hanging="142"/>
        <w:jc w:val="both"/>
        <w:rPr>
          <w:rFonts w:ascii="Traditional Arabic" w:hAnsi="Traditional Arabic" w:cs="Traditional Arabic"/>
          <w:b/>
          <w:bCs/>
          <w:sz w:val="32"/>
          <w:szCs w:val="32"/>
        </w:rPr>
      </w:pPr>
      <w:r>
        <w:rPr>
          <w:rFonts w:ascii="Traditional Arabic" w:hAnsi="Traditional Arabic" w:cs="Traditional Arabic" w:hint="cs"/>
          <w:b/>
          <w:bCs/>
          <w:sz w:val="32"/>
          <w:szCs w:val="32"/>
          <w:rtl/>
        </w:rPr>
        <w:t>ضرورة تأصيل الموضوعات المعاصرة التي تعتبر من حاجة العصر تأصيلا شرعيا؛ ليتضح ما يتفق مع الدين  الإسلامي منها، وما يلزم استبعاده لعدم موافقته لديننا الإسلامي.</w:t>
      </w:r>
    </w:p>
    <w:p w:rsidR="0020149C" w:rsidRDefault="0020149C" w:rsidP="004035CE">
      <w:pPr>
        <w:pStyle w:val="ListParagraph"/>
        <w:numPr>
          <w:ilvl w:val="0"/>
          <w:numId w:val="5"/>
        </w:numPr>
        <w:tabs>
          <w:tab w:val="left" w:pos="283"/>
        </w:tabs>
        <w:ind w:left="142" w:hanging="142"/>
        <w:jc w:val="both"/>
        <w:rPr>
          <w:rFonts w:ascii="Traditional Arabic" w:hAnsi="Traditional Arabic" w:cs="Traditional Arabic"/>
          <w:b/>
          <w:bCs/>
          <w:sz w:val="32"/>
          <w:szCs w:val="32"/>
        </w:rPr>
      </w:pPr>
      <w:r>
        <w:rPr>
          <w:rFonts w:ascii="Traditional Arabic" w:hAnsi="Traditional Arabic" w:cs="Traditional Arabic" w:hint="cs"/>
          <w:b/>
          <w:bCs/>
          <w:sz w:val="32"/>
          <w:szCs w:val="32"/>
          <w:rtl/>
        </w:rPr>
        <w:t>دراسة لجوانب الحوار في قصة موسى عليه السلام، فإنه قد تناول فئات المجتمع المختلفة.</w:t>
      </w:r>
    </w:p>
    <w:p w:rsidR="0020149C" w:rsidRDefault="0020149C" w:rsidP="004035CE">
      <w:pPr>
        <w:pStyle w:val="ListParagraph"/>
        <w:tabs>
          <w:tab w:val="left" w:pos="283"/>
        </w:tabs>
        <w:ind w:left="142"/>
        <w:jc w:val="both"/>
        <w:rPr>
          <w:rFonts w:ascii="Traditional Arabic" w:hAnsi="Traditional Arabic" w:cs="Traditional Arabic"/>
          <w:b/>
          <w:bCs/>
          <w:sz w:val="32"/>
          <w:szCs w:val="32"/>
          <w:rtl/>
        </w:rPr>
      </w:pPr>
    </w:p>
    <w:p w:rsidR="0020149C" w:rsidRDefault="0020149C" w:rsidP="004035CE">
      <w:pPr>
        <w:jc w:val="both"/>
        <w:rPr>
          <w:rFonts w:ascii="Traditional Arabic" w:hAnsi="Traditional Arabic" w:cs="Traditional Arabic"/>
          <w:b/>
          <w:bCs/>
          <w:sz w:val="32"/>
          <w:szCs w:val="32"/>
          <w:rtl/>
        </w:rPr>
      </w:pPr>
      <w:r>
        <w:rPr>
          <w:rFonts w:ascii="Traditional Arabic" w:hAnsi="Traditional Arabic" w:cs="Traditional Arabic" w:hint="cs"/>
          <w:b/>
          <w:bCs/>
          <w:sz w:val="32"/>
          <w:szCs w:val="32"/>
          <w:rtl/>
        </w:rPr>
        <w:t>هذا ما تم التوصل إليه بعد القراءة و</w:t>
      </w:r>
      <w:r w:rsidR="00250ACE">
        <w:rPr>
          <w:rFonts w:ascii="Traditional Arabic" w:hAnsi="Traditional Arabic" w:cs="Traditional Arabic" w:hint="cs"/>
          <w:b/>
          <w:bCs/>
          <w:sz w:val="32"/>
          <w:szCs w:val="32"/>
          <w:rtl/>
        </w:rPr>
        <w:t xml:space="preserve"> </w:t>
      </w:r>
      <w:r>
        <w:rPr>
          <w:rFonts w:ascii="Traditional Arabic" w:hAnsi="Traditional Arabic" w:cs="Traditional Arabic" w:hint="cs"/>
          <w:b/>
          <w:bCs/>
          <w:sz w:val="32"/>
          <w:szCs w:val="32"/>
          <w:rtl/>
        </w:rPr>
        <w:t xml:space="preserve">الإطلاع على </w:t>
      </w:r>
      <w:r w:rsidR="006A5269">
        <w:rPr>
          <w:rFonts w:ascii="Traditional Arabic" w:hAnsi="Traditional Arabic" w:cs="Traditional Arabic" w:hint="cs"/>
          <w:b/>
          <w:bCs/>
          <w:sz w:val="32"/>
          <w:szCs w:val="32"/>
          <w:rtl/>
        </w:rPr>
        <w:t xml:space="preserve">المصادر و </w:t>
      </w:r>
      <w:r>
        <w:rPr>
          <w:rFonts w:ascii="Traditional Arabic" w:hAnsi="Traditional Arabic" w:cs="Traditional Arabic" w:hint="cs"/>
          <w:b/>
          <w:bCs/>
          <w:sz w:val="32"/>
          <w:szCs w:val="32"/>
          <w:rtl/>
        </w:rPr>
        <w:t>المراجع التي اعتنت بهذا الموضوع ومحاولة الجمع بين عبارات العلماء، فإن يكن صوابا فمن الله تعالى فله الحمد والمنة، وإن يكن خطأ وقصورا فهذا جهد المقل وبضاعته ونسأل الله العفو والمغفرة.</w:t>
      </w:r>
    </w:p>
    <w:p w:rsidR="0020149C" w:rsidRDefault="0020149C" w:rsidP="00250ACE">
      <w:pPr>
        <w:jc w:val="center"/>
        <w:rPr>
          <w:rFonts w:ascii="Traditional Arabic" w:hAnsi="Traditional Arabic" w:cs="Traditional Arabic"/>
          <w:b/>
          <w:bCs/>
          <w:sz w:val="32"/>
          <w:szCs w:val="32"/>
          <w:rtl/>
        </w:rPr>
      </w:pPr>
      <w:r>
        <w:rPr>
          <w:rFonts w:ascii="Traditional Arabic" w:hAnsi="Traditional Arabic" w:cs="Traditional Arabic" w:hint="cs"/>
          <w:b/>
          <w:bCs/>
          <w:sz w:val="32"/>
          <w:szCs w:val="32"/>
          <w:rtl/>
        </w:rPr>
        <w:t>تم الكلام وربنا محمود ...... وله المكارم والعلا والجود</w:t>
      </w:r>
    </w:p>
    <w:p w:rsidR="0020149C" w:rsidRPr="0020149C" w:rsidRDefault="0020149C" w:rsidP="00250ACE">
      <w:pPr>
        <w:jc w:val="center"/>
        <w:rPr>
          <w:rFonts w:ascii="Traditional Arabic" w:hAnsi="Traditional Arabic" w:cs="Traditional Arabic"/>
          <w:b/>
          <w:bCs/>
          <w:sz w:val="32"/>
          <w:szCs w:val="32"/>
          <w:rtl/>
        </w:rPr>
      </w:pPr>
      <w:r>
        <w:rPr>
          <w:rFonts w:ascii="Traditional Arabic" w:hAnsi="Traditional Arabic" w:cs="Traditional Arabic" w:hint="cs"/>
          <w:b/>
          <w:bCs/>
          <w:sz w:val="32"/>
          <w:szCs w:val="32"/>
          <w:rtl/>
        </w:rPr>
        <w:t xml:space="preserve">ثم الصلاة على النبي محمد </w:t>
      </w:r>
      <w:r w:rsidR="00250ACE">
        <w:rPr>
          <w:rFonts w:ascii="Traditional Arabic" w:hAnsi="Traditional Arabic" w:cs="Traditional Arabic" w:hint="cs"/>
          <w:b/>
          <w:bCs/>
          <w:sz w:val="32"/>
          <w:szCs w:val="32"/>
          <w:rtl/>
        </w:rPr>
        <w:t xml:space="preserve"> ...... </w:t>
      </w:r>
      <w:r>
        <w:rPr>
          <w:rFonts w:ascii="Traditional Arabic" w:hAnsi="Traditional Arabic" w:cs="Traditional Arabic" w:hint="cs"/>
          <w:b/>
          <w:bCs/>
          <w:sz w:val="32"/>
          <w:szCs w:val="32"/>
          <w:rtl/>
        </w:rPr>
        <w:t>ما لاح قمر وأورق عود</w:t>
      </w:r>
    </w:p>
    <w:p w:rsidR="00A43447" w:rsidRDefault="00A43447" w:rsidP="00AB4E9B">
      <w:pPr>
        <w:rPr>
          <w:rFonts w:ascii="Traditional Arabic" w:hAnsi="Traditional Arabic" w:cs="Traditional Arabic"/>
          <w:b/>
          <w:bCs/>
          <w:sz w:val="32"/>
          <w:szCs w:val="32"/>
          <w:rtl/>
        </w:rPr>
      </w:pPr>
    </w:p>
    <w:p w:rsidR="00BF1B0B" w:rsidRDefault="00BF1B0B" w:rsidP="00AB4E9B">
      <w:pPr>
        <w:rPr>
          <w:rFonts w:ascii="Traditional Arabic" w:hAnsi="Traditional Arabic" w:cs="Traditional Arabic"/>
          <w:b/>
          <w:bCs/>
          <w:sz w:val="32"/>
          <w:szCs w:val="32"/>
          <w:rtl/>
        </w:rPr>
      </w:pPr>
    </w:p>
    <w:p w:rsidR="00BF1B0B" w:rsidRDefault="00BF1B0B" w:rsidP="00AB4E9B">
      <w:pPr>
        <w:rPr>
          <w:rFonts w:ascii="Traditional Arabic" w:hAnsi="Traditional Arabic" w:cs="Traditional Arabic"/>
          <w:b/>
          <w:bCs/>
          <w:sz w:val="32"/>
          <w:szCs w:val="32"/>
          <w:rtl/>
        </w:rPr>
      </w:pPr>
    </w:p>
    <w:p w:rsidR="00250ACE" w:rsidRDefault="006A5269" w:rsidP="006A5269">
      <w:pPr>
        <w:shd w:val="clear" w:color="auto" w:fill="F2F2F2" w:themeFill="background1" w:themeFillShade="F2"/>
        <w:jc w:val="center"/>
        <w:rPr>
          <w:rFonts w:ascii="Traditional Arabic" w:hAnsi="Traditional Arabic" w:cs="Traditional Arabic"/>
          <w:b/>
          <w:bCs/>
          <w:sz w:val="32"/>
          <w:szCs w:val="32"/>
          <w:rtl/>
        </w:rPr>
      </w:pPr>
      <w:r>
        <w:rPr>
          <w:rFonts w:ascii="Traditional Arabic" w:hAnsi="Traditional Arabic" w:cs="Traditional Arabic" w:hint="cs"/>
          <w:b/>
          <w:bCs/>
          <w:sz w:val="32"/>
          <w:szCs w:val="32"/>
          <w:rtl/>
        </w:rPr>
        <w:t>فهرس المصادر والمراجع</w:t>
      </w:r>
    </w:p>
    <w:p w:rsidR="00250ACE" w:rsidRDefault="00BF1B0B" w:rsidP="001C72AE">
      <w:pPr>
        <w:pStyle w:val="ListParagraph"/>
        <w:numPr>
          <w:ilvl w:val="0"/>
          <w:numId w:val="5"/>
        </w:numPr>
        <w:tabs>
          <w:tab w:val="left" w:pos="283"/>
        </w:tabs>
        <w:ind w:left="142" w:hanging="142"/>
        <w:jc w:val="both"/>
        <w:rPr>
          <w:rFonts w:ascii="Traditional Arabic" w:hAnsi="Traditional Arabic" w:cs="Traditional Arabic"/>
          <w:b/>
          <w:bCs/>
          <w:sz w:val="32"/>
          <w:szCs w:val="32"/>
        </w:rPr>
      </w:pPr>
      <w:r w:rsidRPr="00BF1B0B">
        <w:rPr>
          <w:rFonts w:ascii="Traditional Arabic" w:hAnsi="Traditional Arabic" w:cs="Traditional Arabic" w:hint="cs"/>
          <w:b/>
          <w:bCs/>
          <w:sz w:val="32"/>
          <w:szCs w:val="32"/>
          <w:rtl/>
        </w:rPr>
        <w:t>القرآن الكريم.</w:t>
      </w:r>
    </w:p>
    <w:p w:rsidR="00BF1B0B" w:rsidRDefault="00BF1B0B" w:rsidP="001C72AE">
      <w:pPr>
        <w:pStyle w:val="ListParagraph"/>
        <w:numPr>
          <w:ilvl w:val="0"/>
          <w:numId w:val="5"/>
        </w:numPr>
        <w:tabs>
          <w:tab w:val="left" w:pos="283"/>
        </w:tabs>
        <w:ind w:left="142" w:hanging="142"/>
        <w:jc w:val="both"/>
        <w:rPr>
          <w:rFonts w:ascii="Traditional Arabic" w:hAnsi="Traditional Arabic" w:cs="Traditional Arabic"/>
          <w:b/>
          <w:bCs/>
          <w:sz w:val="32"/>
          <w:szCs w:val="32"/>
        </w:rPr>
      </w:pPr>
      <w:r>
        <w:rPr>
          <w:rFonts w:ascii="Traditional Arabic" w:hAnsi="Traditional Arabic" w:cs="Traditional Arabic" w:hint="cs"/>
          <w:b/>
          <w:bCs/>
          <w:sz w:val="32"/>
          <w:szCs w:val="32"/>
          <w:rtl/>
        </w:rPr>
        <w:t>الأخلاق الإسلامية وأسسها، عبد الرحمن حنبكة الميداني، الناشر: دار القلم- دمشق، الطبعة: الثامنة، 1431ه/2010م.</w:t>
      </w:r>
    </w:p>
    <w:p w:rsidR="00BF1B0B" w:rsidRDefault="00BF1B0B" w:rsidP="001C72AE">
      <w:pPr>
        <w:pStyle w:val="ListParagraph"/>
        <w:numPr>
          <w:ilvl w:val="0"/>
          <w:numId w:val="5"/>
        </w:numPr>
        <w:tabs>
          <w:tab w:val="left" w:pos="283"/>
        </w:tabs>
        <w:ind w:left="142" w:hanging="142"/>
        <w:jc w:val="both"/>
        <w:rPr>
          <w:rFonts w:ascii="Traditional Arabic" w:hAnsi="Traditional Arabic" w:cs="Traditional Arabic"/>
          <w:b/>
          <w:bCs/>
          <w:sz w:val="32"/>
          <w:szCs w:val="32"/>
        </w:rPr>
      </w:pPr>
      <w:r>
        <w:rPr>
          <w:rFonts w:ascii="Traditional Arabic" w:hAnsi="Traditional Arabic" w:cs="Traditional Arabic" w:hint="cs"/>
          <w:b/>
          <w:bCs/>
          <w:sz w:val="32"/>
          <w:szCs w:val="32"/>
          <w:rtl/>
        </w:rPr>
        <w:t xml:space="preserve">الإدارة في عصر الرسول صلى الله عليه وسلم، </w:t>
      </w:r>
      <w:r w:rsidR="00702DDD">
        <w:rPr>
          <w:rFonts w:ascii="Traditional Arabic" w:hAnsi="Traditional Arabic" w:cs="Traditional Arabic" w:hint="cs"/>
          <w:b/>
          <w:bCs/>
          <w:sz w:val="32"/>
          <w:szCs w:val="32"/>
          <w:rtl/>
        </w:rPr>
        <w:t>أحمد عجاج كر</w:t>
      </w:r>
      <w:r w:rsidR="007C5492">
        <w:rPr>
          <w:rFonts w:ascii="Traditional Arabic" w:hAnsi="Traditional Arabic" w:cs="Traditional Arabic" w:hint="cs"/>
          <w:b/>
          <w:bCs/>
          <w:sz w:val="32"/>
          <w:szCs w:val="32"/>
          <w:rtl/>
        </w:rPr>
        <w:t>مي</w:t>
      </w:r>
      <w:r>
        <w:rPr>
          <w:rFonts w:ascii="Traditional Arabic" w:hAnsi="Traditional Arabic" w:cs="Traditional Arabic" w:hint="cs"/>
          <w:b/>
          <w:bCs/>
          <w:sz w:val="32"/>
          <w:szCs w:val="32"/>
          <w:rtl/>
        </w:rPr>
        <w:t>، الناشر: دار السلام- القاهرة، الطبعة: 1427ه.</w:t>
      </w:r>
    </w:p>
    <w:p w:rsidR="007C5492" w:rsidRDefault="007C5492" w:rsidP="001C72AE">
      <w:pPr>
        <w:pStyle w:val="ListParagraph"/>
        <w:numPr>
          <w:ilvl w:val="0"/>
          <w:numId w:val="5"/>
        </w:numPr>
        <w:tabs>
          <w:tab w:val="left" w:pos="283"/>
        </w:tabs>
        <w:ind w:left="142" w:hanging="142"/>
        <w:jc w:val="both"/>
        <w:rPr>
          <w:rFonts w:ascii="Traditional Arabic" w:hAnsi="Traditional Arabic" w:cs="Traditional Arabic"/>
          <w:b/>
          <w:bCs/>
          <w:sz w:val="32"/>
          <w:szCs w:val="32"/>
        </w:rPr>
      </w:pPr>
      <w:r>
        <w:rPr>
          <w:rFonts w:ascii="Traditional Arabic" w:hAnsi="Traditional Arabic" w:cs="Traditional Arabic" w:hint="cs"/>
          <w:b/>
          <w:bCs/>
          <w:sz w:val="32"/>
          <w:szCs w:val="32"/>
          <w:rtl/>
        </w:rPr>
        <w:t>الأنساب، أبو سعد عبد الكريم بن محمد بن منصور التميمي السمعاني، تقديم وتعليق: عبد الله عمر البارودي، الناشر: دار الجنان، الطبعة: بدون.</w:t>
      </w:r>
    </w:p>
    <w:p w:rsidR="00DD3037" w:rsidRDefault="00DD3037" w:rsidP="001C72AE">
      <w:pPr>
        <w:pStyle w:val="ListParagraph"/>
        <w:numPr>
          <w:ilvl w:val="0"/>
          <w:numId w:val="5"/>
        </w:numPr>
        <w:tabs>
          <w:tab w:val="left" w:pos="283"/>
        </w:tabs>
        <w:ind w:left="142" w:hanging="142"/>
        <w:jc w:val="both"/>
        <w:rPr>
          <w:rFonts w:ascii="Traditional Arabic" w:hAnsi="Traditional Arabic" w:cs="Traditional Arabic"/>
          <w:b/>
          <w:bCs/>
          <w:sz w:val="32"/>
          <w:szCs w:val="32"/>
        </w:rPr>
      </w:pPr>
      <w:r>
        <w:rPr>
          <w:rFonts w:ascii="Traditional Arabic" w:hAnsi="Traditional Arabic" w:cs="Traditional Arabic" w:hint="cs"/>
          <w:b/>
          <w:bCs/>
          <w:sz w:val="32"/>
          <w:szCs w:val="32"/>
          <w:rtl/>
        </w:rPr>
        <w:t>تحديات القيادة للإدارة الفعالة، تيصفا جبير ميدين-بيتر شافير، ترجمة: سلامة عبد العظيم حسين، الناشر: دار الفكر، الطبعة: الأولى، 1426ه/2005م.</w:t>
      </w:r>
    </w:p>
    <w:p w:rsidR="00DD3037" w:rsidRDefault="00DD3037" w:rsidP="001C72AE">
      <w:pPr>
        <w:pStyle w:val="ListParagraph"/>
        <w:numPr>
          <w:ilvl w:val="0"/>
          <w:numId w:val="5"/>
        </w:numPr>
        <w:tabs>
          <w:tab w:val="left" w:pos="283"/>
        </w:tabs>
        <w:ind w:left="142" w:hanging="142"/>
        <w:jc w:val="both"/>
        <w:rPr>
          <w:rFonts w:ascii="Traditional Arabic" w:hAnsi="Traditional Arabic" w:cs="Traditional Arabic"/>
          <w:b/>
          <w:bCs/>
          <w:sz w:val="32"/>
          <w:szCs w:val="32"/>
        </w:rPr>
      </w:pPr>
      <w:r>
        <w:rPr>
          <w:rFonts w:ascii="Traditional Arabic" w:hAnsi="Traditional Arabic" w:cs="Traditional Arabic" w:hint="cs"/>
          <w:b/>
          <w:bCs/>
          <w:sz w:val="32"/>
          <w:szCs w:val="32"/>
          <w:rtl/>
        </w:rPr>
        <w:t>التحرير والتنوير المعروف بتفسير ابن عاشور، محمد الطاهر بن محمد بن محمد الطاهر بن عاشور التونسي، الناشر: مؤسسة التاريخ العربي- بيروت/لبنان، الطبعة: الأولى، 1420ه/2000م.</w:t>
      </w:r>
    </w:p>
    <w:p w:rsidR="00F63682" w:rsidRDefault="00F63682" w:rsidP="001C72AE">
      <w:pPr>
        <w:pStyle w:val="ListParagraph"/>
        <w:numPr>
          <w:ilvl w:val="0"/>
          <w:numId w:val="5"/>
        </w:numPr>
        <w:tabs>
          <w:tab w:val="left" w:pos="283"/>
        </w:tabs>
        <w:ind w:left="142" w:hanging="142"/>
        <w:jc w:val="both"/>
        <w:rPr>
          <w:rFonts w:ascii="Traditional Arabic" w:hAnsi="Traditional Arabic" w:cs="Traditional Arabic"/>
          <w:b/>
          <w:bCs/>
          <w:sz w:val="32"/>
          <w:szCs w:val="32"/>
        </w:rPr>
      </w:pPr>
      <w:r>
        <w:rPr>
          <w:rFonts w:ascii="Traditional Arabic" w:hAnsi="Traditional Arabic" w:cs="Traditional Arabic" w:hint="cs"/>
          <w:b/>
          <w:bCs/>
          <w:sz w:val="32"/>
          <w:szCs w:val="32"/>
          <w:rtl/>
        </w:rPr>
        <w:t>التسهيل لعلوم التنزيل، محمد بن أحمد بن محمد بن جزي الكلبي الغرناطي المالكي، بدون بيانات نشر.</w:t>
      </w:r>
    </w:p>
    <w:p w:rsidR="00DD3037" w:rsidRDefault="00DD3037" w:rsidP="001C72AE">
      <w:pPr>
        <w:pStyle w:val="ListParagraph"/>
        <w:numPr>
          <w:ilvl w:val="0"/>
          <w:numId w:val="5"/>
        </w:numPr>
        <w:tabs>
          <w:tab w:val="left" w:pos="283"/>
        </w:tabs>
        <w:ind w:left="142" w:hanging="142"/>
        <w:jc w:val="both"/>
        <w:rPr>
          <w:rFonts w:ascii="Traditional Arabic" w:hAnsi="Traditional Arabic" w:cs="Traditional Arabic"/>
          <w:b/>
          <w:bCs/>
          <w:sz w:val="32"/>
          <w:szCs w:val="32"/>
        </w:rPr>
      </w:pPr>
      <w:r>
        <w:rPr>
          <w:rFonts w:ascii="Traditional Arabic" w:hAnsi="Traditional Arabic" w:cs="Traditional Arabic" w:hint="cs"/>
          <w:b/>
          <w:bCs/>
          <w:sz w:val="32"/>
          <w:szCs w:val="32"/>
          <w:rtl/>
        </w:rPr>
        <w:t>تفسير ابن أبي زمنين، أبو عبد الله بن أبي زمنين المري، بدون بيانات نشر.</w:t>
      </w:r>
    </w:p>
    <w:p w:rsidR="00C31D20" w:rsidRDefault="00C31D20" w:rsidP="001C72AE">
      <w:pPr>
        <w:pStyle w:val="ListParagraph"/>
        <w:numPr>
          <w:ilvl w:val="0"/>
          <w:numId w:val="5"/>
        </w:numPr>
        <w:tabs>
          <w:tab w:val="left" w:pos="283"/>
        </w:tabs>
        <w:ind w:left="142" w:hanging="142"/>
        <w:jc w:val="both"/>
        <w:rPr>
          <w:rFonts w:ascii="Traditional Arabic" w:hAnsi="Traditional Arabic" w:cs="Traditional Arabic"/>
          <w:b/>
          <w:bCs/>
          <w:sz w:val="32"/>
          <w:szCs w:val="32"/>
        </w:rPr>
      </w:pPr>
      <w:r>
        <w:rPr>
          <w:rFonts w:ascii="Traditional Arabic" w:hAnsi="Traditional Arabic" w:cs="Traditional Arabic" w:hint="cs"/>
          <w:b/>
          <w:bCs/>
          <w:sz w:val="32"/>
          <w:szCs w:val="32"/>
          <w:rtl/>
        </w:rPr>
        <w:t>تفسير الشعراوي، محمد متولي الشعراوي، بدون بيانات نشر.</w:t>
      </w:r>
    </w:p>
    <w:p w:rsidR="00DD3037" w:rsidRDefault="00DD3037" w:rsidP="001C72AE">
      <w:pPr>
        <w:pStyle w:val="ListParagraph"/>
        <w:numPr>
          <w:ilvl w:val="0"/>
          <w:numId w:val="5"/>
        </w:numPr>
        <w:tabs>
          <w:tab w:val="left" w:pos="283"/>
        </w:tabs>
        <w:ind w:left="142" w:hanging="142"/>
        <w:jc w:val="both"/>
        <w:rPr>
          <w:rFonts w:ascii="Traditional Arabic" w:hAnsi="Traditional Arabic" w:cs="Traditional Arabic"/>
          <w:b/>
          <w:bCs/>
          <w:sz w:val="32"/>
          <w:szCs w:val="32"/>
        </w:rPr>
      </w:pPr>
      <w:r>
        <w:rPr>
          <w:rFonts w:ascii="Traditional Arabic" w:hAnsi="Traditional Arabic" w:cs="Traditional Arabic" w:hint="cs"/>
          <w:b/>
          <w:bCs/>
          <w:sz w:val="32"/>
          <w:szCs w:val="32"/>
          <w:rtl/>
        </w:rPr>
        <w:t>تفسير القرآن العظيم، أبو الفداء إسماعيل بن عمرو بن كثير القرشي الدمشقي، تحقيق: سامي بن محمد سلامة، الناشر: دار طيبة، الطبعة: الثانية، 1420ه/1999م.</w:t>
      </w:r>
    </w:p>
    <w:p w:rsidR="00DD3037" w:rsidRDefault="00DD3037" w:rsidP="001C72AE">
      <w:pPr>
        <w:pStyle w:val="ListParagraph"/>
        <w:numPr>
          <w:ilvl w:val="0"/>
          <w:numId w:val="5"/>
        </w:numPr>
        <w:tabs>
          <w:tab w:val="left" w:pos="283"/>
        </w:tabs>
        <w:ind w:left="142" w:hanging="142"/>
        <w:jc w:val="both"/>
        <w:rPr>
          <w:rFonts w:ascii="Traditional Arabic" w:hAnsi="Traditional Arabic" w:cs="Traditional Arabic"/>
          <w:b/>
          <w:bCs/>
          <w:sz w:val="32"/>
          <w:szCs w:val="32"/>
        </w:rPr>
      </w:pPr>
      <w:r>
        <w:rPr>
          <w:rFonts w:ascii="Traditional Arabic" w:hAnsi="Traditional Arabic" w:cs="Traditional Arabic" w:hint="cs"/>
          <w:b/>
          <w:bCs/>
          <w:sz w:val="32"/>
          <w:szCs w:val="32"/>
          <w:rtl/>
        </w:rPr>
        <w:t>تفسير المراغي، أحمد مصطفى المراغي، الناشر: شركة مكتبة ومطبعة مصطفى البابي الحلبي وأولاده- مصر، الطبعة: بدون.</w:t>
      </w:r>
    </w:p>
    <w:p w:rsidR="00DD3037" w:rsidRDefault="00DD3037" w:rsidP="001C72AE">
      <w:pPr>
        <w:pStyle w:val="ListParagraph"/>
        <w:numPr>
          <w:ilvl w:val="0"/>
          <w:numId w:val="5"/>
        </w:numPr>
        <w:tabs>
          <w:tab w:val="left" w:pos="283"/>
        </w:tabs>
        <w:ind w:left="142" w:hanging="142"/>
        <w:jc w:val="both"/>
        <w:rPr>
          <w:rFonts w:ascii="Traditional Arabic" w:hAnsi="Traditional Arabic" w:cs="Traditional Arabic"/>
          <w:b/>
          <w:bCs/>
          <w:sz w:val="32"/>
          <w:szCs w:val="32"/>
        </w:rPr>
      </w:pPr>
      <w:r>
        <w:rPr>
          <w:rFonts w:ascii="Traditional Arabic" w:hAnsi="Traditional Arabic" w:cs="Traditional Arabic" w:hint="cs"/>
          <w:b/>
          <w:bCs/>
          <w:sz w:val="32"/>
          <w:szCs w:val="32"/>
          <w:rtl/>
        </w:rPr>
        <w:t>تيسير الكريم الرحمن في تفسير كلام المنان، عبد الرحمن بن ناصر بن عبد الله السعدي، تحقيق: عبد الرحمن بن معلا اللويحق، الناشر: مؤسسة الرسالة، الطبعة: الأولى، 1420ه/20</w:t>
      </w:r>
      <w:r w:rsidR="00702DDD">
        <w:rPr>
          <w:rFonts w:ascii="Traditional Arabic" w:hAnsi="Traditional Arabic" w:cs="Traditional Arabic" w:hint="cs"/>
          <w:b/>
          <w:bCs/>
          <w:sz w:val="32"/>
          <w:szCs w:val="32"/>
          <w:rtl/>
        </w:rPr>
        <w:t>0</w:t>
      </w:r>
      <w:r>
        <w:rPr>
          <w:rFonts w:ascii="Traditional Arabic" w:hAnsi="Traditional Arabic" w:cs="Traditional Arabic" w:hint="cs"/>
          <w:b/>
          <w:bCs/>
          <w:sz w:val="32"/>
          <w:szCs w:val="32"/>
          <w:rtl/>
        </w:rPr>
        <w:t>0م.</w:t>
      </w:r>
    </w:p>
    <w:p w:rsidR="00DD3037" w:rsidRDefault="00DD3037" w:rsidP="001C72AE">
      <w:pPr>
        <w:pStyle w:val="ListParagraph"/>
        <w:numPr>
          <w:ilvl w:val="0"/>
          <w:numId w:val="5"/>
        </w:numPr>
        <w:tabs>
          <w:tab w:val="left" w:pos="283"/>
        </w:tabs>
        <w:ind w:left="142" w:hanging="142"/>
        <w:jc w:val="both"/>
        <w:rPr>
          <w:rFonts w:ascii="Traditional Arabic" w:hAnsi="Traditional Arabic" w:cs="Traditional Arabic"/>
          <w:b/>
          <w:bCs/>
          <w:sz w:val="32"/>
          <w:szCs w:val="32"/>
        </w:rPr>
      </w:pPr>
      <w:r>
        <w:rPr>
          <w:rFonts w:ascii="Traditional Arabic" w:hAnsi="Traditional Arabic" w:cs="Traditional Arabic" w:hint="cs"/>
          <w:b/>
          <w:bCs/>
          <w:sz w:val="32"/>
          <w:szCs w:val="32"/>
          <w:rtl/>
        </w:rPr>
        <w:t>الجامع لأحكام القرآن، أبو عبد الله بن محمد بن أحمد بن أبي بكر بن فرح الأنصاري الخزرجي</w:t>
      </w:r>
      <w:r w:rsidR="00702DDD">
        <w:rPr>
          <w:rFonts w:ascii="Traditional Arabic" w:hAnsi="Traditional Arabic" w:cs="Traditional Arabic" w:hint="cs"/>
          <w:b/>
          <w:bCs/>
          <w:sz w:val="32"/>
          <w:szCs w:val="32"/>
          <w:rtl/>
        </w:rPr>
        <w:t>،</w:t>
      </w:r>
      <w:r>
        <w:rPr>
          <w:rFonts w:ascii="Traditional Arabic" w:hAnsi="Traditional Arabic" w:cs="Traditional Arabic" w:hint="cs"/>
          <w:b/>
          <w:bCs/>
          <w:sz w:val="32"/>
          <w:szCs w:val="32"/>
          <w:rtl/>
        </w:rPr>
        <w:t xml:space="preserve"> شمس الدين القرطبي،</w:t>
      </w:r>
      <w:r w:rsidR="00F63682">
        <w:rPr>
          <w:rFonts w:ascii="Traditional Arabic" w:hAnsi="Traditional Arabic" w:cs="Traditional Arabic" w:hint="cs"/>
          <w:b/>
          <w:bCs/>
          <w:sz w:val="32"/>
          <w:szCs w:val="32"/>
          <w:rtl/>
        </w:rPr>
        <w:t xml:space="preserve"> تحقيق: سمير البخاري، الناشر: دار عالم الكتاب- الرياض/ المملكة العربية السعودية، 1423ه/2003م.</w:t>
      </w:r>
    </w:p>
    <w:p w:rsidR="00F63682" w:rsidRDefault="00F63682" w:rsidP="001C72AE">
      <w:pPr>
        <w:pStyle w:val="ListParagraph"/>
        <w:numPr>
          <w:ilvl w:val="0"/>
          <w:numId w:val="5"/>
        </w:numPr>
        <w:tabs>
          <w:tab w:val="left" w:pos="283"/>
        </w:tabs>
        <w:ind w:left="142" w:hanging="142"/>
        <w:jc w:val="both"/>
        <w:rPr>
          <w:rFonts w:ascii="Traditional Arabic" w:hAnsi="Traditional Arabic" w:cs="Traditional Arabic"/>
          <w:b/>
          <w:bCs/>
          <w:sz w:val="32"/>
          <w:szCs w:val="32"/>
        </w:rPr>
      </w:pPr>
      <w:r>
        <w:rPr>
          <w:rFonts w:ascii="Traditional Arabic" w:hAnsi="Traditional Arabic" w:cs="Traditional Arabic" w:hint="cs"/>
          <w:b/>
          <w:bCs/>
          <w:sz w:val="32"/>
          <w:szCs w:val="32"/>
          <w:rtl/>
        </w:rPr>
        <w:t>جامع البيان عن تأويل آي القرآن، محمد بن جرير بن يزيد بن كثير بن غالب الآملي</w:t>
      </w:r>
      <w:r w:rsidR="00702DDD">
        <w:rPr>
          <w:rFonts w:ascii="Traditional Arabic" w:hAnsi="Traditional Arabic" w:cs="Traditional Arabic" w:hint="cs"/>
          <w:b/>
          <w:bCs/>
          <w:sz w:val="32"/>
          <w:szCs w:val="32"/>
          <w:rtl/>
        </w:rPr>
        <w:t>،</w:t>
      </w:r>
      <w:r>
        <w:rPr>
          <w:rFonts w:ascii="Traditional Arabic" w:hAnsi="Traditional Arabic" w:cs="Traditional Arabic" w:hint="cs"/>
          <w:b/>
          <w:bCs/>
          <w:sz w:val="32"/>
          <w:szCs w:val="32"/>
          <w:rtl/>
        </w:rPr>
        <w:t xml:space="preserve"> أبو جعفر الطبري، تحقيق: أحمد محمد شاكر، الناشر: مؤسسة الرسالة، الطبعة: الأولى، 1420ه/2000م.</w:t>
      </w:r>
    </w:p>
    <w:p w:rsidR="00F63682" w:rsidRDefault="00F63682" w:rsidP="001C72AE">
      <w:pPr>
        <w:pStyle w:val="ListParagraph"/>
        <w:numPr>
          <w:ilvl w:val="0"/>
          <w:numId w:val="5"/>
        </w:numPr>
        <w:tabs>
          <w:tab w:val="left" w:pos="283"/>
        </w:tabs>
        <w:ind w:left="142" w:hanging="142"/>
        <w:jc w:val="both"/>
        <w:rPr>
          <w:rFonts w:ascii="Traditional Arabic" w:hAnsi="Traditional Arabic" w:cs="Traditional Arabic"/>
          <w:b/>
          <w:bCs/>
          <w:sz w:val="32"/>
          <w:szCs w:val="32"/>
        </w:rPr>
      </w:pPr>
      <w:r>
        <w:rPr>
          <w:rFonts w:ascii="Traditional Arabic" w:hAnsi="Traditional Arabic" w:cs="Traditional Arabic" w:hint="cs"/>
          <w:b/>
          <w:bCs/>
          <w:sz w:val="32"/>
          <w:szCs w:val="32"/>
          <w:rtl/>
        </w:rPr>
        <w:t xml:space="preserve"> </w:t>
      </w:r>
      <w:r w:rsidR="00D950BA">
        <w:rPr>
          <w:rFonts w:ascii="Traditional Arabic" w:hAnsi="Traditional Arabic" w:cs="Traditional Arabic" w:hint="cs"/>
          <w:b/>
          <w:bCs/>
          <w:sz w:val="32"/>
          <w:szCs w:val="32"/>
          <w:rtl/>
        </w:rPr>
        <w:t>الجامع الصحيح، محمد بن إسماعيل بن إبراهيم بن المغيرة البخاري، أبو عبد الله، الناشر: دار الشعب- القاهرة، الطبعة: الأولى، 1407ه/1987م.</w:t>
      </w:r>
    </w:p>
    <w:p w:rsidR="00982208" w:rsidRDefault="00D950BA" w:rsidP="001C72AE">
      <w:pPr>
        <w:pStyle w:val="ListParagraph"/>
        <w:numPr>
          <w:ilvl w:val="0"/>
          <w:numId w:val="5"/>
        </w:numPr>
        <w:tabs>
          <w:tab w:val="left" w:pos="283"/>
        </w:tabs>
        <w:ind w:left="142" w:hanging="142"/>
        <w:jc w:val="both"/>
        <w:rPr>
          <w:rFonts w:ascii="Traditional Arabic" w:hAnsi="Traditional Arabic" w:cs="Traditional Arabic"/>
          <w:b/>
          <w:bCs/>
          <w:sz w:val="32"/>
          <w:szCs w:val="32"/>
        </w:rPr>
      </w:pPr>
      <w:r>
        <w:rPr>
          <w:rFonts w:ascii="Traditional Arabic" w:hAnsi="Traditional Arabic" w:cs="Traditional Arabic" w:hint="cs"/>
          <w:b/>
          <w:bCs/>
          <w:sz w:val="32"/>
          <w:szCs w:val="32"/>
          <w:rtl/>
        </w:rPr>
        <w:t>الدر المنثور في التفسير بالمأثور، عبد الرحمن بن أبي بكر السيوطي، تحقيق: مركز هجر للبحوث</w:t>
      </w:r>
      <w:r w:rsidR="00982208">
        <w:rPr>
          <w:rFonts w:ascii="Traditional Arabic" w:hAnsi="Traditional Arabic" w:cs="Traditional Arabic" w:hint="cs"/>
          <w:b/>
          <w:bCs/>
          <w:sz w:val="32"/>
          <w:szCs w:val="32"/>
          <w:rtl/>
        </w:rPr>
        <w:t>، الناشر: دار هجر- مصر، الطبعة: 1424ه/2003م.</w:t>
      </w:r>
    </w:p>
    <w:p w:rsidR="00982208" w:rsidRDefault="00982208" w:rsidP="001C72AE">
      <w:pPr>
        <w:pStyle w:val="ListParagraph"/>
        <w:numPr>
          <w:ilvl w:val="0"/>
          <w:numId w:val="5"/>
        </w:numPr>
        <w:tabs>
          <w:tab w:val="left" w:pos="283"/>
        </w:tabs>
        <w:ind w:left="142" w:hanging="142"/>
        <w:jc w:val="both"/>
        <w:rPr>
          <w:rFonts w:ascii="Traditional Arabic" w:hAnsi="Traditional Arabic" w:cs="Traditional Arabic"/>
          <w:b/>
          <w:bCs/>
          <w:sz w:val="32"/>
          <w:szCs w:val="32"/>
        </w:rPr>
      </w:pPr>
      <w:r>
        <w:rPr>
          <w:rFonts w:ascii="Traditional Arabic" w:hAnsi="Traditional Arabic" w:cs="Traditional Arabic" w:hint="cs"/>
          <w:b/>
          <w:bCs/>
          <w:sz w:val="32"/>
          <w:szCs w:val="32"/>
          <w:rtl/>
        </w:rPr>
        <w:t>دستور العلماء أو جامع العلوم في اصطلاحات الفنون، عبد رب النبي بن عبد رب الرسول الأحمد نكري، الناشر: دار الكتب العلمية- لبنان/ بيروت، الطبعة: الأولى، 1421ه/2000م.</w:t>
      </w:r>
    </w:p>
    <w:p w:rsidR="00982208" w:rsidRDefault="00982208" w:rsidP="001C72AE">
      <w:pPr>
        <w:pStyle w:val="ListParagraph"/>
        <w:numPr>
          <w:ilvl w:val="0"/>
          <w:numId w:val="5"/>
        </w:numPr>
        <w:tabs>
          <w:tab w:val="left" w:pos="283"/>
        </w:tabs>
        <w:ind w:left="142" w:hanging="142"/>
        <w:jc w:val="both"/>
        <w:rPr>
          <w:rFonts w:ascii="Traditional Arabic" w:hAnsi="Traditional Arabic" w:cs="Traditional Arabic"/>
          <w:b/>
          <w:bCs/>
          <w:sz w:val="32"/>
          <w:szCs w:val="32"/>
        </w:rPr>
      </w:pPr>
      <w:r>
        <w:rPr>
          <w:rFonts w:ascii="Traditional Arabic" w:hAnsi="Traditional Arabic" w:cs="Traditional Arabic" w:hint="cs"/>
          <w:b/>
          <w:bCs/>
          <w:sz w:val="32"/>
          <w:szCs w:val="32"/>
          <w:rtl/>
        </w:rPr>
        <w:t>الرحيق المختوم، صفي الرحمن المباركفوري، الناشر: المكتبة العصرية- صيدا/ بيروت، الطبعة: 1426ه/2005م.</w:t>
      </w:r>
    </w:p>
    <w:p w:rsidR="00982208" w:rsidRDefault="00C847D5" w:rsidP="001C72AE">
      <w:pPr>
        <w:pStyle w:val="ListParagraph"/>
        <w:numPr>
          <w:ilvl w:val="0"/>
          <w:numId w:val="5"/>
        </w:numPr>
        <w:tabs>
          <w:tab w:val="left" w:pos="283"/>
        </w:tabs>
        <w:ind w:left="142" w:hanging="142"/>
        <w:jc w:val="both"/>
        <w:rPr>
          <w:rFonts w:ascii="Traditional Arabic" w:hAnsi="Traditional Arabic" w:cs="Traditional Arabic"/>
          <w:b/>
          <w:bCs/>
          <w:sz w:val="32"/>
          <w:szCs w:val="32"/>
        </w:rPr>
      </w:pPr>
      <w:r>
        <w:rPr>
          <w:rFonts w:ascii="Traditional Arabic" w:hAnsi="Traditional Arabic" w:cs="Traditional Arabic" w:hint="cs"/>
          <w:b/>
          <w:bCs/>
          <w:sz w:val="32"/>
          <w:szCs w:val="32"/>
          <w:rtl/>
        </w:rPr>
        <w:t>سنن أبو داود، سليمان بن الأشعث، أبو داود السجستاني الأزدي، تحقيق: محمد محيي الدين عبد الحميد، الناشر: دار الفكر، الطبعة: بدون، مع الكتاب: تعليقات كمال يوسف الحوت، والأحاديث مذيلة بأحكام الألباني عليها.</w:t>
      </w:r>
    </w:p>
    <w:p w:rsidR="00C847D5" w:rsidRDefault="00C847D5" w:rsidP="001C72AE">
      <w:pPr>
        <w:pStyle w:val="ListParagraph"/>
        <w:numPr>
          <w:ilvl w:val="0"/>
          <w:numId w:val="5"/>
        </w:numPr>
        <w:tabs>
          <w:tab w:val="left" w:pos="283"/>
        </w:tabs>
        <w:ind w:left="142" w:hanging="142"/>
        <w:jc w:val="both"/>
        <w:rPr>
          <w:rFonts w:ascii="Traditional Arabic" w:hAnsi="Traditional Arabic" w:cs="Traditional Arabic"/>
          <w:b/>
          <w:bCs/>
          <w:sz w:val="32"/>
          <w:szCs w:val="32"/>
        </w:rPr>
      </w:pPr>
      <w:r>
        <w:rPr>
          <w:rFonts w:ascii="Traditional Arabic" w:hAnsi="Traditional Arabic" w:cs="Traditional Arabic" w:hint="cs"/>
          <w:b/>
          <w:bCs/>
          <w:sz w:val="32"/>
          <w:szCs w:val="32"/>
          <w:rtl/>
        </w:rPr>
        <w:t>صحيح الجامع الصغير وزيادته (الفتح الكبير)، محمد ناصر الدين الألباني، الناشر: المكتب الإسلامي- بيروت، الطبعة: الثالثة، 1408ه/1988م.</w:t>
      </w:r>
    </w:p>
    <w:p w:rsidR="00C847D5" w:rsidRDefault="00C847D5" w:rsidP="001C72AE">
      <w:pPr>
        <w:pStyle w:val="ListParagraph"/>
        <w:numPr>
          <w:ilvl w:val="0"/>
          <w:numId w:val="5"/>
        </w:numPr>
        <w:tabs>
          <w:tab w:val="left" w:pos="283"/>
        </w:tabs>
        <w:ind w:left="142" w:hanging="142"/>
        <w:jc w:val="both"/>
        <w:rPr>
          <w:rFonts w:ascii="Traditional Arabic" w:hAnsi="Traditional Arabic" w:cs="Traditional Arabic"/>
          <w:b/>
          <w:bCs/>
          <w:sz w:val="32"/>
          <w:szCs w:val="32"/>
        </w:rPr>
      </w:pPr>
      <w:r>
        <w:rPr>
          <w:rFonts w:ascii="Traditional Arabic" w:hAnsi="Traditional Arabic" w:cs="Traditional Arabic" w:hint="cs"/>
          <w:b/>
          <w:bCs/>
          <w:sz w:val="32"/>
          <w:szCs w:val="32"/>
          <w:rtl/>
        </w:rPr>
        <w:t>فتح القدير الجامع بين فني الرواية والدراية من علم التفسير، محمد بن علي بن محمد الشوكاني، بدون بيانات نشر.</w:t>
      </w:r>
    </w:p>
    <w:p w:rsidR="00C847D5" w:rsidRDefault="00C847D5" w:rsidP="001C72AE">
      <w:pPr>
        <w:pStyle w:val="ListParagraph"/>
        <w:numPr>
          <w:ilvl w:val="0"/>
          <w:numId w:val="5"/>
        </w:numPr>
        <w:tabs>
          <w:tab w:val="left" w:pos="283"/>
        </w:tabs>
        <w:ind w:left="142" w:hanging="142"/>
        <w:jc w:val="both"/>
        <w:rPr>
          <w:rFonts w:ascii="Traditional Arabic" w:hAnsi="Traditional Arabic" w:cs="Traditional Arabic"/>
          <w:b/>
          <w:bCs/>
          <w:sz w:val="32"/>
          <w:szCs w:val="32"/>
        </w:rPr>
      </w:pPr>
      <w:r>
        <w:rPr>
          <w:rFonts w:ascii="Traditional Arabic" w:hAnsi="Traditional Arabic" w:cs="Traditional Arabic" w:hint="cs"/>
          <w:b/>
          <w:bCs/>
          <w:sz w:val="32"/>
          <w:szCs w:val="32"/>
          <w:rtl/>
        </w:rPr>
        <w:t>القائد، روبرت نيوشل، الترجمة بإعتماد: خالد العامري، الناشر: دار الفاروق للإستثمارات الثقافية، الطبعة: الأجنبية الأولى، 2005م/ العربية الأولى،</w:t>
      </w:r>
      <w:r w:rsidR="00702DDD">
        <w:rPr>
          <w:rFonts w:ascii="Traditional Arabic" w:hAnsi="Traditional Arabic" w:cs="Traditional Arabic" w:hint="cs"/>
          <w:b/>
          <w:bCs/>
          <w:sz w:val="32"/>
          <w:szCs w:val="32"/>
          <w:rtl/>
        </w:rPr>
        <w:t xml:space="preserve"> </w:t>
      </w:r>
      <w:r>
        <w:rPr>
          <w:rFonts w:ascii="Traditional Arabic" w:hAnsi="Traditional Arabic" w:cs="Traditional Arabic" w:hint="cs"/>
          <w:b/>
          <w:bCs/>
          <w:sz w:val="32"/>
          <w:szCs w:val="32"/>
          <w:rtl/>
        </w:rPr>
        <w:t>2008م.</w:t>
      </w:r>
    </w:p>
    <w:p w:rsidR="00C847D5" w:rsidRDefault="00C847D5" w:rsidP="001C72AE">
      <w:pPr>
        <w:pStyle w:val="ListParagraph"/>
        <w:numPr>
          <w:ilvl w:val="0"/>
          <w:numId w:val="5"/>
        </w:numPr>
        <w:tabs>
          <w:tab w:val="left" w:pos="283"/>
        </w:tabs>
        <w:ind w:left="142" w:hanging="142"/>
        <w:jc w:val="both"/>
        <w:rPr>
          <w:rFonts w:ascii="Traditional Arabic" w:hAnsi="Traditional Arabic" w:cs="Traditional Arabic"/>
          <w:b/>
          <w:bCs/>
          <w:sz w:val="32"/>
          <w:szCs w:val="32"/>
        </w:rPr>
      </w:pPr>
      <w:r>
        <w:rPr>
          <w:rFonts w:ascii="Traditional Arabic" w:hAnsi="Traditional Arabic" w:cs="Traditional Arabic" w:hint="cs"/>
          <w:b/>
          <w:bCs/>
          <w:sz w:val="32"/>
          <w:szCs w:val="32"/>
          <w:rtl/>
        </w:rPr>
        <w:t>القصص القرآني عرض وقائع وتحليل أحداث، صلاح الخالدي، الناشر: دار القلم- دمشق+ الدار السامية- بيروت، الطبعة: الثانية، 1428ه/2007م.</w:t>
      </w:r>
    </w:p>
    <w:p w:rsidR="00C847D5" w:rsidRDefault="00672BAA" w:rsidP="001C72AE">
      <w:pPr>
        <w:pStyle w:val="ListParagraph"/>
        <w:numPr>
          <w:ilvl w:val="0"/>
          <w:numId w:val="5"/>
        </w:numPr>
        <w:tabs>
          <w:tab w:val="left" w:pos="283"/>
        </w:tabs>
        <w:ind w:left="142" w:hanging="142"/>
        <w:jc w:val="both"/>
        <w:rPr>
          <w:rFonts w:ascii="Traditional Arabic" w:hAnsi="Traditional Arabic" w:cs="Traditional Arabic"/>
          <w:b/>
          <w:bCs/>
          <w:sz w:val="32"/>
          <w:szCs w:val="32"/>
        </w:rPr>
      </w:pPr>
      <w:r>
        <w:rPr>
          <w:rFonts w:ascii="Traditional Arabic" w:hAnsi="Traditional Arabic" w:cs="Traditional Arabic" w:hint="cs"/>
          <w:b/>
          <w:bCs/>
          <w:sz w:val="32"/>
          <w:szCs w:val="32"/>
          <w:rtl/>
        </w:rPr>
        <w:t>القيادة الإستراتيجية مدخل إسلامي مقارن، رمضان غريبة، الناشر: مكتبة الشقري، الطبعة: 2008م.</w:t>
      </w:r>
    </w:p>
    <w:p w:rsidR="00672BAA" w:rsidRDefault="00672BAA" w:rsidP="001C72AE">
      <w:pPr>
        <w:pStyle w:val="ListParagraph"/>
        <w:numPr>
          <w:ilvl w:val="0"/>
          <w:numId w:val="5"/>
        </w:numPr>
        <w:tabs>
          <w:tab w:val="left" w:pos="283"/>
        </w:tabs>
        <w:ind w:left="142" w:hanging="142"/>
        <w:jc w:val="both"/>
        <w:rPr>
          <w:rFonts w:ascii="Traditional Arabic" w:hAnsi="Traditional Arabic" w:cs="Traditional Arabic"/>
          <w:b/>
          <w:bCs/>
          <w:sz w:val="32"/>
          <w:szCs w:val="32"/>
        </w:rPr>
      </w:pPr>
      <w:r>
        <w:rPr>
          <w:rFonts w:ascii="Traditional Arabic" w:hAnsi="Traditional Arabic" w:cs="Traditional Arabic" w:hint="cs"/>
          <w:b/>
          <w:bCs/>
          <w:sz w:val="32"/>
          <w:szCs w:val="32"/>
          <w:rtl/>
        </w:rPr>
        <w:t>القيادة دراسة في علم الإجتماع النفسي والإداري والتنظيمي، حسين عبد الحميد أحمد رشوان، الناشر: مؤسسة شباب الجامعة، الطبعة: 2012م.</w:t>
      </w:r>
    </w:p>
    <w:p w:rsidR="00672BAA" w:rsidRDefault="00672BAA" w:rsidP="001C72AE">
      <w:pPr>
        <w:pStyle w:val="ListParagraph"/>
        <w:numPr>
          <w:ilvl w:val="0"/>
          <w:numId w:val="5"/>
        </w:numPr>
        <w:tabs>
          <w:tab w:val="left" w:pos="283"/>
        </w:tabs>
        <w:ind w:left="142" w:hanging="142"/>
        <w:jc w:val="both"/>
        <w:rPr>
          <w:rFonts w:ascii="Traditional Arabic" w:hAnsi="Traditional Arabic" w:cs="Traditional Arabic"/>
          <w:b/>
          <w:bCs/>
          <w:sz w:val="32"/>
          <w:szCs w:val="32"/>
        </w:rPr>
      </w:pPr>
      <w:r>
        <w:rPr>
          <w:rFonts w:ascii="Traditional Arabic" w:hAnsi="Traditional Arabic" w:cs="Traditional Arabic" w:hint="cs"/>
          <w:b/>
          <w:bCs/>
          <w:sz w:val="32"/>
          <w:szCs w:val="32"/>
          <w:rtl/>
        </w:rPr>
        <w:t>لسان العرب، محمد بن مكرم بن منظور الأفريقي المصري، الناشر: دار صادر- بيروت، الطبعة: الأولى.</w:t>
      </w:r>
    </w:p>
    <w:p w:rsidR="00672BAA" w:rsidRDefault="00672BAA" w:rsidP="001C72AE">
      <w:pPr>
        <w:pStyle w:val="ListParagraph"/>
        <w:numPr>
          <w:ilvl w:val="0"/>
          <w:numId w:val="5"/>
        </w:numPr>
        <w:tabs>
          <w:tab w:val="left" w:pos="283"/>
        </w:tabs>
        <w:ind w:left="142" w:hanging="142"/>
        <w:jc w:val="both"/>
        <w:rPr>
          <w:rFonts w:ascii="Traditional Arabic" w:hAnsi="Traditional Arabic" w:cs="Traditional Arabic"/>
          <w:b/>
          <w:bCs/>
          <w:sz w:val="32"/>
          <w:szCs w:val="32"/>
        </w:rPr>
      </w:pPr>
      <w:r>
        <w:rPr>
          <w:rFonts w:ascii="Traditional Arabic" w:hAnsi="Traditional Arabic" w:cs="Traditional Arabic" w:hint="cs"/>
          <w:b/>
          <w:bCs/>
          <w:sz w:val="32"/>
          <w:szCs w:val="32"/>
          <w:rtl/>
        </w:rPr>
        <w:t>مبادئ ومهارات القيادة والإدارة، عبد العزيز محمد ملائكة، الناشر: مكتبة المتنبي، الطبعة: بدون.</w:t>
      </w:r>
    </w:p>
    <w:p w:rsidR="00672BAA" w:rsidRDefault="00672BAA" w:rsidP="001C72AE">
      <w:pPr>
        <w:pStyle w:val="ListParagraph"/>
        <w:numPr>
          <w:ilvl w:val="0"/>
          <w:numId w:val="5"/>
        </w:numPr>
        <w:tabs>
          <w:tab w:val="left" w:pos="283"/>
        </w:tabs>
        <w:ind w:left="142" w:hanging="142"/>
        <w:jc w:val="both"/>
        <w:rPr>
          <w:rFonts w:ascii="Traditional Arabic" w:hAnsi="Traditional Arabic" w:cs="Traditional Arabic"/>
          <w:b/>
          <w:bCs/>
          <w:sz w:val="32"/>
          <w:szCs w:val="32"/>
        </w:rPr>
      </w:pPr>
      <w:r>
        <w:rPr>
          <w:rFonts w:ascii="Traditional Arabic" w:hAnsi="Traditional Arabic" w:cs="Traditional Arabic" w:hint="cs"/>
          <w:b/>
          <w:bCs/>
          <w:sz w:val="32"/>
          <w:szCs w:val="32"/>
          <w:rtl/>
        </w:rPr>
        <w:t>مسند الإمام أحمد بن حنبل، أحمد بن حنبل، أبو عبد الله الشيباني، الناشر: مؤسسة القاهرة، الطبعة: بدون، الأحاديث مذيلة بأحكام شعيب الأرناؤوط عليها.</w:t>
      </w:r>
    </w:p>
    <w:p w:rsidR="00672BAA" w:rsidRDefault="00672BAA" w:rsidP="001C72AE">
      <w:pPr>
        <w:pStyle w:val="ListParagraph"/>
        <w:numPr>
          <w:ilvl w:val="0"/>
          <w:numId w:val="5"/>
        </w:numPr>
        <w:tabs>
          <w:tab w:val="left" w:pos="283"/>
        </w:tabs>
        <w:ind w:left="142" w:hanging="142"/>
        <w:jc w:val="both"/>
        <w:rPr>
          <w:rFonts w:ascii="Traditional Arabic" w:hAnsi="Traditional Arabic" w:cs="Traditional Arabic"/>
          <w:b/>
          <w:bCs/>
          <w:sz w:val="32"/>
          <w:szCs w:val="32"/>
        </w:rPr>
      </w:pPr>
      <w:r>
        <w:rPr>
          <w:rFonts w:ascii="Traditional Arabic" w:hAnsi="Traditional Arabic" w:cs="Traditional Arabic" w:hint="cs"/>
          <w:b/>
          <w:bCs/>
          <w:sz w:val="32"/>
          <w:szCs w:val="32"/>
          <w:rtl/>
        </w:rPr>
        <w:t>مسند أبو يعلى، أبو يعلى أحمد بن علي بن المثنى بن يحيى بن عيسى بن هلال التميمي الموصلي، تحقيق: حسين سليم أسد، الناشر: دار المأمون للتراث- دمشق، الطبعة: الأولى، 1404ه/1984م.</w:t>
      </w:r>
    </w:p>
    <w:p w:rsidR="00672BAA" w:rsidRDefault="00672BAA" w:rsidP="001C72AE">
      <w:pPr>
        <w:pStyle w:val="ListParagraph"/>
        <w:numPr>
          <w:ilvl w:val="0"/>
          <w:numId w:val="5"/>
        </w:numPr>
        <w:tabs>
          <w:tab w:val="left" w:pos="283"/>
        </w:tabs>
        <w:ind w:left="142" w:hanging="142"/>
        <w:jc w:val="both"/>
        <w:rPr>
          <w:rFonts w:ascii="Traditional Arabic" w:hAnsi="Traditional Arabic" w:cs="Traditional Arabic"/>
          <w:b/>
          <w:bCs/>
          <w:sz w:val="32"/>
          <w:szCs w:val="32"/>
        </w:rPr>
      </w:pPr>
      <w:r>
        <w:rPr>
          <w:rFonts w:ascii="Traditional Arabic" w:hAnsi="Traditional Arabic" w:cs="Traditional Arabic" w:hint="cs"/>
          <w:b/>
          <w:bCs/>
          <w:sz w:val="32"/>
          <w:szCs w:val="32"/>
          <w:rtl/>
        </w:rPr>
        <w:t>معالم السنن- وهو شرح لسنن أبي داود-، أبو سليمان أحمد بن محمد الخطابي البستي، الناشر: المطبعة العلمية- حلب، الطبعة: الأولى، 1351ه/1932م.</w:t>
      </w:r>
    </w:p>
    <w:p w:rsidR="00672BAA" w:rsidRDefault="004D6510" w:rsidP="001C72AE">
      <w:pPr>
        <w:pStyle w:val="ListParagraph"/>
        <w:numPr>
          <w:ilvl w:val="0"/>
          <w:numId w:val="5"/>
        </w:numPr>
        <w:tabs>
          <w:tab w:val="left" w:pos="283"/>
        </w:tabs>
        <w:ind w:left="142" w:hanging="142"/>
        <w:jc w:val="both"/>
        <w:rPr>
          <w:rFonts w:ascii="Traditional Arabic" w:hAnsi="Traditional Arabic" w:cs="Traditional Arabic"/>
          <w:b/>
          <w:bCs/>
          <w:sz w:val="32"/>
          <w:szCs w:val="32"/>
        </w:rPr>
      </w:pPr>
      <w:r>
        <w:rPr>
          <w:rFonts w:ascii="Traditional Arabic" w:hAnsi="Traditional Arabic" w:cs="Traditional Arabic" w:hint="cs"/>
          <w:b/>
          <w:bCs/>
          <w:sz w:val="32"/>
          <w:szCs w:val="32"/>
          <w:rtl/>
        </w:rPr>
        <w:t>معجم البلدان، ياقوت بن عبد الله الحموي، أبو عبد الله، الناشر: دار الفكر- بيروت، الطبعة: بدون.</w:t>
      </w:r>
    </w:p>
    <w:p w:rsidR="00DA1FED" w:rsidRDefault="00DA1FED" w:rsidP="001C72AE">
      <w:pPr>
        <w:pStyle w:val="ListParagraph"/>
        <w:numPr>
          <w:ilvl w:val="0"/>
          <w:numId w:val="5"/>
        </w:numPr>
        <w:tabs>
          <w:tab w:val="left" w:pos="283"/>
        </w:tabs>
        <w:ind w:left="142" w:hanging="142"/>
        <w:jc w:val="both"/>
        <w:rPr>
          <w:rFonts w:ascii="Traditional Arabic" w:hAnsi="Traditional Arabic" w:cs="Traditional Arabic"/>
          <w:b/>
          <w:bCs/>
          <w:sz w:val="32"/>
          <w:szCs w:val="32"/>
        </w:rPr>
      </w:pPr>
      <w:r>
        <w:rPr>
          <w:rFonts w:ascii="Traditional Arabic" w:hAnsi="Traditional Arabic" w:cs="Traditional Arabic" w:hint="cs"/>
          <w:b/>
          <w:bCs/>
          <w:sz w:val="32"/>
          <w:szCs w:val="32"/>
          <w:rtl/>
        </w:rPr>
        <w:t>معجم اللغة العربية المعاصرة، أحمد مختار عبد الحميد عمر- بمساعدة فريق عمل-، الناشر: عالم الكتب، الطبعة: الأولى، 1429ه/2008م.</w:t>
      </w:r>
    </w:p>
    <w:p w:rsidR="00DA1FED" w:rsidRDefault="00DA1FED" w:rsidP="001C72AE">
      <w:pPr>
        <w:pStyle w:val="ListParagraph"/>
        <w:numPr>
          <w:ilvl w:val="0"/>
          <w:numId w:val="5"/>
        </w:numPr>
        <w:tabs>
          <w:tab w:val="left" w:pos="283"/>
        </w:tabs>
        <w:ind w:left="142" w:hanging="142"/>
        <w:jc w:val="both"/>
        <w:rPr>
          <w:rFonts w:ascii="Traditional Arabic" w:hAnsi="Traditional Arabic" w:cs="Traditional Arabic"/>
          <w:b/>
          <w:bCs/>
          <w:sz w:val="32"/>
          <w:szCs w:val="32"/>
        </w:rPr>
      </w:pPr>
      <w:r>
        <w:rPr>
          <w:rFonts w:ascii="Traditional Arabic" w:hAnsi="Traditional Arabic" w:cs="Traditional Arabic" w:hint="cs"/>
          <w:b/>
          <w:bCs/>
          <w:sz w:val="32"/>
          <w:szCs w:val="32"/>
          <w:rtl/>
        </w:rPr>
        <w:t>معجم مقاييس اللغة، أبو الحسين أحمد بن فارس بن زكريا، تحقيق: عبد السلام محمد هارون، الناشر: دار الفكر، الطبعة: 1399ه/2000م.</w:t>
      </w:r>
    </w:p>
    <w:p w:rsidR="00DA1FED" w:rsidRDefault="00DA1FED" w:rsidP="001C72AE">
      <w:pPr>
        <w:pStyle w:val="ListParagraph"/>
        <w:numPr>
          <w:ilvl w:val="0"/>
          <w:numId w:val="5"/>
        </w:numPr>
        <w:tabs>
          <w:tab w:val="left" w:pos="283"/>
        </w:tabs>
        <w:ind w:left="142" w:hanging="142"/>
        <w:jc w:val="both"/>
        <w:rPr>
          <w:rFonts w:ascii="Traditional Arabic" w:hAnsi="Traditional Arabic" w:cs="Traditional Arabic"/>
          <w:b/>
          <w:bCs/>
          <w:sz w:val="32"/>
          <w:szCs w:val="32"/>
        </w:rPr>
      </w:pPr>
      <w:r>
        <w:rPr>
          <w:rFonts w:ascii="Traditional Arabic" w:hAnsi="Traditional Arabic" w:cs="Traditional Arabic" w:hint="cs"/>
          <w:b/>
          <w:bCs/>
          <w:sz w:val="32"/>
          <w:szCs w:val="32"/>
          <w:rtl/>
        </w:rPr>
        <w:t>المعجم الوسيط، إبراهيم مصطفى- أحمد الزيات- حامد عبد القادر- محمد النجار، تحقيق: مجمع اللغة العربية، الناشر: دار الدعوة، الطبعة: بدون.</w:t>
      </w:r>
    </w:p>
    <w:p w:rsidR="00DA1FED" w:rsidRDefault="00DA1FED" w:rsidP="001C72AE">
      <w:pPr>
        <w:pStyle w:val="ListParagraph"/>
        <w:numPr>
          <w:ilvl w:val="0"/>
          <w:numId w:val="5"/>
        </w:numPr>
        <w:tabs>
          <w:tab w:val="left" w:pos="283"/>
        </w:tabs>
        <w:ind w:left="142" w:hanging="142"/>
        <w:jc w:val="both"/>
        <w:rPr>
          <w:rFonts w:ascii="Traditional Arabic" w:hAnsi="Traditional Arabic" w:cs="Traditional Arabic"/>
          <w:b/>
          <w:bCs/>
          <w:sz w:val="32"/>
          <w:szCs w:val="32"/>
        </w:rPr>
      </w:pPr>
      <w:r>
        <w:rPr>
          <w:rFonts w:ascii="Traditional Arabic" w:hAnsi="Traditional Arabic" w:cs="Traditional Arabic" w:hint="cs"/>
          <w:b/>
          <w:bCs/>
          <w:sz w:val="32"/>
          <w:szCs w:val="32"/>
          <w:rtl/>
        </w:rPr>
        <w:t>مفاتيح الغيب، فخر الدين محمد بن عمر التميمي الرازي الشافعي، الناشر: دار الكتب العلمية- بيروت، الطبعة: الأولى، 1421ه/2000م.</w:t>
      </w:r>
    </w:p>
    <w:p w:rsidR="00DA1FED" w:rsidRPr="00672BAA" w:rsidRDefault="00DA1FED" w:rsidP="001C72AE">
      <w:pPr>
        <w:pStyle w:val="ListParagraph"/>
        <w:numPr>
          <w:ilvl w:val="0"/>
          <w:numId w:val="5"/>
        </w:numPr>
        <w:tabs>
          <w:tab w:val="left" w:pos="283"/>
        </w:tabs>
        <w:ind w:left="142" w:hanging="142"/>
        <w:jc w:val="both"/>
        <w:rPr>
          <w:rFonts w:ascii="Traditional Arabic" w:hAnsi="Traditional Arabic" w:cs="Traditional Arabic"/>
          <w:b/>
          <w:bCs/>
          <w:sz w:val="32"/>
          <w:szCs w:val="32"/>
          <w:rtl/>
        </w:rPr>
      </w:pPr>
      <w:r>
        <w:rPr>
          <w:rFonts w:ascii="Traditional Arabic" w:hAnsi="Traditional Arabic" w:cs="Traditional Arabic" w:hint="cs"/>
          <w:b/>
          <w:bCs/>
          <w:sz w:val="32"/>
          <w:szCs w:val="32"/>
          <w:rtl/>
        </w:rPr>
        <w:t xml:space="preserve">المفردات في غريب القرآن، أبو القاسم الحسين بن أحمد ( الراغب الأصفهاني)، تحقيق: مركز الدراسات والبحوث بمكتبة مصطفى نزار الباز، </w:t>
      </w:r>
      <w:r w:rsidR="00AD3A65">
        <w:rPr>
          <w:rFonts w:ascii="Traditional Arabic" w:hAnsi="Traditional Arabic" w:cs="Traditional Arabic" w:hint="cs"/>
          <w:b/>
          <w:bCs/>
          <w:sz w:val="32"/>
          <w:szCs w:val="32"/>
          <w:rtl/>
        </w:rPr>
        <w:t>الناشر: مكتبة مصطفى نزار الباز، الطبعة: بدون.</w:t>
      </w:r>
    </w:p>
    <w:p w:rsidR="00BF1B0B" w:rsidRDefault="00BF1B0B" w:rsidP="004035CE">
      <w:pPr>
        <w:jc w:val="both"/>
        <w:rPr>
          <w:rFonts w:ascii="Traditional Arabic" w:hAnsi="Traditional Arabic" w:cs="Traditional Arabic"/>
          <w:b/>
          <w:bCs/>
          <w:sz w:val="32"/>
          <w:szCs w:val="32"/>
          <w:rtl/>
        </w:rPr>
      </w:pPr>
    </w:p>
    <w:p w:rsidR="00250ACE" w:rsidRDefault="00250ACE" w:rsidP="00AB4E9B">
      <w:pPr>
        <w:rPr>
          <w:rFonts w:ascii="Traditional Arabic" w:hAnsi="Traditional Arabic" w:cs="Traditional Arabic"/>
          <w:b/>
          <w:bCs/>
          <w:sz w:val="32"/>
          <w:szCs w:val="32"/>
          <w:rtl/>
        </w:rPr>
      </w:pPr>
    </w:p>
    <w:p w:rsidR="00250ACE" w:rsidRDefault="00250ACE" w:rsidP="00AB4E9B">
      <w:pPr>
        <w:rPr>
          <w:rFonts w:ascii="Traditional Arabic" w:hAnsi="Traditional Arabic" w:cs="Traditional Arabic"/>
          <w:b/>
          <w:bCs/>
          <w:sz w:val="32"/>
          <w:szCs w:val="32"/>
          <w:rtl/>
        </w:rPr>
      </w:pPr>
    </w:p>
    <w:p w:rsidR="00250ACE" w:rsidRDefault="00250ACE" w:rsidP="00AB4E9B">
      <w:pPr>
        <w:rPr>
          <w:rFonts w:ascii="Traditional Arabic" w:hAnsi="Traditional Arabic" w:cs="Traditional Arabic"/>
          <w:b/>
          <w:bCs/>
          <w:sz w:val="32"/>
          <w:szCs w:val="32"/>
          <w:rtl/>
        </w:rPr>
      </w:pPr>
    </w:p>
    <w:p w:rsidR="00250ACE" w:rsidRDefault="00250ACE" w:rsidP="00AB4E9B">
      <w:pPr>
        <w:rPr>
          <w:rFonts w:ascii="Traditional Arabic" w:hAnsi="Traditional Arabic" w:cs="Traditional Arabic"/>
          <w:b/>
          <w:bCs/>
          <w:sz w:val="32"/>
          <w:szCs w:val="32"/>
          <w:rtl/>
        </w:rPr>
      </w:pPr>
    </w:p>
    <w:p w:rsidR="00250ACE" w:rsidRDefault="00250ACE" w:rsidP="00AB4E9B">
      <w:pPr>
        <w:rPr>
          <w:rFonts w:ascii="Traditional Arabic" w:hAnsi="Traditional Arabic" w:cs="Traditional Arabic"/>
          <w:b/>
          <w:bCs/>
          <w:sz w:val="32"/>
          <w:szCs w:val="32"/>
          <w:rtl/>
        </w:rPr>
      </w:pPr>
    </w:p>
    <w:p w:rsidR="00250ACE" w:rsidRDefault="00250ACE" w:rsidP="00250ACE">
      <w:pPr>
        <w:shd w:val="clear" w:color="auto" w:fill="F2F2F2" w:themeFill="background1" w:themeFillShade="F2"/>
        <w:jc w:val="center"/>
        <w:rPr>
          <w:rFonts w:ascii="Traditional Arabic" w:hAnsi="Traditional Arabic" w:cs="Traditional Arabic"/>
          <w:b/>
          <w:bCs/>
          <w:sz w:val="32"/>
          <w:szCs w:val="32"/>
          <w:rtl/>
        </w:rPr>
      </w:pPr>
      <w:r>
        <w:rPr>
          <w:rFonts w:ascii="Traditional Arabic" w:hAnsi="Traditional Arabic" w:cs="Traditional Arabic" w:hint="cs"/>
          <w:b/>
          <w:bCs/>
          <w:sz w:val="32"/>
          <w:szCs w:val="32"/>
          <w:rtl/>
        </w:rPr>
        <w:t>فهرس الموضوعات</w:t>
      </w:r>
    </w:p>
    <w:p w:rsidR="00250ACE" w:rsidRDefault="00250ACE" w:rsidP="00933BBF">
      <w:pPr>
        <w:jc w:val="lowKashida"/>
        <w:rPr>
          <w:rFonts w:ascii="Traditional Arabic" w:hAnsi="Traditional Arabic" w:cs="Traditional Arabic"/>
          <w:b/>
          <w:bCs/>
          <w:sz w:val="32"/>
          <w:szCs w:val="32"/>
          <w:rtl/>
        </w:rPr>
      </w:pPr>
      <w:r>
        <w:rPr>
          <w:rFonts w:ascii="Traditional Arabic" w:hAnsi="Traditional Arabic" w:cs="Traditional Arabic" w:hint="cs"/>
          <w:b/>
          <w:bCs/>
          <w:sz w:val="32"/>
          <w:szCs w:val="32"/>
          <w:rtl/>
        </w:rPr>
        <w:t>المقدمة...............................................................................................(</w:t>
      </w:r>
      <w:r w:rsidR="003946FE">
        <w:rPr>
          <w:rFonts w:ascii="Traditional Arabic" w:hAnsi="Traditional Arabic" w:cs="Traditional Arabic" w:hint="cs"/>
          <w:b/>
          <w:bCs/>
          <w:sz w:val="32"/>
          <w:szCs w:val="32"/>
          <w:rtl/>
        </w:rPr>
        <w:t>1</w:t>
      </w:r>
      <w:r>
        <w:rPr>
          <w:rFonts w:ascii="Traditional Arabic" w:hAnsi="Traditional Arabic" w:cs="Traditional Arabic" w:hint="cs"/>
          <w:b/>
          <w:bCs/>
          <w:sz w:val="32"/>
          <w:szCs w:val="32"/>
          <w:rtl/>
        </w:rPr>
        <w:t>)</w:t>
      </w:r>
    </w:p>
    <w:p w:rsidR="00933BBF" w:rsidRDefault="00933BBF" w:rsidP="00933BBF">
      <w:pPr>
        <w:jc w:val="lowKashida"/>
        <w:rPr>
          <w:rFonts w:ascii="Traditional Arabic" w:hAnsi="Traditional Arabic" w:cs="Traditional Arabic"/>
          <w:b/>
          <w:bCs/>
          <w:sz w:val="32"/>
          <w:szCs w:val="32"/>
          <w:rtl/>
        </w:rPr>
      </w:pPr>
      <w:r>
        <w:rPr>
          <w:rFonts w:ascii="Traditional Arabic" w:hAnsi="Traditional Arabic" w:cs="Traditional Arabic" w:hint="cs"/>
          <w:b/>
          <w:bCs/>
          <w:sz w:val="32"/>
          <w:szCs w:val="32"/>
          <w:rtl/>
        </w:rPr>
        <w:t>أسباب اختيار الموضوع................................................................................(1)</w:t>
      </w:r>
    </w:p>
    <w:p w:rsidR="00933BBF" w:rsidRDefault="00933BBF" w:rsidP="00933BBF">
      <w:pPr>
        <w:jc w:val="lowKashida"/>
        <w:rPr>
          <w:rFonts w:ascii="Traditional Arabic" w:hAnsi="Traditional Arabic" w:cs="Traditional Arabic"/>
          <w:b/>
          <w:bCs/>
          <w:sz w:val="32"/>
          <w:szCs w:val="32"/>
          <w:rtl/>
        </w:rPr>
      </w:pPr>
      <w:r>
        <w:rPr>
          <w:rFonts w:ascii="Traditional Arabic" w:hAnsi="Traditional Arabic" w:cs="Traditional Arabic" w:hint="cs"/>
          <w:b/>
          <w:bCs/>
          <w:sz w:val="32"/>
          <w:szCs w:val="32"/>
          <w:rtl/>
        </w:rPr>
        <w:t>أهمية هذا الموضوع....................................................................................(1)</w:t>
      </w:r>
    </w:p>
    <w:p w:rsidR="00933BBF" w:rsidRDefault="00933BBF" w:rsidP="00933BBF">
      <w:pPr>
        <w:jc w:val="lowKashida"/>
        <w:rPr>
          <w:rFonts w:ascii="Traditional Arabic" w:hAnsi="Traditional Arabic" w:cs="Traditional Arabic"/>
          <w:b/>
          <w:bCs/>
          <w:sz w:val="32"/>
          <w:szCs w:val="32"/>
          <w:rtl/>
        </w:rPr>
      </w:pPr>
      <w:r>
        <w:rPr>
          <w:rFonts w:ascii="Traditional Arabic" w:hAnsi="Traditional Arabic" w:cs="Traditional Arabic" w:hint="cs"/>
          <w:b/>
          <w:bCs/>
          <w:sz w:val="32"/>
          <w:szCs w:val="32"/>
          <w:rtl/>
        </w:rPr>
        <w:t>الدراسات السابقة....................................................................................(2)</w:t>
      </w:r>
    </w:p>
    <w:p w:rsidR="00933BBF" w:rsidRDefault="00933BBF" w:rsidP="00933BBF">
      <w:pPr>
        <w:jc w:val="lowKashida"/>
        <w:rPr>
          <w:rFonts w:ascii="Traditional Arabic" w:hAnsi="Traditional Arabic" w:cs="Traditional Arabic"/>
          <w:b/>
          <w:bCs/>
          <w:sz w:val="32"/>
          <w:szCs w:val="32"/>
          <w:rtl/>
        </w:rPr>
      </w:pPr>
      <w:r>
        <w:rPr>
          <w:rFonts w:ascii="Traditional Arabic" w:hAnsi="Traditional Arabic" w:cs="Traditional Arabic" w:hint="cs"/>
          <w:b/>
          <w:bCs/>
          <w:sz w:val="32"/>
          <w:szCs w:val="32"/>
          <w:rtl/>
        </w:rPr>
        <w:t>أهداف البحث.......................................................................................(2)</w:t>
      </w:r>
    </w:p>
    <w:p w:rsidR="00933BBF" w:rsidRDefault="00933BBF" w:rsidP="00933BBF">
      <w:pPr>
        <w:jc w:val="lowKashida"/>
        <w:rPr>
          <w:rFonts w:ascii="Traditional Arabic" w:hAnsi="Traditional Arabic" w:cs="Traditional Arabic"/>
          <w:b/>
          <w:bCs/>
          <w:sz w:val="32"/>
          <w:szCs w:val="32"/>
          <w:rtl/>
        </w:rPr>
      </w:pPr>
      <w:r>
        <w:rPr>
          <w:rFonts w:ascii="Traditional Arabic" w:hAnsi="Traditional Arabic" w:cs="Traditional Arabic" w:hint="cs"/>
          <w:b/>
          <w:bCs/>
          <w:sz w:val="32"/>
          <w:szCs w:val="32"/>
          <w:rtl/>
        </w:rPr>
        <w:t>منهج البحث.........................................................................................(2)</w:t>
      </w:r>
    </w:p>
    <w:p w:rsidR="00250ACE" w:rsidRDefault="00250ACE" w:rsidP="00933BBF">
      <w:pPr>
        <w:jc w:val="lowKashida"/>
        <w:rPr>
          <w:rFonts w:ascii="Traditional Arabic" w:hAnsi="Traditional Arabic" w:cs="Traditional Arabic"/>
          <w:b/>
          <w:bCs/>
          <w:sz w:val="32"/>
          <w:szCs w:val="32"/>
          <w:rtl/>
        </w:rPr>
      </w:pPr>
      <w:r>
        <w:rPr>
          <w:rFonts w:ascii="Traditional Arabic" w:hAnsi="Traditional Arabic" w:cs="Traditional Arabic" w:hint="cs"/>
          <w:b/>
          <w:bCs/>
          <w:sz w:val="32"/>
          <w:szCs w:val="32"/>
          <w:rtl/>
        </w:rPr>
        <w:t>خطة البحث..........................................................................................(</w:t>
      </w:r>
      <w:r w:rsidR="00933BBF">
        <w:rPr>
          <w:rFonts w:ascii="Traditional Arabic" w:hAnsi="Traditional Arabic" w:cs="Traditional Arabic" w:hint="cs"/>
          <w:b/>
          <w:bCs/>
          <w:sz w:val="32"/>
          <w:szCs w:val="32"/>
          <w:rtl/>
        </w:rPr>
        <w:t>3</w:t>
      </w:r>
      <w:r>
        <w:rPr>
          <w:rFonts w:ascii="Traditional Arabic" w:hAnsi="Traditional Arabic" w:cs="Traditional Arabic" w:hint="cs"/>
          <w:b/>
          <w:bCs/>
          <w:sz w:val="32"/>
          <w:szCs w:val="32"/>
          <w:rtl/>
        </w:rPr>
        <w:t>)</w:t>
      </w:r>
    </w:p>
    <w:p w:rsidR="00250ACE" w:rsidRPr="003946FE" w:rsidRDefault="00250ACE" w:rsidP="00933BBF">
      <w:pPr>
        <w:jc w:val="lowKashida"/>
        <w:rPr>
          <w:rFonts w:ascii="Traditional Arabic" w:hAnsi="Traditional Arabic" w:cs="Traditional Arabic"/>
          <w:b/>
          <w:bCs/>
          <w:sz w:val="32"/>
          <w:szCs w:val="32"/>
          <w:u w:val="single"/>
          <w:rtl/>
        </w:rPr>
      </w:pPr>
      <w:r w:rsidRPr="003946FE">
        <w:rPr>
          <w:rFonts w:ascii="Traditional Arabic" w:hAnsi="Traditional Arabic" w:cs="Traditional Arabic" w:hint="cs"/>
          <w:b/>
          <w:bCs/>
          <w:sz w:val="32"/>
          <w:szCs w:val="32"/>
          <w:u w:val="single"/>
          <w:rtl/>
        </w:rPr>
        <w:t>المبحث الأول: [</w:t>
      </w:r>
      <w:r w:rsidR="007102FF" w:rsidRPr="003946FE">
        <w:rPr>
          <w:rFonts w:ascii="Traditional Arabic" w:hAnsi="Traditional Arabic" w:cs="Traditional Arabic" w:hint="cs"/>
          <w:b/>
          <w:bCs/>
          <w:sz w:val="32"/>
          <w:szCs w:val="32"/>
          <w:u w:val="single"/>
          <w:rtl/>
        </w:rPr>
        <w:t xml:space="preserve"> القيادة وأهميتها </w:t>
      </w:r>
      <w:r w:rsidRPr="003946FE">
        <w:rPr>
          <w:rFonts w:ascii="Traditional Arabic" w:hAnsi="Traditional Arabic" w:cs="Traditional Arabic" w:hint="cs"/>
          <w:b/>
          <w:bCs/>
          <w:sz w:val="32"/>
          <w:szCs w:val="32"/>
          <w:u w:val="single"/>
          <w:rtl/>
        </w:rPr>
        <w:t>]</w:t>
      </w:r>
    </w:p>
    <w:p w:rsidR="00250ACE" w:rsidRDefault="00250ACE" w:rsidP="00933BBF">
      <w:pPr>
        <w:pStyle w:val="ListParagraph"/>
        <w:numPr>
          <w:ilvl w:val="0"/>
          <w:numId w:val="6"/>
        </w:numPr>
        <w:jc w:val="lowKashida"/>
        <w:rPr>
          <w:rFonts w:ascii="Traditional Arabic" w:hAnsi="Traditional Arabic" w:cs="Traditional Arabic"/>
          <w:b/>
          <w:bCs/>
          <w:sz w:val="32"/>
          <w:szCs w:val="32"/>
        </w:rPr>
      </w:pPr>
      <w:r>
        <w:rPr>
          <w:rFonts w:ascii="Traditional Arabic" w:hAnsi="Traditional Arabic" w:cs="Traditional Arabic" w:hint="cs"/>
          <w:b/>
          <w:bCs/>
          <w:sz w:val="32"/>
          <w:szCs w:val="32"/>
          <w:rtl/>
        </w:rPr>
        <w:t>تعريف القيادة والقائد لغة واصطلاحا........................................................(</w:t>
      </w:r>
      <w:r w:rsidR="003946FE">
        <w:rPr>
          <w:rFonts w:ascii="Traditional Arabic" w:hAnsi="Traditional Arabic" w:cs="Traditional Arabic" w:hint="cs"/>
          <w:b/>
          <w:bCs/>
          <w:sz w:val="32"/>
          <w:szCs w:val="32"/>
          <w:rtl/>
        </w:rPr>
        <w:t>4</w:t>
      </w:r>
      <w:r>
        <w:rPr>
          <w:rFonts w:ascii="Traditional Arabic" w:hAnsi="Traditional Arabic" w:cs="Traditional Arabic" w:hint="cs"/>
          <w:b/>
          <w:bCs/>
          <w:sz w:val="32"/>
          <w:szCs w:val="32"/>
          <w:rtl/>
        </w:rPr>
        <w:t>)</w:t>
      </w:r>
    </w:p>
    <w:p w:rsidR="00250ACE" w:rsidRDefault="00250ACE" w:rsidP="00933BBF">
      <w:pPr>
        <w:pStyle w:val="ListParagraph"/>
        <w:numPr>
          <w:ilvl w:val="0"/>
          <w:numId w:val="6"/>
        </w:numPr>
        <w:jc w:val="lowKashida"/>
        <w:rPr>
          <w:rFonts w:ascii="Traditional Arabic" w:hAnsi="Traditional Arabic" w:cs="Traditional Arabic"/>
          <w:b/>
          <w:bCs/>
          <w:sz w:val="32"/>
          <w:szCs w:val="32"/>
        </w:rPr>
      </w:pPr>
      <w:r>
        <w:rPr>
          <w:rFonts w:ascii="Traditional Arabic" w:hAnsi="Traditional Arabic" w:cs="Traditional Arabic" w:hint="cs"/>
          <w:b/>
          <w:bCs/>
          <w:sz w:val="32"/>
          <w:szCs w:val="32"/>
          <w:rtl/>
        </w:rPr>
        <w:t>معنى القيادة في القرآن الكريم...............................................................(</w:t>
      </w:r>
      <w:r w:rsidR="003946FE">
        <w:rPr>
          <w:rFonts w:ascii="Traditional Arabic" w:hAnsi="Traditional Arabic" w:cs="Traditional Arabic" w:hint="cs"/>
          <w:b/>
          <w:bCs/>
          <w:sz w:val="32"/>
          <w:szCs w:val="32"/>
          <w:rtl/>
        </w:rPr>
        <w:t>5</w:t>
      </w:r>
      <w:r>
        <w:rPr>
          <w:rFonts w:ascii="Traditional Arabic" w:hAnsi="Traditional Arabic" w:cs="Traditional Arabic" w:hint="cs"/>
          <w:b/>
          <w:bCs/>
          <w:sz w:val="32"/>
          <w:szCs w:val="32"/>
          <w:rtl/>
        </w:rPr>
        <w:t>)</w:t>
      </w:r>
    </w:p>
    <w:p w:rsidR="00250ACE" w:rsidRPr="007B368F" w:rsidRDefault="00250ACE" w:rsidP="007B368F">
      <w:pPr>
        <w:pStyle w:val="ListParagraph"/>
        <w:numPr>
          <w:ilvl w:val="0"/>
          <w:numId w:val="10"/>
        </w:numPr>
        <w:jc w:val="lowKashida"/>
        <w:rPr>
          <w:rFonts w:ascii="Traditional Arabic" w:hAnsi="Traditional Arabic" w:cs="Traditional Arabic"/>
          <w:b/>
          <w:bCs/>
          <w:sz w:val="32"/>
          <w:szCs w:val="32"/>
        </w:rPr>
      </w:pPr>
      <w:r w:rsidRPr="007B368F">
        <w:rPr>
          <w:rFonts w:ascii="Traditional Arabic" w:hAnsi="Traditional Arabic" w:cs="Traditional Arabic" w:hint="cs"/>
          <w:b/>
          <w:bCs/>
          <w:sz w:val="32"/>
          <w:szCs w:val="32"/>
          <w:rtl/>
        </w:rPr>
        <w:t>أهمية القيادة...............................................................................(</w:t>
      </w:r>
      <w:r w:rsidR="003946FE" w:rsidRPr="007B368F">
        <w:rPr>
          <w:rFonts w:ascii="Traditional Arabic" w:hAnsi="Traditional Arabic" w:cs="Traditional Arabic" w:hint="cs"/>
          <w:b/>
          <w:bCs/>
          <w:sz w:val="32"/>
          <w:szCs w:val="32"/>
          <w:rtl/>
        </w:rPr>
        <w:t>5</w:t>
      </w:r>
      <w:r w:rsidRPr="007B368F">
        <w:rPr>
          <w:rFonts w:ascii="Traditional Arabic" w:hAnsi="Traditional Arabic" w:cs="Traditional Arabic" w:hint="cs"/>
          <w:b/>
          <w:bCs/>
          <w:sz w:val="32"/>
          <w:szCs w:val="32"/>
          <w:rtl/>
        </w:rPr>
        <w:t>)</w:t>
      </w:r>
    </w:p>
    <w:p w:rsidR="00250ACE" w:rsidRPr="003946FE" w:rsidRDefault="00250ACE" w:rsidP="00933BBF">
      <w:pPr>
        <w:jc w:val="lowKashida"/>
        <w:rPr>
          <w:rFonts w:ascii="Traditional Arabic" w:hAnsi="Traditional Arabic" w:cs="Traditional Arabic"/>
          <w:b/>
          <w:bCs/>
          <w:sz w:val="32"/>
          <w:szCs w:val="32"/>
          <w:u w:val="single"/>
          <w:rtl/>
        </w:rPr>
      </w:pPr>
      <w:r w:rsidRPr="003946FE">
        <w:rPr>
          <w:rFonts w:ascii="Traditional Arabic" w:hAnsi="Traditional Arabic" w:cs="Traditional Arabic" w:hint="cs"/>
          <w:b/>
          <w:bCs/>
          <w:sz w:val="32"/>
          <w:szCs w:val="32"/>
          <w:u w:val="single"/>
          <w:rtl/>
        </w:rPr>
        <w:t>المبحث الثاني: [جوانب من الصفات القيادية في موسى عليه السلام ]</w:t>
      </w:r>
    </w:p>
    <w:p w:rsidR="00250ACE" w:rsidRDefault="00250ACE" w:rsidP="00933BBF">
      <w:pPr>
        <w:pStyle w:val="ListParagraph"/>
        <w:numPr>
          <w:ilvl w:val="0"/>
          <w:numId w:val="7"/>
        </w:numPr>
        <w:jc w:val="lowKashida"/>
        <w:rPr>
          <w:rFonts w:ascii="Traditional Arabic" w:hAnsi="Traditional Arabic" w:cs="Traditional Arabic"/>
          <w:b/>
          <w:bCs/>
          <w:sz w:val="32"/>
          <w:szCs w:val="32"/>
        </w:rPr>
      </w:pPr>
      <w:r>
        <w:rPr>
          <w:rFonts w:ascii="Traditional Arabic" w:hAnsi="Traditional Arabic" w:cs="Traditional Arabic" w:hint="cs"/>
          <w:b/>
          <w:bCs/>
          <w:sz w:val="32"/>
          <w:szCs w:val="32"/>
          <w:rtl/>
        </w:rPr>
        <w:t>القوة بمعناها الجامع.........................................................................(</w:t>
      </w:r>
      <w:r w:rsidR="003946FE">
        <w:rPr>
          <w:rFonts w:ascii="Traditional Arabic" w:hAnsi="Traditional Arabic" w:cs="Traditional Arabic" w:hint="cs"/>
          <w:b/>
          <w:bCs/>
          <w:sz w:val="32"/>
          <w:szCs w:val="32"/>
          <w:rtl/>
        </w:rPr>
        <w:t>7</w:t>
      </w:r>
      <w:r>
        <w:rPr>
          <w:rFonts w:ascii="Traditional Arabic" w:hAnsi="Traditional Arabic" w:cs="Traditional Arabic" w:hint="cs"/>
          <w:b/>
          <w:bCs/>
          <w:sz w:val="32"/>
          <w:szCs w:val="32"/>
          <w:rtl/>
        </w:rPr>
        <w:t>)</w:t>
      </w:r>
    </w:p>
    <w:p w:rsidR="00250ACE" w:rsidRDefault="00250ACE" w:rsidP="00933BBF">
      <w:pPr>
        <w:pStyle w:val="ListParagraph"/>
        <w:numPr>
          <w:ilvl w:val="0"/>
          <w:numId w:val="7"/>
        </w:numPr>
        <w:jc w:val="lowKashida"/>
        <w:rPr>
          <w:rFonts w:ascii="Traditional Arabic" w:hAnsi="Traditional Arabic" w:cs="Traditional Arabic"/>
          <w:b/>
          <w:bCs/>
          <w:sz w:val="32"/>
          <w:szCs w:val="32"/>
        </w:rPr>
      </w:pPr>
      <w:r>
        <w:rPr>
          <w:rFonts w:ascii="Traditional Arabic" w:hAnsi="Traditional Arabic" w:cs="Traditional Arabic" w:hint="cs"/>
          <w:b/>
          <w:bCs/>
          <w:sz w:val="32"/>
          <w:szCs w:val="32"/>
          <w:rtl/>
        </w:rPr>
        <w:t>الأمانة بمفهومها الشامل.....................................</w:t>
      </w:r>
      <w:r w:rsidR="003946FE">
        <w:rPr>
          <w:rFonts w:ascii="Traditional Arabic" w:hAnsi="Traditional Arabic" w:cs="Traditional Arabic" w:hint="cs"/>
          <w:b/>
          <w:bCs/>
          <w:sz w:val="32"/>
          <w:szCs w:val="32"/>
          <w:rtl/>
        </w:rPr>
        <w:t>..............................</w:t>
      </w:r>
      <w:r>
        <w:rPr>
          <w:rFonts w:ascii="Traditional Arabic" w:hAnsi="Traditional Arabic" w:cs="Traditional Arabic" w:hint="cs"/>
          <w:b/>
          <w:bCs/>
          <w:sz w:val="32"/>
          <w:szCs w:val="32"/>
          <w:rtl/>
        </w:rPr>
        <w:t>.(</w:t>
      </w:r>
      <w:r w:rsidR="003946FE">
        <w:rPr>
          <w:rFonts w:ascii="Traditional Arabic" w:hAnsi="Traditional Arabic" w:cs="Traditional Arabic" w:hint="cs"/>
          <w:b/>
          <w:bCs/>
          <w:sz w:val="32"/>
          <w:szCs w:val="32"/>
          <w:rtl/>
        </w:rPr>
        <w:t>12</w:t>
      </w:r>
      <w:r>
        <w:rPr>
          <w:rFonts w:ascii="Traditional Arabic" w:hAnsi="Traditional Arabic" w:cs="Traditional Arabic" w:hint="cs"/>
          <w:b/>
          <w:bCs/>
          <w:sz w:val="32"/>
          <w:szCs w:val="32"/>
          <w:rtl/>
        </w:rPr>
        <w:t>)</w:t>
      </w:r>
    </w:p>
    <w:p w:rsidR="00250ACE" w:rsidRPr="007B368F" w:rsidRDefault="00250ACE" w:rsidP="007B368F">
      <w:pPr>
        <w:pStyle w:val="ListParagraph"/>
        <w:numPr>
          <w:ilvl w:val="0"/>
          <w:numId w:val="11"/>
        </w:numPr>
        <w:jc w:val="lowKashida"/>
        <w:rPr>
          <w:rFonts w:ascii="Traditional Arabic" w:hAnsi="Traditional Arabic" w:cs="Traditional Arabic"/>
          <w:b/>
          <w:bCs/>
          <w:sz w:val="32"/>
          <w:szCs w:val="32"/>
        </w:rPr>
      </w:pPr>
      <w:r w:rsidRPr="007B368F">
        <w:rPr>
          <w:rFonts w:ascii="Traditional Arabic" w:hAnsi="Traditional Arabic" w:cs="Traditional Arabic" w:hint="cs"/>
          <w:b/>
          <w:bCs/>
          <w:sz w:val="32"/>
          <w:szCs w:val="32"/>
          <w:rtl/>
        </w:rPr>
        <w:t>الصبر......................................................</w:t>
      </w:r>
      <w:r w:rsidR="003946FE" w:rsidRPr="007B368F">
        <w:rPr>
          <w:rFonts w:ascii="Traditional Arabic" w:hAnsi="Traditional Arabic" w:cs="Traditional Arabic" w:hint="cs"/>
          <w:b/>
          <w:bCs/>
          <w:sz w:val="32"/>
          <w:szCs w:val="32"/>
          <w:rtl/>
        </w:rPr>
        <w:t>.............................</w:t>
      </w:r>
      <w:r w:rsidRPr="007B368F">
        <w:rPr>
          <w:rFonts w:ascii="Traditional Arabic" w:hAnsi="Traditional Arabic" w:cs="Traditional Arabic" w:hint="cs"/>
          <w:b/>
          <w:bCs/>
          <w:sz w:val="32"/>
          <w:szCs w:val="32"/>
          <w:rtl/>
        </w:rPr>
        <w:t>.(</w:t>
      </w:r>
      <w:r w:rsidR="003946FE" w:rsidRPr="007B368F">
        <w:rPr>
          <w:rFonts w:ascii="Traditional Arabic" w:hAnsi="Traditional Arabic" w:cs="Traditional Arabic" w:hint="cs"/>
          <w:b/>
          <w:bCs/>
          <w:sz w:val="32"/>
          <w:szCs w:val="32"/>
          <w:rtl/>
        </w:rPr>
        <w:t>13</w:t>
      </w:r>
      <w:r w:rsidRPr="007B368F">
        <w:rPr>
          <w:rFonts w:ascii="Traditional Arabic" w:hAnsi="Traditional Arabic" w:cs="Traditional Arabic" w:hint="cs"/>
          <w:b/>
          <w:bCs/>
          <w:sz w:val="32"/>
          <w:szCs w:val="32"/>
          <w:rtl/>
        </w:rPr>
        <w:t>)</w:t>
      </w:r>
    </w:p>
    <w:p w:rsidR="00250ACE" w:rsidRDefault="00250ACE" w:rsidP="00933BBF">
      <w:pPr>
        <w:jc w:val="lowKashida"/>
        <w:rPr>
          <w:rFonts w:ascii="Traditional Arabic" w:hAnsi="Traditional Arabic" w:cs="Traditional Arabic"/>
          <w:b/>
          <w:bCs/>
          <w:sz w:val="32"/>
          <w:szCs w:val="32"/>
          <w:rtl/>
        </w:rPr>
      </w:pPr>
      <w:r>
        <w:rPr>
          <w:rFonts w:ascii="Traditional Arabic" w:hAnsi="Traditional Arabic" w:cs="Traditional Arabic" w:hint="cs"/>
          <w:b/>
          <w:bCs/>
          <w:sz w:val="32"/>
          <w:szCs w:val="32"/>
          <w:rtl/>
        </w:rPr>
        <w:t>الخاتمة............................................................</w:t>
      </w:r>
      <w:r w:rsidR="003946FE">
        <w:rPr>
          <w:rFonts w:ascii="Traditional Arabic" w:hAnsi="Traditional Arabic" w:cs="Traditional Arabic" w:hint="cs"/>
          <w:b/>
          <w:bCs/>
          <w:sz w:val="32"/>
          <w:szCs w:val="32"/>
          <w:rtl/>
        </w:rPr>
        <w:t>..............................</w:t>
      </w:r>
      <w:r>
        <w:rPr>
          <w:rFonts w:ascii="Traditional Arabic" w:hAnsi="Traditional Arabic" w:cs="Traditional Arabic" w:hint="cs"/>
          <w:b/>
          <w:bCs/>
          <w:sz w:val="32"/>
          <w:szCs w:val="32"/>
          <w:rtl/>
        </w:rPr>
        <w:t>.......(</w:t>
      </w:r>
      <w:r w:rsidR="003946FE">
        <w:rPr>
          <w:rFonts w:ascii="Traditional Arabic" w:hAnsi="Traditional Arabic" w:cs="Traditional Arabic" w:hint="cs"/>
          <w:b/>
          <w:bCs/>
          <w:sz w:val="32"/>
          <w:szCs w:val="32"/>
          <w:rtl/>
        </w:rPr>
        <w:t>17</w:t>
      </w:r>
      <w:r>
        <w:rPr>
          <w:rFonts w:ascii="Traditional Arabic" w:hAnsi="Traditional Arabic" w:cs="Traditional Arabic" w:hint="cs"/>
          <w:b/>
          <w:bCs/>
          <w:sz w:val="32"/>
          <w:szCs w:val="32"/>
          <w:rtl/>
        </w:rPr>
        <w:t>)</w:t>
      </w:r>
    </w:p>
    <w:p w:rsidR="00250ACE" w:rsidRPr="003946FE" w:rsidRDefault="00250ACE" w:rsidP="00933BBF">
      <w:pPr>
        <w:jc w:val="lowKashida"/>
        <w:rPr>
          <w:rFonts w:ascii="Traditional Arabic" w:hAnsi="Traditional Arabic" w:cs="Traditional Arabic"/>
          <w:b/>
          <w:bCs/>
          <w:sz w:val="32"/>
          <w:szCs w:val="32"/>
          <w:u w:val="single"/>
          <w:rtl/>
        </w:rPr>
      </w:pPr>
      <w:r w:rsidRPr="003946FE">
        <w:rPr>
          <w:rFonts w:ascii="Traditional Arabic" w:hAnsi="Traditional Arabic" w:cs="Traditional Arabic" w:hint="cs"/>
          <w:b/>
          <w:bCs/>
          <w:sz w:val="32"/>
          <w:szCs w:val="32"/>
          <w:u w:val="single"/>
          <w:rtl/>
        </w:rPr>
        <w:t>الفهارس</w:t>
      </w:r>
    </w:p>
    <w:p w:rsidR="00250ACE" w:rsidRDefault="00250ACE" w:rsidP="00933BBF">
      <w:pPr>
        <w:jc w:val="lowKashida"/>
        <w:rPr>
          <w:rFonts w:ascii="Traditional Arabic" w:hAnsi="Traditional Arabic" w:cs="Traditional Arabic"/>
          <w:b/>
          <w:bCs/>
          <w:sz w:val="32"/>
          <w:szCs w:val="32"/>
          <w:rtl/>
        </w:rPr>
      </w:pPr>
      <w:r>
        <w:rPr>
          <w:rFonts w:ascii="Traditional Arabic" w:hAnsi="Traditional Arabic" w:cs="Traditional Arabic" w:hint="cs"/>
          <w:b/>
          <w:bCs/>
          <w:sz w:val="32"/>
          <w:szCs w:val="32"/>
          <w:rtl/>
        </w:rPr>
        <w:t>فهرس المصادر والمراجع..........................................</w:t>
      </w:r>
      <w:r w:rsidR="003946FE">
        <w:rPr>
          <w:rFonts w:ascii="Traditional Arabic" w:hAnsi="Traditional Arabic" w:cs="Traditional Arabic" w:hint="cs"/>
          <w:b/>
          <w:bCs/>
          <w:sz w:val="32"/>
          <w:szCs w:val="32"/>
          <w:rtl/>
        </w:rPr>
        <w:t>...............................</w:t>
      </w:r>
      <w:r>
        <w:rPr>
          <w:rFonts w:ascii="Traditional Arabic" w:hAnsi="Traditional Arabic" w:cs="Traditional Arabic" w:hint="cs"/>
          <w:b/>
          <w:bCs/>
          <w:sz w:val="32"/>
          <w:szCs w:val="32"/>
          <w:rtl/>
        </w:rPr>
        <w:t>.......(</w:t>
      </w:r>
      <w:r w:rsidR="003946FE">
        <w:rPr>
          <w:rFonts w:ascii="Traditional Arabic" w:hAnsi="Traditional Arabic" w:cs="Traditional Arabic" w:hint="cs"/>
          <w:b/>
          <w:bCs/>
          <w:sz w:val="32"/>
          <w:szCs w:val="32"/>
          <w:rtl/>
        </w:rPr>
        <w:t>18</w:t>
      </w:r>
      <w:r>
        <w:rPr>
          <w:rFonts w:ascii="Traditional Arabic" w:hAnsi="Traditional Arabic" w:cs="Traditional Arabic" w:hint="cs"/>
          <w:b/>
          <w:bCs/>
          <w:sz w:val="32"/>
          <w:szCs w:val="32"/>
          <w:rtl/>
        </w:rPr>
        <w:t>)</w:t>
      </w:r>
    </w:p>
    <w:p w:rsidR="00250ACE" w:rsidRPr="00250ACE" w:rsidRDefault="00250ACE" w:rsidP="00933BBF">
      <w:pPr>
        <w:jc w:val="lowKashida"/>
        <w:rPr>
          <w:rFonts w:ascii="Traditional Arabic" w:hAnsi="Traditional Arabic" w:cs="Traditional Arabic"/>
          <w:b/>
          <w:bCs/>
          <w:sz w:val="32"/>
          <w:szCs w:val="32"/>
        </w:rPr>
      </w:pPr>
      <w:r>
        <w:rPr>
          <w:rFonts w:ascii="Traditional Arabic" w:hAnsi="Traditional Arabic" w:cs="Traditional Arabic" w:hint="cs"/>
          <w:b/>
          <w:bCs/>
          <w:sz w:val="32"/>
          <w:szCs w:val="32"/>
          <w:rtl/>
        </w:rPr>
        <w:t>فهرس الموضوعات......................................................</w:t>
      </w:r>
      <w:r w:rsidR="003946FE">
        <w:rPr>
          <w:rFonts w:ascii="Traditional Arabic" w:hAnsi="Traditional Arabic" w:cs="Traditional Arabic" w:hint="cs"/>
          <w:b/>
          <w:bCs/>
          <w:sz w:val="32"/>
          <w:szCs w:val="32"/>
          <w:rtl/>
        </w:rPr>
        <w:t>...............................</w:t>
      </w:r>
      <w:r>
        <w:rPr>
          <w:rFonts w:ascii="Traditional Arabic" w:hAnsi="Traditional Arabic" w:cs="Traditional Arabic" w:hint="cs"/>
          <w:b/>
          <w:bCs/>
          <w:sz w:val="32"/>
          <w:szCs w:val="32"/>
          <w:rtl/>
        </w:rPr>
        <w:t>(</w:t>
      </w:r>
      <w:r w:rsidR="003946FE">
        <w:rPr>
          <w:rFonts w:ascii="Traditional Arabic" w:hAnsi="Traditional Arabic" w:cs="Traditional Arabic" w:hint="cs"/>
          <w:b/>
          <w:bCs/>
          <w:sz w:val="32"/>
          <w:szCs w:val="32"/>
          <w:rtl/>
        </w:rPr>
        <w:t>21</w:t>
      </w:r>
      <w:r>
        <w:rPr>
          <w:rFonts w:ascii="Traditional Arabic" w:hAnsi="Traditional Arabic" w:cs="Traditional Arabic" w:hint="cs"/>
          <w:b/>
          <w:bCs/>
          <w:sz w:val="32"/>
          <w:szCs w:val="32"/>
          <w:rtl/>
        </w:rPr>
        <w:t>)</w:t>
      </w:r>
    </w:p>
    <w:sectPr w:rsidR="00250ACE" w:rsidRPr="00250ACE" w:rsidSect="00655A6D">
      <w:footerReference w:type="default" r:id="rId8"/>
      <w:footnotePr>
        <w:numRestart w:val="eachPage"/>
      </w:footnotePr>
      <w:pgSz w:w="11906" w:h="16838"/>
      <w:pgMar w:top="993" w:right="1133" w:bottom="284" w:left="1134" w:header="708" w:footer="708" w:gutter="0"/>
      <w:pgBorders w:offsetFrom="page">
        <w:top w:val="single" w:sz="4" w:space="24" w:color="auto"/>
        <w:left w:val="single" w:sz="4" w:space="24" w:color="auto"/>
        <w:bottom w:val="single" w:sz="4" w:space="24" w:color="auto"/>
        <w:right w:val="single" w:sz="4" w:space="24" w:color="auto"/>
      </w:pgBorders>
      <w:pgNumType w:start="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7611" w:rsidRDefault="00787611" w:rsidP="00AB4E9B">
      <w:pPr>
        <w:spacing w:after="0" w:line="240" w:lineRule="auto"/>
      </w:pPr>
      <w:r>
        <w:separator/>
      </w:r>
    </w:p>
  </w:endnote>
  <w:endnote w:type="continuationSeparator" w:id="0">
    <w:p w:rsidR="00787611" w:rsidRDefault="00787611" w:rsidP="00AB4E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987741952"/>
      <w:docPartObj>
        <w:docPartGallery w:val="Page Numbers (Bottom of Page)"/>
        <w:docPartUnique/>
      </w:docPartObj>
    </w:sdtPr>
    <w:sdtEndPr/>
    <w:sdtContent>
      <w:p w:rsidR="00250ACE" w:rsidRDefault="00250ACE">
        <w:pPr>
          <w:pStyle w:val="Footer"/>
          <w:jc w:val="center"/>
        </w:pPr>
        <w:r>
          <w:fldChar w:fldCharType="begin"/>
        </w:r>
        <w:r>
          <w:instrText>PAGE   \* MERGEFORMAT</w:instrText>
        </w:r>
        <w:r>
          <w:fldChar w:fldCharType="separate"/>
        </w:r>
        <w:r w:rsidR="00477C20" w:rsidRPr="00477C20">
          <w:rPr>
            <w:noProof/>
            <w:rtl/>
            <w:lang w:val="ar-SA"/>
          </w:rPr>
          <w:t>1</w:t>
        </w:r>
        <w:r>
          <w:fldChar w:fldCharType="end"/>
        </w:r>
      </w:p>
    </w:sdtContent>
  </w:sdt>
  <w:p w:rsidR="00250ACE" w:rsidRDefault="00250A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7611" w:rsidRDefault="00787611" w:rsidP="00AB4E9B">
      <w:pPr>
        <w:spacing w:after="0" w:line="240" w:lineRule="auto"/>
      </w:pPr>
      <w:r>
        <w:separator/>
      </w:r>
    </w:p>
  </w:footnote>
  <w:footnote w:type="continuationSeparator" w:id="0">
    <w:p w:rsidR="00787611" w:rsidRDefault="00787611" w:rsidP="00AB4E9B">
      <w:pPr>
        <w:spacing w:after="0" w:line="240" w:lineRule="auto"/>
      </w:pPr>
      <w:r>
        <w:continuationSeparator/>
      </w:r>
    </w:p>
  </w:footnote>
  <w:footnote w:id="1">
    <w:p w:rsidR="00250ACE" w:rsidRPr="00060784" w:rsidRDefault="00250ACE" w:rsidP="00962035">
      <w:pPr>
        <w:pStyle w:val="FootnoteText"/>
        <w:rPr>
          <w:rFonts w:ascii="Traditional Arabic" w:hAnsi="Traditional Arabic" w:cs="Traditional Arabic"/>
          <w:sz w:val="28"/>
          <w:szCs w:val="28"/>
          <w:rtl/>
        </w:rPr>
      </w:pPr>
      <w:r w:rsidRPr="00060784">
        <w:rPr>
          <w:rFonts w:ascii="Traditional Arabic" w:hAnsi="Traditional Arabic" w:cs="Traditional Arabic"/>
          <w:sz w:val="28"/>
          <w:szCs w:val="28"/>
          <w:rtl/>
        </w:rPr>
        <w:t>(</w:t>
      </w:r>
      <w:r w:rsidRPr="00060784">
        <w:rPr>
          <w:rStyle w:val="FootnoteReference"/>
          <w:rFonts w:ascii="Traditional Arabic" w:hAnsi="Traditional Arabic" w:cs="Traditional Arabic"/>
          <w:sz w:val="28"/>
          <w:szCs w:val="28"/>
          <w:vertAlign w:val="baseline"/>
        </w:rPr>
        <w:footnoteRef/>
      </w:r>
      <w:r w:rsidRPr="00060784">
        <w:rPr>
          <w:rFonts w:ascii="Traditional Arabic" w:hAnsi="Traditional Arabic" w:cs="Traditional Arabic"/>
          <w:sz w:val="28"/>
          <w:szCs w:val="28"/>
          <w:rtl/>
        </w:rPr>
        <w:t>) معجم مقاييس اللغة، أحمد فارس زكريا، (5/3).</w:t>
      </w:r>
    </w:p>
  </w:footnote>
  <w:footnote w:id="2">
    <w:p w:rsidR="00250ACE" w:rsidRPr="00060784" w:rsidRDefault="00250ACE" w:rsidP="00962035">
      <w:pPr>
        <w:pStyle w:val="FootnoteText"/>
        <w:rPr>
          <w:rFonts w:ascii="Traditional Arabic" w:hAnsi="Traditional Arabic" w:cs="Traditional Arabic"/>
          <w:sz w:val="28"/>
          <w:szCs w:val="28"/>
          <w:rtl/>
        </w:rPr>
      </w:pPr>
      <w:r w:rsidRPr="00060784">
        <w:rPr>
          <w:rFonts w:ascii="Traditional Arabic" w:hAnsi="Traditional Arabic" w:cs="Traditional Arabic"/>
          <w:sz w:val="28"/>
          <w:szCs w:val="28"/>
          <w:rtl/>
        </w:rPr>
        <w:t>(</w:t>
      </w:r>
      <w:r w:rsidRPr="00060784">
        <w:rPr>
          <w:rStyle w:val="FootnoteReference"/>
          <w:rFonts w:ascii="Traditional Arabic" w:hAnsi="Traditional Arabic" w:cs="Traditional Arabic"/>
          <w:sz w:val="28"/>
          <w:szCs w:val="28"/>
          <w:vertAlign w:val="baseline"/>
        </w:rPr>
        <w:footnoteRef/>
      </w:r>
      <w:r w:rsidRPr="00060784">
        <w:rPr>
          <w:rFonts w:ascii="Traditional Arabic" w:hAnsi="Traditional Arabic" w:cs="Traditional Arabic"/>
          <w:sz w:val="28"/>
          <w:szCs w:val="28"/>
          <w:rtl/>
        </w:rPr>
        <w:t>) المعجم الوسيط، إبراهيم مصطفى- أحمد الزيات – حامد عبد القادر – محمد النجار، (2/765).</w:t>
      </w:r>
    </w:p>
  </w:footnote>
  <w:footnote w:id="3">
    <w:p w:rsidR="00250ACE" w:rsidRPr="00060784" w:rsidRDefault="00250ACE" w:rsidP="00962035">
      <w:pPr>
        <w:pStyle w:val="FootnoteText"/>
        <w:rPr>
          <w:rFonts w:ascii="Traditional Arabic" w:hAnsi="Traditional Arabic" w:cs="Traditional Arabic"/>
          <w:sz w:val="28"/>
          <w:szCs w:val="28"/>
          <w:rtl/>
        </w:rPr>
      </w:pPr>
      <w:r w:rsidRPr="00060784">
        <w:rPr>
          <w:rFonts w:ascii="Traditional Arabic" w:hAnsi="Traditional Arabic" w:cs="Traditional Arabic"/>
          <w:sz w:val="28"/>
          <w:szCs w:val="28"/>
          <w:rtl/>
        </w:rPr>
        <w:t>(</w:t>
      </w:r>
      <w:r w:rsidRPr="00060784">
        <w:rPr>
          <w:rStyle w:val="FootnoteReference"/>
          <w:rFonts w:ascii="Traditional Arabic" w:hAnsi="Traditional Arabic" w:cs="Traditional Arabic"/>
          <w:sz w:val="28"/>
          <w:szCs w:val="28"/>
          <w:vertAlign w:val="baseline"/>
        </w:rPr>
        <w:footnoteRef/>
      </w:r>
      <w:r w:rsidRPr="00060784">
        <w:rPr>
          <w:rFonts w:ascii="Traditional Arabic" w:hAnsi="Traditional Arabic" w:cs="Traditional Arabic"/>
          <w:sz w:val="28"/>
          <w:szCs w:val="28"/>
          <w:rtl/>
        </w:rPr>
        <w:t>) انظر: القيادة، حسين عبد الحميد أحمد رشوان، (ص10-13).</w:t>
      </w:r>
    </w:p>
  </w:footnote>
  <w:footnote w:id="4">
    <w:p w:rsidR="00250ACE" w:rsidRPr="00060784" w:rsidRDefault="00250ACE" w:rsidP="00962035">
      <w:pPr>
        <w:pStyle w:val="FootnoteText"/>
        <w:rPr>
          <w:rFonts w:ascii="Traditional Arabic" w:hAnsi="Traditional Arabic" w:cs="Traditional Arabic"/>
          <w:sz w:val="28"/>
          <w:szCs w:val="28"/>
          <w:rtl/>
        </w:rPr>
      </w:pPr>
      <w:r w:rsidRPr="00060784">
        <w:rPr>
          <w:rFonts w:ascii="Traditional Arabic" w:hAnsi="Traditional Arabic" w:cs="Traditional Arabic"/>
          <w:sz w:val="28"/>
          <w:szCs w:val="28"/>
          <w:rtl/>
        </w:rPr>
        <w:t>(</w:t>
      </w:r>
      <w:r w:rsidRPr="00060784">
        <w:rPr>
          <w:rStyle w:val="FootnoteReference"/>
          <w:rFonts w:ascii="Traditional Arabic" w:hAnsi="Traditional Arabic" w:cs="Traditional Arabic"/>
          <w:sz w:val="28"/>
          <w:szCs w:val="28"/>
          <w:vertAlign w:val="baseline"/>
        </w:rPr>
        <w:footnoteRef/>
      </w:r>
      <w:r w:rsidRPr="00060784">
        <w:rPr>
          <w:rFonts w:ascii="Traditional Arabic" w:hAnsi="Traditional Arabic" w:cs="Traditional Arabic"/>
          <w:sz w:val="28"/>
          <w:szCs w:val="28"/>
          <w:rtl/>
        </w:rPr>
        <w:t>) انظر: معجم اللغة العربية المعاصرة، أحمد مختار عبد الحميد عمر، (3/1869)، (4131/مادة: قود)؛ القيادة، حسين رشوان، (ص157-160)</w:t>
      </w:r>
      <w:r>
        <w:rPr>
          <w:rFonts w:ascii="Traditional Arabic" w:hAnsi="Traditional Arabic" w:cs="Traditional Arabic" w:hint="cs"/>
          <w:sz w:val="28"/>
          <w:szCs w:val="28"/>
          <w:rtl/>
        </w:rPr>
        <w:t>.</w:t>
      </w:r>
    </w:p>
  </w:footnote>
  <w:footnote w:id="5">
    <w:p w:rsidR="00250ACE" w:rsidRPr="00060784" w:rsidRDefault="00250ACE" w:rsidP="00962035">
      <w:pPr>
        <w:pStyle w:val="FootnoteText"/>
        <w:rPr>
          <w:rFonts w:ascii="Traditional Arabic" w:hAnsi="Traditional Arabic" w:cs="Traditional Arabic"/>
          <w:sz w:val="28"/>
          <w:szCs w:val="28"/>
          <w:rtl/>
        </w:rPr>
      </w:pPr>
      <w:r w:rsidRPr="00060784">
        <w:rPr>
          <w:rFonts w:ascii="Traditional Arabic" w:hAnsi="Traditional Arabic" w:cs="Traditional Arabic"/>
          <w:sz w:val="28"/>
          <w:szCs w:val="28"/>
          <w:rtl/>
        </w:rPr>
        <w:t>(</w:t>
      </w:r>
      <w:r w:rsidRPr="00060784">
        <w:rPr>
          <w:rStyle w:val="FootnoteReference"/>
          <w:rFonts w:ascii="Traditional Arabic" w:hAnsi="Traditional Arabic" w:cs="Traditional Arabic"/>
          <w:sz w:val="28"/>
          <w:szCs w:val="28"/>
          <w:vertAlign w:val="baseline"/>
        </w:rPr>
        <w:footnoteRef/>
      </w:r>
      <w:r w:rsidRPr="00060784">
        <w:rPr>
          <w:rFonts w:ascii="Traditional Arabic" w:hAnsi="Traditional Arabic" w:cs="Traditional Arabic"/>
          <w:sz w:val="28"/>
          <w:szCs w:val="28"/>
          <w:rtl/>
        </w:rPr>
        <w:t>) أخرجه أبو داود في سننه، باب(87: في القوم يسافرون يؤمرون أحدهم)، (2/42)، (ح:2608). قال الألباني: حسن صحيح. صحيح الجامع الصغير، محمد ناصر الدين الألباني، (1/148).</w:t>
      </w:r>
    </w:p>
  </w:footnote>
  <w:footnote w:id="6">
    <w:p w:rsidR="00250ACE" w:rsidRPr="00060784" w:rsidRDefault="00250ACE" w:rsidP="00962035">
      <w:pPr>
        <w:pStyle w:val="FootnoteText"/>
        <w:rPr>
          <w:rFonts w:ascii="Traditional Arabic" w:hAnsi="Traditional Arabic" w:cs="Traditional Arabic"/>
          <w:sz w:val="28"/>
          <w:szCs w:val="28"/>
          <w:rtl/>
        </w:rPr>
      </w:pPr>
      <w:r w:rsidRPr="00060784">
        <w:rPr>
          <w:rFonts w:ascii="Traditional Arabic" w:hAnsi="Traditional Arabic" w:cs="Traditional Arabic"/>
          <w:sz w:val="28"/>
          <w:szCs w:val="28"/>
          <w:rtl/>
        </w:rPr>
        <w:t>(</w:t>
      </w:r>
      <w:r w:rsidRPr="00060784">
        <w:rPr>
          <w:rStyle w:val="FootnoteReference"/>
          <w:rFonts w:ascii="Traditional Arabic" w:hAnsi="Traditional Arabic" w:cs="Traditional Arabic"/>
          <w:sz w:val="28"/>
          <w:szCs w:val="28"/>
          <w:vertAlign w:val="baseline"/>
        </w:rPr>
        <w:footnoteRef/>
      </w:r>
      <w:r w:rsidRPr="00060784">
        <w:rPr>
          <w:rFonts w:ascii="Traditional Arabic" w:hAnsi="Traditional Arabic" w:cs="Traditional Arabic"/>
          <w:sz w:val="28"/>
          <w:szCs w:val="28"/>
          <w:rtl/>
        </w:rPr>
        <w:t>) انظر: معالم السنن، الخطابي، (2/260).</w:t>
      </w:r>
    </w:p>
  </w:footnote>
  <w:footnote w:id="7">
    <w:p w:rsidR="00250ACE" w:rsidRPr="00060784" w:rsidRDefault="00250ACE" w:rsidP="00962035">
      <w:pPr>
        <w:pStyle w:val="FootnoteText"/>
        <w:rPr>
          <w:rFonts w:ascii="Traditional Arabic" w:hAnsi="Traditional Arabic" w:cs="Traditional Arabic"/>
          <w:sz w:val="28"/>
          <w:szCs w:val="28"/>
          <w:rtl/>
        </w:rPr>
      </w:pPr>
      <w:r w:rsidRPr="00060784">
        <w:rPr>
          <w:rFonts w:ascii="Traditional Arabic" w:hAnsi="Traditional Arabic" w:cs="Traditional Arabic"/>
          <w:sz w:val="28"/>
          <w:szCs w:val="28"/>
          <w:rtl/>
        </w:rPr>
        <w:t>(</w:t>
      </w:r>
      <w:r w:rsidRPr="00060784">
        <w:rPr>
          <w:rStyle w:val="FootnoteReference"/>
          <w:rFonts w:ascii="Traditional Arabic" w:hAnsi="Traditional Arabic" w:cs="Traditional Arabic"/>
          <w:sz w:val="28"/>
          <w:szCs w:val="28"/>
          <w:vertAlign w:val="baseline"/>
        </w:rPr>
        <w:footnoteRef/>
      </w:r>
      <w:r w:rsidRPr="00060784">
        <w:rPr>
          <w:rFonts w:ascii="Traditional Arabic" w:hAnsi="Traditional Arabic" w:cs="Traditional Arabic"/>
          <w:sz w:val="28"/>
          <w:szCs w:val="28"/>
          <w:rtl/>
        </w:rPr>
        <w:t>) انظر: الإدارة في عهد الرسول صلى الله عليه وسلم، أحمد عجاج كرمي، (ص199).</w:t>
      </w:r>
    </w:p>
  </w:footnote>
  <w:footnote w:id="8">
    <w:p w:rsidR="00250ACE" w:rsidRPr="00060784" w:rsidRDefault="00250ACE" w:rsidP="00962035">
      <w:pPr>
        <w:pStyle w:val="FootnoteText"/>
        <w:rPr>
          <w:rFonts w:ascii="Traditional Arabic" w:hAnsi="Traditional Arabic" w:cs="Traditional Arabic"/>
          <w:sz w:val="28"/>
          <w:szCs w:val="28"/>
          <w:rtl/>
        </w:rPr>
      </w:pPr>
      <w:r w:rsidRPr="00060784">
        <w:rPr>
          <w:rFonts w:ascii="Traditional Arabic" w:hAnsi="Traditional Arabic" w:cs="Traditional Arabic"/>
          <w:sz w:val="28"/>
          <w:szCs w:val="28"/>
          <w:rtl/>
        </w:rPr>
        <w:t>(</w:t>
      </w:r>
      <w:r w:rsidRPr="00060784">
        <w:rPr>
          <w:rStyle w:val="FootnoteReference"/>
          <w:rFonts w:ascii="Traditional Arabic" w:hAnsi="Traditional Arabic" w:cs="Traditional Arabic"/>
          <w:sz w:val="28"/>
          <w:szCs w:val="28"/>
          <w:vertAlign w:val="baseline"/>
        </w:rPr>
        <w:footnoteRef/>
      </w:r>
      <w:r w:rsidRPr="00060784">
        <w:rPr>
          <w:rFonts w:ascii="Traditional Arabic" w:hAnsi="Traditional Arabic" w:cs="Traditional Arabic"/>
          <w:sz w:val="28"/>
          <w:szCs w:val="28"/>
          <w:rtl/>
        </w:rPr>
        <w:t>) انظر: الرحيق المختوم، صفي الرحمن المباركفوري، (ص189-191).</w:t>
      </w:r>
    </w:p>
  </w:footnote>
  <w:footnote w:id="9">
    <w:p w:rsidR="00250ACE" w:rsidRPr="00060784" w:rsidRDefault="00250ACE" w:rsidP="00962035">
      <w:pPr>
        <w:pStyle w:val="FootnoteText"/>
        <w:rPr>
          <w:rFonts w:ascii="Traditional Arabic" w:hAnsi="Traditional Arabic" w:cs="Traditional Arabic"/>
          <w:sz w:val="28"/>
          <w:szCs w:val="28"/>
          <w:rtl/>
        </w:rPr>
      </w:pPr>
      <w:r w:rsidRPr="00060784">
        <w:rPr>
          <w:rFonts w:ascii="Traditional Arabic" w:hAnsi="Traditional Arabic" w:cs="Traditional Arabic"/>
          <w:sz w:val="28"/>
          <w:szCs w:val="28"/>
          <w:rtl/>
        </w:rPr>
        <w:t>(</w:t>
      </w:r>
      <w:r w:rsidRPr="00060784">
        <w:rPr>
          <w:rStyle w:val="FootnoteReference"/>
          <w:rFonts w:ascii="Traditional Arabic" w:hAnsi="Traditional Arabic" w:cs="Traditional Arabic"/>
          <w:sz w:val="28"/>
          <w:szCs w:val="28"/>
          <w:vertAlign w:val="baseline"/>
        </w:rPr>
        <w:footnoteRef/>
      </w:r>
      <w:r w:rsidRPr="00060784">
        <w:rPr>
          <w:rFonts w:ascii="Traditional Arabic" w:hAnsi="Traditional Arabic" w:cs="Traditional Arabic"/>
          <w:sz w:val="28"/>
          <w:szCs w:val="28"/>
          <w:rtl/>
        </w:rPr>
        <w:t>) انظر: المرجع السابق، (ص408).</w:t>
      </w:r>
    </w:p>
  </w:footnote>
  <w:footnote w:id="10">
    <w:p w:rsidR="00250ACE" w:rsidRPr="00060784" w:rsidRDefault="00250ACE" w:rsidP="00962035">
      <w:pPr>
        <w:pStyle w:val="FootnoteText"/>
        <w:rPr>
          <w:rFonts w:ascii="Traditional Arabic" w:hAnsi="Traditional Arabic" w:cs="Traditional Arabic"/>
          <w:sz w:val="28"/>
          <w:szCs w:val="28"/>
          <w:rtl/>
        </w:rPr>
      </w:pPr>
      <w:r w:rsidRPr="00060784">
        <w:rPr>
          <w:rFonts w:ascii="Traditional Arabic" w:hAnsi="Traditional Arabic" w:cs="Traditional Arabic"/>
          <w:sz w:val="28"/>
          <w:szCs w:val="28"/>
          <w:rtl/>
        </w:rPr>
        <w:t>(</w:t>
      </w:r>
      <w:r w:rsidRPr="00060784">
        <w:rPr>
          <w:rStyle w:val="FootnoteReference"/>
          <w:rFonts w:ascii="Traditional Arabic" w:hAnsi="Traditional Arabic" w:cs="Traditional Arabic"/>
          <w:sz w:val="28"/>
          <w:szCs w:val="28"/>
          <w:vertAlign w:val="baseline"/>
        </w:rPr>
        <w:footnoteRef/>
      </w:r>
      <w:r w:rsidRPr="00060784">
        <w:rPr>
          <w:rFonts w:ascii="Traditional Arabic" w:hAnsi="Traditional Arabic" w:cs="Traditional Arabic"/>
          <w:sz w:val="28"/>
          <w:szCs w:val="28"/>
          <w:rtl/>
        </w:rPr>
        <w:t>) انظر: المرجع السابق، (ص167).</w:t>
      </w:r>
    </w:p>
  </w:footnote>
  <w:footnote w:id="11">
    <w:p w:rsidR="00250ACE" w:rsidRPr="00060784" w:rsidRDefault="00250ACE" w:rsidP="00060784">
      <w:pPr>
        <w:pStyle w:val="FootnoteText"/>
        <w:rPr>
          <w:rFonts w:ascii="Traditional Arabic" w:hAnsi="Traditional Arabic" w:cs="Traditional Arabic"/>
          <w:sz w:val="28"/>
          <w:szCs w:val="28"/>
          <w:rtl/>
        </w:rPr>
      </w:pPr>
      <w:r w:rsidRPr="00060784">
        <w:rPr>
          <w:rFonts w:ascii="Traditional Arabic" w:hAnsi="Traditional Arabic" w:cs="Traditional Arabic"/>
          <w:sz w:val="28"/>
          <w:szCs w:val="28"/>
          <w:rtl/>
        </w:rPr>
        <w:t>(</w:t>
      </w:r>
      <w:r w:rsidRPr="00060784">
        <w:rPr>
          <w:rStyle w:val="FootnoteReference"/>
          <w:rFonts w:ascii="Traditional Arabic" w:hAnsi="Traditional Arabic" w:cs="Traditional Arabic"/>
          <w:sz w:val="28"/>
          <w:szCs w:val="28"/>
          <w:vertAlign w:val="baseline"/>
        </w:rPr>
        <w:footnoteRef/>
      </w:r>
      <w:r w:rsidRPr="00060784">
        <w:rPr>
          <w:rFonts w:ascii="Traditional Arabic" w:hAnsi="Traditional Arabic" w:cs="Traditional Arabic"/>
          <w:sz w:val="28"/>
          <w:szCs w:val="28"/>
          <w:rtl/>
        </w:rPr>
        <w:t>) أخرجه البخاري في صحيحه،  كتاب(97: الأحكام)، باب (1: قوله تعالى: { وأطيعوا الله وأطيعوا الرسول وأولي الأمر منكم })، (9/77)، (ح/7137).</w:t>
      </w:r>
    </w:p>
  </w:footnote>
  <w:footnote w:id="12">
    <w:p w:rsidR="00250ACE" w:rsidRPr="00230738" w:rsidRDefault="00250ACE" w:rsidP="005D3D44">
      <w:pPr>
        <w:pStyle w:val="FootnoteText"/>
        <w:rPr>
          <w:rFonts w:ascii="Traditional Arabic" w:hAnsi="Traditional Arabic" w:cs="Traditional Arabic"/>
          <w:sz w:val="28"/>
          <w:szCs w:val="28"/>
        </w:rPr>
      </w:pPr>
      <w:r w:rsidRPr="00230738">
        <w:rPr>
          <w:rFonts w:ascii="Traditional Arabic" w:hAnsi="Traditional Arabic" w:cs="Traditional Arabic"/>
          <w:sz w:val="28"/>
          <w:szCs w:val="28"/>
          <w:rtl/>
        </w:rPr>
        <w:t>(</w:t>
      </w:r>
      <w:r w:rsidRPr="00230738">
        <w:rPr>
          <w:rStyle w:val="FootnoteReference"/>
          <w:rFonts w:ascii="Traditional Arabic" w:hAnsi="Traditional Arabic" w:cs="Traditional Arabic"/>
          <w:sz w:val="28"/>
          <w:szCs w:val="28"/>
          <w:vertAlign w:val="baseline"/>
        </w:rPr>
        <w:footnoteRef/>
      </w:r>
      <w:r w:rsidRPr="00230738">
        <w:rPr>
          <w:rFonts w:ascii="Traditional Arabic" w:hAnsi="Traditional Arabic" w:cs="Traditional Arabic"/>
          <w:sz w:val="28"/>
          <w:szCs w:val="28"/>
          <w:rtl/>
        </w:rPr>
        <w:t>) تستعمل القوى في عدة معان منها: تستعمل في معنى القدرة، وتستعمل للتهيؤ الموجود في الشيء. وتستعمل في البدن تارة، وفي المعاون من الخارج تارة، وفي القدرة الإلهية تارة. المفردات في غريب القرآن، الراغب الأصفهاني، (2/541-542).</w:t>
      </w:r>
    </w:p>
  </w:footnote>
  <w:footnote w:id="13">
    <w:p w:rsidR="00250ACE" w:rsidRPr="00230738" w:rsidRDefault="00250ACE" w:rsidP="005D3D44">
      <w:pPr>
        <w:pStyle w:val="FootnoteText"/>
        <w:rPr>
          <w:rFonts w:ascii="Traditional Arabic" w:hAnsi="Traditional Arabic" w:cs="Traditional Arabic"/>
          <w:sz w:val="28"/>
          <w:szCs w:val="28"/>
        </w:rPr>
      </w:pPr>
      <w:r w:rsidRPr="00230738">
        <w:rPr>
          <w:rFonts w:ascii="Traditional Arabic" w:hAnsi="Traditional Arabic" w:cs="Traditional Arabic"/>
          <w:sz w:val="28"/>
          <w:szCs w:val="28"/>
          <w:rtl/>
        </w:rPr>
        <w:t>(</w:t>
      </w:r>
      <w:r w:rsidRPr="00230738">
        <w:rPr>
          <w:rStyle w:val="FootnoteReference"/>
          <w:rFonts w:ascii="Traditional Arabic" w:hAnsi="Traditional Arabic" w:cs="Traditional Arabic"/>
          <w:sz w:val="28"/>
          <w:szCs w:val="28"/>
          <w:vertAlign w:val="baseline"/>
        </w:rPr>
        <w:footnoteRef/>
      </w:r>
      <w:r w:rsidRPr="00230738">
        <w:rPr>
          <w:rFonts w:ascii="Traditional Arabic" w:hAnsi="Traditional Arabic" w:cs="Traditional Arabic"/>
          <w:sz w:val="28"/>
          <w:szCs w:val="28"/>
          <w:rtl/>
        </w:rPr>
        <w:t>) معجم مقاييس اللغة، أحمد فارس زكريا، (5/30).</w:t>
      </w:r>
    </w:p>
  </w:footnote>
  <w:footnote w:id="14">
    <w:p w:rsidR="00250ACE" w:rsidRPr="00230738" w:rsidRDefault="00250ACE" w:rsidP="005D3D44">
      <w:pPr>
        <w:pStyle w:val="FootnoteText"/>
        <w:rPr>
          <w:rFonts w:ascii="Traditional Arabic" w:hAnsi="Traditional Arabic" w:cs="Traditional Arabic"/>
          <w:sz w:val="28"/>
          <w:szCs w:val="28"/>
        </w:rPr>
      </w:pPr>
      <w:r w:rsidRPr="00230738">
        <w:rPr>
          <w:rFonts w:ascii="Traditional Arabic" w:hAnsi="Traditional Arabic" w:cs="Traditional Arabic"/>
          <w:sz w:val="28"/>
          <w:szCs w:val="28"/>
          <w:rtl/>
        </w:rPr>
        <w:t>(</w:t>
      </w:r>
      <w:r w:rsidRPr="00230738">
        <w:rPr>
          <w:rStyle w:val="FootnoteReference"/>
          <w:rFonts w:ascii="Traditional Arabic" w:hAnsi="Traditional Arabic" w:cs="Traditional Arabic"/>
          <w:sz w:val="28"/>
          <w:szCs w:val="28"/>
          <w:vertAlign w:val="baseline"/>
        </w:rPr>
        <w:footnoteRef/>
      </w:r>
      <w:r w:rsidRPr="00230738">
        <w:rPr>
          <w:rFonts w:ascii="Traditional Arabic" w:hAnsi="Traditional Arabic" w:cs="Traditional Arabic"/>
          <w:sz w:val="28"/>
          <w:szCs w:val="28"/>
          <w:rtl/>
        </w:rPr>
        <w:t>) القيادة الإستراتيجية، رمضان غريبة، (ص54).</w:t>
      </w:r>
    </w:p>
  </w:footnote>
  <w:footnote w:id="15">
    <w:p w:rsidR="00250ACE" w:rsidRPr="00230738" w:rsidRDefault="00250ACE" w:rsidP="005D3D44">
      <w:pPr>
        <w:pStyle w:val="FootnoteText"/>
        <w:rPr>
          <w:rFonts w:ascii="Traditional Arabic" w:hAnsi="Traditional Arabic" w:cs="Traditional Arabic"/>
          <w:sz w:val="28"/>
          <w:szCs w:val="28"/>
        </w:rPr>
      </w:pPr>
      <w:r w:rsidRPr="00230738">
        <w:rPr>
          <w:rFonts w:ascii="Traditional Arabic" w:hAnsi="Traditional Arabic" w:cs="Traditional Arabic"/>
          <w:sz w:val="28"/>
          <w:szCs w:val="28"/>
          <w:rtl/>
        </w:rPr>
        <w:t>(</w:t>
      </w:r>
      <w:r w:rsidRPr="00230738">
        <w:rPr>
          <w:rStyle w:val="FootnoteReference"/>
          <w:rFonts w:ascii="Traditional Arabic" w:hAnsi="Traditional Arabic" w:cs="Traditional Arabic"/>
          <w:sz w:val="28"/>
          <w:szCs w:val="28"/>
          <w:vertAlign w:val="baseline"/>
        </w:rPr>
        <w:footnoteRef/>
      </w:r>
      <w:r w:rsidRPr="00230738">
        <w:rPr>
          <w:rFonts w:ascii="Traditional Arabic" w:hAnsi="Traditional Arabic" w:cs="Traditional Arabic"/>
          <w:sz w:val="28"/>
          <w:szCs w:val="28"/>
          <w:rtl/>
        </w:rPr>
        <w:t>) سورة القصص: 16.</w:t>
      </w:r>
    </w:p>
  </w:footnote>
  <w:footnote w:id="16">
    <w:p w:rsidR="00250ACE" w:rsidRPr="00230738" w:rsidRDefault="00250ACE" w:rsidP="005D3D44">
      <w:pPr>
        <w:pStyle w:val="FootnoteText"/>
        <w:rPr>
          <w:rFonts w:ascii="Traditional Arabic" w:hAnsi="Traditional Arabic" w:cs="Traditional Arabic"/>
          <w:sz w:val="28"/>
          <w:szCs w:val="28"/>
        </w:rPr>
      </w:pPr>
      <w:r w:rsidRPr="00230738">
        <w:rPr>
          <w:rFonts w:ascii="Traditional Arabic" w:hAnsi="Traditional Arabic" w:cs="Traditional Arabic"/>
          <w:sz w:val="28"/>
          <w:szCs w:val="28"/>
          <w:rtl/>
        </w:rPr>
        <w:t>(</w:t>
      </w:r>
      <w:r w:rsidRPr="00230738">
        <w:rPr>
          <w:rStyle w:val="FootnoteReference"/>
          <w:rFonts w:ascii="Traditional Arabic" w:hAnsi="Traditional Arabic" w:cs="Traditional Arabic"/>
          <w:sz w:val="28"/>
          <w:szCs w:val="28"/>
          <w:vertAlign w:val="baseline"/>
        </w:rPr>
        <w:footnoteRef/>
      </w:r>
      <w:r w:rsidRPr="00230738">
        <w:rPr>
          <w:rFonts w:ascii="Traditional Arabic" w:hAnsi="Traditional Arabic" w:cs="Traditional Arabic"/>
          <w:sz w:val="28"/>
          <w:szCs w:val="28"/>
          <w:rtl/>
        </w:rPr>
        <w:t>) انظر: جامع البيان عن تأويل آي القرآن، محمد بن جرير الطبري، (19/541)؛ القصص القرآني، صلاح الخالدي، (2/314).</w:t>
      </w:r>
    </w:p>
  </w:footnote>
  <w:footnote w:id="17">
    <w:p w:rsidR="00250ACE" w:rsidRPr="00230738" w:rsidRDefault="00250ACE" w:rsidP="005D3D44">
      <w:pPr>
        <w:pStyle w:val="FootnoteText"/>
        <w:rPr>
          <w:rFonts w:ascii="Traditional Arabic" w:hAnsi="Traditional Arabic" w:cs="Traditional Arabic"/>
          <w:sz w:val="28"/>
          <w:szCs w:val="28"/>
        </w:rPr>
      </w:pPr>
      <w:r w:rsidRPr="00230738">
        <w:rPr>
          <w:rFonts w:ascii="Traditional Arabic" w:hAnsi="Traditional Arabic" w:cs="Traditional Arabic"/>
          <w:sz w:val="28"/>
          <w:szCs w:val="28"/>
          <w:rtl/>
        </w:rPr>
        <w:t>(</w:t>
      </w:r>
      <w:r w:rsidRPr="00230738">
        <w:rPr>
          <w:rStyle w:val="FootnoteReference"/>
          <w:rFonts w:ascii="Traditional Arabic" w:hAnsi="Traditional Arabic" w:cs="Traditional Arabic"/>
          <w:sz w:val="28"/>
          <w:szCs w:val="28"/>
          <w:vertAlign w:val="baseline"/>
        </w:rPr>
        <w:footnoteRef/>
      </w:r>
      <w:r w:rsidRPr="00230738">
        <w:rPr>
          <w:rFonts w:ascii="Traditional Arabic" w:hAnsi="Traditional Arabic" w:cs="Traditional Arabic"/>
          <w:sz w:val="28"/>
          <w:szCs w:val="28"/>
          <w:rtl/>
        </w:rPr>
        <w:t>) انظر: القيادة الإستراتيجية، رمضان غريبة، (ص52)؛ مبادئ ومهارات القيادة والإدارة، عبد العزيز محمد ملائكة، (ص42).</w:t>
      </w:r>
    </w:p>
  </w:footnote>
  <w:footnote w:id="18">
    <w:p w:rsidR="00250ACE" w:rsidRPr="00230738" w:rsidRDefault="00250ACE" w:rsidP="005D3D44">
      <w:pPr>
        <w:pStyle w:val="FootnoteText"/>
        <w:rPr>
          <w:rFonts w:ascii="Traditional Arabic" w:hAnsi="Traditional Arabic" w:cs="Traditional Arabic"/>
          <w:sz w:val="28"/>
          <w:szCs w:val="28"/>
        </w:rPr>
      </w:pPr>
      <w:r w:rsidRPr="00230738">
        <w:rPr>
          <w:rFonts w:ascii="Traditional Arabic" w:hAnsi="Traditional Arabic" w:cs="Traditional Arabic"/>
          <w:sz w:val="28"/>
          <w:szCs w:val="28"/>
          <w:rtl/>
        </w:rPr>
        <w:t>(</w:t>
      </w:r>
      <w:r w:rsidRPr="00230738">
        <w:rPr>
          <w:rStyle w:val="FootnoteReference"/>
          <w:rFonts w:ascii="Traditional Arabic" w:hAnsi="Traditional Arabic" w:cs="Traditional Arabic"/>
          <w:sz w:val="28"/>
          <w:szCs w:val="28"/>
          <w:vertAlign w:val="baseline"/>
        </w:rPr>
        <w:footnoteRef/>
      </w:r>
      <w:r w:rsidRPr="00230738">
        <w:rPr>
          <w:rFonts w:ascii="Traditional Arabic" w:hAnsi="Traditional Arabic" w:cs="Traditional Arabic"/>
          <w:sz w:val="28"/>
          <w:szCs w:val="28"/>
          <w:rtl/>
        </w:rPr>
        <w:t>) سورة القصص: 21.</w:t>
      </w:r>
    </w:p>
  </w:footnote>
  <w:footnote w:id="19">
    <w:p w:rsidR="00250ACE" w:rsidRPr="00230738" w:rsidRDefault="00250ACE" w:rsidP="005D3D44">
      <w:pPr>
        <w:pStyle w:val="FootnoteText"/>
        <w:rPr>
          <w:rFonts w:ascii="Traditional Arabic" w:hAnsi="Traditional Arabic" w:cs="Traditional Arabic"/>
          <w:sz w:val="28"/>
          <w:szCs w:val="28"/>
        </w:rPr>
      </w:pPr>
      <w:r w:rsidRPr="00230738">
        <w:rPr>
          <w:rFonts w:ascii="Traditional Arabic" w:hAnsi="Traditional Arabic" w:cs="Traditional Arabic"/>
          <w:sz w:val="28"/>
          <w:szCs w:val="28"/>
          <w:rtl/>
        </w:rPr>
        <w:t>(</w:t>
      </w:r>
      <w:r w:rsidRPr="00230738">
        <w:rPr>
          <w:rStyle w:val="FootnoteReference"/>
          <w:rFonts w:ascii="Traditional Arabic" w:hAnsi="Traditional Arabic" w:cs="Traditional Arabic"/>
          <w:sz w:val="28"/>
          <w:szCs w:val="28"/>
          <w:vertAlign w:val="baseline"/>
        </w:rPr>
        <w:footnoteRef/>
      </w:r>
      <w:r w:rsidRPr="00230738">
        <w:rPr>
          <w:rFonts w:ascii="Traditional Arabic" w:hAnsi="Traditional Arabic" w:cs="Traditional Arabic"/>
          <w:sz w:val="28"/>
          <w:szCs w:val="28"/>
          <w:rtl/>
        </w:rPr>
        <w:t>) سورة القصص: 22.</w:t>
      </w:r>
    </w:p>
  </w:footnote>
  <w:footnote w:id="20">
    <w:p w:rsidR="00250ACE" w:rsidRPr="00230738" w:rsidRDefault="00250ACE" w:rsidP="005D3D44">
      <w:pPr>
        <w:pStyle w:val="FootnoteText"/>
        <w:rPr>
          <w:rFonts w:ascii="Traditional Arabic" w:hAnsi="Traditional Arabic" w:cs="Traditional Arabic"/>
          <w:sz w:val="28"/>
          <w:szCs w:val="28"/>
        </w:rPr>
      </w:pPr>
      <w:r w:rsidRPr="00230738">
        <w:rPr>
          <w:rFonts w:ascii="Traditional Arabic" w:hAnsi="Traditional Arabic" w:cs="Traditional Arabic"/>
          <w:sz w:val="28"/>
          <w:szCs w:val="28"/>
          <w:rtl/>
        </w:rPr>
        <w:t>(</w:t>
      </w:r>
      <w:r w:rsidRPr="00230738">
        <w:rPr>
          <w:rStyle w:val="FootnoteReference"/>
          <w:rFonts w:ascii="Traditional Arabic" w:hAnsi="Traditional Arabic" w:cs="Traditional Arabic"/>
          <w:sz w:val="28"/>
          <w:szCs w:val="28"/>
          <w:vertAlign w:val="baseline"/>
        </w:rPr>
        <w:footnoteRef/>
      </w:r>
      <w:r w:rsidRPr="00230738">
        <w:rPr>
          <w:rFonts w:ascii="Traditional Arabic" w:hAnsi="Traditional Arabic" w:cs="Traditional Arabic"/>
          <w:sz w:val="28"/>
          <w:szCs w:val="28"/>
          <w:rtl/>
        </w:rPr>
        <w:t>) مدين: بفتح أوله وسكون ثانيه وفتح الياء المثناة من تحت وآخره نون، قال أبو زيد: مدين على بحر القلزم محاذية لتبوك على نحو من ست مراحل، وهي أكبر من تبوك، وبها البئر التي استقى منها موسى عليه السلام للمرأتين. معجم البلدان، ياقوت الحموي، (5/77).</w:t>
      </w:r>
    </w:p>
  </w:footnote>
  <w:footnote w:id="21">
    <w:p w:rsidR="00250ACE" w:rsidRPr="00230738" w:rsidRDefault="00250ACE" w:rsidP="005D3D44">
      <w:pPr>
        <w:pStyle w:val="FootnoteText"/>
        <w:rPr>
          <w:rFonts w:ascii="Traditional Arabic" w:hAnsi="Traditional Arabic" w:cs="Traditional Arabic"/>
          <w:sz w:val="28"/>
          <w:szCs w:val="28"/>
        </w:rPr>
      </w:pPr>
      <w:r w:rsidRPr="00230738">
        <w:rPr>
          <w:rFonts w:ascii="Traditional Arabic" w:hAnsi="Traditional Arabic" w:cs="Traditional Arabic"/>
          <w:sz w:val="28"/>
          <w:szCs w:val="28"/>
          <w:rtl/>
        </w:rPr>
        <w:t>(</w:t>
      </w:r>
      <w:r w:rsidRPr="00230738">
        <w:rPr>
          <w:rStyle w:val="FootnoteReference"/>
          <w:rFonts w:ascii="Traditional Arabic" w:hAnsi="Traditional Arabic" w:cs="Traditional Arabic"/>
          <w:sz w:val="28"/>
          <w:szCs w:val="28"/>
          <w:vertAlign w:val="baseline"/>
        </w:rPr>
        <w:footnoteRef/>
      </w:r>
      <w:r w:rsidRPr="00230738">
        <w:rPr>
          <w:rFonts w:ascii="Traditional Arabic" w:hAnsi="Traditional Arabic" w:cs="Traditional Arabic"/>
          <w:sz w:val="28"/>
          <w:szCs w:val="28"/>
          <w:rtl/>
        </w:rPr>
        <w:t>) سورة القصص: 24.</w:t>
      </w:r>
    </w:p>
  </w:footnote>
  <w:footnote w:id="22">
    <w:p w:rsidR="00250ACE" w:rsidRPr="00A97D87" w:rsidRDefault="00250ACE" w:rsidP="005D3D44">
      <w:pPr>
        <w:pStyle w:val="FootnoteText"/>
        <w:rPr>
          <w:rFonts w:ascii="Traditional Arabic" w:hAnsi="Traditional Arabic" w:cs="Traditional Arabic"/>
          <w:sz w:val="28"/>
          <w:szCs w:val="28"/>
        </w:rPr>
      </w:pPr>
      <w:r w:rsidRPr="00A97D87">
        <w:rPr>
          <w:rFonts w:ascii="Traditional Arabic" w:hAnsi="Traditional Arabic" w:cs="Traditional Arabic"/>
          <w:sz w:val="28"/>
          <w:szCs w:val="28"/>
          <w:rtl/>
        </w:rPr>
        <w:t>(</w:t>
      </w:r>
      <w:r w:rsidRPr="00A97D87">
        <w:rPr>
          <w:rStyle w:val="FootnoteReference"/>
          <w:rFonts w:ascii="Traditional Arabic" w:hAnsi="Traditional Arabic" w:cs="Traditional Arabic"/>
          <w:sz w:val="28"/>
          <w:szCs w:val="28"/>
          <w:vertAlign w:val="baseline"/>
        </w:rPr>
        <w:footnoteRef/>
      </w:r>
      <w:r w:rsidRPr="00A97D87">
        <w:rPr>
          <w:rFonts w:ascii="Traditional Arabic" w:hAnsi="Traditional Arabic" w:cs="Traditional Arabic"/>
          <w:sz w:val="28"/>
          <w:szCs w:val="28"/>
          <w:rtl/>
        </w:rPr>
        <w:t>) سورة الشعراء: 62.</w:t>
      </w:r>
    </w:p>
  </w:footnote>
  <w:footnote w:id="23">
    <w:p w:rsidR="00250ACE" w:rsidRPr="00A97D87" w:rsidRDefault="00250ACE" w:rsidP="005D3D44">
      <w:pPr>
        <w:pStyle w:val="FootnoteText"/>
        <w:rPr>
          <w:rFonts w:ascii="Traditional Arabic" w:hAnsi="Traditional Arabic" w:cs="Traditional Arabic"/>
          <w:sz w:val="28"/>
          <w:szCs w:val="28"/>
        </w:rPr>
      </w:pPr>
      <w:r w:rsidRPr="00A97D87">
        <w:rPr>
          <w:rFonts w:ascii="Traditional Arabic" w:hAnsi="Traditional Arabic" w:cs="Traditional Arabic"/>
          <w:sz w:val="28"/>
          <w:szCs w:val="28"/>
          <w:rtl/>
        </w:rPr>
        <w:t>(</w:t>
      </w:r>
      <w:r w:rsidRPr="00A97D87">
        <w:rPr>
          <w:rStyle w:val="FootnoteReference"/>
          <w:rFonts w:ascii="Traditional Arabic" w:hAnsi="Traditional Arabic" w:cs="Traditional Arabic"/>
          <w:sz w:val="28"/>
          <w:szCs w:val="28"/>
          <w:vertAlign w:val="baseline"/>
        </w:rPr>
        <w:footnoteRef/>
      </w:r>
      <w:r w:rsidRPr="00A97D87">
        <w:rPr>
          <w:rFonts w:ascii="Traditional Arabic" w:hAnsi="Traditional Arabic" w:cs="Traditional Arabic"/>
          <w:sz w:val="28"/>
          <w:szCs w:val="28"/>
          <w:rtl/>
        </w:rPr>
        <w:t>) انظر: جامع البيان عن تأويل آي القرآن، محمد بن جرير الطبري، (18/203)؛ مفاتيح الغيب، فخر الدين الرازي، (24/587)؛ تيسير الكريم الرحمن في تفسير كلام المنان، عبد الرحمن ناصر السعدي، (ص510)؛ تفسير المراغي، أحمد مصطفى المراغي، (19/68)؛ تفسير الشعراوي، محمد متولي الشعراوي، (1/6840-6841).</w:t>
      </w:r>
    </w:p>
  </w:footnote>
  <w:footnote w:id="24">
    <w:p w:rsidR="00250ACE" w:rsidRPr="00A97D87" w:rsidRDefault="00250ACE" w:rsidP="005D3D44">
      <w:pPr>
        <w:pStyle w:val="FootnoteText"/>
        <w:rPr>
          <w:rFonts w:ascii="Traditional Arabic" w:hAnsi="Traditional Arabic" w:cs="Traditional Arabic"/>
          <w:sz w:val="28"/>
          <w:szCs w:val="28"/>
        </w:rPr>
      </w:pPr>
      <w:r w:rsidRPr="00A97D87">
        <w:rPr>
          <w:rFonts w:ascii="Traditional Arabic" w:hAnsi="Traditional Arabic" w:cs="Traditional Arabic"/>
          <w:sz w:val="28"/>
          <w:szCs w:val="28"/>
          <w:rtl/>
        </w:rPr>
        <w:t>(</w:t>
      </w:r>
      <w:r w:rsidRPr="00A97D87">
        <w:rPr>
          <w:rStyle w:val="FootnoteReference"/>
          <w:rFonts w:ascii="Traditional Arabic" w:hAnsi="Traditional Arabic" w:cs="Traditional Arabic"/>
          <w:sz w:val="28"/>
          <w:szCs w:val="28"/>
          <w:vertAlign w:val="baseline"/>
        </w:rPr>
        <w:footnoteRef/>
      </w:r>
      <w:r w:rsidRPr="00A97D87">
        <w:rPr>
          <w:rFonts w:ascii="Traditional Arabic" w:hAnsi="Traditional Arabic" w:cs="Traditional Arabic"/>
          <w:sz w:val="28"/>
          <w:szCs w:val="28"/>
          <w:rtl/>
        </w:rPr>
        <w:t>) القبطي: بكسر القاف، وسكون الباء المعجمة بواحدة، والطاء المهملة، هذه النسبة تطلق على ثلاثة أشياء، والمقصود بها هنا نسبة إلى طائفة بمصر قديمة، ويقال: بنو قبطي بن مصر. الأنساب، أبو سعد عبد الكريم السمعاني، (4/444).</w:t>
      </w:r>
    </w:p>
  </w:footnote>
  <w:footnote w:id="25">
    <w:p w:rsidR="00250ACE" w:rsidRPr="00A97D87" w:rsidRDefault="00250ACE" w:rsidP="005D3D44">
      <w:pPr>
        <w:pStyle w:val="FootnoteText"/>
        <w:rPr>
          <w:rFonts w:ascii="Traditional Arabic" w:hAnsi="Traditional Arabic" w:cs="Traditional Arabic"/>
          <w:sz w:val="28"/>
          <w:szCs w:val="28"/>
        </w:rPr>
      </w:pPr>
      <w:r w:rsidRPr="00A97D87">
        <w:rPr>
          <w:rFonts w:ascii="Traditional Arabic" w:hAnsi="Traditional Arabic" w:cs="Traditional Arabic"/>
          <w:sz w:val="28"/>
          <w:szCs w:val="28"/>
          <w:rtl/>
        </w:rPr>
        <w:t>(</w:t>
      </w:r>
      <w:r w:rsidRPr="00A97D87">
        <w:rPr>
          <w:rStyle w:val="FootnoteReference"/>
          <w:rFonts w:ascii="Traditional Arabic" w:hAnsi="Traditional Arabic" w:cs="Traditional Arabic"/>
          <w:sz w:val="28"/>
          <w:szCs w:val="28"/>
          <w:vertAlign w:val="baseline"/>
        </w:rPr>
        <w:footnoteRef/>
      </w:r>
      <w:r w:rsidRPr="00A97D87">
        <w:rPr>
          <w:rFonts w:ascii="Traditional Arabic" w:hAnsi="Traditional Arabic" w:cs="Traditional Arabic"/>
          <w:sz w:val="28"/>
          <w:szCs w:val="28"/>
          <w:rtl/>
        </w:rPr>
        <w:t>) انظر: تفسير ابن أبي زمنين، أبو عبد الله بن أبي زمنين، (2/8).</w:t>
      </w:r>
    </w:p>
  </w:footnote>
  <w:footnote w:id="26">
    <w:p w:rsidR="00250ACE" w:rsidRPr="00A97D87" w:rsidRDefault="00250ACE" w:rsidP="005D3D44">
      <w:pPr>
        <w:pStyle w:val="FootnoteText"/>
        <w:rPr>
          <w:rFonts w:ascii="Traditional Arabic" w:hAnsi="Traditional Arabic" w:cs="Traditional Arabic"/>
          <w:sz w:val="28"/>
          <w:szCs w:val="28"/>
        </w:rPr>
      </w:pPr>
      <w:r w:rsidRPr="00A97D87">
        <w:rPr>
          <w:rFonts w:ascii="Traditional Arabic" w:hAnsi="Traditional Arabic" w:cs="Traditional Arabic"/>
          <w:sz w:val="28"/>
          <w:szCs w:val="28"/>
          <w:rtl/>
        </w:rPr>
        <w:t>(</w:t>
      </w:r>
      <w:r w:rsidRPr="00A97D87">
        <w:rPr>
          <w:rStyle w:val="FootnoteReference"/>
          <w:rFonts w:ascii="Traditional Arabic" w:hAnsi="Traditional Arabic" w:cs="Traditional Arabic"/>
          <w:sz w:val="28"/>
          <w:szCs w:val="28"/>
          <w:vertAlign w:val="baseline"/>
        </w:rPr>
        <w:footnoteRef/>
      </w:r>
      <w:r w:rsidRPr="00A97D87">
        <w:rPr>
          <w:rFonts w:ascii="Traditional Arabic" w:hAnsi="Traditional Arabic" w:cs="Traditional Arabic"/>
          <w:sz w:val="28"/>
          <w:szCs w:val="28"/>
          <w:rtl/>
        </w:rPr>
        <w:t>) سورة القصص: 15.</w:t>
      </w:r>
    </w:p>
  </w:footnote>
  <w:footnote w:id="27">
    <w:p w:rsidR="00250ACE" w:rsidRPr="00A97D87" w:rsidRDefault="00250ACE" w:rsidP="005D3D44">
      <w:pPr>
        <w:pStyle w:val="FootnoteText"/>
        <w:rPr>
          <w:rFonts w:ascii="Traditional Arabic" w:hAnsi="Traditional Arabic" w:cs="Traditional Arabic"/>
          <w:sz w:val="28"/>
          <w:szCs w:val="28"/>
        </w:rPr>
      </w:pPr>
      <w:r w:rsidRPr="00A97D87">
        <w:rPr>
          <w:rFonts w:ascii="Traditional Arabic" w:hAnsi="Traditional Arabic" w:cs="Traditional Arabic"/>
          <w:sz w:val="28"/>
          <w:szCs w:val="28"/>
          <w:rtl/>
        </w:rPr>
        <w:t>(</w:t>
      </w:r>
      <w:r w:rsidRPr="00A97D87">
        <w:rPr>
          <w:rStyle w:val="FootnoteReference"/>
          <w:rFonts w:ascii="Traditional Arabic" w:hAnsi="Traditional Arabic" w:cs="Traditional Arabic"/>
          <w:sz w:val="28"/>
          <w:szCs w:val="28"/>
          <w:vertAlign w:val="baseline"/>
        </w:rPr>
        <w:footnoteRef/>
      </w:r>
      <w:r w:rsidRPr="00A97D87">
        <w:rPr>
          <w:rFonts w:ascii="Traditional Arabic" w:hAnsi="Traditional Arabic" w:cs="Traditional Arabic"/>
          <w:sz w:val="28"/>
          <w:szCs w:val="28"/>
          <w:rtl/>
        </w:rPr>
        <w:t>) انظر: تيسير الكريم الرحمن في تفسير كلام المنان، عبد الرحمن ناصر السعدي، (ص614).</w:t>
      </w:r>
    </w:p>
  </w:footnote>
  <w:footnote w:id="28">
    <w:p w:rsidR="00250ACE" w:rsidRPr="00A97D87" w:rsidRDefault="00250ACE" w:rsidP="005D3D44">
      <w:pPr>
        <w:pStyle w:val="FootnoteText"/>
        <w:rPr>
          <w:rFonts w:ascii="Traditional Arabic" w:hAnsi="Traditional Arabic" w:cs="Traditional Arabic"/>
          <w:sz w:val="28"/>
          <w:szCs w:val="28"/>
        </w:rPr>
      </w:pPr>
      <w:r w:rsidRPr="00A97D87">
        <w:rPr>
          <w:rFonts w:ascii="Traditional Arabic" w:hAnsi="Traditional Arabic" w:cs="Traditional Arabic"/>
          <w:sz w:val="28"/>
          <w:szCs w:val="28"/>
          <w:rtl/>
        </w:rPr>
        <w:t>(</w:t>
      </w:r>
      <w:r w:rsidRPr="00A97D87">
        <w:rPr>
          <w:rStyle w:val="FootnoteReference"/>
          <w:rFonts w:ascii="Traditional Arabic" w:hAnsi="Traditional Arabic" w:cs="Traditional Arabic"/>
          <w:sz w:val="28"/>
          <w:szCs w:val="28"/>
          <w:vertAlign w:val="baseline"/>
        </w:rPr>
        <w:footnoteRef/>
      </w:r>
      <w:r w:rsidRPr="00A97D87">
        <w:rPr>
          <w:rFonts w:ascii="Traditional Arabic" w:hAnsi="Traditional Arabic" w:cs="Traditional Arabic"/>
          <w:sz w:val="28"/>
          <w:szCs w:val="28"/>
          <w:rtl/>
        </w:rPr>
        <w:t>) سورة القصص: 26.</w:t>
      </w:r>
    </w:p>
  </w:footnote>
  <w:footnote w:id="29">
    <w:p w:rsidR="00562572" w:rsidRPr="00A97D87" w:rsidRDefault="00D06CCD" w:rsidP="00562572">
      <w:pPr>
        <w:pStyle w:val="FootnoteText"/>
        <w:rPr>
          <w:rFonts w:ascii="Traditional Arabic" w:hAnsi="Traditional Arabic" w:cs="Traditional Arabic"/>
          <w:sz w:val="28"/>
          <w:szCs w:val="28"/>
          <w:rtl/>
        </w:rPr>
      </w:pPr>
      <w:r w:rsidRPr="00A97D87">
        <w:rPr>
          <w:rFonts w:ascii="Traditional Arabic" w:hAnsi="Traditional Arabic" w:cs="Traditional Arabic"/>
          <w:sz w:val="28"/>
          <w:szCs w:val="28"/>
          <w:rtl/>
        </w:rPr>
        <w:t>(</w:t>
      </w:r>
      <w:r w:rsidRPr="00A97D87">
        <w:rPr>
          <w:rStyle w:val="FootnoteReference"/>
          <w:rFonts w:ascii="Traditional Arabic" w:hAnsi="Traditional Arabic" w:cs="Traditional Arabic"/>
          <w:sz w:val="28"/>
          <w:szCs w:val="28"/>
          <w:vertAlign w:val="baseline"/>
        </w:rPr>
        <w:footnoteRef/>
      </w:r>
      <w:r w:rsidRPr="00A97D87">
        <w:rPr>
          <w:rFonts w:ascii="Traditional Arabic" w:hAnsi="Traditional Arabic" w:cs="Traditional Arabic"/>
          <w:sz w:val="28"/>
          <w:szCs w:val="28"/>
          <w:rtl/>
        </w:rPr>
        <w:t>)</w:t>
      </w:r>
      <w:r w:rsidR="00562572" w:rsidRPr="00A97D87">
        <w:rPr>
          <w:rFonts w:ascii="Traditional Arabic" w:hAnsi="Traditional Arabic" w:cs="Traditional Arabic"/>
          <w:sz w:val="28"/>
          <w:szCs w:val="28"/>
          <w:rtl/>
        </w:rPr>
        <w:t xml:space="preserve"> انظر: تحديات القيادة للإدارة الفعالة، تيصفا جيبر ميدين- بيتر شافير، (ص60)؛ القيادة، حسين رشوان، (ص167)؛ مبادئ ومهارات القيادة والإدارة، عبد العزيز محمد ملائكة، (ص80).</w:t>
      </w:r>
    </w:p>
  </w:footnote>
  <w:footnote w:id="30">
    <w:p w:rsidR="00562572" w:rsidRPr="00A97D87" w:rsidRDefault="00D06CCD" w:rsidP="00562572">
      <w:pPr>
        <w:pStyle w:val="FootnoteText"/>
        <w:rPr>
          <w:rFonts w:ascii="Traditional Arabic" w:hAnsi="Traditional Arabic" w:cs="Traditional Arabic"/>
          <w:sz w:val="28"/>
          <w:szCs w:val="28"/>
          <w:rtl/>
        </w:rPr>
      </w:pPr>
      <w:r w:rsidRPr="00A97D87">
        <w:rPr>
          <w:rFonts w:ascii="Traditional Arabic" w:hAnsi="Traditional Arabic" w:cs="Traditional Arabic"/>
          <w:sz w:val="28"/>
          <w:szCs w:val="28"/>
          <w:rtl/>
        </w:rPr>
        <w:t>(</w:t>
      </w:r>
      <w:r w:rsidRPr="00A97D87">
        <w:rPr>
          <w:rStyle w:val="FootnoteReference"/>
          <w:rFonts w:ascii="Traditional Arabic" w:hAnsi="Traditional Arabic" w:cs="Traditional Arabic"/>
          <w:sz w:val="28"/>
          <w:szCs w:val="28"/>
          <w:vertAlign w:val="baseline"/>
        </w:rPr>
        <w:footnoteRef/>
      </w:r>
      <w:r w:rsidRPr="00A97D87">
        <w:rPr>
          <w:rFonts w:ascii="Traditional Arabic" w:hAnsi="Traditional Arabic" w:cs="Traditional Arabic"/>
          <w:sz w:val="28"/>
          <w:szCs w:val="28"/>
          <w:rtl/>
        </w:rPr>
        <w:t>)</w:t>
      </w:r>
      <w:r w:rsidR="00562572" w:rsidRPr="00A97D87">
        <w:rPr>
          <w:rFonts w:ascii="Traditional Arabic" w:hAnsi="Traditional Arabic" w:cs="Traditional Arabic"/>
          <w:sz w:val="28"/>
          <w:szCs w:val="28"/>
          <w:rtl/>
        </w:rPr>
        <w:t xml:space="preserve"> سورة الأعراف: 128.</w:t>
      </w:r>
    </w:p>
  </w:footnote>
  <w:footnote w:id="31">
    <w:p w:rsidR="00D06CCD" w:rsidRPr="00A97D87" w:rsidRDefault="00D06CCD" w:rsidP="00D06CCD">
      <w:pPr>
        <w:pStyle w:val="FootnoteText"/>
        <w:rPr>
          <w:rFonts w:ascii="Traditional Arabic" w:hAnsi="Traditional Arabic" w:cs="Traditional Arabic"/>
          <w:sz w:val="28"/>
          <w:szCs w:val="28"/>
          <w:rtl/>
        </w:rPr>
      </w:pPr>
      <w:r w:rsidRPr="00A97D87">
        <w:rPr>
          <w:rFonts w:ascii="Traditional Arabic" w:hAnsi="Traditional Arabic" w:cs="Traditional Arabic"/>
          <w:sz w:val="28"/>
          <w:szCs w:val="28"/>
          <w:rtl/>
        </w:rPr>
        <w:t>(</w:t>
      </w:r>
      <w:r w:rsidRPr="00A97D87">
        <w:rPr>
          <w:rStyle w:val="FootnoteReference"/>
          <w:rFonts w:ascii="Traditional Arabic" w:hAnsi="Traditional Arabic" w:cs="Traditional Arabic"/>
          <w:sz w:val="28"/>
          <w:szCs w:val="28"/>
          <w:vertAlign w:val="baseline"/>
        </w:rPr>
        <w:footnoteRef/>
      </w:r>
      <w:r w:rsidRPr="00A97D87">
        <w:rPr>
          <w:rFonts w:ascii="Traditional Arabic" w:hAnsi="Traditional Arabic" w:cs="Traditional Arabic"/>
          <w:sz w:val="28"/>
          <w:szCs w:val="28"/>
          <w:rtl/>
        </w:rPr>
        <w:t>)</w:t>
      </w:r>
      <w:r w:rsidR="00562572" w:rsidRPr="00A97D87">
        <w:rPr>
          <w:rFonts w:ascii="Traditional Arabic" w:hAnsi="Traditional Arabic" w:cs="Traditional Arabic"/>
          <w:sz w:val="28"/>
          <w:szCs w:val="28"/>
          <w:rtl/>
        </w:rPr>
        <w:t xml:space="preserve"> انظر: التحرير والتنوير، محمد الطاهر بن عاشور، (8/245).</w:t>
      </w:r>
    </w:p>
  </w:footnote>
  <w:footnote w:id="32">
    <w:p w:rsidR="00D06CCD" w:rsidRPr="00A97D87" w:rsidRDefault="00D06CCD" w:rsidP="00D06CCD">
      <w:pPr>
        <w:pStyle w:val="FootnoteText"/>
        <w:rPr>
          <w:rFonts w:ascii="Traditional Arabic" w:hAnsi="Traditional Arabic" w:cs="Traditional Arabic"/>
          <w:sz w:val="28"/>
          <w:szCs w:val="28"/>
          <w:rtl/>
        </w:rPr>
      </w:pPr>
      <w:r w:rsidRPr="00A97D87">
        <w:rPr>
          <w:rFonts w:ascii="Traditional Arabic" w:hAnsi="Traditional Arabic" w:cs="Traditional Arabic"/>
          <w:sz w:val="28"/>
          <w:szCs w:val="28"/>
          <w:rtl/>
        </w:rPr>
        <w:t>(</w:t>
      </w:r>
      <w:r w:rsidRPr="00A97D87">
        <w:rPr>
          <w:rStyle w:val="FootnoteReference"/>
          <w:rFonts w:ascii="Traditional Arabic" w:hAnsi="Traditional Arabic" w:cs="Traditional Arabic"/>
          <w:sz w:val="28"/>
          <w:szCs w:val="28"/>
          <w:vertAlign w:val="baseline"/>
        </w:rPr>
        <w:footnoteRef/>
      </w:r>
      <w:r w:rsidRPr="00A97D87">
        <w:rPr>
          <w:rFonts w:ascii="Traditional Arabic" w:hAnsi="Traditional Arabic" w:cs="Traditional Arabic"/>
          <w:sz w:val="28"/>
          <w:szCs w:val="28"/>
          <w:rtl/>
        </w:rPr>
        <w:t>)</w:t>
      </w:r>
      <w:r w:rsidR="00562572" w:rsidRPr="00A97D87">
        <w:rPr>
          <w:rFonts w:ascii="Traditional Arabic" w:hAnsi="Traditional Arabic" w:cs="Traditional Arabic"/>
          <w:sz w:val="28"/>
          <w:szCs w:val="28"/>
          <w:rtl/>
        </w:rPr>
        <w:t xml:space="preserve"> انظر: تحديات القيادة للإدارة الفعالة، تيصفا جيبر ميدين- بيتر شافير، (ص61).</w:t>
      </w:r>
    </w:p>
  </w:footnote>
  <w:footnote w:id="33">
    <w:p w:rsidR="00D06CCD" w:rsidRPr="00A97D87" w:rsidRDefault="00D06CCD" w:rsidP="00D06CCD">
      <w:pPr>
        <w:pStyle w:val="FootnoteText"/>
        <w:rPr>
          <w:rFonts w:ascii="Traditional Arabic" w:hAnsi="Traditional Arabic" w:cs="Traditional Arabic"/>
          <w:sz w:val="28"/>
          <w:szCs w:val="28"/>
          <w:rtl/>
        </w:rPr>
      </w:pPr>
      <w:r w:rsidRPr="00A97D87">
        <w:rPr>
          <w:rFonts w:ascii="Traditional Arabic" w:hAnsi="Traditional Arabic" w:cs="Traditional Arabic"/>
          <w:sz w:val="28"/>
          <w:szCs w:val="28"/>
          <w:rtl/>
        </w:rPr>
        <w:t>(</w:t>
      </w:r>
      <w:r w:rsidRPr="00A97D87">
        <w:rPr>
          <w:rStyle w:val="FootnoteReference"/>
          <w:rFonts w:ascii="Traditional Arabic" w:hAnsi="Traditional Arabic" w:cs="Traditional Arabic"/>
          <w:sz w:val="28"/>
          <w:szCs w:val="28"/>
          <w:vertAlign w:val="baseline"/>
        </w:rPr>
        <w:footnoteRef/>
      </w:r>
      <w:r w:rsidRPr="00A97D87">
        <w:rPr>
          <w:rFonts w:ascii="Traditional Arabic" w:hAnsi="Traditional Arabic" w:cs="Traditional Arabic"/>
          <w:sz w:val="28"/>
          <w:szCs w:val="28"/>
          <w:rtl/>
        </w:rPr>
        <w:t>)</w:t>
      </w:r>
      <w:r w:rsidR="00562572" w:rsidRPr="00A97D87">
        <w:rPr>
          <w:rFonts w:ascii="Traditional Arabic" w:hAnsi="Traditional Arabic" w:cs="Traditional Arabic"/>
          <w:sz w:val="28"/>
          <w:szCs w:val="28"/>
          <w:rtl/>
        </w:rPr>
        <w:t xml:space="preserve"> سورة القصص: 33-34.</w:t>
      </w:r>
    </w:p>
  </w:footnote>
  <w:footnote w:id="34">
    <w:p w:rsidR="00D06CCD" w:rsidRPr="00A97D87" w:rsidRDefault="00D06CCD" w:rsidP="00D06CCD">
      <w:pPr>
        <w:pStyle w:val="FootnoteText"/>
        <w:rPr>
          <w:rFonts w:ascii="Traditional Arabic" w:hAnsi="Traditional Arabic" w:cs="Traditional Arabic"/>
          <w:sz w:val="28"/>
          <w:szCs w:val="28"/>
          <w:rtl/>
        </w:rPr>
      </w:pPr>
      <w:r w:rsidRPr="00A97D87">
        <w:rPr>
          <w:rFonts w:ascii="Traditional Arabic" w:hAnsi="Traditional Arabic" w:cs="Traditional Arabic"/>
          <w:sz w:val="28"/>
          <w:szCs w:val="28"/>
          <w:rtl/>
        </w:rPr>
        <w:t>(</w:t>
      </w:r>
      <w:r w:rsidRPr="00A97D87">
        <w:rPr>
          <w:rStyle w:val="FootnoteReference"/>
          <w:rFonts w:ascii="Traditional Arabic" w:hAnsi="Traditional Arabic" w:cs="Traditional Arabic"/>
          <w:sz w:val="28"/>
          <w:szCs w:val="28"/>
          <w:vertAlign w:val="baseline"/>
        </w:rPr>
        <w:footnoteRef/>
      </w:r>
      <w:r w:rsidRPr="00A97D87">
        <w:rPr>
          <w:rFonts w:ascii="Traditional Arabic" w:hAnsi="Traditional Arabic" w:cs="Traditional Arabic"/>
          <w:sz w:val="28"/>
          <w:szCs w:val="28"/>
          <w:rtl/>
        </w:rPr>
        <w:t>)</w:t>
      </w:r>
      <w:r w:rsidR="00562572" w:rsidRPr="00A97D87">
        <w:rPr>
          <w:rFonts w:ascii="Traditional Arabic" w:hAnsi="Traditional Arabic" w:cs="Traditional Arabic"/>
          <w:sz w:val="28"/>
          <w:szCs w:val="28"/>
          <w:rtl/>
        </w:rPr>
        <w:t xml:space="preserve"> انظر: تفسير القرآن العظيم، إسماعيل بن عمرو بن كثير، (6/236).</w:t>
      </w:r>
    </w:p>
  </w:footnote>
  <w:footnote w:id="35">
    <w:p w:rsidR="00D06CCD" w:rsidRPr="00A97D87" w:rsidRDefault="00D06CCD" w:rsidP="00D06CCD">
      <w:pPr>
        <w:pStyle w:val="FootnoteText"/>
        <w:rPr>
          <w:rFonts w:ascii="Traditional Arabic" w:hAnsi="Traditional Arabic" w:cs="Traditional Arabic"/>
          <w:sz w:val="28"/>
          <w:szCs w:val="28"/>
          <w:rtl/>
        </w:rPr>
      </w:pPr>
      <w:r w:rsidRPr="00A97D87">
        <w:rPr>
          <w:rFonts w:ascii="Traditional Arabic" w:hAnsi="Traditional Arabic" w:cs="Traditional Arabic"/>
          <w:sz w:val="28"/>
          <w:szCs w:val="28"/>
          <w:rtl/>
        </w:rPr>
        <w:t>(</w:t>
      </w:r>
      <w:r w:rsidRPr="00A97D87">
        <w:rPr>
          <w:rStyle w:val="FootnoteReference"/>
          <w:rFonts w:ascii="Traditional Arabic" w:hAnsi="Traditional Arabic" w:cs="Traditional Arabic"/>
          <w:sz w:val="28"/>
          <w:szCs w:val="28"/>
          <w:vertAlign w:val="baseline"/>
        </w:rPr>
        <w:footnoteRef/>
      </w:r>
      <w:r w:rsidRPr="00A97D87">
        <w:rPr>
          <w:rFonts w:ascii="Traditional Arabic" w:hAnsi="Traditional Arabic" w:cs="Traditional Arabic"/>
          <w:sz w:val="28"/>
          <w:szCs w:val="28"/>
          <w:rtl/>
        </w:rPr>
        <w:t>)</w:t>
      </w:r>
      <w:r w:rsidR="00562572" w:rsidRPr="00A97D87">
        <w:rPr>
          <w:rFonts w:ascii="Traditional Arabic" w:hAnsi="Traditional Arabic" w:cs="Traditional Arabic"/>
          <w:sz w:val="28"/>
          <w:szCs w:val="28"/>
          <w:rtl/>
        </w:rPr>
        <w:t xml:space="preserve"> انظر: القائد، روبرت نيوشل، (ص105)؛ مبادئ ومهارات القيادة والإدارة، عبد العزيز محمد ملائكة، (ص80).</w:t>
      </w:r>
    </w:p>
  </w:footnote>
  <w:footnote w:id="36">
    <w:p w:rsidR="00D06CCD" w:rsidRPr="00A97D87" w:rsidRDefault="00D06CCD" w:rsidP="00D06CCD">
      <w:pPr>
        <w:pStyle w:val="FootnoteText"/>
        <w:rPr>
          <w:rFonts w:ascii="Traditional Arabic" w:hAnsi="Traditional Arabic" w:cs="Traditional Arabic"/>
          <w:sz w:val="28"/>
          <w:szCs w:val="28"/>
          <w:rtl/>
        </w:rPr>
      </w:pPr>
      <w:r w:rsidRPr="00A97D87">
        <w:rPr>
          <w:rFonts w:ascii="Traditional Arabic" w:hAnsi="Traditional Arabic" w:cs="Traditional Arabic"/>
          <w:sz w:val="28"/>
          <w:szCs w:val="28"/>
          <w:rtl/>
        </w:rPr>
        <w:t>(</w:t>
      </w:r>
      <w:r w:rsidRPr="00A97D87">
        <w:rPr>
          <w:rStyle w:val="FootnoteReference"/>
          <w:rFonts w:ascii="Traditional Arabic" w:hAnsi="Traditional Arabic" w:cs="Traditional Arabic"/>
          <w:sz w:val="28"/>
          <w:szCs w:val="28"/>
          <w:vertAlign w:val="baseline"/>
        </w:rPr>
        <w:footnoteRef/>
      </w:r>
      <w:r w:rsidRPr="00A97D87">
        <w:rPr>
          <w:rFonts w:ascii="Traditional Arabic" w:hAnsi="Traditional Arabic" w:cs="Traditional Arabic"/>
          <w:sz w:val="28"/>
          <w:szCs w:val="28"/>
          <w:rtl/>
        </w:rPr>
        <w:t>)</w:t>
      </w:r>
      <w:r w:rsidR="00562572" w:rsidRPr="00A97D87">
        <w:rPr>
          <w:rFonts w:ascii="Traditional Arabic" w:hAnsi="Traditional Arabic" w:cs="Traditional Arabic"/>
          <w:sz w:val="28"/>
          <w:szCs w:val="28"/>
          <w:rtl/>
        </w:rPr>
        <w:t xml:space="preserve"> سورة الأعراف: 142.</w:t>
      </w:r>
    </w:p>
  </w:footnote>
  <w:footnote w:id="37">
    <w:p w:rsidR="00D06CCD" w:rsidRPr="00A97D87" w:rsidRDefault="00D06CCD" w:rsidP="00D06CCD">
      <w:pPr>
        <w:pStyle w:val="FootnoteText"/>
        <w:rPr>
          <w:rFonts w:ascii="Traditional Arabic" w:hAnsi="Traditional Arabic" w:cs="Traditional Arabic"/>
          <w:sz w:val="28"/>
          <w:szCs w:val="28"/>
          <w:rtl/>
        </w:rPr>
      </w:pPr>
      <w:r w:rsidRPr="00A97D87">
        <w:rPr>
          <w:rFonts w:ascii="Traditional Arabic" w:hAnsi="Traditional Arabic" w:cs="Traditional Arabic"/>
          <w:sz w:val="28"/>
          <w:szCs w:val="28"/>
          <w:rtl/>
        </w:rPr>
        <w:t>(</w:t>
      </w:r>
      <w:r w:rsidRPr="00A97D87">
        <w:rPr>
          <w:rStyle w:val="FootnoteReference"/>
          <w:rFonts w:ascii="Traditional Arabic" w:hAnsi="Traditional Arabic" w:cs="Traditional Arabic"/>
          <w:sz w:val="28"/>
          <w:szCs w:val="28"/>
          <w:vertAlign w:val="baseline"/>
        </w:rPr>
        <w:footnoteRef/>
      </w:r>
      <w:r w:rsidRPr="00A97D87">
        <w:rPr>
          <w:rFonts w:ascii="Traditional Arabic" w:hAnsi="Traditional Arabic" w:cs="Traditional Arabic"/>
          <w:sz w:val="28"/>
          <w:szCs w:val="28"/>
          <w:rtl/>
        </w:rPr>
        <w:t>)</w:t>
      </w:r>
      <w:r w:rsidR="00562572" w:rsidRPr="00A97D87">
        <w:rPr>
          <w:rFonts w:ascii="Traditional Arabic" w:hAnsi="Traditional Arabic" w:cs="Traditional Arabic"/>
          <w:sz w:val="28"/>
          <w:szCs w:val="28"/>
          <w:rtl/>
        </w:rPr>
        <w:t xml:space="preserve"> انظر: جامع البيان عن تأويل آي القرآن، محمد بن جرير الطبري، (13/87-88)؛ تفسير القرآن العظيم، إسماعيل بن عمرو بن كثير، (3/477).</w:t>
      </w:r>
    </w:p>
  </w:footnote>
  <w:footnote w:id="38">
    <w:p w:rsidR="00D06CCD" w:rsidRPr="00A61806" w:rsidRDefault="00D06CCD" w:rsidP="00D06CCD">
      <w:pPr>
        <w:pStyle w:val="FootnoteText"/>
        <w:rPr>
          <w:rFonts w:ascii="Traditional Arabic" w:hAnsi="Traditional Arabic" w:cs="Traditional Arabic"/>
          <w:sz w:val="28"/>
          <w:szCs w:val="28"/>
          <w:rtl/>
        </w:rPr>
      </w:pPr>
      <w:r w:rsidRPr="00A97D87">
        <w:rPr>
          <w:rFonts w:ascii="Traditional Arabic" w:hAnsi="Traditional Arabic" w:cs="Traditional Arabic"/>
          <w:sz w:val="28"/>
          <w:szCs w:val="28"/>
          <w:rtl/>
        </w:rPr>
        <w:t>(</w:t>
      </w:r>
      <w:r w:rsidRPr="00A97D87">
        <w:rPr>
          <w:rStyle w:val="FootnoteReference"/>
          <w:rFonts w:ascii="Traditional Arabic" w:hAnsi="Traditional Arabic" w:cs="Traditional Arabic"/>
          <w:sz w:val="28"/>
          <w:szCs w:val="28"/>
          <w:vertAlign w:val="baseline"/>
        </w:rPr>
        <w:footnoteRef/>
      </w:r>
      <w:r w:rsidRPr="00A97D87">
        <w:rPr>
          <w:rFonts w:ascii="Traditional Arabic" w:hAnsi="Traditional Arabic" w:cs="Traditional Arabic"/>
          <w:sz w:val="28"/>
          <w:szCs w:val="28"/>
          <w:rtl/>
        </w:rPr>
        <w:t>)</w:t>
      </w:r>
      <w:r w:rsidR="00562572" w:rsidRPr="00A97D87">
        <w:rPr>
          <w:rFonts w:ascii="Traditional Arabic" w:hAnsi="Traditional Arabic" w:cs="Traditional Arabic"/>
          <w:sz w:val="28"/>
          <w:szCs w:val="28"/>
          <w:rtl/>
        </w:rPr>
        <w:t xml:space="preserve"> انظر: القائد، روبرت نيوشل، (ص41-42)؛ القيادة الإستراتيجية، رمضان غريبة، (ص47)؛ القيادة، حسين رشوان، (ص163-16</w:t>
      </w:r>
      <w:r w:rsidR="00562572" w:rsidRPr="00A61806">
        <w:rPr>
          <w:rFonts w:ascii="Traditional Arabic" w:hAnsi="Traditional Arabic" w:cs="Traditional Arabic"/>
          <w:sz w:val="28"/>
          <w:szCs w:val="28"/>
          <w:rtl/>
        </w:rPr>
        <w:t>7)؛ مبادئ ومهارات القيادة والإدارة، عبد العزيز ملائكة، (ص48).</w:t>
      </w:r>
    </w:p>
  </w:footnote>
  <w:footnote w:id="39">
    <w:p w:rsidR="00D06CCD" w:rsidRPr="00A61806" w:rsidRDefault="00D06CCD" w:rsidP="00D06CCD">
      <w:pPr>
        <w:pStyle w:val="FootnoteText"/>
        <w:rPr>
          <w:rFonts w:ascii="Traditional Arabic" w:hAnsi="Traditional Arabic" w:cs="Traditional Arabic"/>
          <w:sz w:val="28"/>
          <w:szCs w:val="28"/>
          <w:rtl/>
        </w:rPr>
      </w:pPr>
      <w:r w:rsidRPr="00A61806">
        <w:rPr>
          <w:rFonts w:ascii="Traditional Arabic" w:hAnsi="Traditional Arabic" w:cs="Traditional Arabic"/>
          <w:sz w:val="28"/>
          <w:szCs w:val="28"/>
          <w:rtl/>
        </w:rPr>
        <w:t>(</w:t>
      </w:r>
      <w:r w:rsidRPr="00A61806">
        <w:rPr>
          <w:rStyle w:val="FootnoteReference"/>
          <w:rFonts w:ascii="Traditional Arabic" w:hAnsi="Traditional Arabic" w:cs="Traditional Arabic"/>
          <w:sz w:val="28"/>
          <w:szCs w:val="28"/>
          <w:vertAlign w:val="baseline"/>
        </w:rPr>
        <w:footnoteRef/>
      </w:r>
      <w:r w:rsidRPr="00A61806">
        <w:rPr>
          <w:rFonts w:ascii="Traditional Arabic" w:hAnsi="Traditional Arabic" w:cs="Traditional Arabic"/>
          <w:sz w:val="28"/>
          <w:szCs w:val="28"/>
          <w:rtl/>
        </w:rPr>
        <w:t>)</w:t>
      </w:r>
      <w:r w:rsidR="00FE17B2" w:rsidRPr="00A61806">
        <w:rPr>
          <w:rFonts w:ascii="Traditional Arabic" w:hAnsi="Traditional Arabic" w:cs="Traditional Arabic"/>
          <w:sz w:val="28"/>
          <w:szCs w:val="28"/>
          <w:rtl/>
        </w:rPr>
        <w:t xml:space="preserve"> سورة الأحزاب: 69.</w:t>
      </w:r>
    </w:p>
  </w:footnote>
  <w:footnote w:id="40">
    <w:p w:rsidR="00D06CCD" w:rsidRPr="00A61806" w:rsidRDefault="00D06CCD" w:rsidP="0014324F">
      <w:pPr>
        <w:pStyle w:val="FootnoteText"/>
        <w:rPr>
          <w:rFonts w:ascii="Traditional Arabic" w:hAnsi="Traditional Arabic" w:cs="Traditional Arabic"/>
          <w:sz w:val="28"/>
          <w:szCs w:val="28"/>
          <w:rtl/>
        </w:rPr>
      </w:pPr>
      <w:r w:rsidRPr="00A61806">
        <w:rPr>
          <w:rFonts w:ascii="Traditional Arabic" w:hAnsi="Traditional Arabic" w:cs="Traditional Arabic"/>
          <w:sz w:val="28"/>
          <w:szCs w:val="28"/>
          <w:rtl/>
        </w:rPr>
        <w:t>(</w:t>
      </w:r>
      <w:r w:rsidRPr="00A61806">
        <w:rPr>
          <w:rStyle w:val="FootnoteReference"/>
          <w:rFonts w:ascii="Traditional Arabic" w:hAnsi="Traditional Arabic" w:cs="Traditional Arabic"/>
          <w:sz w:val="28"/>
          <w:szCs w:val="28"/>
          <w:vertAlign w:val="baseline"/>
        </w:rPr>
        <w:footnoteRef/>
      </w:r>
      <w:r w:rsidRPr="00A61806">
        <w:rPr>
          <w:rFonts w:ascii="Traditional Arabic" w:hAnsi="Traditional Arabic" w:cs="Traditional Arabic"/>
          <w:sz w:val="28"/>
          <w:szCs w:val="28"/>
          <w:rtl/>
        </w:rPr>
        <w:t>)</w:t>
      </w:r>
      <w:r w:rsidR="0014324F" w:rsidRPr="00A61806">
        <w:rPr>
          <w:rFonts w:ascii="Traditional Arabic" w:hAnsi="Traditional Arabic" w:cs="Traditional Arabic"/>
          <w:sz w:val="28"/>
          <w:szCs w:val="28"/>
          <w:rtl/>
        </w:rPr>
        <w:t xml:space="preserve"> انظر: القائد، روبرت نيوشل، (ص24)؛ القيادة الإستراتيجية، رمضان غريبة، (ص116)؛ </w:t>
      </w:r>
      <w:r w:rsidR="00A97D87" w:rsidRPr="00A61806">
        <w:rPr>
          <w:rFonts w:ascii="Traditional Arabic" w:hAnsi="Traditional Arabic" w:cs="Traditional Arabic"/>
          <w:sz w:val="28"/>
          <w:szCs w:val="28"/>
          <w:rtl/>
        </w:rPr>
        <w:t>القيادة، حسين رشوان، (ص163-167).</w:t>
      </w:r>
    </w:p>
  </w:footnote>
  <w:footnote w:id="41">
    <w:p w:rsidR="00D06CCD" w:rsidRPr="00A61806" w:rsidRDefault="00D06CCD" w:rsidP="00D06CCD">
      <w:pPr>
        <w:pStyle w:val="FootnoteText"/>
        <w:rPr>
          <w:rFonts w:ascii="Traditional Arabic" w:hAnsi="Traditional Arabic" w:cs="Traditional Arabic"/>
          <w:sz w:val="28"/>
          <w:szCs w:val="28"/>
          <w:rtl/>
        </w:rPr>
      </w:pPr>
      <w:r w:rsidRPr="00A61806">
        <w:rPr>
          <w:rFonts w:ascii="Traditional Arabic" w:hAnsi="Traditional Arabic" w:cs="Traditional Arabic"/>
          <w:sz w:val="28"/>
          <w:szCs w:val="28"/>
          <w:rtl/>
        </w:rPr>
        <w:t>(</w:t>
      </w:r>
      <w:r w:rsidRPr="00A61806">
        <w:rPr>
          <w:rStyle w:val="FootnoteReference"/>
          <w:rFonts w:ascii="Traditional Arabic" w:hAnsi="Traditional Arabic" w:cs="Traditional Arabic"/>
          <w:sz w:val="28"/>
          <w:szCs w:val="28"/>
          <w:vertAlign w:val="baseline"/>
        </w:rPr>
        <w:footnoteRef/>
      </w:r>
      <w:r w:rsidRPr="00A61806">
        <w:rPr>
          <w:rFonts w:ascii="Traditional Arabic" w:hAnsi="Traditional Arabic" w:cs="Traditional Arabic"/>
          <w:sz w:val="28"/>
          <w:szCs w:val="28"/>
          <w:rtl/>
        </w:rPr>
        <w:t>)</w:t>
      </w:r>
      <w:r w:rsidR="0014324F" w:rsidRPr="00A61806">
        <w:rPr>
          <w:rFonts w:ascii="Traditional Arabic" w:hAnsi="Traditional Arabic" w:cs="Traditional Arabic"/>
          <w:sz w:val="28"/>
          <w:szCs w:val="28"/>
          <w:rtl/>
        </w:rPr>
        <w:t xml:space="preserve"> سورة الإسراء: 101.</w:t>
      </w:r>
    </w:p>
  </w:footnote>
  <w:footnote w:id="42">
    <w:p w:rsidR="00D06CCD" w:rsidRPr="00A61806" w:rsidRDefault="00D06CCD" w:rsidP="00D06CCD">
      <w:pPr>
        <w:pStyle w:val="FootnoteText"/>
        <w:rPr>
          <w:rFonts w:ascii="Traditional Arabic" w:hAnsi="Traditional Arabic" w:cs="Traditional Arabic"/>
          <w:sz w:val="28"/>
          <w:szCs w:val="28"/>
          <w:rtl/>
        </w:rPr>
      </w:pPr>
      <w:r w:rsidRPr="00A61806">
        <w:rPr>
          <w:rFonts w:ascii="Traditional Arabic" w:hAnsi="Traditional Arabic" w:cs="Traditional Arabic"/>
          <w:sz w:val="28"/>
          <w:szCs w:val="28"/>
          <w:rtl/>
        </w:rPr>
        <w:t>(</w:t>
      </w:r>
      <w:r w:rsidRPr="00A61806">
        <w:rPr>
          <w:rStyle w:val="FootnoteReference"/>
          <w:rFonts w:ascii="Traditional Arabic" w:hAnsi="Traditional Arabic" w:cs="Traditional Arabic"/>
          <w:sz w:val="28"/>
          <w:szCs w:val="28"/>
          <w:vertAlign w:val="baseline"/>
        </w:rPr>
        <w:footnoteRef/>
      </w:r>
      <w:r w:rsidRPr="00A61806">
        <w:rPr>
          <w:rFonts w:ascii="Traditional Arabic" w:hAnsi="Traditional Arabic" w:cs="Traditional Arabic"/>
          <w:sz w:val="28"/>
          <w:szCs w:val="28"/>
          <w:rtl/>
        </w:rPr>
        <w:t>)</w:t>
      </w:r>
      <w:r w:rsidR="0014324F" w:rsidRPr="00A61806">
        <w:rPr>
          <w:rFonts w:ascii="Traditional Arabic" w:hAnsi="Traditional Arabic" w:cs="Traditional Arabic"/>
          <w:sz w:val="28"/>
          <w:szCs w:val="28"/>
          <w:rtl/>
        </w:rPr>
        <w:t xml:space="preserve"> سورة الإسراء: 102.</w:t>
      </w:r>
    </w:p>
  </w:footnote>
  <w:footnote w:id="43">
    <w:p w:rsidR="00416EC6" w:rsidRPr="00A61806" w:rsidRDefault="00416EC6" w:rsidP="00416EC6">
      <w:pPr>
        <w:pStyle w:val="FootnoteText"/>
        <w:rPr>
          <w:rFonts w:ascii="Traditional Arabic" w:hAnsi="Traditional Arabic" w:cs="Traditional Arabic"/>
          <w:sz w:val="28"/>
          <w:szCs w:val="28"/>
          <w:rtl/>
        </w:rPr>
      </w:pPr>
      <w:r w:rsidRPr="00A61806">
        <w:rPr>
          <w:rFonts w:ascii="Traditional Arabic" w:hAnsi="Traditional Arabic" w:cs="Traditional Arabic"/>
          <w:sz w:val="28"/>
          <w:szCs w:val="28"/>
          <w:rtl/>
        </w:rPr>
        <w:t>(</w:t>
      </w:r>
      <w:r w:rsidRPr="00A61806">
        <w:rPr>
          <w:rStyle w:val="FootnoteReference"/>
          <w:rFonts w:ascii="Traditional Arabic" w:hAnsi="Traditional Arabic" w:cs="Traditional Arabic"/>
          <w:sz w:val="28"/>
          <w:szCs w:val="28"/>
          <w:vertAlign w:val="baseline"/>
        </w:rPr>
        <w:footnoteRef/>
      </w:r>
      <w:r w:rsidRPr="00A61806">
        <w:rPr>
          <w:rFonts w:ascii="Traditional Arabic" w:hAnsi="Traditional Arabic" w:cs="Traditional Arabic"/>
          <w:sz w:val="28"/>
          <w:szCs w:val="28"/>
          <w:rtl/>
        </w:rPr>
        <w:t>)</w:t>
      </w:r>
      <w:r w:rsidR="0014324F" w:rsidRPr="00A61806">
        <w:rPr>
          <w:rFonts w:ascii="Traditional Arabic" w:hAnsi="Traditional Arabic" w:cs="Traditional Arabic"/>
          <w:sz w:val="28"/>
          <w:szCs w:val="28"/>
          <w:rtl/>
        </w:rPr>
        <w:t xml:space="preserve"> سورة الإسراء: 102.</w:t>
      </w:r>
    </w:p>
  </w:footnote>
  <w:footnote w:id="44">
    <w:p w:rsidR="00416EC6" w:rsidRPr="00A61806" w:rsidRDefault="00416EC6" w:rsidP="00416EC6">
      <w:pPr>
        <w:pStyle w:val="FootnoteText"/>
        <w:rPr>
          <w:rFonts w:ascii="Traditional Arabic" w:hAnsi="Traditional Arabic" w:cs="Traditional Arabic"/>
          <w:sz w:val="28"/>
          <w:szCs w:val="28"/>
          <w:rtl/>
        </w:rPr>
      </w:pPr>
      <w:r w:rsidRPr="00A61806">
        <w:rPr>
          <w:rFonts w:ascii="Traditional Arabic" w:hAnsi="Traditional Arabic" w:cs="Traditional Arabic"/>
          <w:sz w:val="28"/>
          <w:szCs w:val="28"/>
          <w:rtl/>
        </w:rPr>
        <w:t>(</w:t>
      </w:r>
      <w:r w:rsidRPr="00A61806">
        <w:rPr>
          <w:rStyle w:val="FootnoteReference"/>
          <w:rFonts w:ascii="Traditional Arabic" w:hAnsi="Traditional Arabic" w:cs="Traditional Arabic"/>
          <w:sz w:val="28"/>
          <w:szCs w:val="28"/>
          <w:vertAlign w:val="baseline"/>
        </w:rPr>
        <w:footnoteRef/>
      </w:r>
      <w:r w:rsidRPr="00A61806">
        <w:rPr>
          <w:rFonts w:ascii="Traditional Arabic" w:hAnsi="Traditional Arabic" w:cs="Traditional Arabic"/>
          <w:sz w:val="28"/>
          <w:szCs w:val="28"/>
          <w:rtl/>
        </w:rPr>
        <w:t>)</w:t>
      </w:r>
      <w:r w:rsidR="0014324F" w:rsidRPr="00A61806">
        <w:rPr>
          <w:rFonts w:ascii="Traditional Arabic" w:hAnsi="Traditional Arabic" w:cs="Traditional Arabic"/>
          <w:sz w:val="28"/>
          <w:szCs w:val="28"/>
          <w:rtl/>
        </w:rPr>
        <w:t xml:space="preserve"> انظر: القصص القرآني، صلاح الخالدي، (3/37-39).</w:t>
      </w:r>
    </w:p>
  </w:footnote>
  <w:footnote w:id="45">
    <w:p w:rsidR="00416EC6" w:rsidRPr="00A61806" w:rsidRDefault="00416EC6" w:rsidP="00416EC6">
      <w:pPr>
        <w:pStyle w:val="FootnoteText"/>
        <w:rPr>
          <w:rFonts w:ascii="Traditional Arabic" w:hAnsi="Traditional Arabic" w:cs="Traditional Arabic"/>
          <w:sz w:val="28"/>
          <w:szCs w:val="28"/>
          <w:rtl/>
        </w:rPr>
      </w:pPr>
      <w:r w:rsidRPr="00A61806">
        <w:rPr>
          <w:rFonts w:ascii="Traditional Arabic" w:hAnsi="Traditional Arabic" w:cs="Traditional Arabic"/>
          <w:sz w:val="28"/>
          <w:szCs w:val="28"/>
          <w:rtl/>
        </w:rPr>
        <w:t>(</w:t>
      </w:r>
      <w:r w:rsidRPr="00A61806">
        <w:rPr>
          <w:rStyle w:val="FootnoteReference"/>
          <w:rFonts w:ascii="Traditional Arabic" w:hAnsi="Traditional Arabic" w:cs="Traditional Arabic"/>
          <w:sz w:val="28"/>
          <w:szCs w:val="28"/>
          <w:vertAlign w:val="baseline"/>
        </w:rPr>
        <w:footnoteRef/>
      </w:r>
      <w:r w:rsidRPr="00A61806">
        <w:rPr>
          <w:rFonts w:ascii="Traditional Arabic" w:hAnsi="Traditional Arabic" w:cs="Traditional Arabic"/>
          <w:sz w:val="28"/>
          <w:szCs w:val="28"/>
          <w:rtl/>
        </w:rPr>
        <w:t>)</w:t>
      </w:r>
      <w:r w:rsidR="0014324F" w:rsidRPr="00A61806">
        <w:rPr>
          <w:rFonts w:ascii="Traditional Arabic" w:hAnsi="Traditional Arabic" w:cs="Traditional Arabic"/>
          <w:sz w:val="28"/>
          <w:szCs w:val="28"/>
          <w:rtl/>
        </w:rPr>
        <w:t xml:space="preserve"> سورة الأعراف: 138-139.</w:t>
      </w:r>
    </w:p>
  </w:footnote>
  <w:footnote w:id="46">
    <w:p w:rsidR="00416EC6" w:rsidRPr="00A61806" w:rsidRDefault="00416EC6" w:rsidP="00416EC6">
      <w:pPr>
        <w:pStyle w:val="FootnoteText"/>
        <w:rPr>
          <w:rFonts w:ascii="Traditional Arabic" w:hAnsi="Traditional Arabic" w:cs="Traditional Arabic"/>
          <w:sz w:val="28"/>
          <w:szCs w:val="28"/>
          <w:rtl/>
        </w:rPr>
      </w:pPr>
      <w:r w:rsidRPr="00A61806">
        <w:rPr>
          <w:rFonts w:ascii="Traditional Arabic" w:hAnsi="Traditional Arabic" w:cs="Traditional Arabic"/>
          <w:sz w:val="28"/>
          <w:szCs w:val="28"/>
          <w:rtl/>
        </w:rPr>
        <w:t>(</w:t>
      </w:r>
      <w:r w:rsidRPr="00A61806">
        <w:rPr>
          <w:rStyle w:val="FootnoteReference"/>
          <w:rFonts w:ascii="Traditional Arabic" w:hAnsi="Traditional Arabic" w:cs="Traditional Arabic"/>
          <w:sz w:val="28"/>
          <w:szCs w:val="28"/>
          <w:vertAlign w:val="baseline"/>
        </w:rPr>
        <w:footnoteRef/>
      </w:r>
      <w:r w:rsidRPr="00A61806">
        <w:rPr>
          <w:rFonts w:ascii="Traditional Arabic" w:hAnsi="Traditional Arabic" w:cs="Traditional Arabic"/>
          <w:sz w:val="28"/>
          <w:szCs w:val="28"/>
          <w:rtl/>
        </w:rPr>
        <w:t>)</w:t>
      </w:r>
      <w:r w:rsidR="0014324F" w:rsidRPr="00A61806">
        <w:rPr>
          <w:rFonts w:ascii="Traditional Arabic" w:hAnsi="Traditional Arabic" w:cs="Traditional Arabic"/>
          <w:sz w:val="28"/>
          <w:szCs w:val="28"/>
          <w:rtl/>
        </w:rPr>
        <w:t xml:space="preserve"> انظر: جامع البيان عن تأويل آي القرآن، محمد بن جرير الطبري، (13/83)؛ تفسير القرآن العظيم، إسماعيل بن عمرو بن كثير، (2/446).</w:t>
      </w:r>
    </w:p>
  </w:footnote>
  <w:footnote w:id="47">
    <w:p w:rsidR="00416EC6" w:rsidRPr="00A61806" w:rsidRDefault="00416EC6" w:rsidP="0014324F">
      <w:pPr>
        <w:pStyle w:val="FootnoteText"/>
        <w:rPr>
          <w:rFonts w:ascii="Traditional Arabic" w:hAnsi="Traditional Arabic" w:cs="Traditional Arabic"/>
          <w:sz w:val="28"/>
          <w:szCs w:val="28"/>
          <w:rtl/>
        </w:rPr>
      </w:pPr>
      <w:r w:rsidRPr="00A61806">
        <w:rPr>
          <w:rFonts w:ascii="Traditional Arabic" w:hAnsi="Traditional Arabic" w:cs="Traditional Arabic"/>
          <w:sz w:val="28"/>
          <w:szCs w:val="28"/>
          <w:rtl/>
        </w:rPr>
        <w:t>(</w:t>
      </w:r>
      <w:r w:rsidRPr="00A61806">
        <w:rPr>
          <w:rStyle w:val="FootnoteReference"/>
          <w:rFonts w:ascii="Traditional Arabic" w:hAnsi="Traditional Arabic" w:cs="Traditional Arabic"/>
          <w:sz w:val="28"/>
          <w:szCs w:val="28"/>
          <w:vertAlign w:val="baseline"/>
        </w:rPr>
        <w:footnoteRef/>
      </w:r>
      <w:r w:rsidRPr="00A61806">
        <w:rPr>
          <w:rFonts w:ascii="Traditional Arabic" w:hAnsi="Traditional Arabic" w:cs="Traditional Arabic"/>
          <w:sz w:val="28"/>
          <w:szCs w:val="28"/>
          <w:rtl/>
        </w:rPr>
        <w:t>)</w:t>
      </w:r>
      <w:r w:rsidR="0014324F" w:rsidRPr="00A61806">
        <w:rPr>
          <w:rFonts w:ascii="Traditional Arabic" w:hAnsi="Traditional Arabic" w:cs="Traditional Arabic"/>
          <w:sz w:val="28"/>
          <w:szCs w:val="28"/>
          <w:rtl/>
        </w:rPr>
        <w:t xml:space="preserve"> انظر: جامع البيان عن تأويل آي القرآن، محمد بن جرير الطبري، (13/120-123)؛ فتح القدير، محمد بن علي الشوكاني، (3/95).</w:t>
      </w:r>
    </w:p>
  </w:footnote>
  <w:footnote w:id="48">
    <w:p w:rsidR="00416EC6" w:rsidRPr="00A61806" w:rsidRDefault="00416EC6" w:rsidP="00416EC6">
      <w:pPr>
        <w:pStyle w:val="FootnoteText"/>
        <w:rPr>
          <w:rFonts w:ascii="Traditional Arabic" w:hAnsi="Traditional Arabic" w:cs="Traditional Arabic"/>
          <w:sz w:val="28"/>
          <w:szCs w:val="28"/>
          <w:rtl/>
        </w:rPr>
      </w:pPr>
      <w:r w:rsidRPr="00A61806">
        <w:rPr>
          <w:rFonts w:ascii="Traditional Arabic" w:hAnsi="Traditional Arabic" w:cs="Traditional Arabic"/>
          <w:sz w:val="28"/>
          <w:szCs w:val="28"/>
          <w:rtl/>
        </w:rPr>
        <w:t>(</w:t>
      </w:r>
      <w:r w:rsidRPr="00A61806">
        <w:rPr>
          <w:rStyle w:val="FootnoteReference"/>
          <w:rFonts w:ascii="Traditional Arabic" w:hAnsi="Traditional Arabic" w:cs="Traditional Arabic"/>
          <w:sz w:val="28"/>
          <w:szCs w:val="28"/>
          <w:vertAlign w:val="baseline"/>
        </w:rPr>
        <w:footnoteRef/>
      </w:r>
      <w:r w:rsidRPr="00A61806">
        <w:rPr>
          <w:rFonts w:ascii="Traditional Arabic" w:hAnsi="Traditional Arabic" w:cs="Traditional Arabic"/>
          <w:sz w:val="28"/>
          <w:szCs w:val="28"/>
          <w:rtl/>
        </w:rPr>
        <w:t>)</w:t>
      </w:r>
      <w:r w:rsidR="0014324F" w:rsidRPr="00A61806">
        <w:rPr>
          <w:rFonts w:ascii="Traditional Arabic" w:hAnsi="Traditional Arabic" w:cs="Traditional Arabic"/>
          <w:sz w:val="28"/>
          <w:szCs w:val="28"/>
          <w:rtl/>
        </w:rPr>
        <w:t xml:space="preserve"> سورة الأعراف: 150.</w:t>
      </w:r>
    </w:p>
  </w:footnote>
  <w:footnote w:id="49">
    <w:p w:rsidR="00416EC6" w:rsidRPr="00A61806" w:rsidRDefault="00416EC6" w:rsidP="00416EC6">
      <w:pPr>
        <w:pStyle w:val="FootnoteText"/>
        <w:rPr>
          <w:rFonts w:ascii="Traditional Arabic" w:hAnsi="Traditional Arabic" w:cs="Traditional Arabic"/>
          <w:sz w:val="28"/>
          <w:szCs w:val="28"/>
          <w:rtl/>
        </w:rPr>
      </w:pPr>
      <w:r w:rsidRPr="00A61806">
        <w:rPr>
          <w:rFonts w:ascii="Traditional Arabic" w:hAnsi="Traditional Arabic" w:cs="Traditional Arabic"/>
          <w:sz w:val="28"/>
          <w:szCs w:val="28"/>
          <w:rtl/>
        </w:rPr>
        <w:t>(</w:t>
      </w:r>
      <w:r w:rsidRPr="00A61806">
        <w:rPr>
          <w:rStyle w:val="FootnoteReference"/>
          <w:rFonts w:ascii="Traditional Arabic" w:hAnsi="Traditional Arabic" w:cs="Traditional Arabic"/>
          <w:sz w:val="28"/>
          <w:szCs w:val="28"/>
          <w:vertAlign w:val="baseline"/>
        </w:rPr>
        <w:footnoteRef/>
      </w:r>
      <w:r w:rsidRPr="00A61806">
        <w:rPr>
          <w:rFonts w:ascii="Traditional Arabic" w:hAnsi="Traditional Arabic" w:cs="Traditional Arabic"/>
          <w:sz w:val="28"/>
          <w:szCs w:val="28"/>
          <w:rtl/>
        </w:rPr>
        <w:t>)</w:t>
      </w:r>
      <w:r w:rsidR="0014324F" w:rsidRPr="00A61806">
        <w:rPr>
          <w:rFonts w:ascii="Traditional Arabic" w:hAnsi="Traditional Arabic" w:cs="Traditional Arabic"/>
          <w:sz w:val="28"/>
          <w:szCs w:val="28"/>
          <w:rtl/>
        </w:rPr>
        <w:t xml:space="preserve"> انظر: تفسير ابن أبي زمنين، أبو عبد الله بن أبي زمنين، (2/9)؛ مبادئ ومهارات الإدارة والقيادة، عبد العزيز محمد ملائكة، (ص79).</w:t>
      </w:r>
    </w:p>
  </w:footnote>
  <w:footnote w:id="50">
    <w:p w:rsidR="00416EC6" w:rsidRPr="00A61806" w:rsidRDefault="00416EC6" w:rsidP="00416EC6">
      <w:pPr>
        <w:pStyle w:val="FootnoteText"/>
        <w:rPr>
          <w:rFonts w:ascii="Traditional Arabic" w:hAnsi="Traditional Arabic" w:cs="Traditional Arabic"/>
          <w:sz w:val="28"/>
          <w:szCs w:val="28"/>
          <w:rtl/>
        </w:rPr>
      </w:pPr>
      <w:r w:rsidRPr="00A61806">
        <w:rPr>
          <w:rFonts w:ascii="Traditional Arabic" w:hAnsi="Traditional Arabic" w:cs="Traditional Arabic"/>
          <w:sz w:val="28"/>
          <w:szCs w:val="28"/>
          <w:rtl/>
        </w:rPr>
        <w:t>(</w:t>
      </w:r>
      <w:r w:rsidRPr="00A61806">
        <w:rPr>
          <w:rStyle w:val="FootnoteReference"/>
          <w:rFonts w:ascii="Traditional Arabic" w:hAnsi="Traditional Arabic" w:cs="Traditional Arabic"/>
          <w:sz w:val="28"/>
          <w:szCs w:val="28"/>
          <w:vertAlign w:val="baseline"/>
        </w:rPr>
        <w:footnoteRef/>
      </w:r>
      <w:r w:rsidRPr="00A61806">
        <w:rPr>
          <w:rFonts w:ascii="Traditional Arabic" w:hAnsi="Traditional Arabic" w:cs="Traditional Arabic"/>
          <w:sz w:val="28"/>
          <w:szCs w:val="28"/>
          <w:rtl/>
        </w:rPr>
        <w:t>)</w:t>
      </w:r>
      <w:r w:rsidR="0014324F" w:rsidRPr="00A61806">
        <w:rPr>
          <w:rFonts w:ascii="Traditional Arabic" w:hAnsi="Traditional Arabic" w:cs="Traditional Arabic"/>
          <w:sz w:val="28"/>
          <w:szCs w:val="28"/>
          <w:rtl/>
        </w:rPr>
        <w:t xml:space="preserve"> سورة القصص: 20.</w:t>
      </w:r>
    </w:p>
  </w:footnote>
  <w:footnote w:id="51">
    <w:p w:rsidR="00416EC6" w:rsidRPr="00A61806" w:rsidRDefault="00416EC6" w:rsidP="00416EC6">
      <w:pPr>
        <w:pStyle w:val="FootnoteText"/>
        <w:rPr>
          <w:rFonts w:ascii="Traditional Arabic" w:hAnsi="Traditional Arabic" w:cs="Traditional Arabic"/>
          <w:sz w:val="28"/>
          <w:szCs w:val="28"/>
          <w:rtl/>
        </w:rPr>
      </w:pPr>
      <w:r w:rsidRPr="00A61806">
        <w:rPr>
          <w:rFonts w:ascii="Traditional Arabic" w:hAnsi="Traditional Arabic" w:cs="Traditional Arabic"/>
          <w:sz w:val="28"/>
          <w:szCs w:val="28"/>
          <w:rtl/>
        </w:rPr>
        <w:t>(</w:t>
      </w:r>
      <w:r w:rsidRPr="00A61806">
        <w:rPr>
          <w:rStyle w:val="FootnoteReference"/>
          <w:rFonts w:ascii="Traditional Arabic" w:hAnsi="Traditional Arabic" w:cs="Traditional Arabic"/>
          <w:sz w:val="28"/>
          <w:szCs w:val="28"/>
          <w:vertAlign w:val="baseline"/>
        </w:rPr>
        <w:footnoteRef/>
      </w:r>
      <w:r w:rsidRPr="00A61806">
        <w:rPr>
          <w:rFonts w:ascii="Traditional Arabic" w:hAnsi="Traditional Arabic" w:cs="Traditional Arabic"/>
          <w:sz w:val="28"/>
          <w:szCs w:val="28"/>
          <w:rtl/>
        </w:rPr>
        <w:t>)</w:t>
      </w:r>
      <w:r w:rsidR="0014324F" w:rsidRPr="00A61806">
        <w:rPr>
          <w:rFonts w:ascii="Traditional Arabic" w:hAnsi="Traditional Arabic" w:cs="Traditional Arabic"/>
          <w:sz w:val="28"/>
          <w:szCs w:val="28"/>
          <w:rtl/>
        </w:rPr>
        <w:t xml:space="preserve"> سورة الكهف: 66.</w:t>
      </w:r>
    </w:p>
  </w:footnote>
  <w:footnote w:id="52">
    <w:p w:rsidR="00416EC6" w:rsidRPr="00A61806" w:rsidRDefault="00416EC6" w:rsidP="00416EC6">
      <w:pPr>
        <w:pStyle w:val="FootnoteText"/>
        <w:rPr>
          <w:rFonts w:ascii="Traditional Arabic" w:hAnsi="Traditional Arabic" w:cs="Traditional Arabic"/>
          <w:sz w:val="28"/>
          <w:szCs w:val="28"/>
          <w:rtl/>
        </w:rPr>
      </w:pPr>
      <w:r w:rsidRPr="00A61806">
        <w:rPr>
          <w:rFonts w:ascii="Traditional Arabic" w:hAnsi="Traditional Arabic" w:cs="Traditional Arabic"/>
          <w:sz w:val="28"/>
          <w:szCs w:val="28"/>
          <w:rtl/>
        </w:rPr>
        <w:t>(</w:t>
      </w:r>
      <w:r w:rsidRPr="00A61806">
        <w:rPr>
          <w:rStyle w:val="FootnoteReference"/>
          <w:rFonts w:ascii="Traditional Arabic" w:hAnsi="Traditional Arabic" w:cs="Traditional Arabic"/>
          <w:sz w:val="28"/>
          <w:szCs w:val="28"/>
          <w:vertAlign w:val="baseline"/>
        </w:rPr>
        <w:footnoteRef/>
      </w:r>
      <w:r w:rsidRPr="00A61806">
        <w:rPr>
          <w:rFonts w:ascii="Traditional Arabic" w:hAnsi="Traditional Arabic" w:cs="Traditional Arabic"/>
          <w:sz w:val="28"/>
          <w:szCs w:val="28"/>
          <w:rtl/>
        </w:rPr>
        <w:t>)</w:t>
      </w:r>
      <w:r w:rsidR="0014324F" w:rsidRPr="00A61806">
        <w:rPr>
          <w:rFonts w:ascii="Traditional Arabic" w:hAnsi="Traditional Arabic" w:cs="Traditional Arabic"/>
          <w:sz w:val="28"/>
          <w:szCs w:val="28"/>
          <w:rtl/>
        </w:rPr>
        <w:t xml:space="preserve"> انظر: جامع البيان عن تأويل آي القرآن، محمد بن جرير الطبري، (18/71)؛ تيسير الكريم الرحمن في تفسير كلام المنان، عبد الرحمن بن ناصر السعدي، (ص481).</w:t>
      </w:r>
    </w:p>
  </w:footnote>
  <w:footnote w:id="53">
    <w:p w:rsidR="00416EC6" w:rsidRPr="00A61806" w:rsidRDefault="00416EC6" w:rsidP="00416EC6">
      <w:pPr>
        <w:pStyle w:val="FootnoteText"/>
        <w:rPr>
          <w:rFonts w:ascii="Traditional Arabic" w:hAnsi="Traditional Arabic" w:cs="Traditional Arabic"/>
          <w:sz w:val="28"/>
          <w:szCs w:val="28"/>
          <w:rtl/>
        </w:rPr>
      </w:pPr>
      <w:r w:rsidRPr="00A61806">
        <w:rPr>
          <w:rFonts w:ascii="Traditional Arabic" w:hAnsi="Traditional Arabic" w:cs="Traditional Arabic"/>
          <w:sz w:val="28"/>
          <w:szCs w:val="28"/>
          <w:rtl/>
        </w:rPr>
        <w:t>(</w:t>
      </w:r>
      <w:r w:rsidRPr="00A61806">
        <w:rPr>
          <w:rStyle w:val="FootnoteReference"/>
          <w:rFonts w:ascii="Traditional Arabic" w:hAnsi="Traditional Arabic" w:cs="Traditional Arabic"/>
          <w:sz w:val="28"/>
          <w:szCs w:val="28"/>
          <w:vertAlign w:val="baseline"/>
        </w:rPr>
        <w:footnoteRef/>
      </w:r>
      <w:r w:rsidRPr="00A61806">
        <w:rPr>
          <w:rFonts w:ascii="Traditional Arabic" w:hAnsi="Traditional Arabic" w:cs="Traditional Arabic"/>
          <w:sz w:val="28"/>
          <w:szCs w:val="28"/>
          <w:rtl/>
        </w:rPr>
        <w:t>)</w:t>
      </w:r>
      <w:r w:rsidR="0014324F" w:rsidRPr="00A61806">
        <w:rPr>
          <w:rFonts w:ascii="Traditional Arabic" w:hAnsi="Traditional Arabic" w:cs="Traditional Arabic"/>
          <w:sz w:val="28"/>
          <w:szCs w:val="28"/>
          <w:rtl/>
        </w:rPr>
        <w:t xml:space="preserve"> فقد استخدم لفظ (فطن) لوروده في السنة النبوية حيث روى عمران بن حطام عن عائشة رضي الله عنها أن رسول الله صلى الله عليه وسلم</w:t>
      </w:r>
      <w:r w:rsidR="00A97D87" w:rsidRPr="00A61806">
        <w:rPr>
          <w:rFonts w:ascii="Traditional Arabic" w:hAnsi="Traditional Arabic" w:cs="Traditional Arabic"/>
          <w:sz w:val="28"/>
          <w:szCs w:val="28"/>
          <w:rtl/>
        </w:rPr>
        <w:t xml:space="preserve"> لم يكن يترك في بيته شيئا فيه تصليب إلا نقضه، قال: فحدثني مره قال: بينما أنا أطوف بالبيت مع أم المؤمنين إذ فطن لها فقالت: أعطني ثوبا فأعطته ثوبا فقالت: فيه تصليب؟ قلت: نعم، فأبت أن تلبسه. قال حسين سليم أسد_ بهامش المسند_: إسناده صحيح. مسند أبو يعلى، أبو يعلى الموصلي، (8/104)، (ح:4641).</w:t>
      </w:r>
    </w:p>
  </w:footnote>
  <w:footnote w:id="54">
    <w:p w:rsidR="00416EC6" w:rsidRPr="00A61806" w:rsidRDefault="00416EC6" w:rsidP="00416EC6">
      <w:pPr>
        <w:pStyle w:val="FootnoteText"/>
        <w:rPr>
          <w:rFonts w:ascii="Traditional Arabic" w:hAnsi="Traditional Arabic" w:cs="Traditional Arabic"/>
          <w:sz w:val="28"/>
          <w:szCs w:val="28"/>
          <w:rtl/>
        </w:rPr>
      </w:pPr>
      <w:r w:rsidRPr="00A61806">
        <w:rPr>
          <w:rFonts w:ascii="Traditional Arabic" w:hAnsi="Traditional Arabic" w:cs="Traditional Arabic"/>
          <w:sz w:val="28"/>
          <w:szCs w:val="28"/>
          <w:rtl/>
        </w:rPr>
        <w:t>(</w:t>
      </w:r>
      <w:r w:rsidRPr="00A61806">
        <w:rPr>
          <w:rStyle w:val="FootnoteReference"/>
          <w:rFonts w:ascii="Traditional Arabic" w:hAnsi="Traditional Arabic" w:cs="Traditional Arabic"/>
          <w:sz w:val="28"/>
          <w:szCs w:val="28"/>
          <w:vertAlign w:val="baseline"/>
        </w:rPr>
        <w:footnoteRef/>
      </w:r>
      <w:r w:rsidRPr="00A61806">
        <w:rPr>
          <w:rFonts w:ascii="Traditional Arabic" w:hAnsi="Traditional Arabic" w:cs="Traditional Arabic"/>
          <w:sz w:val="28"/>
          <w:szCs w:val="28"/>
          <w:rtl/>
        </w:rPr>
        <w:t>)</w:t>
      </w:r>
      <w:r w:rsidR="00A97D87" w:rsidRPr="00A61806">
        <w:rPr>
          <w:rFonts w:ascii="Traditional Arabic" w:hAnsi="Traditional Arabic" w:cs="Traditional Arabic"/>
          <w:sz w:val="28"/>
          <w:szCs w:val="28"/>
          <w:rtl/>
        </w:rPr>
        <w:t xml:space="preserve"> انظر: الدر المنثور في التفسير بالمأثور، عبد الرحمن بن أبي بكر السيوطي، (10/183)؛ القيادة الإستراتيجية، رمضان غريبة، (ص51).</w:t>
      </w:r>
    </w:p>
  </w:footnote>
  <w:footnote w:id="55">
    <w:p w:rsidR="00416EC6" w:rsidRPr="00A61806" w:rsidRDefault="00416EC6" w:rsidP="00416EC6">
      <w:pPr>
        <w:pStyle w:val="FootnoteText"/>
        <w:rPr>
          <w:rFonts w:ascii="Traditional Arabic" w:hAnsi="Traditional Arabic" w:cs="Traditional Arabic"/>
          <w:sz w:val="28"/>
          <w:szCs w:val="28"/>
          <w:rtl/>
        </w:rPr>
      </w:pPr>
      <w:r w:rsidRPr="00A61806">
        <w:rPr>
          <w:rFonts w:ascii="Traditional Arabic" w:hAnsi="Traditional Arabic" w:cs="Traditional Arabic"/>
          <w:sz w:val="28"/>
          <w:szCs w:val="28"/>
          <w:rtl/>
        </w:rPr>
        <w:t>(</w:t>
      </w:r>
      <w:r w:rsidRPr="00A61806">
        <w:rPr>
          <w:rStyle w:val="FootnoteReference"/>
          <w:rFonts w:ascii="Traditional Arabic" w:hAnsi="Traditional Arabic" w:cs="Traditional Arabic"/>
          <w:sz w:val="28"/>
          <w:szCs w:val="28"/>
          <w:vertAlign w:val="baseline"/>
        </w:rPr>
        <w:footnoteRef/>
      </w:r>
      <w:r w:rsidRPr="00A61806">
        <w:rPr>
          <w:rFonts w:ascii="Traditional Arabic" w:hAnsi="Traditional Arabic" w:cs="Traditional Arabic"/>
          <w:sz w:val="28"/>
          <w:szCs w:val="28"/>
          <w:rtl/>
        </w:rPr>
        <w:t>)</w:t>
      </w:r>
      <w:r w:rsidR="00A97D87" w:rsidRPr="00A61806">
        <w:rPr>
          <w:rFonts w:ascii="Traditional Arabic" w:hAnsi="Traditional Arabic" w:cs="Traditional Arabic"/>
          <w:sz w:val="28"/>
          <w:szCs w:val="28"/>
          <w:rtl/>
        </w:rPr>
        <w:t xml:space="preserve"> سورة القصص: 23.</w:t>
      </w:r>
    </w:p>
  </w:footnote>
  <w:footnote w:id="56">
    <w:p w:rsidR="00416EC6" w:rsidRPr="00A61806" w:rsidRDefault="00416EC6" w:rsidP="00416EC6">
      <w:pPr>
        <w:pStyle w:val="FootnoteText"/>
        <w:rPr>
          <w:rFonts w:ascii="Traditional Arabic" w:hAnsi="Traditional Arabic" w:cs="Traditional Arabic"/>
          <w:sz w:val="28"/>
          <w:szCs w:val="28"/>
          <w:rtl/>
        </w:rPr>
      </w:pPr>
      <w:r w:rsidRPr="00A61806">
        <w:rPr>
          <w:rFonts w:ascii="Traditional Arabic" w:hAnsi="Traditional Arabic" w:cs="Traditional Arabic"/>
          <w:sz w:val="28"/>
          <w:szCs w:val="28"/>
          <w:rtl/>
        </w:rPr>
        <w:t>(</w:t>
      </w:r>
      <w:r w:rsidRPr="00A61806">
        <w:rPr>
          <w:rStyle w:val="FootnoteReference"/>
          <w:rFonts w:ascii="Traditional Arabic" w:hAnsi="Traditional Arabic" w:cs="Traditional Arabic"/>
          <w:sz w:val="28"/>
          <w:szCs w:val="28"/>
          <w:vertAlign w:val="baseline"/>
        </w:rPr>
        <w:footnoteRef/>
      </w:r>
      <w:r w:rsidRPr="00A61806">
        <w:rPr>
          <w:rFonts w:ascii="Traditional Arabic" w:hAnsi="Traditional Arabic" w:cs="Traditional Arabic"/>
          <w:sz w:val="28"/>
          <w:szCs w:val="28"/>
          <w:rtl/>
        </w:rPr>
        <w:t>)</w:t>
      </w:r>
      <w:r w:rsidR="00A97D87" w:rsidRPr="00A61806">
        <w:rPr>
          <w:rFonts w:ascii="Traditional Arabic" w:hAnsi="Traditional Arabic" w:cs="Traditional Arabic"/>
          <w:sz w:val="28"/>
          <w:szCs w:val="28"/>
          <w:rtl/>
        </w:rPr>
        <w:t xml:space="preserve"> سورة طه: 61.</w:t>
      </w:r>
    </w:p>
  </w:footnote>
  <w:footnote w:id="57">
    <w:p w:rsidR="00416EC6" w:rsidRPr="00A61806" w:rsidRDefault="00416EC6" w:rsidP="00416EC6">
      <w:pPr>
        <w:pStyle w:val="FootnoteText"/>
        <w:rPr>
          <w:rFonts w:ascii="Traditional Arabic" w:hAnsi="Traditional Arabic" w:cs="Traditional Arabic"/>
          <w:sz w:val="28"/>
          <w:szCs w:val="28"/>
          <w:rtl/>
        </w:rPr>
      </w:pPr>
      <w:r w:rsidRPr="00A61806">
        <w:rPr>
          <w:rFonts w:ascii="Traditional Arabic" w:hAnsi="Traditional Arabic" w:cs="Traditional Arabic"/>
          <w:sz w:val="28"/>
          <w:szCs w:val="28"/>
          <w:rtl/>
        </w:rPr>
        <w:t>(</w:t>
      </w:r>
      <w:r w:rsidRPr="00A61806">
        <w:rPr>
          <w:rStyle w:val="FootnoteReference"/>
          <w:rFonts w:ascii="Traditional Arabic" w:hAnsi="Traditional Arabic" w:cs="Traditional Arabic"/>
          <w:sz w:val="28"/>
          <w:szCs w:val="28"/>
          <w:vertAlign w:val="baseline"/>
        </w:rPr>
        <w:footnoteRef/>
      </w:r>
      <w:r w:rsidRPr="00A61806">
        <w:rPr>
          <w:rFonts w:ascii="Traditional Arabic" w:hAnsi="Traditional Arabic" w:cs="Traditional Arabic"/>
          <w:sz w:val="28"/>
          <w:szCs w:val="28"/>
          <w:rtl/>
        </w:rPr>
        <w:t>)</w:t>
      </w:r>
      <w:r w:rsidR="00A97D87" w:rsidRPr="00A61806">
        <w:rPr>
          <w:rFonts w:ascii="Traditional Arabic" w:hAnsi="Traditional Arabic" w:cs="Traditional Arabic"/>
          <w:sz w:val="28"/>
          <w:szCs w:val="28"/>
          <w:rtl/>
        </w:rPr>
        <w:t xml:space="preserve"> انظر: تيسير الكريم الرحمن في تفسير كلام المنان، عبد الرحمن بن ناصر السعدي، (ص508).</w:t>
      </w:r>
    </w:p>
  </w:footnote>
  <w:footnote w:id="58">
    <w:p w:rsidR="00250ACE" w:rsidRPr="00A61806" w:rsidRDefault="00250ACE" w:rsidP="00FE5422">
      <w:pPr>
        <w:pStyle w:val="FootnoteText"/>
        <w:rPr>
          <w:rFonts w:ascii="Traditional Arabic" w:hAnsi="Traditional Arabic" w:cs="Traditional Arabic"/>
          <w:sz w:val="28"/>
          <w:szCs w:val="28"/>
        </w:rPr>
      </w:pPr>
      <w:r w:rsidRPr="00A61806">
        <w:rPr>
          <w:rFonts w:ascii="Traditional Arabic" w:hAnsi="Traditional Arabic" w:cs="Traditional Arabic"/>
          <w:sz w:val="28"/>
          <w:szCs w:val="28"/>
          <w:rtl/>
        </w:rPr>
        <w:t>(</w:t>
      </w:r>
      <w:r w:rsidRPr="00A61806">
        <w:rPr>
          <w:rStyle w:val="FootnoteReference"/>
          <w:rFonts w:ascii="Traditional Arabic" w:hAnsi="Traditional Arabic" w:cs="Traditional Arabic"/>
          <w:sz w:val="28"/>
          <w:szCs w:val="28"/>
          <w:vertAlign w:val="baseline"/>
        </w:rPr>
        <w:footnoteRef/>
      </w:r>
      <w:r w:rsidRPr="00A61806">
        <w:rPr>
          <w:rFonts w:ascii="Traditional Arabic" w:hAnsi="Traditional Arabic" w:cs="Traditional Arabic"/>
          <w:sz w:val="28"/>
          <w:szCs w:val="28"/>
          <w:rtl/>
        </w:rPr>
        <w:t>) دستور العلماء، عبد رب النبي بن عبد رب الرسول الأحمد، (1/118).</w:t>
      </w:r>
    </w:p>
  </w:footnote>
  <w:footnote w:id="59">
    <w:p w:rsidR="00250ACE" w:rsidRPr="00A61806" w:rsidRDefault="00250ACE" w:rsidP="00FE5422">
      <w:pPr>
        <w:pStyle w:val="FootnoteText"/>
        <w:rPr>
          <w:rFonts w:ascii="Traditional Arabic" w:hAnsi="Traditional Arabic" w:cs="Traditional Arabic"/>
          <w:sz w:val="28"/>
          <w:szCs w:val="28"/>
        </w:rPr>
      </w:pPr>
      <w:r w:rsidRPr="00A61806">
        <w:rPr>
          <w:rFonts w:ascii="Traditional Arabic" w:hAnsi="Traditional Arabic" w:cs="Traditional Arabic"/>
          <w:sz w:val="28"/>
          <w:szCs w:val="28"/>
          <w:rtl/>
        </w:rPr>
        <w:t>(</w:t>
      </w:r>
      <w:r w:rsidRPr="00A61806">
        <w:rPr>
          <w:rStyle w:val="FootnoteReference"/>
          <w:rFonts w:ascii="Traditional Arabic" w:hAnsi="Traditional Arabic" w:cs="Traditional Arabic"/>
          <w:sz w:val="28"/>
          <w:szCs w:val="28"/>
          <w:vertAlign w:val="baseline"/>
        </w:rPr>
        <w:footnoteRef/>
      </w:r>
      <w:r w:rsidRPr="00A61806">
        <w:rPr>
          <w:rFonts w:ascii="Traditional Arabic" w:hAnsi="Traditional Arabic" w:cs="Traditional Arabic"/>
          <w:sz w:val="28"/>
          <w:szCs w:val="28"/>
          <w:rtl/>
        </w:rPr>
        <w:t>) أخرجه أحمد بن حنبل في مسنده، (3/135)، (ح:12406)، قال شعيب الأرناؤوط _بهامش المسند _ : حديث حسن.</w:t>
      </w:r>
    </w:p>
  </w:footnote>
  <w:footnote w:id="60">
    <w:p w:rsidR="00250ACE" w:rsidRPr="00A61806" w:rsidRDefault="00250ACE" w:rsidP="00FE5422">
      <w:pPr>
        <w:pStyle w:val="FootnoteText"/>
        <w:rPr>
          <w:rFonts w:ascii="Traditional Arabic" w:hAnsi="Traditional Arabic" w:cs="Traditional Arabic"/>
          <w:sz w:val="28"/>
          <w:szCs w:val="28"/>
        </w:rPr>
      </w:pPr>
      <w:r w:rsidRPr="00A61806">
        <w:rPr>
          <w:rFonts w:ascii="Traditional Arabic" w:hAnsi="Traditional Arabic" w:cs="Traditional Arabic"/>
          <w:sz w:val="28"/>
          <w:szCs w:val="28"/>
          <w:rtl/>
        </w:rPr>
        <w:t>(</w:t>
      </w:r>
      <w:r w:rsidRPr="00A61806">
        <w:rPr>
          <w:rStyle w:val="FootnoteReference"/>
          <w:rFonts w:ascii="Traditional Arabic" w:hAnsi="Traditional Arabic" w:cs="Traditional Arabic"/>
          <w:sz w:val="28"/>
          <w:szCs w:val="28"/>
          <w:vertAlign w:val="baseline"/>
        </w:rPr>
        <w:footnoteRef/>
      </w:r>
      <w:r w:rsidRPr="00A61806">
        <w:rPr>
          <w:rFonts w:ascii="Traditional Arabic" w:hAnsi="Traditional Arabic" w:cs="Traditional Arabic"/>
          <w:sz w:val="28"/>
          <w:szCs w:val="28"/>
          <w:rtl/>
        </w:rPr>
        <w:t>) انظر: القيادة الإستراتيجية، رمضان غريبة، (ص256).</w:t>
      </w:r>
    </w:p>
  </w:footnote>
  <w:footnote w:id="61">
    <w:p w:rsidR="00250ACE" w:rsidRPr="00A61806" w:rsidRDefault="00250ACE" w:rsidP="00FE5422">
      <w:pPr>
        <w:pStyle w:val="FootnoteText"/>
        <w:rPr>
          <w:rFonts w:ascii="Traditional Arabic" w:hAnsi="Traditional Arabic" w:cs="Traditional Arabic"/>
          <w:sz w:val="28"/>
          <w:szCs w:val="28"/>
        </w:rPr>
      </w:pPr>
      <w:r w:rsidRPr="00A61806">
        <w:rPr>
          <w:rFonts w:ascii="Traditional Arabic" w:hAnsi="Traditional Arabic" w:cs="Traditional Arabic"/>
          <w:sz w:val="28"/>
          <w:szCs w:val="28"/>
          <w:rtl/>
        </w:rPr>
        <w:t>(</w:t>
      </w:r>
      <w:r w:rsidRPr="00A61806">
        <w:rPr>
          <w:rStyle w:val="FootnoteReference"/>
          <w:rFonts w:ascii="Traditional Arabic" w:hAnsi="Traditional Arabic" w:cs="Traditional Arabic"/>
          <w:sz w:val="28"/>
          <w:szCs w:val="28"/>
          <w:vertAlign w:val="baseline"/>
        </w:rPr>
        <w:footnoteRef/>
      </w:r>
      <w:r w:rsidRPr="00A61806">
        <w:rPr>
          <w:rFonts w:ascii="Traditional Arabic" w:hAnsi="Traditional Arabic" w:cs="Traditional Arabic"/>
          <w:sz w:val="28"/>
          <w:szCs w:val="28"/>
          <w:rtl/>
        </w:rPr>
        <w:t>) سورة القصص: 26.</w:t>
      </w:r>
    </w:p>
  </w:footnote>
  <w:footnote w:id="62">
    <w:p w:rsidR="00250ACE" w:rsidRPr="00A61806" w:rsidRDefault="00250ACE" w:rsidP="00FE5422">
      <w:pPr>
        <w:pStyle w:val="FootnoteText"/>
        <w:rPr>
          <w:rFonts w:ascii="Traditional Arabic" w:hAnsi="Traditional Arabic" w:cs="Traditional Arabic"/>
          <w:sz w:val="28"/>
          <w:szCs w:val="28"/>
        </w:rPr>
      </w:pPr>
      <w:r w:rsidRPr="00A61806">
        <w:rPr>
          <w:rFonts w:ascii="Traditional Arabic" w:hAnsi="Traditional Arabic" w:cs="Traditional Arabic"/>
          <w:sz w:val="28"/>
          <w:szCs w:val="28"/>
          <w:rtl/>
        </w:rPr>
        <w:t>(</w:t>
      </w:r>
      <w:r w:rsidRPr="00A61806">
        <w:rPr>
          <w:rStyle w:val="FootnoteReference"/>
          <w:rFonts w:ascii="Traditional Arabic" w:hAnsi="Traditional Arabic" w:cs="Traditional Arabic"/>
          <w:sz w:val="28"/>
          <w:szCs w:val="28"/>
          <w:vertAlign w:val="baseline"/>
        </w:rPr>
        <w:footnoteRef/>
      </w:r>
      <w:r w:rsidRPr="00A61806">
        <w:rPr>
          <w:rFonts w:ascii="Traditional Arabic" w:hAnsi="Traditional Arabic" w:cs="Traditional Arabic"/>
          <w:sz w:val="28"/>
          <w:szCs w:val="28"/>
          <w:rtl/>
        </w:rPr>
        <w:t>) سورة الدخان: 18.</w:t>
      </w:r>
    </w:p>
  </w:footnote>
  <w:footnote w:id="63">
    <w:p w:rsidR="00250ACE" w:rsidRPr="00A61806" w:rsidRDefault="00250ACE" w:rsidP="00FE5422">
      <w:pPr>
        <w:pStyle w:val="FootnoteText"/>
        <w:rPr>
          <w:rFonts w:ascii="Traditional Arabic" w:hAnsi="Traditional Arabic" w:cs="Traditional Arabic"/>
          <w:sz w:val="28"/>
          <w:szCs w:val="28"/>
        </w:rPr>
      </w:pPr>
      <w:r w:rsidRPr="00A61806">
        <w:rPr>
          <w:rFonts w:ascii="Traditional Arabic" w:hAnsi="Traditional Arabic" w:cs="Traditional Arabic"/>
          <w:sz w:val="28"/>
          <w:szCs w:val="28"/>
          <w:rtl/>
        </w:rPr>
        <w:t>(</w:t>
      </w:r>
      <w:r w:rsidRPr="00A61806">
        <w:rPr>
          <w:rStyle w:val="FootnoteReference"/>
          <w:rFonts w:ascii="Traditional Arabic" w:hAnsi="Traditional Arabic" w:cs="Traditional Arabic"/>
          <w:sz w:val="28"/>
          <w:szCs w:val="28"/>
          <w:vertAlign w:val="baseline"/>
        </w:rPr>
        <w:footnoteRef/>
      </w:r>
      <w:r w:rsidRPr="00A61806">
        <w:rPr>
          <w:rFonts w:ascii="Traditional Arabic" w:hAnsi="Traditional Arabic" w:cs="Traditional Arabic"/>
          <w:sz w:val="28"/>
          <w:szCs w:val="28"/>
          <w:rtl/>
        </w:rPr>
        <w:t>) جامع البيان عن تأويل آي القرآن، محمد بن جرير الطبري، (22/25).</w:t>
      </w:r>
    </w:p>
  </w:footnote>
  <w:footnote w:id="64">
    <w:p w:rsidR="00605A4B" w:rsidRPr="00A61806" w:rsidRDefault="00605A4B" w:rsidP="00605A4B">
      <w:pPr>
        <w:pStyle w:val="FootnoteText"/>
        <w:rPr>
          <w:rFonts w:ascii="Traditional Arabic" w:hAnsi="Traditional Arabic" w:cs="Traditional Arabic"/>
          <w:sz w:val="28"/>
          <w:szCs w:val="28"/>
          <w:rtl/>
        </w:rPr>
      </w:pPr>
      <w:r w:rsidRPr="00A61806">
        <w:rPr>
          <w:rFonts w:ascii="Traditional Arabic" w:hAnsi="Traditional Arabic" w:cs="Traditional Arabic"/>
          <w:sz w:val="28"/>
          <w:szCs w:val="28"/>
          <w:rtl/>
        </w:rPr>
        <w:t>(</w:t>
      </w:r>
      <w:r w:rsidRPr="00A61806">
        <w:rPr>
          <w:rStyle w:val="FootnoteReference"/>
          <w:rFonts w:ascii="Traditional Arabic" w:hAnsi="Traditional Arabic" w:cs="Traditional Arabic"/>
          <w:sz w:val="28"/>
          <w:szCs w:val="28"/>
          <w:vertAlign w:val="baseline"/>
        </w:rPr>
        <w:footnoteRef/>
      </w:r>
      <w:r w:rsidRPr="00A61806">
        <w:rPr>
          <w:rFonts w:ascii="Traditional Arabic" w:hAnsi="Traditional Arabic" w:cs="Traditional Arabic"/>
          <w:sz w:val="28"/>
          <w:szCs w:val="28"/>
          <w:rtl/>
        </w:rPr>
        <w:t>)</w:t>
      </w:r>
      <w:r w:rsidR="00584F3C" w:rsidRPr="00A61806">
        <w:rPr>
          <w:rFonts w:ascii="Traditional Arabic" w:hAnsi="Traditional Arabic" w:cs="Traditional Arabic"/>
          <w:sz w:val="28"/>
          <w:szCs w:val="28"/>
          <w:rtl/>
        </w:rPr>
        <w:t xml:space="preserve"> ومما يندرج في فروع الصبر: الحلم، الرفق، الأناة في الأعمال، الدأب والمثابرة، الكتمان وحفظ السر. الأخلاق الإسلامية وأسسها، عبد الرحمن حنبكة الميداني، (2/337-367).</w:t>
      </w:r>
    </w:p>
  </w:footnote>
  <w:footnote w:id="65">
    <w:p w:rsidR="00605A4B" w:rsidRPr="00A61806" w:rsidRDefault="00605A4B" w:rsidP="00605A4B">
      <w:pPr>
        <w:pStyle w:val="FootnoteText"/>
        <w:rPr>
          <w:rFonts w:ascii="Traditional Arabic" w:hAnsi="Traditional Arabic" w:cs="Traditional Arabic"/>
          <w:sz w:val="28"/>
          <w:szCs w:val="28"/>
          <w:rtl/>
        </w:rPr>
      </w:pPr>
      <w:r w:rsidRPr="00A61806">
        <w:rPr>
          <w:rFonts w:ascii="Traditional Arabic" w:hAnsi="Traditional Arabic" w:cs="Traditional Arabic"/>
          <w:sz w:val="28"/>
          <w:szCs w:val="28"/>
          <w:rtl/>
        </w:rPr>
        <w:t>(</w:t>
      </w:r>
      <w:r w:rsidRPr="00A61806">
        <w:rPr>
          <w:rStyle w:val="FootnoteReference"/>
          <w:rFonts w:ascii="Traditional Arabic" w:hAnsi="Traditional Arabic" w:cs="Traditional Arabic"/>
          <w:sz w:val="28"/>
          <w:szCs w:val="28"/>
          <w:vertAlign w:val="baseline"/>
        </w:rPr>
        <w:footnoteRef/>
      </w:r>
      <w:r w:rsidRPr="00A61806">
        <w:rPr>
          <w:rFonts w:ascii="Traditional Arabic" w:hAnsi="Traditional Arabic" w:cs="Traditional Arabic"/>
          <w:sz w:val="28"/>
          <w:szCs w:val="28"/>
          <w:rtl/>
        </w:rPr>
        <w:t>)</w:t>
      </w:r>
      <w:r w:rsidR="00584F3C" w:rsidRPr="00A61806">
        <w:rPr>
          <w:rFonts w:ascii="Traditional Arabic" w:hAnsi="Traditional Arabic" w:cs="Traditional Arabic"/>
          <w:sz w:val="28"/>
          <w:szCs w:val="28"/>
          <w:rtl/>
        </w:rPr>
        <w:t xml:space="preserve"> أصل الصبر الحبس، وكل من حبس شيئا فقد صبره. لسان العرب، محمد ب</w:t>
      </w:r>
      <w:r w:rsidR="004F1545">
        <w:rPr>
          <w:rFonts w:ascii="Traditional Arabic" w:hAnsi="Traditional Arabic" w:cs="Traditional Arabic" w:hint="cs"/>
          <w:sz w:val="28"/>
          <w:szCs w:val="28"/>
          <w:rtl/>
        </w:rPr>
        <w:t>ن</w:t>
      </w:r>
      <w:r w:rsidR="00584F3C" w:rsidRPr="00A61806">
        <w:rPr>
          <w:rFonts w:ascii="Traditional Arabic" w:hAnsi="Traditional Arabic" w:cs="Traditional Arabic"/>
          <w:sz w:val="28"/>
          <w:szCs w:val="28"/>
          <w:rtl/>
        </w:rPr>
        <w:t xml:space="preserve"> مكرم بن منظور، (4/437).</w:t>
      </w:r>
    </w:p>
  </w:footnote>
  <w:footnote w:id="66">
    <w:p w:rsidR="00605A4B" w:rsidRPr="00A61806" w:rsidRDefault="00605A4B" w:rsidP="00605A4B">
      <w:pPr>
        <w:pStyle w:val="FootnoteText"/>
        <w:rPr>
          <w:rFonts w:ascii="Traditional Arabic" w:hAnsi="Traditional Arabic" w:cs="Traditional Arabic"/>
          <w:sz w:val="28"/>
          <w:szCs w:val="28"/>
          <w:rtl/>
        </w:rPr>
      </w:pPr>
      <w:r w:rsidRPr="00A61806">
        <w:rPr>
          <w:rFonts w:ascii="Traditional Arabic" w:hAnsi="Traditional Arabic" w:cs="Traditional Arabic"/>
          <w:sz w:val="28"/>
          <w:szCs w:val="28"/>
          <w:rtl/>
        </w:rPr>
        <w:t>(</w:t>
      </w:r>
      <w:r w:rsidRPr="00A61806">
        <w:rPr>
          <w:rStyle w:val="FootnoteReference"/>
          <w:rFonts w:ascii="Traditional Arabic" w:hAnsi="Traditional Arabic" w:cs="Traditional Arabic"/>
          <w:sz w:val="28"/>
          <w:szCs w:val="28"/>
          <w:vertAlign w:val="baseline"/>
        </w:rPr>
        <w:footnoteRef/>
      </w:r>
      <w:r w:rsidRPr="00A61806">
        <w:rPr>
          <w:rFonts w:ascii="Traditional Arabic" w:hAnsi="Traditional Arabic" w:cs="Traditional Arabic"/>
          <w:sz w:val="28"/>
          <w:szCs w:val="28"/>
          <w:rtl/>
        </w:rPr>
        <w:t>)</w:t>
      </w:r>
      <w:r w:rsidR="00584F3C" w:rsidRPr="00A61806">
        <w:rPr>
          <w:rFonts w:ascii="Traditional Arabic" w:hAnsi="Traditional Arabic" w:cs="Traditional Arabic"/>
          <w:sz w:val="28"/>
          <w:szCs w:val="28"/>
          <w:rtl/>
        </w:rPr>
        <w:t xml:space="preserve"> الأخلاق الإسلامية وأسسها، عبد الرحمن حنبكة الميداني، (2/305).</w:t>
      </w:r>
    </w:p>
  </w:footnote>
  <w:footnote w:id="67">
    <w:p w:rsidR="00605A4B" w:rsidRPr="00A61806" w:rsidRDefault="00605A4B" w:rsidP="00605A4B">
      <w:pPr>
        <w:pStyle w:val="FootnoteText"/>
        <w:rPr>
          <w:rFonts w:ascii="Traditional Arabic" w:hAnsi="Traditional Arabic" w:cs="Traditional Arabic"/>
          <w:sz w:val="28"/>
          <w:szCs w:val="28"/>
          <w:rtl/>
        </w:rPr>
      </w:pPr>
      <w:r w:rsidRPr="00A61806">
        <w:rPr>
          <w:rFonts w:ascii="Traditional Arabic" w:hAnsi="Traditional Arabic" w:cs="Traditional Arabic"/>
          <w:sz w:val="28"/>
          <w:szCs w:val="28"/>
          <w:rtl/>
        </w:rPr>
        <w:t>(</w:t>
      </w:r>
      <w:r w:rsidRPr="00A61806">
        <w:rPr>
          <w:rStyle w:val="FootnoteReference"/>
          <w:rFonts w:ascii="Traditional Arabic" w:hAnsi="Traditional Arabic" w:cs="Traditional Arabic"/>
          <w:sz w:val="28"/>
          <w:szCs w:val="28"/>
          <w:vertAlign w:val="baseline"/>
        </w:rPr>
        <w:footnoteRef/>
      </w:r>
      <w:r w:rsidRPr="00A61806">
        <w:rPr>
          <w:rFonts w:ascii="Traditional Arabic" w:hAnsi="Traditional Arabic" w:cs="Traditional Arabic"/>
          <w:sz w:val="28"/>
          <w:szCs w:val="28"/>
          <w:rtl/>
        </w:rPr>
        <w:t>)</w:t>
      </w:r>
      <w:r w:rsidR="00976FE7" w:rsidRPr="00A61806">
        <w:rPr>
          <w:rFonts w:ascii="Traditional Arabic" w:hAnsi="Traditional Arabic" w:cs="Traditional Arabic"/>
          <w:sz w:val="28"/>
          <w:szCs w:val="28"/>
          <w:rtl/>
        </w:rPr>
        <w:t xml:space="preserve"> انظر: المرجع السابق، (2/328).</w:t>
      </w:r>
    </w:p>
  </w:footnote>
  <w:footnote w:id="68">
    <w:p w:rsidR="00605A4B" w:rsidRPr="00A61806" w:rsidRDefault="00605A4B" w:rsidP="00605A4B">
      <w:pPr>
        <w:pStyle w:val="FootnoteText"/>
        <w:rPr>
          <w:rFonts w:ascii="Traditional Arabic" w:hAnsi="Traditional Arabic" w:cs="Traditional Arabic"/>
          <w:sz w:val="28"/>
          <w:szCs w:val="28"/>
          <w:rtl/>
        </w:rPr>
      </w:pPr>
      <w:r w:rsidRPr="00A61806">
        <w:rPr>
          <w:rFonts w:ascii="Traditional Arabic" w:hAnsi="Traditional Arabic" w:cs="Traditional Arabic"/>
          <w:sz w:val="28"/>
          <w:szCs w:val="28"/>
          <w:rtl/>
        </w:rPr>
        <w:t>(</w:t>
      </w:r>
      <w:r w:rsidRPr="00A61806">
        <w:rPr>
          <w:rStyle w:val="FootnoteReference"/>
          <w:rFonts w:ascii="Traditional Arabic" w:hAnsi="Traditional Arabic" w:cs="Traditional Arabic"/>
          <w:sz w:val="28"/>
          <w:szCs w:val="28"/>
          <w:vertAlign w:val="baseline"/>
        </w:rPr>
        <w:footnoteRef/>
      </w:r>
      <w:r w:rsidRPr="00A61806">
        <w:rPr>
          <w:rFonts w:ascii="Traditional Arabic" w:hAnsi="Traditional Arabic" w:cs="Traditional Arabic"/>
          <w:sz w:val="28"/>
          <w:szCs w:val="28"/>
          <w:rtl/>
        </w:rPr>
        <w:t>)</w:t>
      </w:r>
      <w:r w:rsidR="00976FE7" w:rsidRPr="00A61806">
        <w:rPr>
          <w:rFonts w:ascii="Traditional Arabic" w:hAnsi="Traditional Arabic" w:cs="Traditional Arabic"/>
          <w:sz w:val="28"/>
          <w:szCs w:val="28"/>
          <w:rtl/>
        </w:rPr>
        <w:t xml:space="preserve"> سورة السجدة: 23-24.</w:t>
      </w:r>
    </w:p>
  </w:footnote>
  <w:footnote w:id="69">
    <w:p w:rsidR="00605A4B" w:rsidRPr="00A61806" w:rsidRDefault="00605A4B" w:rsidP="00605A4B">
      <w:pPr>
        <w:pStyle w:val="FootnoteText"/>
        <w:rPr>
          <w:rFonts w:ascii="Traditional Arabic" w:hAnsi="Traditional Arabic" w:cs="Traditional Arabic"/>
          <w:sz w:val="28"/>
          <w:szCs w:val="28"/>
          <w:rtl/>
        </w:rPr>
      </w:pPr>
      <w:r w:rsidRPr="00A61806">
        <w:rPr>
          <w:rFonts w:ascii="Traditional Arabic" w:hAnsi="Traditional Arabic" w:cs="Traditional Arabic"/>
          <w:sz w:val="28"/>
          <w:szCs w:val="28"/>
          <w:rtl/>
        </w:rPr>
        <w:t>(</w:t>
      </w:r>
      <w:r w:rsidRPr="00A61806">
        <w:rPr>
          <w:rStyle w:val="FootnoteReference"/>
          <w:rFonts w:ascii="Traditional Arabic" w:hAnsi="Traditional Arabic" w:cs="Traditional Arabic"/>
          <w:sz w:val="28"/>
          <w:szCs w:val="28"/>
          <w:vertAlign w:val="baseline"/>
        </w:rPr>
        <w:footnoteRef/>
      </w:r>
      <w:r w:rsidRPr="00A61806">
        <w:rPr>
          <w:rFonts w:ascii="Traditional Arabic" w:hAnsi="Traditional Arabic" w:cs="Traditional Arabic"/>
          <w:sz w:val="28"/>
          <w:szCs w:val="28"/>
          <w:rtl/>
        </w:rPr>
        <w:t>)</w:t>
      </w:r>
      <w:r w:rsidR="00976FE7" w:rsidRPr="00A61806">
        <w:rPr>
          <w:rFonts w:ascii="Traditional Arabic" w:hAnsi="Traditional Arabic" w:cs="Traditional Arabic"/>
          <w:sz w:val="28"/>
          <w:szCs w:val="28"/>
          <w:rtl/>
        </w:rPr>
        <w:t xml:space="preserve"> تفسير القرآن العظيم، إسماعيل بن عمرو بن كثير، (6/371).</w:t>
      </w:r>
    </w:p>
  </w:footnote>
  <w:footnote w:id="70">
    <w:p w:rsidR="00605A4B" w:rsidRPr="00A61806" w:rsidRDefault="00605A4B" w:rsidP="00605A4B">
      <w:pPr>
        <w:pStyle w:val="FootnoteText"/>
        <w:rPr>
          <w:rFonts w:ascii="Traditional Arabic" w:hAnsi="Traditional Arabic" w:cs="Traditional Arabic"/>
          <w:sz w:val="28"/>
          <w:szCs w:val="28"/>
          <w:rtl/>
        </w:rPr>
      </w:pPr>
      <w:r w:rsidRPr="00A61806">
        <w:rPr>
          <w:rFonts w:ascii="Traditional Arabic" w:hAnsi="Traditional Arabic" w:cs="Traditional Arabic"/>
          <w:sz w:val="28"/>
          <w:szCs w:val="28"/>
          <w:rtl/>
        </w:rPr>
        <w:t>(</w:t>
      </w:r>
      <w:r w:rsidRPr="00A61806">
        <w:rPr>
          <w:rStyle w:val="FootnoteReference"/>
          <w:rFonts w:ascii="Traditional Arabic" w:hAnsi="Traditional Arabic" w:cs="Traditional Arabic"/>
          <w:sz w:val="28"/>
          <w:szCs w:val="28"/>
          <w:vertAlign w:val="baseline"/>
        </w:rPr>
        <w:footnoteRef/>
      </w:r>
      <w:r w:rsidRPr="00A61806">
        <w:rPr>
          <w:rFonts w:ascii="Traditional Arabic" w:hAnsi="Traditional Arabic" w:cs="Traditional Arabic"/>
          <w:sz w:val="28"/>
          <w:szCs w:val="28"/>
          <w:rtl/>
        </w:rPr>
        <w:t>)</w:t>
      </w:r>
      <w:r w:rsidR="00976FE7" w:rsidRPr="00A61806">
        <w:rPr>
          <w:rFonts w:ascii="Traditional Arabic" w:hAnsi="Traditional Arabic" w:cs="Traditional Arabic"/>
          <w:sz w:val="28"/>
          <w:szCs w:val="28"/>
          <w:rtl/>
        </w:rPr>
        <w:t xml:space="preserve"> انظر: الجامع لأحكام القرآن، أحمد بن محمد القرطبي، (7/272)؛ التحرير والتنوير، محمد الطاهر بن عاشور، (8/261).</w:t>
      </w:r>
    </w:p>
  </w:footnote>
  <w:footnote w:id="71">
    <w:p w:rsidR="00605A4B" w:rsidRPr="00A61806" w:rsidRDefault="00605A4B" w:rsidP="00605A4B">
      <w:pPr>
        <w:pStyle w:val="FootnoteText"/>
        <w:rPr>
          <w:rFonts w:ascii="Traditional Arabic" w:hAnsi="Traditional Arabic" w:cs="Traditional Arabic"/>
          <w:sz w:val="28"/>
          <w:szCs w:val="28"/>
          <w:rtl/>
        </w:rPr>
      </w:pPr>
      <w:r w:rsidRPr="00A61806">
        <w:rPr>
          <w:rFonts w:ascii="Traditional Arabic" w:hAnsi="Traditional Arabic" w:cs="Traditional Arabic"/>
          <w:sz w:val="28"/>
          <w:szCs w:val="28"/>
          <w:rtl/>
        </w:rPr>
        <w:t>(</w:t>
      </w:r>
      <w:r w:rsidRPr="00A61806">
        <w:rPr>
          <w:rStyle w:val="FootnoteReference"/>
          <w:rFonts w:ascii="Traditional Arabic" w:hAnsi="Traditional Arabic" w:cs="Traditional Arabic"/>
          <w:sz w:val="28"/>
          <w:szCs w:val="28"/>
          <w:vertAlign w:val="baseline"/>
        </w:rPr>
        <w:footnoteRef/>
      </w:r>
      <w:r w:rsidRPr="00A61806">
        <w:rPr>
          <w:rFonts w:ascii="Traditional Arabic" w:hAnsi="Traditional Arabic" w:cs="Traditional Arabic"/>
          <w:sz w:val="28"/>
          <w:szCs w:val="28"/>
          <w:rtl/>
        </w:rPr>
        <w:t>)</w:t>
      </w:r>
      <w:r w:rsidR="00976FE7" w:rsidRPr="00A61806">
        <w:rPr>
          <w:rFonts w:ascii="Traditional Arabic" w:hAnsi="Traditional Arabic" w:cs="Traditional Arabic"/>
          <w:sz w:val="28"/>
          <w:szCs w:val="28"/>
          <w:rtl/>
        </w:rPr>
        <w:t xml:space="preserve"> س</w:t>
      </w:r>
      <w:r w:rsidR="00FB6EA1" w:rsidRPr="00A61806">
        <w:rPr>
          <w:rFonts w:ascii="Traditional Arabic" w:hAnsi="Traditional Arabic" w:cs="Traditional Arabic"/>
          <w:sz w:val="28"/>
          <w:szCs w:val="28"/>
          <w:rtl/>
        </w:rPr>
        <w:t>ورة الأعراف: 137.</w:t>
      </w:r>
    </w:p>
  </w:footnote>
  <w:footnote w:id="72">
    <w:p w:rsidR="00605A4B" w:rsidRPr="00A61806" w:rsidRDefault="00605A4B" w:rsidP="00605A4B">
      <w:pPr>
        <w:pStyle w:val="FootnoteText"/>
        <w:rPr>
          <w:rFonts w:ascii="Traditional Arabic" w:hAnsi="Traditional Arabic" w:cs="Traditional Arabic"/>
          <w:sz w:val="28"/>
          <w:szCs w:val="28"/>
          <w:rtl/>
        </w:rPr>
      </w:pPr>
      <w:r w:rsidRPr="00A61806">
        <w:rPr>
          <w:rFonts w:ascii="Traditional Arabic" w:hAnsi="Traditional Arabic" w:cs="Traditional Arabic"/>
          <w:sz w:val="28"/>
          <w:szCs w:val="28"/>
          <w:rtl/>
        </w:rPr>
        <w:t>(</w:t>
      </w:r>
      <w:r w:rsidRPr="00A61806">
        <w:rPr>
          <w:rStyle w:val="FootnoteReference"/>
          <w:rFonts w:ascii="Traditional Arabic" w:hAnsi="Traditional Arabic" w:cs="Traditional Arabic"/>
          <w:sz w:val="28"/>
          <w:szCs w:val="28"/>
          <w:vertAlign w:val="baseline"/>
        </w:rPr>
        <w:footnoteRef/>
      </w:r>
      <w:r w:rsidRPr="00A61806">
        <w:rPr>
          <w:rFonts w:ascii="Traditional Arabic" w:hAnsi="Traditional Arabic" w:cs="Traditional Arabic"/>
          <w:sz w:val="28"/>
          <w:szCs w:val="28"/>
          <w:rtl/>
        </w:rPr>
        <w:t>)</w:t>
      </w:r>
      <w:r w:rsidR="00FB6EA1" w:rsidRPr="00A61806">
        <w:rPr>
          <w:rFonts w:ascii="Traditional Arabic" w:hAnsi="Traditional Arabic" w:cs="Traditional Arabic"/>
          <w:sz w:val="28"/>
          <w:szCs w:val="28"/>
          <w:rtl/>
        </w:rPr>
        <w:t xml:space="preserve"> أخرجه البخاري في صحيحه، كتاب بدء الوحي، باب(بما أخبر صاحبه بما يقال فيه)، (8/21)، (ح:6059).</w:t>
      </w:r>
    </w:p>
  </w:footnote>
  <w:footnote w:id="73">
    <w:p w:rsidR="00605A4B" w:rsidRPr="00A61806" w:rsidRDefault="00605A4B" w:rsidP="00605A4B">
      <w:pPr>
        <w:pStyle w:val="FootnoteText"/>
        <w:rPr>
          <w:rFonts w:ascii="Traditional Arabic" w:hAnsi="Traditional Arabic" w:cs="Traditional Arabic"/>
          <w:sz w:val="28"/>
          <w:szCs w:val="28"/>
          <w:rtl/>
        </w:rPr>
      </w:pPr>
      <w:r w:rsidRPr="00A61806">
        <w:rPr>
          <w:rFonts w:ascii="Traditional Arabic" w:hAnsi="Traditional Arabic" w:cs="Traditional Arabic"/>
          <w:sz w:val="28"/>
          <w:szCs w:val="28"/>
          <w:rtl/>
        </w:rPr>
        <w:t>(</w:t>
      </w:r>
      <w:r w:rsidRPr="00A61806">
        <w:rPr>
          <w:rStyle w:val="FootnoteReference"/>
          <w:rFonts w:ascii="Traditional Arabic" w:hAnsi="Traditional Arabic" w:cs="Traditional Arabic"/>
          <w:sz w:val="28"/>
          <w:szCs w:val="28"/>
          <w:vertAlign w:val="baseline"/>
        </w:rPr>
        <w:footnoteRef/>
      </w:r>
      <w:r w:rsidRPr="00A61806">
        <w:rPr>
          <w:rFonts w:ascii="Traditional Arabic" w:hAnsi="Traditional Arabic" w:cs="Traditional Arabic"/>
          <w:sz w:val="28"/>
          <w:szCs w:val="28"/>
          <w:rtl/>
        </w:rPr>
        <w:t>)</w:t>
      </w:r>
      <w:r w:rsidR="00FB6EA1" w:rsidRPr="00A61806">
        <w:rPr>
          <w:rFonts w:ascii="Traditional Arabic" w:hAnsi="Traditional Arabic" w:cs="Traditional Arabic"/>
          <w:sz w:val="28"/>
          <w:szCs w:val="28"/>
          <w:rtl/>
        </w:rPr>
        <w:t xml:space="preserve"> يحتمل أن يكون إيذاؤهم له بقولهم إنه أبرص، ويحتمل أن يكون بإدعائهم عليه أنه قتل أخيه هارون، ويحتمل أن يكون إيذاؤهم له بكل ذلك. جامع البيان عن تأويل آي القرآن، محمد بن جرير الطبري، (20/335)؛ وقيل يحتمل أن يكون إيذاؤهم له برميه بالسحر والجنون. الجامع لأحكام القرآن، محمد بن أحمد القرطبي، (14/251).</w:t>
      </w:r>
    </w:p>
  </w:footnote>
  <w:footnote w:id="74">
    <w:p w:rsidR="00057FB0" w:rsidRPr="00A61806" w:rsidRDefault="00057FB0" w:rsidP="00057FB0">
      <w:pPr>
        <w:pStyle w:val="FootnoteText"/>
        <w:rPr>
          <w:rFonts w:ascii="Traditional Arabic" w:hAnsi="Traditional Arabic" w:cs="Traditional Arabic"/>
          <w:sz w:val="28"/>
          <w:szCs w:val="28"/>
          <w:rtl/>
        </w:rPr>
      </w:pPr>
      <w:r w:rsidRPr="00A61806">
        <w:rPr>
          <w:rFonts w:ascii="Traditional Arabic" w:hAnsi="Traditional Arabic" w:cs="Traditional Arabic"/>
          <w:sz w:val="28"/>
          <w:szCs w:val="28"/>
          <w:rtl/>
        </w:rPr>
        <w:t>(</w:t>
      </w:r>
      <w:r w:rsidRPr="00A61806">
        <w:rPr>
          <w:rStyle w:val="FootnoteReference"/>
          <w:rFonts w:ascii="Traditional Arabic" w:hAnsi="Traditional Arabic" w:cs="Traditional Arabic"/>
          <w:sz w:val="28"/>
          <w:szCs w:val="28"/>
          <w:vertAlign w:val="baseline"/>
        </w:rPr>
        <w:footnoteRef/>
      </w:r>
      <w:r w:rsidRPr="00A61806">
        <w:rPr>
          <w:rFonts w:ascii="Traditional Arabic" w:hAnsi="Traditional Arabic" w:cs="Traditional Arabic"/>
          <w:sz w:val="28"/>
          <w:szCs w:val="28"/>
          <w:rtl/>
        </w:rPr>
        <w:t>)</w:t>
      </w:r>
      <w:r w:rsidR="00FB6EA1" w:rsidRPr="00A61806">
        <w:rPr>
          <w:rFonts w:ascii="Traditional Arabic" w:hAnsi="Traditional Arabic" w:cs="Traditional Arabic"/>
          <w:sz w:val="28"/>
          <w:szCs w:val="28"/>
          <w:rtl/>
        </w:rPr>
        <w:t xml:space="preserve"> انظر: جامع البيان عن تأويل آي القرآن، محمد بن جرير الطبري، (20/335).</w:t>
      </w:r>
    </w:p>
  </w:footnote>
  <w:footnote w:id="75">
    <w:p w:rsidR="00057FB0" w:rsidRPr="00A61806" w:rsidRDefault="00057FB0" w:rsidP="00057FB0">
      <w:pPr>
        <w:pStyle w:val="FootnoteText"/>
        <w:rPr>
          <w:rFonts w:ascii="Traditional Arabic" w:hAnsi="Traditional Arabic" w:cs="Traditional Arabic"/>
          <w:sz w:val="28"/>
          <w:szCs w:val="28"/>
          <w:rtl/>
        </w:rPr>
      </w:pPr>
      <w:r w:rsidRPr="00A61806">
        <w:rPr>
          <w:rFonts w:ascii="Traditional Arabic" w:hAnsi="Traditional Arabic" w:cs="Traditional Arabic"/>
          <w:sz w:val="28"/>
          <w:szCs w:val="28"/>
          <w:rtl/>
        </w:rPr>
        <w:t>(</w:t>
      </w:r>
      <w:r w:rsidRPr="00A61806">
        <w:rPr>
          <w:rStyle w:val="FootnoteReference"/>
          <w:rFonts w:ascii="Traditional Arabic" w:hAnsi="Traditional Arabic" w:cs="Traditional Arabic"/>
          <w:sz w:val="28"/>
          <w:szCs w:val="28"/>
          <w:vertAlign w:val="baseline"/>
        </w:rPr>
        <w:footnoteRef/>
      </w:r>
      <w:r w:rsidRPr="00A61806">
        <w:rPr>
          <w:rFonts w:ascii="Traditional Arabic" w:hAnsi="Traditional Arabic" w:cs="Traditional Arabic"/>
          <w:sz w:val="28"/>
          <w:szCs w:val="28"/>
          <w:rtl/>
        </w:rPr>
        <w:t>)</w:t>
      </w:r>
      <w:r w:rsidR="00FB6EA1" w:rsidRPr="00A61806">
        <w:rPr>
          <w:rFonts w:ascii="Traditional Arabic" w:hAnsi="Traditional Arabic" w:cs="Traditional Arabic"/>
          <w:sz w:val="28"/>
          <w:szCs w:val="28"/>
          <w:rtl/>
        </w:rPr>
        <w:t xml:space="preserve"> أخرجه البخاري في صحيحه، كتاب بدء الوحي، (4/190-191)، (ح:3404).</w:t>
      </w:r>
    </w:p>
  </w:footnote>
  <w:footnote w:id="76">
    <w:p w:rsidR="00057FB0" w:rsidRPr="00A61806" w:rsidRDefault="00057FB0" w:rsidP="00057FB0">
      <w:pPr>
        <w:pStyle w:val="FootnoteText"/>
        <w:rPr>
          <w:rFonts w:ascii="Traditional Arabic" w:hAnsi="Traditional Arabic" w:cs="Traditional Arabic"/>
          <w:sz w:val="28"/>
          <w:szCs w:val="28"/>
          <w:rtl/>
        </w:rPr>
      </w:pPr>
      <w:r w:rsidRPr="00A61806">
        <w:rPr>
          <w:rFonts w:ascii="Traditional Arabic" w:hAnsi="Traditional Arabic" w:cs="Traditional Arabic"/>
          <w:sz w:val="28"/>
          <w:szCs w:val="28"/>
          <w:rtl/>
        </w:rPr>
        <w:t>(</w:t>
      </w:r>
      <w:r w:rsidRPr="00A61806">
        <w:rPr>
          <w:rStyle w:val="FootnoteReference"/>
          <w:rFonts w:ascii="Traditional Arabic" w:hAnsi="Traditional Arabic" w:cs="Traditional Arabic"/>
          <w:sz w:val="28"/>
          <w:szCs w:val="28"/>
          <w:vertAlign w:val="baseline"/>
        </w:rPr>
        <w:footnoteRef/>
      </w:r>
      <w:r w:rsidRPr="00A61806">
        <w:rPr>
          <w:rFonts w:ascii="Traditional Arabic" w:hAnsi="Traditional Arabic" w:cs="Traditional Arabic"/>
          <w:sz w:val="28"/>
          <w:szCs w:val="28"/>
          <w:rtl/>
        </w:rPr>
        <w:t>)</w:t>
      </w:r>
      <w:r w:rsidR="00FB6EA1" w:rsidRPr="00A61806">
        <w:rPr>
          <w:rFonts w:ascii="Traditional Arabic" w:hAnsi="Traditional Arabic" w:cs="Traditional Arabic"/>
          <w:sz w:val="28"/>
          <w:szCs w:val="28"/>
          <w:rtl/>
        </w:rPr>
        <w:t xml:space="preserve"> سورة الأحزاب: 69.</w:t>
      </w:r>
    </w:p>
  </w:footnote>
  <w:footnote w:id="77">
    <w:p w:rsidR="00057FB0" w:rsidRPr="00A61806" w:rsidRDefault="00057FB0" w:rsidP="00057FB0">
      <w:pPr>
        <w:pStyle w:val="FootnoteText"/>
        <w:rPr>
          <w:rFonts w:ascii="Traditional Arabic" w:hAnsi="Traditional Arabic" w:cs="Traditional Arabic"/>
          <w:sz w:val="28"/>
          <w:szCs w:val="28"/>
          <w:rtl/>
        </w:rPr>
      </w:pPr>
      <w:r w:rsidRPr="00A61806">
        <w:rPr>
          <w:rFonts w:ascii="Traditional Arabic" w:hAnsi="Traditional Arabic" w:cs="Traditional Arabic"/>
          <w:sz w:val="28"/>
          <w:szCs w:val="28"/>
          <w:rtl/>
        </w:rPr>
        <w:t>(</w:t>
      </w:r>
      <w:r w:rsidRPr="00A61806">
        <w:rPr>
          <w:rStyle w:val="FootnoteReference"/>
          <w:rFonts w:ascii="Traditional Arabic" w:hAnsi="Traditional Arabic" w:cs="Traditional Arabic"/>
          <w:sz w:val="28"/>
          <w:szCs w:val="28"/>
          <w:vertAlign w:val="baseline"/>
        </w:rPr>
        <w:footnoteRef/>
      </w:r>
      <w:r w:rsidRPr="00A61806">
        <w:rPr>
          <w:rFonts w:ascii="Traditional Arabic" w:hAnsi="Traditional Arabic" w:cs="Traditional Arabic"/>
          <w:sz w:val="28"/>
          <w:szCs w:val="28"/>
          <w:rtl/>
        </w:rPr>
        <w:t>)</w:t>
      </w:r>
      <w:r w:rsidR="004F1545">
        <w:rPr>
          <w:rFonts w:ascii="Traditional Arabic" w:hAnsi="Traditional Arabic" w:cs="Traditional Arabic"/>
          <w:sz w:val="28"/>
          <w:szCs w:val="28"/>
          <w:rtl/>
        </w:rPr>
        <w:t xml:space="preserve"> انظر: ال</w:t>
      </w:r>
      <w:r w:rsidR="004F1545">
        <w:rPr>
          <w:rFonts w:ascii="Traditional Arabic" w:hAnsi="Traditional Arabic" w:cs="Traditional Arabic" w:hint="cs"/>
          <w:sz w:val="28"/>
          <w:szCs w:val="28"/>
          <w:rtl/>
        </w:rPr>
        <w:t>ت</w:t>
      </w:r>
      <w:r w:rsidR="00FB6EA1" w:rsidRPr="00A61806">
        <w:rPr>
          <w:rFonts w:ascii="Traditional Arabic" w:hAnsi="Traditional Arabic" w:cs="Traditional Arabic"/>
          <w:sz w:val="28"/>
          <w:szCs w:val="28"/>
          <w:rtl/>
        </w:rPr>
        <w:t>حرير والتنوير، محمد الطاهر بن عاشور، (21/340).</w:t>
      </w:r>
    </w:p>
  </w:footnote>
  <w:footnote w:id="78">
    <w:p w:rsidR="00057FB0" w:rsidRPr="00A61806" w:rsidRDefault="00057FB0" w:rsidP="00057FB0">
      <w:pPr>
        <w:pStyle w:val="FootnoteText"/>
        <w:rPr>
          <w:rFonts w:ascii="Traditional Arabic" w:hAnsi="Traditional Arabic" w:cs="Traditional Arabic"/>
          <w:sz w:val="28"/>
          <w:szCs w:val="28"/>
          <w:rtl/>
        </w:rPr>
      </w:pPr>
      <w:r w:rsidRPr="00A61806">
        <w:rPr>
          <w:rFonts w:ascii="Traditional Arabic" w:hAnsi="Traditional Arabic" w:cs="Traditional Arabic"/>
          <w:sz w:val="28"/>
          <w:szCs w:val="28"/>
          <w:rtl/>
        </w:rPr>
        <w:t>(</w:t>
      </w:r>
      <w:r w:rsidRPr="00A61806">
        <w:rPr>
          <w:rStyle w:val="FootnoteReference"/>
          <w:rFonts w:ascii="Traditional Arabic" w:hAnsi="Traditional Arabic" w:cs="Traditional Arabic"/>
          <w:sz w:val="28"/>
          <w:szCs w:val="28"/>
          <w:vertAlign w:val="baseline"/>
        </w:rPr>
        <w:footnoteRef/>
      </w:r>
      <w:r w:rsidRPr="00A61806">
        <w:rPr>
          <w:rFonts w:ascii="Traditional Arabic" w:hAnsi="Traditional Arabic" w:cs="Traditional Arabic"/>
          <w:sz w:val="28"/>
          <w:szCs w:val="28"/>
          <w:rtl/>
        </w:rPr>
        <w:t>)</w:t>
      </w:r>
      <w:r w:rsidR="00FB6EA1" w:rsidRPr="00A61806">
        <w:rPr>
          <w:rFonts w:ascii="Traditional Arabic" w:hAnsi="Traditional Arabic" w:cs="Traditional Arabic"/>
          <w:sz w:val="28"/>
          <w:szCs w:val="28"/>
          <w:rtl/>
        </w:rPr>
        <w:t xml:space="preserve"> انظر: جامع البيان عن تأويل آي القرآن، محمد بن جرير الطبري، (2/81).</w:t>
      </w:r>
    </w:p>
  </w:footnote>
  <w:footnote w:id="79">
    <w:p w:rsidR="00057FB0" w:rsidRPr="00A61806" w:rsidRDefault="00057FB0" w:rsidP="00057FB0">
      <w:pPr>
        <w:pStyle w:val="FootnoteText"/>
        <w:rPr>
          <w:rFonts w:ascii="Traditional Arabic" w:hAnsi="Traditional Arabic" w:cs="Traditional Arabic"/>
          <w:sz w:val="28"/>
          <w:szCs w:val="28"/>
          <w:rtl/>
        </w:rPr>
      </w:pPr>
      <w:r w:rsidRPr="00A61806">
        <w:rPr>
          <w:rFonts w:ascii="Traditional Arabic" w:hAnsi="Traditional Arabic" w:cs="Traditional Arabic"/>
          <w:sz w:val="28"/>
          <w:szCs w:val="28"/>
          <w:rtl/>
        </w:rPr>
        <w:t>(</w:t>
      </w:r>
      <w:r w:rsidRPr="00A61806">
        <w:rPr>
          <w:rStyle w:val="FootnoteReference"/>
          <w:rFonts w:ascii="Traditional Arabic" w:hAnsi="Traditional Arabic" w:cs="Traditional Arabic"/>
          <w:sz w:val="28"/>
          <w:szCs w:val="28"/>
          <w:vertAlign w:val="baseline"/>
        </w:rPr>
        <w:footnoteRef/>
      </w:r>
      <w:r w:rsidRPr="00A61806">
        <w:rPr>
          <w:rFonts w:ascii="Traditional Arabic" w:hAnsi="Traditional Arabic" w:cs="Traditional Arabic"/>
          <w:sz w:val="28"/>
          <w:szCs w:val="28"/>
          <w:rtl/>
        </w:rPr>
        <w:t>)</w:t>
      </w:r>
      <w:r w:rsidR="00FB6EA1" w:rsidRPr="00A61806">
        <w:rPr>
          <w:rFonts w:ascii="Traditional Arabic" w:hAnsi="Traditional Arabic" w:cs="Traditional Arabic"/>
          <w:sz w:val="28"/>
          <w:szCs w:val="28"/>
          <w:rtl/>
        </w:rPr>
        <w:t xml:space="preserve"> سورة الأعراف: 138.</w:t>
      </w:r>
    </w:p>
  </w:footnote>
  <w:footnote w:id="80">
    <w:p w:rsidR="00057FB0" w:rsidRPr="00A61806" w:rsidRDefault="00057FB0" w:rsidP="00057FB0">
      <w:pPr>
        <w:pStyle w:val="FootnoteText"/>
        <w:rPr>
          <w:rFonts w:ascii="Traditional Arabic" w:hAnsi="Traditional Arabic" w:cs="Traditional Arabic"/>
          <w:sz w:val="28"/>
          <w:szCs w:val="28"/>
          <w:rtl/>
        </w:rPr>
      </w:pPr>
      <w:r w:rsidRPr="00A61806">
        <w:rPr>
          <w:rFonts w:ascii="Traditional Arabic" w:hAnsi="Traditional Arabic" w:cs="Traditional Arabic"/>
          <w:sz w:val="28"/>
          <w:szCs w:val="28"/>
          <w:rtl/>
        </w:rPr>
        <w:t>(</w:t>
      </w:r>
      <w:r w:rsidRPr="00A61806">
        <w:rPr>
          <w:rStyle w:val="FootnoteReference"/>
          <w:rFonts w:ascii="Traditional Arabic" w:hAnsi="Traditional Arabic" w:cs="Traditional Arabic"/>
          <w:sz w:val="28"/>
          <w:szCs w:val="28"/>
          <w:vertAlign w:val="baseline"/>
        </w:rPr>
        <w:footnoteRef/>
      </w:r>
      <w:r w:rsidRPr="00A61806">
        <w:rPr>
          <w:rFonts w:ascii="Traditional Arabic" w:hAnsi="Traditional Arabic" w:cs="Traditional Arabic"/>
          <w:sz w:val="28"/>
          <w:szCs w:val="28"/>
          <w:rtl/>
        </w:rPr>
        <w:t>)</w:t>
      </w:r>
      <w:r w:rsidR="00FB6EA1" w:rsidRPr="00A61806">
        <w:rPr>
          <w:rFonts w:ascii="Traditional Arabic" w:hAnsi="Traditional Arabic" w:cs="Traditional Arabic"/>
          <w:sz w:val="28"/>
          <w:szCs w:val="28"/>
          <w:rtl/>
        </w:rPr>
        <w:t xml:space="preserve"> سورة النساء: 153.</w:t>
      </w:r>
    </w:p>
  </w:footnote>
  <w:footnote w:id="81">
    <w:p w:rsidR="00057FB0" w:rsidRPr="00A61806" w:rsidRDefault="00057FB0" w:rsidP="00057FB0">
      <w:pPr>
        <w:pStyle w:val="FootnoteText"/>
        <w:rPr>
          <w:rFonts w:ascii="Traditional Arabic" w:hAnsi="Traditional Arabic" w:cs="Traditional Arabic"/>
          <w:sz w:val="28"/>
          <w:szCs w:val="28"/>
          <w:rtl/>
        </w:rPr>
      </w:pPr>
      <w:r w:rsidRPr="00A61806">
        <w:rPr>
          <w:rFonts w:ascii="Traditional Arabic" w:hAnsi="Traditional Arabic" w:cs="Traditional Arabic"/>
          <w:sz w:val="28"/>
          <w:szCs w:val="28"/>
          <w:rtl/>
        </w:rPr>
        <w:t>(</w:t>
      </w:r>
      <w:r w:rsidRPr="00A61806">
        <w:rPr>
          <w:rStyle w:val="FootnoteReference"/>
          <w:rFonts w:ascii="Traditional Arabic" w:hAnsi="Traditional Arabic" w:cs="Traditional Arabic"/>
          <w:sz w:val="28"/>
          <w:szCs w:val="28"/>
          <w:vertAlign w:val="baseline"/>
        </w:rPr>
        <w:footnoteRef/>
      </w:r>
      <w:r w:rsidRPr="00A61806">
        <w:rPr>
          <w:rFonts w:ascii="Traditional Arabic" w:hAnsi="Traditional Arabic" w:cs="Traditional Arabic"/>
          <w:sz w:val="28"/>
          <w:szCs w:val="28"/>
          <w:rtl/>
        </w:rPr>
        <w:t>)</w:t>
      </w:r>
      <w:r w:rsidR="00FB6EA1" w:rsidRPr="00A61806">
        <w:rPr>
          <w:rFonts w:ascii="Traditional Arabic" w:hAnsi="Traditional Arabic" w:cs="Traditional Arabic"/>
          <w:sz w:val="28"/>
          <w:szCs w:val="28"/>
          <w:rtl/>
        </w:rPr>
        <w:t xml:space="preserve"> سورة البقرة: 51.</w:t>
      </w:r>
    </w:p>
  </w:footnote>
  <w:footnote w:id="82">
    <w:p w:rsidR="00057FB0" w:rsidRPr="00A61806" w:rsidRDefault="00057FB0" w:rsidP="00057FB0">
      <w:pPr>
        <w:pStyle w:val="FootnoteText"/>
        <w:rPr>
          <w:rFonts w:ascii="Traditional Arabic" w:hAnsi="Traditional Arabic" w:cs="Traditional Arabic"/>
          <w:sz w:val="28"/>
          <w:szCs w:val="28"/>
          <w:rtl/>
        </w:rPr>
      </w:pPr>
      <w:r w:rsidRPr="00A61806">
        <w:rPr>
          <w:rFonts w:ascii="Traditional Arabic" w:hAnsi="Traditional Arabic" w:cs="Traditional Arabic"/>
          <w:sz w:val="28"/>
          <w:szCs w:val="28"/>
          <w:rtl/>
        </w:rPr>
        <w:t>(</w:t>
      </w:r>
      <w:r w:rsidRPr="00A61806">
        <w:rPr>
          <w:rStyle w:val="FootnoteReference"/>
          <w:rFonts w:ascii="Traditional Arabic" w:hAnsi="Traditional Arabic" w:cs="Traditional Arabic"/>
          <w:sz w:val="28"/>
          <w:szCs w:val="28"/>
          <w:vertAlign w:val="baseline"/>
        </w:rPr>
        <w:footnoteRef/>
      </w:r>
      <w:r w:rsidRPr="00A61806">
        <w:rPr>
          <w:rFonts w:ascii="Traditional Arabic" w:hAnsi="Traditional Arabic" w:cs="Traditional Arabic"/>
          <w:sz w:val="28"/>
          <w:szCs w:val="28"/>
          <w:rtl/>
        </w:rPr>
        <w:t>)</w:t>
      </w:r>
      <w:r w:rsidR="00FB6EA1" w:rsidRPr="00A61806">
        <w:rPr>
          <w:rFonts w:ascii="Traditional Arabic" w:hAnsi="Traditional Arabic" w:cs="Traditional Arabic"/>
          <w:sz w:val="28"/>
          <w:szCs w:val="28"/>
          <w:rtl/>
        </w:rPr>
        <w:t xml:space="preserve"> تفسير القرآن العظيم، إسماعيل بن عمرو بن كثير، (2/446).</w:t>
      </w:r>
    </w:p>
  </w:footnote>
  <w:footnote w:id="83">
    <w:p w:rsidR="00057FB0" w:rsidRPr="00A61806" w:rsidRDefault="00057FB0" w:rsidP="00057FB0">
      <w:pPr>
        <w:pStyle w:val="FootnoteText"/>
        <w:rPr>
          <w:rFonts w:ascii="Traditional Arabic" w:hAnsi="Traditional Arabic" w:cs="Traditional Arabic"/>
          <w:sz w:val="28"/>
          <w:szCs w:val="28"/>
          <w:rtl/>
        </w:rPr>
      </w:pPr>
      <w:r w:rsidRPr="00A61806">
        <w:rPr>
          <w:rFonts w:ascii="Traditional Arabic" w:hAnsi="Traditional Arabic" w:cs="Traditional Arabic"/>
          <w:sz w:val="28"/>
          <w:szCs w:val="28"/>
          <w:rtl/>
        </w:rPr>
        <w:t>(</w:t>
      </w:r>
      <w:r w:rsidRPr="00A61806">
        <w:rPr>
          <w:rStyle w:val="FootnoteReference"/>
          <w:rFonts w:ascii="Traditional Arabic" w:hAnsi="Traditional Arabic" w:cs="Traditional Arabic"/>
          <w:sz w:val="28"/>
          <w:szCs w:val="28"/>
          <w:vertAlign w:val="baseline"/>
        </w:rPr>
        <w:footnoteRef/>
      </w:r>
      <w:r w:rsidRPr="00A61806">
        <w:rPr>
          <w:rFonts w:ascii="Traditional Arabic" w:hAnsi="Traditional Arabic" w:cs="Traditional Arabic"/>
          <w:sz w:val="28"/>
          <w:szCs w:val="28"/>
          <w:rtl/>
        </w:rPr>
        <w:t>)</w:t>
      </w:r>
      <w:r w:rsidR="00FB6EA1" w:rsidRPr="00A61806">
        <w:rPr>
          <w:rFonts w:ascii="Traditional Arabic" w:hAnsi="Traditional Arabic" w:cs="Traditional Arabic"/>
          <w:sz w:val="28"/>
          <w:szCs w:val="28"/>
          <w:rtl/>
        </w:rPr>
        <w:t xml:space="preserve"> سورة البقرة: 55.</w:t>
      </w:r>
    </w:p>
  </w:footnote>
  <w:footnote w:id="84">
    <w:p w:rsidR="00057FB0" w:rsidRPr="00A61806" w:rsidRDefault="00057FB0" w:rsidP="00057FB0">
      <w:pPr>
        <w:pStyle w:val="FootnoteText"/>
        <w:rPr>
          <w:rFonts w:ascii="Traditional Arabic" w:hAnsi="Traditional Arabic" w:cs="Traditional Arabic"/>
          <w:sz w:val="28"/>
          <w:szCs w:val="28"/>
          <w:rtl/>
        </w:rPr>
      </w:pPr>
      <w:r w:rsidRPr="00A61806">
        <w:rPr>
          <w:rFonts w:ascii="Traditional Arabic" w:hAnsi="Traditional Arabic" w:cs="Traditional Arabic"/>
          <w:sz w:val="28"/>
          <w:szCs w:val="28"/>
          <w:rtl/>
        </w:rPr>
        <w:t>(</w:t>
      </w:r>
      <w:r w:rsidRPr="00A61806">
        <w:rPr>
          <w:rStyle w:val="FootnoteReference"/>
          <w:rFonts w:ascii="Traditional Arabic" w:hAnsi="Traditional Arabic" w:cs="Traditional Arabic"/>
          <w:sz w:val="28"/>
          <w:szCs w:val="28"/>
          <w:vertAlign w:val="baseline"/>
        </w:rPr>
        <w:footnoteRef/>
      </w:r>
      <w:r w:rsidRPr="00A61806">
        <w:rPr>
          <w:rFonts w:ascii="Traditional Arabic" w:hAnsi="Traditional Arabic" w:cs="Traditional Arabic"/>
          <w:sz w:val="28"/>
          <w:szCs w:val="28"/>
          <w:rtl/>
        </w:rPr>
        <w:t>)</w:t>
      </w:r>
      <w:r w:rsidR="00A61806" w:rsidRPr="00A61806">
        <w:rPr>
          <w:rFonts w:ascii="Traditional Arabic" w:hAnsi="Traditional Arabic" w:cs="Traditional Arabic"/>
          <w:sz w:val="28"/>
          <w:szCs w:val="28"/>
          <w:rtl/>
        </w:rPr>
        <w:t xml:space="preserve"> انظر: تيسير الكريم الرحمن في تفسير كلام المنان، عبد الرحمن بن ناصر السعدي، (ص228).</w:t>
      </w:r>
    </w:p>
  </w:footnote>
  <w:footnote w:id="85">
    <w:p w:rsidR="00057FB0" w:rsidRPr="00A61806" w:rsidRDefault="00057FB0" w:rsidP="00057FB0">
      <w:pPr>
        <w:pStyle w:val="FootnoteText"/>
        <w:rPr>
          <w:rFonts w:ascii="Traditional Arabic" w:hAnsi="Traditional Arabic" w:cs="Traditional Arabic"/>
          <w:sz w:val="28"/>
          <w:szCs w:val="28"/>
          <w:rtl/>
        </w:rPr>
      </w:pPr>
      <w:r w:rsidRPr="00A61806">
        <w:rPr>
          <w:rFonts w:ascii="Traditional Arabic" w:hAnsi="Traditional Arabic" w:cs="Traditional Arabic"/>
          <w:sz w:val="28"/>
          <w:szCs w:val="28"/>
          <w:rtl/>
        </w:rPr>
        <w:t>(</w:t>
      </w:r>
      <w:r w:rsidRPr="00A61806">
        <w:rPr>
          <w:rStyle w:val="FootnoteReference"/>
          <w:rFonts w:ascii="Traditional Arabic" w:hAnsi="Traditional Arabic" w:cs="Traditional Arabic"/>
          <w:sz w:val="28"/>
          <w:szCs w:val="28"/>
          <w:vertAlign w:val="baseline"/>
        </w:rPr>
        <w:footnoteRef/>
      </w:r>
      <w:r w:rsidRPr="00A61806">
        <w:rPr>
          <w:rFonts w:ascii="Traditional Arabic" w:hAnsi="Traditional Arabic" w:cs="Traditional Arabic"/>
          <w:sz w:val="28"/>
          <w:szCs w:val="28"/>
          <w:rtl/>
        </w:rPr>
        <w:t>)</w:t>
      </w:r>
      <w:r w:rsidR="00A61806" w:rsidRPr="00A61806">
        <w:rPr>
          <w:rFonts w:ascii="Traditional Arabic" w:hAnsi="Traditional Arabic" w:cs="Traditional Arabic"/>
          <w:sz w:val="28"/>
          <w:szCs w:val="28"/>
          <w:rtl/>
        </w:rPr>
        <w:t xml:space="preserve"> سورة المائدة: 24.</w:t>
      </w:r>
    </w:p>
  </w:footnote>
  <w:footnote w:id="86">
    <w:p w:rsidR="00057FB0" w:rsidRPr="00A61806" w:rsidRDefault="00057FB0" w:rsidP="00057FB0">
      <w:pPr>
        <w:pStyle w:val="FootnoteText"/>
        <w:rPr>
          <w:rFonts w:ascii="Traditional Arabic" w:hAnsi="Traditional Arabic" w:cs="Traditional Arabic"/>
          <w:sz w:val="28"/>
          <w:szCs w:val="28"/>
          <w:rtl/>
        </w:rPr>
      </w:pPr>
      <w:r w:rsidRPr="00A61806">
        <w:rPr>
          <w:rFonts w:ascii="Traditional Arabic" w:hAnsi="Traditional Arabic" w:cs="Traditional Arabic"/>
          <w:sz w:val="28"/>
          <w:szCs w:val="28"/>
          <w:rtl/>
        </w:rPr>
        <w:t>(</w:t>
      </w:r>
      <w:r w:rsidRPr="00A61806">
        <w:rPr>
          <w:rStyle w:val="FootnoteReference"/>
          <w:rFonts w:ascii="Traditional Arabic" w:hAnsi="Traditional Arabic" w:cs="Traditional Arabic"/>
          <w:sz w:val="28"/>
          <w:szCs w:val="28"/>
          <w:vertAlign w:val="baseline"/>
        </w:rPr>
        <w:footnoteRef/>
      </w:r>
      <w:r w:rsidRPr="00A61806">
        <w:rPr>
          <w:rFonts w:ascii="Traditional Arabic" w:hAnsi="Traditional Arabic" w:cs="Traditional Arabic"/>
          <w:sz w:val="28"/>
          <w:szCs w:val="28"/>
          <w:rtl/>
        </w:rPr>
        <w:t>)</w:t>
      </w:r>
      <w:r w:rsidR="00A61806" w:rsidRPr="00A61806">
        <w:rPr>
          <w:rFonts w:ascii="Traditional Arabic" w:hAnsi="Traditional Arabic" w:cs="Traditional Arabic"/>
          <w:sz w:val="28"/>
          <w:szCs w:val="28"/>
          <w:rtl/>
        </w:rPr>
        <w:t xml:space="preserve"> انظر: تفسير المراغي، أحمد مصطفى المراغي، (9/92).</w:t>
      </w:r>
    </w:p>
  </w:footnote>
  <w:footnote w:id="87">
    <w:p w:rsidR="00057FB0" w:rsidRPr="00A61806" w:rsidRDefault="00057FB0" w:rsidP="00057FB0">
      <w:pPr>
        <w:pStyle w:val="FootnoteText"/>
        <w:rPr>
          <w:rFonts w:ascii="Traditional Arabic" w:hAnsi="Traditional Arabic" w:cs="Traditional Arabic"/>
          <w:sz w:val="28"/>
          <w:szCs w:val="28"/>
          <w:rtl/>
        </w:rPr>
      </w:pPr>
      <w:r w:rsidRPr="00A61806">
        <w:rPr>
          <w:rFonts w:ascii="Traditional Arabic" w:hAnsi="Traditional Arabic" w:cs="Traditional Arabic"/>
          <w:sz w:val="28"/>
          <w:szCs w:val="28"/>
          <w:rtl/>
        </w:rPr>
        <w:t>(</w:t>
      </w:r>
      <w:r w:rsidRPr="00A61806">
        <w:rPr>
          <w:rStyle w:val="FootnoteReference"/>
          <w:rFonts w:ascii="Traditional Arabic" w:hAnsi="Traditional Arabic" w:cs="Traditional Arabic"/>
          <w:sz w:val="28"/>
          <w:szCs w:val="28"/>
          <w:vertAlign w:val="baseline"/>
        </w:rPr>
        <w:footnoteRef/>
      </w:r>
      <w:r w:rsidRPr="00A61806">
        <w:rPr>
          <w:rFonts w:ascii="Traditional Arabic" w:hAnsi="Traditional Arabic" w:cs="Traditional Arabic"/>
          <w:sz w:val="28"/>
          <w:szCs w:val="28"/>
          <w:rtl/>
        </w:rPr>
        <w:t>)</w:t>
      </w:r>
      <w:r w:rsidR="00A61806" w:rsidRPr="00A61806">
        <w:rPr>
          <w:rFonts w:ascii="Traditional Arabic" w:hAnsi="Traditional Arabic" w:cs="Traditional Arabic"/>
          <w:sz w:val="28"/>
          <w:szCs w:val="28"/>
          <w:rtl/>
        </w:rPr>
        <w:t xml:space="preserve"> سورة البقرة: 58-59.</w:t>
      </w:r>
    </w:p>
  </w:footnote>
  <w:footnote w:id="88">
    <w:p w:rsidR="00057FB0" w:rsidRPr="00A61806" w:rsidRDefault="00057FB0" w:rsidP="00057FB0">
      <w:pPr>
        <w:pStyle w:val="FootnoteText"/>
        <w:rPr>
          <w:rFonts w:ascii="Traditional Arabic" w:hAnsi="Traditional Arabic" w:cs="Traditional Arabic"/>
          <w:sz w:val="28"/>
          <w:szCs w:val="28"/>
          <w:rtl/>
        </w:rPr>
      </w:pPr>
      <w:r w:rsidRPr="00A61806">
        <w:rPr>
          <w:rFonts w:ascii="Traditional Arabic" w:hAnsi="Traditional Arabic" w:cs="Traditional Arabic"/>
          <w:sz w:val="28"/>
          <w:szCs w:val="28"/>
          <w:rtl/>
        </w:rPr>
        <w:t>(</w:t>
      </w:r>
      <w:r w:rsidRPr="00A61806">
        <w:rPr>
          <w:rStyle w:val="FootnoteReference"/>
          <w:rFonts w:ascii="Traditional Arabic" w:hAnsi="Traditional Arabic" w:cs="Traditional Arabic"/>
          <w:sz w:val="28"/>
          <w:szCs w:val="28"/>
          <w:vertAlign w:val="baseline"/>
        </w:rPr>
        <w:footnoteRef/>
      </w:r>
      <w:r w:rsidRPr="00A61806">
        <w:rPr>
          <w:rFonts w:ascii="Traditional Arabic" w:hAnsi="Traditional Arabic" w:cs="Traditional Arabic"/>
          <w:sz w:val="28"/>
          <w:szCs w:val="28"/>
          <w:rtl/>
        </w:rPr>
        <w:t>)</w:t>
      </w:r>
      <w:r w:rsidR="00A61806" w:rsidRPr="00A61806">
        <w:rPr>
          <w:rFonts w:ascii="Traditional Arabic" w:hAnsi="Traditional Arabic" w:cs="Traditional Arabic"/>
          <w:sz w:val="28"/>
          <w:szCs w:val="28"/>
          <w:rtl/>
        </w:rPr>
        <w:t xml:space="preserve"> انظر: التسهيل لعلوم التنزيل، محمد بن أحمد الجزي، (1/2378)؛ فتح القدير الجامع بين فني الرواية والدراية من علم التفسير، محمد بن علي الشوكاني، (7/212)؛ تيسير الكريم الرحمن في تفسير كلام المنان، عبد الرحمن بن ناصر السعدي، (ص858).</w:t>
      </w:r>
    </w:p>
  </w:footnote>
  <w:footnote w:id="89">
    <w:p w:rsidR="00057FB0" w:rsidRPr="00A61806" w:rsidRDefault="00057FB0" w:rsidP="00057FB0">
      <w:pPr>
        <w:pStyle w:val="FootnoteText"/>
        <w:rPr>
          <w:rFonts w:ascii="Traditional Arabic" w:hAnsi="Traditional Arabic" w:cs="Traditional Arabic"/>
          <w:sz w:val="28"/>
          <w:szCs w:val="28"/>
          <w:rtl/>
        </w:rPr>
      </w:pPr>
      <w:r w:rsidRPr="00A61806">
        <w:rPr>
          <w:rFonts w:ascii="Traditional Arabic" w:hAnsi="Traditional Arabic" w:cs="Traditional Arabic"/>
          <w:sz w:val="28"/>
          <w:szCs w:val="28"/>
          <w:rtl/>
        </w:rPr>
        <w:t>(</w:t>
      </w:r>
      <w:r w:rsidRPr="00A61806">
        <w:rPr>
          <w:rStyle w:val="FootnoteReference"/>
          <w:rFonts w:ascii="Traditional Arabic" w:hAnsi="Traditional Arabic" w:cs="Traditional Arabic"/>
          <w:sz w:val="28"/>
          <w:szCs w:val="28"/>
          <w:vertAlign w:val="baseline"/>
        </w:rPr>
        <w:footnoteRef/>
      </w:r>
      <w:r w:rsidRPr="00A61806">
        <w:rPr>
          <w:rFonts w:ascii="Traditional Arabic" w:hAnsi="Traditional Arabic" w:cs="Traditional Arabic"/>
          <w:sz w:val="28"/>
          <w:szCs w:val="28"/>
          <w:rtl/>
        </w:rPr>
        <w:t>)</w:t>
      </w:r>
      <w:r w:rsidR="00A61806" w:rsidRPr="00A61806">
        <w:rPr>
          <w:rFonts w:ascii="Traditional Arabic" w:hAnsi="Traditional Arabic" w:cs="Traditional Arabic"/>
          <w:sz w:val="28"/>
          <w:szCs w:val="28"/>
          <w:rtl/>
        </w:rPr>
        <w:t xml:space="preserve"> سورة الصف: 5.</w:t>
      </w:r>
    </w:p>
  </w:footnote>
  <w:footnote w:id="90">
    <w:p w:rsidR="00057FB0" w:rsidRPr="00A61806" w:rsidRDefault="00057FB0" w:rsidP="00057FB0">
      <w:pPr>
        <w:pStyle w:val="FootnoteText"/>
        <w:rPr>
          <w:rFonts w:ascii="Traditional Arabic" w:hAnsi="Traditional Arabic" w:cs="Traditional Arabic"/>
          <w:sz w:val="28"/>
          <w:szCs w:val="28"/>
          <w:rtl/>
        </w:rPr>
      </w:pPr>
      <w:r w:rsidRPr="00A61806">
        <w:rPr>
          <w:rFonts w:ascii="Traditional Arabic" w:hAnsi="Traditional Arabic" w:cs="Traditional Arabic"/>
          <w:sz w:val="28"/>
          <w:szCs w:val="28"/>
          <w:rtl/>
        </w:rPr>
        <w:t>(</w:t>
      </w:r>
      <w:r w:rsidRPr="00A61806">
        <w:rPr>
          <w:rStyle w:val="FootnoteReference"/>
          <w:rFonts w:ascii="Traditional Arabic" w:hAnsi="Traditional Arabic" w:cs="Traditional Arabic"/>
          <w:sz w:val="28"/>
          <w:szCs w:val="28"/>
          <w:vertAlign w:val="baseline"/>
        </w:rPr>
        <w:footnoteRef/>
      </w:r>
      <w:r w:rsidRPr="00A61806">
        <w:rPr>
          <w:rFonts w:ascii="Traditional Arabic" w:hAnsi="Traditional Arabic" w:cs="Traditional Arabic"/>
          <w:sz w:val="28"/>
          <w:szCs w:val="28"/>
          <w:rtl/>
        </w:rPr>
        <w:t>)</w:t>
      </w:r>
      <w:r w:rsidR="00A61806" w:rsidRPr="00A61806">
        <w:rPr>
          <w:rFonts w:ascii="Traditional Arabic" w:hAnsi="Traditional Arabic" w:cs="Traditional Arabic"/>
          <w:sz w:val="28"/>
          <w:szCs w:val="28"/>
          <w:rtl/>
        </w:rPr>
        <w:t xml:space="preserve"> انظر: تفسير القرآن العظيم، إسماعيل بن عمرو بن كثير، (5/294).</w:t>
      </w:r>
    </w:p>
  </w:footnote>
  <w:footnote w:id="91">
    <w:p w:rsidR="00057FB0" w:rsidRPr="00A61806" w:rsidRDefault="00057FB0" w:rsidP="00057FB0">
      <w:pPr>
        <w:pStyle w:val="FootnoteText"/>
        <w:rPr>
          <w:rFonts w:ascii="Traditional Arabic" w:hAnsi="Traditional Arabic" w:cs="Traditional Arabic"/>
          <w:sz w:val="28"/>
          <w:szCs w:val="28"/>
          <w:rtl/>
        </w:rPr>
      </w:pPr>
      <w:r w:rsidRPr="00A61806">
        <w:rPr>
          <w:rFonts w:ascii="Traditional Arabic" w:hAnsi="Traditional Arabic" w:cs="Traditional Arabic"/>
          <w:sz w:val="28"/>
          <w:szCs w:val="28"/>
          <w:rtl/>
        </w:rPr>
        <w:t>(</w:t>
      </w:r>
      <w:r w:rsidRPr="00A61806">
        <w:rPr>
          <w:rStyle w:val="FootnoteReference"/>
          <w:rFonts w:ascii="Traditional Arabic" w:hAnsi="Traditional Arabic" w:cs="Traditional Arabic"/>
          <w:sz w:val="28"/>
          <w:szCs w:val="28"/>
          <w:vertAlign w:val="baseline"/>
        </w:rPr>
        <w:footnoteRef/>
      </w:r>
      <w:r w:rsidRPr="00A61806">
        <w:rPr>
          <w:rFonts w:ascii="Traditional Arabic" w:hAnsi="Traditional Arabic" w:cs="Traditional Arabic"/>
          <w:sz w:val="28"/>
          <w:szCs w:val="28"/>
          <w:rtl/>
        </w:rPr>
        <w:t>)</w:t>
      </w:r>
      <w:r w:rsidR="00A61806" w:rsidRPr="00A61806">
        <w:rPr>
          <w:rFonts w:ascii="Traditional Arabic" w:hAnsi="Traditional Arabic" w:cs="Traditional Arabic"/>
          <w:sz w:val="28"/>
          <w:szCs w:val="28"/>
          <w:rtl/>
        </w:rPr>
        <w:t xml:space="preserve"> سورة طه: 44.</w:t>
      </w:r>
    </w:p>
  </w:footnote>
  <w:footnote w:id="92">
    <w:p w:rsidR="00057FB0" w:rsidRPr="00A61806" w:rsidRDefault="00057FB0" w:rsidP="00057FB0">
      <w:pPr>
        <w:pStyle w:val="FootnoteText"/>
        <w:rPr>
          <w:rFonts w:ascii="Traditional Arabic" w:hAnsi="Traditional Arabic" w:cs="Traditional Arabic"/>
          <w:sz w:val="28"/>
          <w:szCs w:val="28"/>
          <w:rtl/>
        </w:rPr>
      </w:pPr>
      <w:r w:rsidRPr="00A61806">
        <w:rPr>
          <w:rFonts w:ascii="Traditional Arabic" w:hAnsi="Traditional Arabic" w:cs="Traditional Arabic"/>
          <w:sz w:val="28"/>
          <w:szCs w:val="28"/>
          <w:rtl/>
        </w:rPr>
        <w:t>(</w:t>
      </w:r>
      <w:r w:rsidRPr="00A61806">
        <w:rPr>
          <w:rStyle w:val="FootnoteReference"/>
          <w:rFonts w:ascii="Traditional Arabic" w:hAnsi="Traditional Arabic" w:cs="Traditional Arabic"/>
          <w:sz w:val="28"/>
          <w:szCs w:val="28"/>
          <w:vertAlign w:val="baseline"/>
        </w:rPr>
        <w:footnoteRef/>
      </w:r>
      <w:r w:rsidRPr="00A61806">
        <w:rPr>
          <w:rFonts w:ascii="Traditional Arabic" w:hAnsi="Traditional Arabic" w:cs="Traditional Arabic"/>
          <w:sz w:val="28"/>
          <w:szCs w:val="28"/>
          <w:rtl/>
        </w:rPr>
        <w:t>)</w:t>
      </w:r>
      <w:r w:rsidR="00C369AA">
        <w:rPr>
          <w:rFonts w:ascii="Traditional Arabic" w:hAnsi="Traditional Arabic" w:cs="Traditional Arabic"/>
          <w:sz w:val="28"/>
          <w:szCs w:val="28"/>
          <w:rtl/>
        </w:rPr>
        <w:t xml:space="preserve"> سورة البقرة: 6</w:t>
      </w:r>
      <w:r w:rsidR="00C369AA">
        <w:rPr>
          <w:rFonts w:ascii="Traditional Arabic" w:hAnsi="Traditional Arabic" w:cs="Traditional Arabic" w:hint="cs"/>
          <w:sz w:val="28"/>
          <w:szCs w:val="28"/>
          <w:rtl/>
        </w:rPr>
        <w:t>7</w:t>
      </w:r>
      <w:r w:rsidR="00A61806" w:rsidRPr="00A61806">
        <w:rPr>
          <w:rFonts w:ascii="Traditional Arabic" w:hAnsi="Traditional Arabic" w:cs="Traditional Arabic"/>
          <w:sz w:val="28"/>
          <w:szCs w:val="28"/>
          <w:rtl/>
        </w:rPr>
        <w:t>.</w:t>
      </w:r>
    </w:p>
  </w:footnote>
  <w:footnote w:id="93">
    <w:p w:rsidR="00057FB0" w:rsidRPr="00A61806" w:rsidRDefault="00057FB0" w:rsidP="00057FB0">
      <w:pPr>
        <w:pStyle w:val="FootnoteText"/>
        <w:rPr>
          <w:rFonts w:ascii="Traditional Arabic" w:hAnsi="Traditional Arabic" w:cs="Traditional Arabic"/>
          <w:sz w:val="28"/>
          <w:szCs w:val="28"/>
          <w:rtl/>
        </w:rPr>
      </w:pPr>
      <w:r w:rsidRPr="00A61806">
        <w:rPr>
          <w:rFonts w:ascii="Traditional Arabic" w:hAnsi="Traditional Arabic" w:cs="Traditional Arabic"/>
          <w:sz w:val="28"/>
          <w:szCs w:val="28"/>
          <w:rtl/>
        </w:rPr>
        <w:t>(</w:t>
      </w:r>
      <w:r w:rsidRPr="00A61806">
        <w:rPr>
          <w:rStyle w:val="FootnoteReference"/>
          <w:rFonts w:ascii="Traditional Arabic" w:hAnsi="Traditional Arabic" w:cs="Traditional Arabic"/>
          <w:sz w:val="28"/>
          <w:szCs w:val="28"/>
          <w:vertAlign w:val="baseline"/>
        </w:rPr>
        <w:footnoteRef/>
      </w:r>
      <w:r w:rsidRPr="00A61806">
        <w:rPr>
          <w:rFonts w:ascii="Traditional Arabic" w:hAnsi="Traditional Arabic" w:cs="Traditional Arabic"/>
          <w:sz w:val="28"/>
          <w:szCs w:val="28"/>
          <w:rtl/>
        </w:rPr>
        <w:t>)</w:t>
      </w:r>
      <w:r w:rsidR="00A61806" w:rsidRPr="00A61806">
        <w:rPr>
          <w:rFonts w:ascii="Traditional Arabic" w:hAnsi="Traditional Arabic" w:cs="Traditional Arabic"/>
          <w:sz w:val="28"/>
          <w:szCs w:val="28"/>
          <w:rtl/>
        </w:rPr>
        <w:t xml:space="preserve"> انظر: تيسير الكريم الرحمن في تفسير كلام المنان، عبد الرحمن بن ناصر السعدي، (ص54).</w:t>
      </w:r>
    </w:p>
  </w:footnote>
  <w:footnote w:id="94">
    <w:p w:rsidR="00057FB0" w:rsidRDefault="00057FB0" w:rsidP="00057FB0">
      <w:pPr>
        <w:pStyle w:val="FootnoteText"/>
        <w:rPr>
          <w:rtl/>
        </w:rPr>
      </w:pPr>
      <w:r w:rsidRPr="00A61806">
        <w:rPr>
          <w:rFonts w:ascii="Traditional Arabic" w:hAnsi="Traditional Arabic" w:cs="Traditional Arabic"/>
          <w:sz w:val="28"/>
          <w:szCs w:val="28"/>
          <w:rtl/>
        </w:rPr>
        <w:t>(</w:t>
      </w:r>
      <w:r w:rsidRPr="00A61806">
        <w:rPr>
          <w:rStyle w:val="FootnoteReference"/>
          <w:rFonts w:ascii="Traditional Arabic" w:hAnsi="Traditional Arabic" w:cs="Traditional Arabic"/>
          <w:sz w:val="28"/>
          <w:szCs w:val="28"/>
          <w:vertAlign w:val="baseline"/>
        </w:rPr>
        <w:footnoteRef/>
      </w:r>
      <w:r w:rsidRPr="00A61806">
        <w:rPr>
          <w:rFonts w:ascii="Traditional Arabic" w:hAnsi="Traditional Arabic" w:cs="Traditional Arabic"/>
          <w:sz w:val="28"/>
          <w:szCs w:val="28"/>
          <w:rtl/>
        </w:rPr>
        <w:t>)</w:t>
      </w:r>
      <w:r w:rsidR="00A61806" w:rsidRPr="00A61806">
        <w:rPr>
          <w:rFonts w:ascii="Traditional Arabic" w:hAnsi="Traditional Arabic" w:cs="Traditional Arabic"/>
          <w:sz w:val="28"/>
          <w:szCs w:val="28"/>
          <w:rtl/>
        </w:rPr>
        <w:t xml:space="preserve"> انظر: تحديات القيادة للإدارة الفعالة، تيصفا جيبر- بيتز شافير، (ص59).</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A1513"/>
    <w:multiLevelType w:val="hybridMultilevel"/>
    <w:tmpl w:val="724A05E0"/>
    <w:lvl w:ilvl="0" w:tplc="367C81AE">
      <w:start w:val="1"/>
      <w:numFmt w:val="arabicAlpha"/>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F62C5E"/>
    <w:multiLevelType w:val="hybridMultilevel"/>
    <w:tmpl w:val="0722F990"/>
    <w:lvl w:ilvl="0" w:tplc="7CD45BF4">
      <w:start w:val="5"/>
      <w:numFmt w:val="bullet"/>
      <w:lvlText w:val="-"/>
      <w:lvlJc w:val="left"/>
      <w:pPr>
        <w:ind w:left="720" w:hanging="360"/>
      </w:pPr>
      <w:rPr>
        <w:rFonts w:ascii="Traditional Arabic" w:eastAsiaTheme="minorHAnsi" w:hAnsi="Traditional Arabic" w:cs="Traditional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60079B"/>
    <w:multiLevelType w:val="hybridMultilevel"/>
    <w:tmpl w:val="1A044C72"/>
    <w:lvl w:ilvl="0" w:tplc="B1C2DD30">
      <w:start w:val="1"/>
      <w:numFmt w:val="arabicAlpha"/>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56008F"/>
    <w:multiLevelType w:val="hybridMultilevel"/>
    <w:tmpl w:val="030EAAC4"/>
    <w:lvl w:ilvl="0" w:tplc="C5BA28D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867E4E"/>
    <w:multiLevelType w:val="hybridMultilevel"/>
    <w:tmpl w:val="188E652C"/>
    <w:lvl w:ilvl="0" w:tplc="991A1878">
      <w:start w:val="1"/>
      <w:numFmt w:val="bullet"/>
      <w:lvlText w:val=""/>
      <w:lvlJc w:val="left"/>
      <w:pPr>
        <w:ind w:left="1080" w:hanging="360"/>
      </w:pPr>
      <w:rPr>
        <w:rFonts w:ascii="Symbol" w:eastAsiaTheme="minorHAnsi" w:hAnsi="Symbol" w:cs="Traditional Arabi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C6A5FFD"/>
    <w:multiLevelType w:val="hybridMultilevel"/>
    <w:tmpl w:val="715C31FE"/>
    <w:lvl w:ilvl="0" w:tplc="991AFBB2">
      <w:start w:val="1"/>
      <w:numFmt w:val="arabicAlpha"/>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6E022B"/>
    <w:multiLevelType w:val="hybridMultilevel"/>
    <w:tmpl w:val="CEFAE49E"/>
    <w:lvl w:ilvl="0" w:tplc="2342DE40">
      <w:start w:val="1"/>
      <w:numFmt w:val="arabicAlpha"/>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E52C5F"/>
    <w:multiLevelType w:val="hybridMultilevel"/>
    <w:tmpl w:val="D7F09958"/>
    <w:lvl w:ilvl="0" w:tplc="17E29580">
      <w:start w:val="1"/>
      <w:numFmt w:val="arabicAlpha"/>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B43666"/>
    <w:multiLevelType w:val="hybridMultilevel"/>
    <w:tmpl w:val="69FA3976"/>
    <w:lvl w:ilvl="0" w:tplc="AEC68F48">
      <w:start w:val="5"/>
      <w:numFmt w:val="arabicAlpha"/>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967F7C"/>
    <w:multiLevelType w:val="hybridMultilevel"/>
    <w:tmpl w:val="59C663DE"/>
    <w:lvl w:ilvl="0" w:tplc="40267A2C">
      <w:start w:val="5"/>
      <w:numFmt w:val="arabicAlpha"/>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D4B7AE8"/>
    <w:multiLevelType w:val="hybridMultilevel"/>
    <w:tmpl w:val="21DEB4E0"/>
    <w:lvl w:ilvl="0" w:tplc="C5A83754">
      <w:numFmt w:val="bullet"/>
      <w:lvlText w:val=""/>
      <w:lvlJc w:val="left"/>
      <w:pPr>
        <w:ind w:left="502" w:hanging="360"/>
      </w:pPr>
      <w:rPr>
        <w:rFonts w:ascii="Symbol" w:eastAsiaTheme="minorHAnsi" w:hAnsi="Symbol" w:cs="Traditional Arabic"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num w:numId="1">
    <w:abstractNumId w:val="3"/>
  </w:num>
  <w:num w:numId="2">
    <w:abstractNumId w:val="6"/>
  </w:num>
  <w:num w:numId="3">
    <w:abstractNumId w:val="0"/>
  </w:num>
  <w:num w:numId="4">
    <w:abstractNumId w:val="7"/>
  </w:num>
  <w:num w:numId="5">
    <w:abstractNumId w:val="1"/>
  </w:num>
  <w:num w:numId="6">
    <w:abstractNumId w:val="2"/>
  </w:num>
  <w:num w:numId="7">
    <w:abstractNumId w:val="5"/>
  </w:num>
  <w:num w:numId="8">
    <w:abstractNumId w:val="4"/>
  </w:num>
  <w:num w:numId="9">
    <w:abstractNumId w:val="10"/>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E9B"/>
    <w:rsid w:val="00002E02"/>
    <w:rsid w:val="00031897"/>
    <w:rsid w:val="00057FB0"/>
    <w:rsid w:val="00060784"/>
    <w:rsid w:val="0010057A"/>
    <w:rsid w:val="00111EB7"/>
    <w:rsid w:val="0014324F"/>
    <w:rsid w:val="00190BA4"/>
    <w:rsid w:val="001C3F07"/>
    <w:rsid w:val="001C72AE"/>
    <w:rsid w:val="001D7E94"/>
    <w:rsid w:val="001E7908"/>
    <w:rsid w:val="001F6BBE"/>
    <w:rsid w:val="0020149C"/>
    <w:rsid w:val="00230738"/>
    <w:rsid w:val="00250ACE"/>
    <w:rsid w:val="002512F7"/>
    <w:rsid w:val="00297C91"/>
    <w:rsid w:val="00313715"/>
    <w:rsid w:val="00350CEE"/>
    <w:rsid w:val="00352DAB"/>
    <w:rsid w:val="003766A1"/>
    <w:rsid w:val="003946FE"/>
    <w:rsid w:val="003C7A7D"/>
    <w:rsid w:val="004035CE"/>
    <w:rsid w:val="00416EC6"/>
    <w:rsid w:val="004267E2"/>
    <w:rsid w:val="00444895"/>
    <w:rsid w:val="00477C20"/>
    <w:rsid w:val="004B3812"/>
    <w:rsid w:val="004D6510"/>
    <w:rsid w:val="004E518B"/>
    <w:rsid w:val="004F1545"/>
    <w:rsid w:val="00515D8B"/>
    <w:rsid w:val="00533126"/>
    <w:rsid w:val="00534E6E"/>
    <w:rsid w:val="00562572"/>
    <w:rsid w:val="00584F3C"/>
    <w:rsid w:val="005B43E1"/>
    <w:rsid w:val="005D3D44"/>
    <w:rsid w:val="00605A4B"/>
    <w:rsid w:val="00646FAD"/>
    <w:rsid w:val="00655A6D"/>
    <w:rsid w:val="00672BAA"/>
    <w:rsid w:val="006853BD"/>
    <w:rsid w:val="006A5269"/>
    <w:rsid w:val="006D2D8B"/>
    <w:rsid w:val="006E280E"/>
    <w:rsid w:val="006E6675"/>
    <w:rsid w:val="006F30D3"/>
    <w:rsid w:val="00702DDD"/>
    <w:rsid w:val="007102FF"/>
    <w:rsid w:val="0075136A"/>
    <w:rsid w:val="00787611"/>
    <w:rsid w:val="007B368F"/>
    <w:rsid w:val="007C5492"/>
    <w:rsid w:val="007F500D"/>
    <w:rsid w:val="00857A7A"/>
    <w:rsid w:val="00870A02"/>
    <w:rsid w:val="008A5E19"/>
    <w:rsid w:val="008E29F1"/>
    <w:rsid w:val="009214C0"/>
    <w:rsid w:val="00933BBF"/>
    <w:rsid w:val="00962035"/>
    <w:rsid w:val="00976FE7"/>
    <w:rsid w:val="00982208"/>
    <w:rsid w:val="009847C4"/>
    <w:rsid w:val="00995978"/>
    <w:rsid w:val="009A360C"/>
    <w:rsid w:val="009E2D29"/>
    <w:rsid w:val="00A43447"/>
    <w:rsid w:val="00A61806"/>
    <w:rsid w:val="00A97D87"/>
    <w:rsid w:val="00AB4E9B"/>
    <w:rsid w:val="00AC2578"/>
    <w:rsid w:val="00AD3A65"/>
    <w:rsid w:val="00AE0C84"/>
    <w:rsid w:val="00AF3665"/>
    <w:rsid w:val="00B140F2"/>
    <w:rsid w:val="00B614D9"/>
    <w:rsid w:val="00B81DB4"/>
    <w:rsid w:val="00BF1B0B"/>
    <w:rsid w:val="00C31D20"/>
    <w:rsid w:val="00C369AA"/>
    <w:rsid w:val="00C628DB"/>
    <w:rsid w:val="00C65152"/>
    <w:rsid w:val="00C7418F"/>
    <w:rsid w:val="00C81367"/>
    <w:rsid w:val="00C847D5"/>
    <w:rsid w:val="00CE3B3C"/>
    <w:rsid w:val="00D06CCD"/>
    <w:rsid w:val="00D21C2F"/>
    <w:rsid w:val="00D43DA1"/>
    <w:rsid w:val="00D747D4"/>
    <w:rsid w:val="00D950BA"/>
    <w:rsid w:val="00DA1FED"/>
    <w:rsid w:val="00DD3037"/>
    <w:rsid w:val="00E27DD3"/>
    <w:rsid w:val="00F46F94"/>
    <w:rsid w:val="00F544BD"/>
    <w:rsid w:val="00F63682"/>
    <w:rsid w:val="00F96E0B"/>
    <w:rsid w:val="00FA712C"/>
    <w:rsid w:val="00FB6EA1"/>
    <w:rsid w:val="00FC32BA"/>
    <w:rsid w:val="00FE17B2"/>
    <w:rsid w:val="00FE22F3"/>
    <w:rsid w:val="00FE54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F5EDFE-1374-46B6-B05B-B296D15EC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3BBF"/>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4E9B"/>
    <w:pPr>
      <w:tabs>
        <w:tab w:val="center" w:pos="4153"/>
        <w:tab w:val="right" w:pos="8306"/>
      </w:tabs>
      <w:spacing w:after="0" w:line="240" w:lineRule="auto"/>
    </w:pPr>
  </w:style>
  <w:style w:type="character" w:customStyle="1" w:styleId="HeaderChar">
    <w:name w:val="Header Char"/>
    <w:basedOn w:val="DefaultParagraphFont"/>
    <w:link w:val="Header"/>
    <w:uiPriority w:val="99"/>
    <w:rsid w:val="00AB4E9B"/>
  </w:style>
  <w:style w:type="paragraph" w:styleId="Footer">
    <w:name w:val="footer"/>
    <w:basedOn w:val="Normal"/>
    <w:link w:val="FooterChar"/>
    <w:uiPriority w:val="99"/>
    <w:unhideWhenUsed/>
    <w:rsid w:val="00AB4E9B"/>
    <w:pPr>
      <w:tabs>
        <w:tab w:val="center" w:pos="4153"/>
        <w:tab w:val="right" w:pos="8306"/>
      </w:tabs>
      <w:spacing w:after="0" w:line="240" w:lineRule="auto"/>
    </w:pPr>
  </w:style>
  <w:style w:type="character" w:customStyle="1" w:styleId="FooterChar">
    <w:name w:val="Footer Char"/>
    <w:basedOn w:val="DefaultParagraphFont"/>
    <w:link w:val="Footer"/>
    <w:uiPriority w:val="99"/>
    <w:rsid w:val="00AB4E9B"/>
  </w:style>
  <w:style w:type="paragraph" w:styleId="ListParagraph">
    <w:name w:val="List Paragraph"/>
    <w:basedOn w:val="Normal"/>
    <w:uiPriority w:val="34"/>
    <w:qFormat/>
    <w:rsid w:val="00002E02"/>
    <w:pPr>
      <w:ind w:left="720"/>
      <w:contextualSpacing/>
    </w:pPr>
  </w:style>
  <w:style w:type="paragraph" w:styleId="FootnoteText">
    <w:name w:val="footnote text"/>
    <w:basedOn w:val="Normal"/>
    <w:link w:val="FootnoteTextChar"/>
    <w:uiPriority w:val="99"/>
    <w:semiHidden/>
    <w:unhideWhenUsed/>
    <w:rsid w:val="008A5E1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5E19"/>
    <w:rPr>
      <w:sz w:val="20"/>
      <w:szCs w:val="20"/>
    </w:rPr>
  </w:style>
  <w:style w:type="character" w:styleId="FootnoteReference">
    <w:name w:val="footnote reference"/>
    <w:basedOn w:val="DefaultParagraphFont"/>
    <w:uiPriority w:val="99"/>
    <w:semiHidden/>
    <w:unhideWhenUsed/>
    <w:rsid w:val="008A5E1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45782">
      <w:bodyDiv w:val="1"/>
      <w:marLeft w:val="0"/>
      <w:marRight w:val="0"/>
      <w:marTop w:val="0"/>
      <w:marBottom w:val="0"/>
      <w:divBdr>
        <w:top w:val="none" w:sz="0" w:space="0" w:color="auto"/>
        <w:left w:val="none" w:sz="0" w:space="0" w:color="auto"/>
        <w:bottom w:val="none" w:sz="0" w:space="0" w:color="auto"/>
        <w:right w:val="none" w:sz="0" w:space="0" w:color="auto"/>
      </w:divBdr>
    </w:div>
    <w:div w:id="834297933">
      <w:bodyDiv w:val="1"/>
      <w:marLeft w:val="0"/>
      <w:marRight w:val="0"/>
      <w:marTop w:val="0"/>
      <w:marBottom w:val="0"/>
      <w:divBdr>
        <w:top w:val="none" w:sz="0" w:space="0" w:color="auto"/>
        <w:left w:val="none" w:sz="0" w:space="0" w:color="auto"/>
        <w:bottom w:val="none" w:sz="0" w:space="0" w:color="auto"/>
        <w:right w:val="none" w:sz="0" w:space="0" w:color="auto"/>
      </w:divBdr>
    </w:div>
    <w:div w:id="836336878">
      <w:bodyDiv w:val="1"/>
      <w:marLeft w:val="0"/>
      <w:marRight w:val="0"/>
      <w:marTop w:val="0"/>
      <w:marBottom w:val="0"/>
      <w:divBdr>
        <w:top w:val="none" w:sz="0" w:space="0" w:color="auto"/>
        <w:left w:val="none" w:sz="0" w:space="0" w:color="auto"/>
        <w:bottom w:val="none" w:sz="0" w:space="0" w:color="auto"/>
        <w:right w:val="none" w:sz="0" w:space="0" w:color="auto"/>
      </w:divBdr>
    </w:div>
    <w:div w:id="861209877">
      <w:bodyDiv w:val="1"/>
      <w:marLeft w:val="0"/>
      <w:marRight w:val="0"/>
      <w:marTop w:val="0"/>
      <w:marBottom w:val="0"/>
      <w:divBdr>
        <w:top w:val="none" w:sz="0" w:space="0" w:color="auto"/>
        <w:left w:val="none" w:sz="0" w:space="0" w:color="auto"/>
        <w:bottom w:val="none" w:sz="0" w:space="0" w:color="auto"/>
        <w:right w:val="none" w:sz="0" w:space="0" w:color="auto"/>
      </w:divBdr>
    </w:div>
    <w:div w:id="1214074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006CD5-A004-4E50-BD1E-DB37D695F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4419</Words>
  <Characters>25193</Characters>
  <Application>Microsoft Office Word</Application>
  <DocSecurity>0</DocSecurity>
  <Lines>209</Lines>
  <Paragraphs>59</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29553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Haya</dc:creator>
  <cp:lastModifiedBy>USER</cp:lastModifiedBy>
  <cp:revision>2</cp:revision>
  <cp:lastPrinted>2014-02-06T04:17:00Z</cp:lastPrinted>
  <dcterms:created xsi:type="dcterms:W3CDTF">2014-02-11T02:46:00Z</dcterms:created>
  <dcterms:modified xsi:type="dcterms:W3CDTF">2014-02-11T02:46:00Z</dcterms:modified>
</cp:coreProperties>
</file>