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6E27" w14:textId="77777777" w:rsidR="002B1319" w:rsidRPr="00907275" w:rsidRDefault="002B1319">
      <w:pPr>
        <w:rPr>
          <w:rFonts w:ascii="Times New Roman" w:hAnsi="Times New Roman" w:cs="Times New Roman"/>
        </w:rPr>
      </w:pPr>
    </w:p>
    <w:sectPr w:rsidR="002B1319" w:rsidRPr="00907275" w:rsidSect="0090727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75"/>
    <w:rsid w:val="002B1319"/>
    <w:rsid w:val="0090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0848"/>
  <w15:chartTrackingRefBased/>
  <w15:docId w15:val="{E2483486-1F1B-4384-B6D3-E02A3E68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Bharathi</dc:creator>
  <cp:keywords/>
  <dc:description/>
  <cp:lastModifiedBy>Joshua Bharathi</cp:lastModifiedBy>
  <cp:revision>1</cp:revision>
  <dcterms:created xsi:type="dcterms:W3CDTF">2022-02-02T12:51:00Z</dcterms:created>
  <dcterms:modified xsi:type="dcterms:W3CDTF">2022-02-02T12:54:00Z</dcterms:modified>
</cp:coreProperties>
</file>