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CE2" w:rsidRDefault="003F5CE2" w:rsidP="003F5CE2">
      <w:pPr>
        <w:pStyle w:val="ListParagraph"/>
        <w:ind w:left="360"/>
        <w:jc w:val="center"/>
        <w:rPr>
          <w:b/>
          <w:color w:val="000000" w:themeColor="text1"/>
          <w:sz w:val="56"/>
          <w:szCs w:val="56"/>
        </w:rPr>
      </w:pPr>
      <w:r w:rsidRPr="00A917F5">
        <w:rPr>
          <w:b/>
          <w:color w:val="000000" w:themeColor="text1"/>
          <w:sz w:val="56"/>
          <w:szCs w:val="56"/>
        </w:rPr>
        <w:t>CLOUD</w:t>
      </w:r>
    </w:p>
    <w:p w:rsidR="003F5CE2" w:rsidRPr="00CD5EA0" w:rsidRDefault="003F5CE2" w:rsidP="003F5CE2">
      <w:pPr>
        <w:pStyle w:val="ListParagraph"/>
        <w:numPr>
          <w:ilvl w:val="0"/>
          <w:numId w:val="1"/>
        </w:numPr>
        <w:jc w:val="both"/>
        <w:rPr>
          <w:b/>
          <w:color w:val="000000" w:themeColor="text1"/>
          <w:sz w:val="24"/>
          <w:szCs w:val="24"/>
        </w:rPr>
      </w:pPr>
      <w:r>
        <w:rPr>
          <w:color w:val="000000" w:themeColor="text1"/>
          <w:sz w:val="24"/>
          <w:szCs w:val="24"/>
        </w:rPr>
        <w:t>Before cloud technology, infrastructure was a being challenge. During peak usage buy more infrastructure to handle peak load, but during less load still paying same amount for infrastructure as that of peak load.</w:t>
      </w:r>
    </w:p>
    <w:p w:rsidR="003F5CE2" w:rsidRDefault="003F5CE2" w:rsidP="003F5CE2">
      <w:pPr>
        <w:pStyle w:val="ListParagraph"/>
        <w:ind w:left="360"/>
        <w:jc w:val="center"/>
        <w:rPr>
          <w:b/>
          <w:color w:val="000000" w:themeColor="text1"/>
          <w:sz w:val="24"/>
          <w:szCs w:val="24"/>
        </w:rPr>
      </w:pPr>
      <w:r w:rsidRPr="00CD5EA0">
        <w:rPr>
          <w:b/>
          <w:color w:val="000000" w:themeColor="text1"/>
          <w:sz w:val="24"/>
          <w:szCs w:val="24"/>
        </w:rPr>
        <w:drawing>
          <wp:inline distT="0" distB="0" distL="0" distR="0" wp14:anchorId="6AA5F479" wp14:editId="7BA0A590">
            <wp:extent cx="3474196" cy="1943100"/>
            <wp:effectExtent l="19050" t="19050" r="12065" b="190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7900" cy="1945172"/>
                    </a:xfrm>
                    <a:prstGeom prst="rect">
                      <a:avLst/>
                    </a:prstGeom>
                    <a:ln>
                      <a:solidFill>
                        <a:schemeClr val="tx1"/>
                      </a:solidFill>
                    </a:ln>
                  </pic:spPr>
                </pic:pic>
              </a:graphicData>
            </a:graphic>
          </wp:inline>
        </w:drawing>
      </w:r>
    </w:p>
    <w:p w:rsidR="003F5CE2" w:rsidRDefault="003F5CE2" w:rsidP="003F5CE2">
      <w:pPr>
        <w:pStyle w:val="ListParagraph"/>
        <w:numPr>
          <w:ilvl w:val="0"/>
          <w:numId w:val="1"/>
        </w:numPr>
        <w:rPr>
          <w:b/>
          <w:color w:val="000000" w:themeColor="text1"/>
          <w:sz w:val="24"/>
          <w:szCs w:val="24"/>
        </w:rPr>
      </w:pPr>
      <w:r>
        <w:rPr>
          <w:color w:val="000000" w:themeColor="text1"/>
          <w:sz w:val="24"/>
          <w:szCs w:val="24"/>
        </w:rPr>
        <w:t xml:space="preserve">Needed to determine peak usage ahead. Low infrastructure utilization. Dedicate maintenance team for infrastructure needed, usually difficult for startups to afford. </w:t>
      </w:r>
    </w:p>
    <w:p w:rsidR="003F5CE2" w:rsidRDefault="003F5CE2" w:rsidP="003F5CE2">
      <w:pPr>
        <w:pStyle w:val="ListParagraph"/>
        <w:ind w:left="360"/>
        <w:jc w:val="center"/>
        <w:rPr>
          <w:b/>
          <w:color w:val="000000" w:themeColor="text1"/>
          <w:sz w:val="24"/>
          <w:szCs w:val="24"/>
        </w:rPr>
      </w:pPr>
      <w:r w:rsidRPr="00CD5EA0">
        <w:rPr>
          <w:b/>
          <w:color w:val="000000" w:themeColor="text1"/>
          <w:sz w:val="24"/>
          <w:szCs w:val="24"/>
        </w:rPr>
        <w:drawing>
          <wp:inline distT="0" distB="0" distL="0" distR="0" wp14:anchorId="5CFC7CD2" wp14:editId="5D4D79B3">
            <wp:extent cx="3460583" cy="1798320"/>
            <wp:effectExtent l="19050" t="19050" r="26035" b="1143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7807" cy="1807271"/>
                    </a:xfrm>
                    <a:prstGeom prst="rect">
                      <a:avLst/>
                    </a:prstGeom>
                    <a:ln>
                      <a:solidFill>
                        <a:schemeClr val="tx1"/>
                      </a:solidFill>
                    </a:ln>
                  </pic:spPr>
                </pic:pic>
              </a:graphicData>
            </a:graphic>
          </wp:inline>
        </w:drawing>
      </w:r>
    </w:p>
    <w:p w:rsidR="003F5CE2" w:rsidRDefault="003F5CE2" w:rsidP="003F5CE2">
      <w:pPr>
        <w:pStyle w:val="ListParagraph"/>
        <w:numPr>
          <w:ilvl w:val="0"/>
          <w:numId w:val="1"/>
        </w:numPr>
        <w:rPr>
          <w:b/>
          <w:color w:val="000000" w:themeColor="text1"/>
          <w:sz w:val="24"/>
          <w:szCs w:val="24"/>
        </w:rPr>
      </w:pPr>
      <w:r>
        <w:rPr>
          <w:color w:val="000000" w:themeColor="text1"/>
          <w:sz w:val="24"/>
          <w:szCs w:val="24"/>
        </w:rPr>
        <w:t xml:space="preserve">Cloud introduced the concept of provisioning or renting resources, when we want more </w:t>
      </w:r>
      <w:proofErr w:type="gramStart"/>
      <w:r>
        <w:rPr>
          <w:color w:val="000000" w:themeColor="text1"/>
          <w:sz w:val="24"/>
          <w:szCs w:val="24"/>
        </w:rPr>
        <w:t>resources</w:t>
      </w:r>
      <w:proofErr w:type="gramEnd"/>
      <w:r>
        <w:rPr>
          <w:color w:val="000000" w:themeColor="text1"/>
          <w:sz w:val="24"/>
          <w:szCs w:val="24"/>
        </w:rPr>
        <w:t xml:space="preserve"> during peak usage we can get it and also release them back when we need less resources.</w:t>
      </w:r>
    </w:p>
    <w:p w:rsidR="003F5CE2" w:rsidRDefault="003F5CE2" w:rsidP="003F5CE2">
      <w:pPr>
        <w:pStyle w:val="ListParagraph"/>
        <w:ind w:left="360"/>
        <w:jc w:val="center"/>
        <w:rPr>
          <w:b/>
          <w:color w:val="000000" w:themeColor="text1"/>
          <w:sz w:val="24"/>
          <w:szCs w:val="24"/>
        </w:rPr>
      </w:pPr>
      <w:r w:rsidRPr="002A689E">
        <w:rPr>
          <w:b/>
          <w:color w:val="000000" w:themeColor="text1"/>
          <w:sz w:val="24"/>
          <w:szCs w:val="24"/>
        </w:rPr>
        <w:drawing>
          <wp:inline distT="0" distB="0" distL="0" distR="0" wp14:anchorId="0042BA13" wp14:editId="1AE9098D">
            <wp:extent cx="3447094" cy="1577340"/>
            <wp:effectExtent l="19050" t="19050" r="20320" b="2286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3447" cy="1584823"/>
                    </a:xfrm>
                    <a:prstGeom prst="rect">
                      <a:avLst/>
                    </a:prstGeom>
                    <a:ln>
                      <a:solidFill>
                        <a:schemeClr val="tx1"/>
                      </a:solidFill>
                    </a:ln>
                  </pic:spPr>
                </pic:pic>
              </a:graphicData>
            </a:graphic>
          </wp:inline>
        </w:drawing>
      </w:r>
    </w:p>
    <w:p w:rsidR="003F5CE2" w:rsidRDefault="003F5CE2" w:rsidP="003F5CE2">
      <w:pPr>
        <w:pStyle w:val="ListParagraph"/>
        <w:ind w:left="360"/>
        <w:rPr>
          <w:b/>
          <w:color w:val="000000" w:themeColor="text1"/>
          <w:sz w:val="24"/>
          <w:szCs w:val="24"/>
        </w:rPr>
      </w:pPr>
    </w:p>
    <w:p w:rsidR="003F5CE2" w:rsidRDefault="003F5CE2" w:rsidP="003F5CE2">
      <w:pPr>
        <w:pStyle w:val="ListParagraph"/>
        <w:ind w:left="360"/>
        <w:rPr>
          <w:b/>
          <w:color w:val="000000" w:themeColor="text1"/>
          <w:sz w:val="24"/>
          <w:szCs w:val="24"/>
        </w:rPr>
      </w:pPr>
    </w:p>
    <w:p w:rsidR="003F5CE2" w:rsidRDefault="003F5CE2" w:rsidP="003F5CE2">
      <w:pPr>
        <w:pStyle w:val="ListParagraph"/>
        <w:ind w:left="360"/>
        <w:rPr>
          <w:b/>
          <w:color w:val="000000" w:themeColor="text1"/>
          <w:sz w:val="24"/>
          <w:szCs w:val="24"/>
        </w:rPr>
      </w:pPr>
    </w:p>
    <w:p w:rsidR="003F5CE2" w:rsidRDefault="003F5CE2" w:rsidP="003F5CE2">
      <w:pPr>
        <w:pStyle w:val="ListParagraph"/>
        <w:numPr>
          <w:ilvl w:val="0"/>
          <w:numId w:val="1"/>
        </w:numPr>
        <w:rPr>
          <w:b/>
          <w:color w:val="000000" w:themeColor="text1"/>
          <w:sz w:val="24"/>
          <w:szCs w:val="24"/>
        </w:rPr>
      </w:pPr>
      <w:r>
        <w:rPr>
          <w:b/>
          <w:color w:val="000000" w:themeColor="text1"/>
          <w:sz w:val="24"/>
          <w:szCs w:val="24"/>
        </w:rPr>
        <w:lastRenderedPageBreak/>
        <w:t>Advantages of cloud:</w:t>
      </w:r>
    </w:p>
    <w:p w:rsidR="003F5CE2" w:rsidRPr="00E503BA" w:rsidRDefault="003F5CE2" w:rsidP="003F5CE2">
      <w:pPr>
        <w:pStyle w:val="ListParagraph"/>
        <w:numPr>
          <w:ilvl w:val="1"/>
          <w:numId w:val="1"/>
        </w:numPr>
        <w:rPr>
          <w:b/>
          <w:color w:val="000000" w:themeColor="text1"/>
          <w:sz w:val="24"/>
          <w:szCs w:val="24"/>
        </w:rPr>
      </w:pPr>
      <w:r>
        <w:rPr>
          <w:color w:val="000000" w:themeColor="text1"/>
          <w:sz w:val="24"/>
          <w:szCs w:val="24"/>
        </w:rPr>
        <w:t>Capital expense to variable expense (Pay per usage).</w:t>
      </w:r>
    </w:p>
    <w:p w:rsidR="003F5CE2" w:rsidRPr="00981585" w:rsidRDefault="003F5CE2" w:rsidP="003F5CE2">
      <w:pPr>
        <w:pStyle w:val="ListParagraph"/>
        <w:numPr>
          <w:ilvl w:val="1"/>
          <w:numId w:val="1"/>
        </w:numPr>
        <w:rPr>
          <w:b/>
          <w:color w:val="000000" w:themeColor="text1"/>
          <w:sz w:val="24"/>
          <w:szCs w:val="24"/>
        </w:rPr>
      </w:pPr>
      <w:r>
        <w:rPr>
          <w:color w:val="000000" w:themeColor="text1"/>
          <w:sz w:val="24"/>
          <w:szCs w:val="24"/>
        </w:rPr>
        <w:t>Getting application global in minutes.</w:t>
      </w:r>
    </w:p>
    <w:p w:rsidR="003F5CE2" w:rsidRPr="003421A2" w:rsidRDefault="003F5CE2" w:rsidP="003F5CE2">
      <w:pPr>
        <w:pStyle w:val="ListParagraph"/>
        <w:numPr>
          <w:ilvl w:val="1"/>
          <w:numId w:val="1"/>
        </w:numPr>
        <w:rPr>
          <w:b/>
          <w:color w:val="000000" w:themeColor="text1"/>
          <w:sz w:val="24"/>
          <w:szCs w:val="24"/>
        </w:rPr>
      </w:pPr>
      <w:r>
        <w:rPr>
          <w:color w:val="000000" w:themeColor="text1"/>
          <w:sz w:val="24"/>
          <w:szCs w:val="24"/>
        </w:rPr>
        <w:t>Massive economies scale.</w:t>
      </w:r>
    </w:p>
    <w:p w:rsidR="003F5CE2" w:rsidRPr="003421A2" w:rsidRDefault="003F5CE2" w:rsidP="003F5CE2">
      <w:pPr>
        <w:pStyle w:val="ListParagraph"/>
        <w:numPr>
          <w:ilvl w:val="1"/>
          <w:numId w:val="1"/>
        </w:numPr>
        <w:rPr>
          <w:b/>
          <w:color w:val="000000" w:themeColor="text1"/>
          <w:sz w:val="24"/>
          <w:szCs w:val="24"/>
        </w:rPr>
      </w:pPr>
      <w:r>
        <w:rPr>
          <w:color w:val="000000" w:themeColor="text1"/>
          <w:sz w:val="24"/>
          <w:szCs w:val="24"/>
        </w:rPr>
        <w:t>Avoid undifferentiated heavy lifting.</w:t>
      </w:r>
    </w:p>
    <w:p w:rsidR="003F5CE2" w:rsidRPr="00D349D4" w:rsidRDefault="003F5CE2" w:rsidP="003F5CE2">
      <w:pPr>
        <w:pStyle w:val="ListParagraph"/>
        <w:numPr>
          <w:ilvl w:val="1"/>
          <w:numId w:val="1"/>
        </w:numPr>
        <w:rPr>
          <w:b/>
          <w:color w:val="000000" w:themeColor="text1"/>
          <w:sz w:val="24"/>
          <w:szCs w:val="24"/>
        </w:rPr>
      </w:pPr>
      <w:r>
        <w:rPr>
          <w:color w:val="000000" w:themeColor="text1"/>
          <w:sz w:val="24"/>
          <w:szCs w:val="24"/>
        </w:rPr>
        <w:t>Cost saving in terms of maintaining data centers.</w:t>
      </w:r>
    </w:p>
    <w:p w:rsidR="003F5CE2" w:rsidRDefault="003F5CE2" w:rsidP="003F5CE2">
      <w:pPr>
        <w:pStyle w:val="ListParagraph"/>
        <w:ind w:left="360"/>
        <w:jc w:val="center"/>
        <w:rPr>
          <w:b/>
          <w:color w:val="000000" w:themeColor="text1"/>
          <w:sz w:val="24"/>
          <w:szCs w:val="24"/>
        </w:rPr>
      </w:pPr>
      <w:r w:rsidRPr="006035BE">
        <w:rPr>
          <w:b/>
          <w:color w:val="000000" w:themeColor="text1"/>
          <w:sz w:val="24"/>
          <w:szCs w:val="24"/>
        </w:rPr>
        <w:drawing>
          <wp:inline distT="0" distB="0" distL="0" distR="0" wp14:anchorId="792024DC" wp14:editId="613314D0">
            <wp:extent cx="3424883" cy="1828800"/>
            <wp:effectExtent l="19050" t="19050" r="23495"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5553" cy="1834498"/>
                    </a:xfrm>
                    <a:prstGeom prst="rect">
                      <a:avLst/>
                    </a:prstGeom>
                    <a:ln>
                      <a:solidFill>
                        <a:schemeClr val="tx1"/>
                      </a:solidFill>
                    </a:ln>
                  </pic:spPr>
                </pic:pic>
              </a:graphicData>
            </a:graphic>
          </wp:inline>
        </w:drawing>
      </w:r>
    </w:p>
    <w:p w:rsidR="003F5CE2" w:rsidRPr="001F220A" w:rsidRDefault="003F5CE2" w:rsidP="003F5CE2">
      <w:pPr>
        <w:pStyle w:val="ListParagraph"/>
        <w:numPr>
          <w:ilvl w:val="0"/>
          <w:numId w:val="1"/>
        </w:numPr>
        <w:rPr>
          <w:b/>
          <w:color w:val="000000" w:themeColor="text1"/>
          <w:sz w:val="24"/>
          <w:szCs w:val="24"/>
        </w:rPr>
      </w:pPr>
      <w:r>
        <w:rPr>
          <w:b/>
          <w:color w:val="000000" w:themeColor="text1"/>
          <w:sz w:val="24"/>
          <w:szCs w:val="24"/>
        </w:rPr>
        <w:t xml:space="preserve">AWS (Amazon Web Services): </w:t>
      </w:r>
      <w:r>
        <w:rPr>
          <w:color w:val="000000" w:themeColor="text1"/>
          <w:sz w:val="24"/>
          <w:szCs w:val="24"/>
        </w:rPr>
        <w:t>One of the leading cloud service provider with 200+ services, reliable, secure and cost-effective.</w:t>
      </w:r>
    </w:p>
    <w:p w:rsidR="003F5CE2" w:rsidRDefault="003F5CE2" w:rsidP="003F5CE2">
      <w:pPr>
        <w:pStyle w:val="ListParagraph"/>
        <w:numPr>
          <w:ilvl w:val="1"/>
          <w:numId w:val="1"/>
        </w:numPr>
        <w:rPr>
          <w:b/>
          <w:color w:val="000000" w:themeColor="text1"/>
          <w:sz w:val="24"/>
          <w:szCs w:val="24"/>
        </w:rPr>
      </w:pPr>
      <w:r>
        <w:rPr>
          <w:color w:val="000000" w:themeColor="text1"/>
          <w:sz w:val="24"/>
          <w:szCs w:val="24"/>
        </w:rPr>
        <w:t>Competitors: Microsoft Azure and Google Cloud.</w:t>
      </w:r>
    </w:p>
    <w:p w:rsidR="003F5CE2" w:rsidRDefault="003F5CE2" w:rsidP="003F5CE2">
      <w:pPr>
        <w:pStyle w:val="ListParagraph"/>
        <w:ind w:left="360"/>
        <w:jc w:val="center"/>
        <w:rPr>
          <w:b/>
          <w:color w:val="000000" w:themeColor="text1"/>
          <w:sz w:val="24"/>
          <w:szCs w:val="24"/>
        </w:rPr>
      </w:pPr>
      <w:r w:rsidRPr="00E144DC">
        <w:rPr>
          <w:b/>
          <w:color w:val="000000" w:themeColor="text1"/>
          <w:sz w:val="24"/>
          <w:szCs w:val="24"/>
        </w:rPr>
        <w:drawing>
          <wp:inline distT="0" distB="0" distL="0" distR="0" wp14:anchorId="7FB26A5E" wp14:editId="7AA78D2F">
            <wp:extent cx="3447563" cy="1764665"/>
            <wp:effectExtent l="19050" t="19050" r="19685" b="260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374" cy="1774805"/>
                    </a:xfrm>
                    <a:prstGeom prst="rect">
                      <a:avLst/>
                    </a:prstGeom>
                    <a:ln>
                      <a:solidFill>
                        <a:schemeClr val="tx1"/>
                      </a:solidFill>
                    </a:ln>
                  </pic:spPr>
                </pic:pic>
              </a:graphicData>
            </a:graphic>
          </wp:inline>
        </w:drawing>
      </w:r>
    </w:p>
    <w:p w:rsidR="003F5CE2" w:rsidRPr="009522DA" w:rsidRDefault="003F5CE2" w:rsidP="003F5CE2">
      <w:pPr>
        <w:pStyle w:val="ListParagraph"/>
        <w:numPr>
          <w:ilvl w:val="0"/>
          <w:numId w:val="1"/>
        </w:numPr>
        <w:rPr>
          <w:b/>
          <w:color w:val="000000" w:themeColor="text1"/>
          <w:sz w:val="24"/>
          <w:szCs w:val="24"/>
        </w:rPr>
      </w:pPr>
      <w:r>
        <w:rPr>
          <w:color w:val="000000" w:themeColor="text1"/>
          <w:sz w:val="24"/>
          <w:szCs w:val="24"/>
        </w:rPr>
        <w:t>All AWS services are interconnected, but in terms learning there is no fix path.</w:t>
      </w:r>
    </w:p>
    <w:p w:rsidR="003F5CE2" w:rsidRDefault="003F5CE2" w:rsidP="003F5CE2">
      <w:pPr>
        <w:pStyle w:val="ListParagraph"/>
        <w:ind w:left="360"/>
        <w:jc w:val="center"/>
        <w:rPr>
          <w:b/>
          <w:color w:val="000000" w:themeColor="text1"/>
          <w:sz w:val="24"/>
          <w:szCs w:val="24"/>
        </w:rPr>
      </w:pPr>
      <w:r w:rsidRPr="00D82E6F">
        <w:rPr>
          <w:b/>
          <w:color w:val="000000" w:themeColor="text1"/>
          <w:sz w:val="24"/>
          <w:szCs w:val="24"/>
        </w:rPr>
        <w:drawing>
          <wp:inline distT="0" distB="0" distL="0" distR="0" wp14:anchorId="08E039CA" wp14:editId="1D15BBA6">
            <wp:extent cx="3600301" cy="1767840"/>
            <wp:effectExtent l="19050" t="19050" r="19685" b="2286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6655" cy="1775870"/>
                    </a:xfrm>
                    <a:prstGeom prst="rect">
                      <a:avLst/>
                    </a:prstGeom>
                    <a:ln>
                      <a:solidFill>
                        <a:schemeClr val="tx1"/>
                      </a:solidFill>
                    </a:ln>
                  </pic:spPr>
                </pic:pic>
              </a:graphicData>
            </a:graphic>
          </wp:inline>
        </w:drawing>
      </w:r>
    </w:p>
    <w:p w:rsidR="003F5CE2" w:rsidRPr="003527F4" w:rsidRDefault="003F5CE2" w:rsidP="003F5CE2">
      <w:pPr>
        <w:pStyle w:val="ListParagraph"/>
        <w:numPr>
          <w:ilvl w:val="0"/>
          <w:numId w:val="1"/>
        </w:numPr>
        <w:rPr>
          <w:b/>
          <w:color w:val="000000" w:themeColor="text1"/>
          <w:sz w:val="24"/>
          <w:szCs w:val="24"/>
        </w:rPr>
      </w:pPr>
      <w:r>
        <w:rPr>
          <w:b/>
          <w:color w:val="000000" w:themeColor="text1"/>
          <w:sz w:val="24"/>
          <w:szCs w:val="24"/>
        </w:rPr>
        <w:t xml:space="preserve">Link to create free tier AWS account: </w:t>
      </w:r>
      <w:hyperlink r:id="rId11" w:history="1">
        <w:r w:rsidRPr="0044520D">
          <w:rPr>
            <w:rStyle w:val="Hyperlink"/>
            <w:i/>
            <w:sz w:val="24"/>
            <w:szCs w:val="24"/>
          </w:rPr>
          <w:t>https://aws.amazon.com/free</w:t>
        </w:r>
      </w:hyperlink>
    </w:p>
    <w:p w:rsidR="003F5CE2" w:rsidRPr="003527F4" w:rsidRDefault="003F5CE2" w:rsidP="003F5CE2">
      <w:pPr>
        <w:pStyle w:val="ListParagraph"/>
        <w:ind w:left="0"/>
        <w:jc w:val="center"/>
        <w:rPr>
          <w:b/>
          <w:color w:val="000000" w:themeColor="text1"/>
          <w:sz w:val="24"/>
          <w:szCs w:val="24"/>
        </w:rPr>
      </w:pPr>
    </w:p>
    <w:p w:rsidR="003F5CE2" w:rsidRPr="002703CD" w:rsidRDefault="003F5CE2" w:rsidP="003F5CE2">
      <w:pPr>
        <w:pStyle w:val="ListParagraph"/>
        <w:numPr>
          <w:ilvl w:val="0"/>
          <w:numId w:val="1"/>
        </w:numPr>
        <w:rPr>
          <w:b/>
          <w:color w:val="000000" w:themeColor="text1"/>
          <w:sz w:val="24"/>
          <w:szCs w:val="24"/>
        </w:rPr>
      </w:pPr>
      <w:r>
        <w:rPr>
          <w:b/>
          <w:color w:val="000000" w:themeColor="text1"/>
          <w:sz w:val="24"/>
          <w:szCs w:val="24"/>
        </w:rPr>
        <w:lastRenderedPageBreak/>
        <w:t xml:space="preserve">Creating an IAM user: </w:t>
      </w:r>
      <w:r>
        <w:rPr>
          <w:color w:val="000000" w:themeColor="text1"/>
          <w:sz w:val="24"/>
          <w:szCs w:val="24"/>
        </w:rPr>
        <w:t>Since the account created by us has root access, it is not recommended to use root user, instead we can create an IAM user and user group with admin access.</w:t>
      </w:r>
    </w:p>
    <w:p w:rsidR="003F5CE2" w:rsidRPr="002703CD" w:rsidRDefault="003F5CE2" w:rsidP="003F5CE2">
      <w:pPr>
        <w:jc w:val="center"/>
        <w:rPr>
          <w:b/>
          <w:color w:val="000000" w:themeColor="text1"/>
          <w:sz w:val="24"/>
          <w:szCs w:val="24"/>
        </w:rPr>
      </w:pPr>
      <w:r w:rsidRPr="002703CD">
        <w:rPr>
          <w:b/>
          <w:color w:val="000000" w:themeColor="text1"/>
          <w:sz w:val="24"/>
          <w:szCs w:val="24"/>
        </w:rPr>
        <w:drawing>
          <wp:inline distT="0" distB="0" distL="0" distR="0" wp14:anchorId="65CC8ACC" wp14:editId="72F5967D">
            <wp:extent cx="2705100" cy="1312667"/>
            <wp:effectExtent l="19050" t="19050" r="19050" b="209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536" cy="1322584"/>
                    </a:xfrm>
                    <a:prstGeom prst="rect">
                      <a:avLst/>
                    </a:prstGeom>
                    <a:ln>
                      <a:solidFill>
                        <a:schemeClr val="tx1"/>
                      </a:solidFill>
                    </a:ln>
                  </pic:spPr>
                </pic:pic>
              </a:graphicData>
            </a:graphic>
          </wp:inline>
        </w:drawing>
      </w:r>
    </w:p>
    <w:p w:rsidR="003F5CE2" w:rsidRDefault="003F5CE2" w:rsidP="003F5CE2">
      <w:pPr>
        <w:pStyle w:val="ListParagraph"/>
        <w:numPr>
          <w:ilvl w:val="1"/>
          <w:numId w:val="1"/>
        </w:numPr>
        <w:rPr>
          <w:i/>
          <w:color w:val="000000" w:themeColor="text1"/>
          <w:sz w:val="24"/>
          <w:szCs w:val="24"/>
        </w:rPr>
      </w:pPr>
      <w:r w:rsidRPr="00D3290C">
        <w:rPr>
          <w:i/>
          <w:color w:val="000000" w:themeColor="text1"/>
          <w:sz w:val="24"/>
          <w:szCs w:val="24"/>
        </w:rPr>
        <w:t>Steps:</w:t>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Search for IAM in management console.</w:t>
      </w:r>
    </w:p>
    <w:p w:rsidR="003F5CE2" w:rsidRDefault="003F5CE2" w:rsidP="003F5CE2">
      <w:pPr>
        <w:pStyle w:val="ListParagraph"/>
        <w:ind w:left="0"/>
        <w:jc w:val="center"/>
        <w:rPr>
          <w:i/>
          <w:color w:val="000000" w:themeColor="text1"/>
          <w:sz w:val="24"/>
          <w:szCs w:val="24"/>
        </w:rPr>
      </w:pPr>
      <w:r w:rsidRPr="00D3290C">
        <w:rPr>
          <w:i/>
          <w:color w:val="000000" w:themeColor="text1"/>
          <w:sz w:val="24"/>
          <w:szCs w:val="24"/>
        </w:rPr>
        <w:drawing>
          <wp:inline distT="0" distB="0" distL="0" distR="0" wp14:anchorId="529B2635" wp14:editId="25158F34">
            <wp:extent cx="3215640" cy="1286943"/>
            <wp:effectExtent l="0" t="0" r="381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045" cy="1297110"/>
                    </a:xfrm>
                    <a:prstGeom prst="rect">
                      <a:avLst/>
                    </a:prstGeom>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Select user groups, to create new User group first.</w:t>
      </w:r>
    </w:p>
    <w:p w:rsidR="003F5CE2" w:rsidRDefault="003F5CE2" w:rsidP="003F5CE2">
      <w:pPr>
        <w:pStyle w:val="ListParagraph"/>
        <w:ind w:left="0"/>
        <w:jc w:val="center"/>
        <w:rPr>
          <w:i/>
          <w:color w:val="000000" w:themeColor="text1"/>
          <w:sz w:val="24"/>
          <w:szCs w:val="24"/>
        </w:rPr>
      </w:pPr>
      <w:r w:rsidRPr="00730541">
        <w:rPr>
          <w:i/>
          <w:color w:val="000000" w:themeColor="text1"/>
          <w:sz w:val="24"/>
          <w:szCs w:val="24"/>
        </w:rPr>
        <w:drawing>
          <wp:inline distT="0" distB="0" distL="0" distR="0" wp14:anchorId="47239076" wp14:editId="3A69DF27">
            <wp:extent cx="3040380" cy="1274296"/>
            <wp:effectExtent l="19050" t="19050" r="26670" b="215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5980" cy="1289217"/>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Create group.</w:t>
      </w:r>
    </w:p>
    <w:p w:rsidR="003F5CE2" w:rsidRDefault="003F5CE2" w:rsidP="003F5CE2">
      <w:pPr>
        <w:pStyle w:val="ListParagraph"/>
        <w:ind w:left="0"/>
        <w:jc w:val="center"/>
        <w:rPr>
          <w:i/>
          <w:color w:val="000000" w:themeColor="text1"/>
          <w:sz w:val="24"/>
          <w:szCs w:val="24"/>
        </w:rPr>
      </w:pPr>
      <w:r w:rsidRPr="00CB42CF">
        <w:rPr>
          <w:i/>
          <w:color w:val="000000" w:themeColor="text1"/>
          <w:sz w:val="24"/>
          <w:szCs w:val="24"/>
        </w:rPr>
        <w:drawing>
          <wp:inline distT="0" distB="0" distL="0" distR="0" wp14:anchorId="0AA29E4F" wp14:editId="1B9FE696">
            <wp:extent cx="3893820" cy="842413"/>
            <wp:effectExtent l="19050" t="19050" r="11430" b="152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043" cy="851981"/>
                    </a:xfrm>
                    <a:prstGeom prst="rect">
                      <a:avLst/>
                    </a:prstGeom>
                    <a:ln>
                      <a:solidFill>
                        <a:schemeClr val="tx1"/>
                      </a:solidFill>
                    </a:ln>
                  </pic:spPr>
                </pic:pic>
              </a:graphicData>
            </a:graphic>
          </wp:inline>
        </w:drawing>
      </w:r>
    </w:p>
    <w:p w:rsidR="003F5CE2" w:rsidRDefault="003F5CE2" w:rsidP="003F5CE2">
      <w:pPr>
        <w:pStyle w:val="ListParagraph"/>
        <w:ind w:left="1440"/>
        <w:rPr>
          <w:i/>
          <w:color w:val="000000" w:themeColor="text1"/>
          <w:sz w:val="24"/>
          <w:szCs w:val="24"/>
        </w:rPr>
      </w:pP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Enter group name.</w:t>
      </w:r>
    </w:p>
    <w:p w:rsidR="003F5CE2" w:rsidRDefault="003F5CE2" w:rsidP="003F5CE2">
      <w:pPr>
        <w:pStyle w:val="ListParagraph"/>
        <w:ind w:left="0"/>
        <w:jc w:val="center"/>
        <w:rPr>
          <w:i/>
          <w:color w:val="000000" w:themeColor="text1"/>
          <w:sz w:val="24"/>
          <w:szCs w:val="24"/>
        </w:rPr>
      </w:pPr>
      <w:r w:rsidRPr="00B97DFA">
        <w:rPr>
          <w:i/>
          <w:color w:val="000000" w:themeColor="text1"/>
          <w:sz w:val="24"/>
          <w:szCs w:val="24"/>
        </w:rPr>
        <w:drawing>
          <wp:inline distT="0" distB="0" distL="0" distR="0" wp14:anchorId="605DD092" wp14:editId="0A176734">
            <wp:extent cx="2108455" cy="1242060"/>
            <wp:effectExtent l="19050" t="19050" r="25400" b="152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0171" cy="1266634"/>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lastRenderedPageBreak/>
        <w:t xml:space="preserve">Select access level </w:t>
      </w:r>
      <w:r w:rsidRPr="00130F09">
        <w:rPr>
          <w:i/>
          <w:color w:val="000000" w:themeColor="text1"/>
          <w:sz w:val="24"/>
          <w:szCs w:val="24"/>
        </w:rPr>
        <w:sym w:font="Wingdings" w:char="F0E0"/>
      </w:r>
      <w:r>
        <w:rPr>
          <w:i/>
          <w:color w:val="000000" w:themeColor="text1"/>
          <w:sz w:val="24"/>
          <w:szCs w:val="24"/>
        </w:rPr>
        <w:t xml:space="preserve"> Create group.</w:t>
      </w:r>
    </w:p>
    <w:p w:rsidR="003F5CE2" w:rsidRDefault="003F5CE2" w:rsidP="003F5CE2">
      <w:pPr>
        <w:pStyle w:val="ListParagraph"/>
        <w:ind w:left="0"/>
        <w:jc w:val="center"/>
        <w:rPr>
          <w:i/>
          <w:color w:val="000000" w:themeColor="text1"/>
          <w:sz w:val="24"/>
          <w:szCs w:val="24"/>
        </w:rPr>
      </w:pPr>
      <w:r w:rsidRPr="006819A2">
        <w:rPr>
          <w:i/>
          <w:color w:val="000000" w:themeColor="text1"/>
          <w:sz w:val="24"/>
          <w:szCs w:val="24"/>
        </w:rPr>
        <w:drawing>
          <wp:inline distT="0" distB="0" distL="0" distR="0" wp14:anchorId="3EDEFA86" wp14:editId="0B3DCF35">
            <wp:extent cx="3147060" cy="935040"/>
            <wp:effectExtent l="19050" t="19050" r="15240" b="177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290" cy="948776"/>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 xml:space="preserve">Once group created select </w:t>
      </w:r>
      <w:r w:rsidRPr="00812122">
        <w:rPr>
          <w:i/>
          <w:color w:val="000000" w:themeColor="text1"/>
          <w:sz w:val="24"/>
          <w:szCs w:val="24"/>
        </w:rPr>
        <w:sym w:font="Wingdings" w:char="F0E0"/>
      </w:r>
      <w:r>
        <w:rPr>
          <w:i/>
          <w:color w:val="000000" w:themeColor="text1"/>
          <w:sz w:val="24"/>
          <w:szCs w:val="24"/>
        </w:rPr>
        <w:t xml:space="preserve"> Users in IAM, to create new User.</w:t>
      </w:r>
    </w:p>
    <w:p w:rsidR="003F5CE2" w:rsidRDefault="003F5CE2" w:rsidP="003F5CE2">
      <w:pPr>
        <w:pStyle w:val="ListParagraph"/>
        <w:ind w:left="0"/>
        <w:jc w:val="center"/>
        <w:rPr>
          <w:i/>
          <w:color w:val="000000" w:themeColor="text1"/>
          <w:sz w:val="24"/>
          <w:szCs w:val="24"/>
        </w:rPr>
      </w:pPr>
      <w:r w:rsidRPr="00812122">
        <w:rPr>
          <w:i/>
          <w:color w:val="000000" w:themeColor="text1"/>
          <w:sz w:val="24"/>
          <w:szCs w:val="24"/>
        </w:rPr>
        <w:drawing>
          <wp:inline distT="0" distB="0" distL="0" distR="0" wp14:anchorId="5D42E6A4" wp14:editId="6A96F8DE">
            <wp:extent cx="2903220" cy="1059552"/>
            <wp:effectExtent l="19050" t="19050" r="1143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7121" cy="1082873"/>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 xml:space="preserve">Specify new user details </w:t>
      </w:r>
      <w:r w:rsidRPr="000472C6">
        <w:rPr>
          <w:i/>
          <w:color w:val="000000" w:themeColor="text1"/>
          <w:sz w:val="24"/>
          <w:szCs w:val="24"/>
        </w:rPr>
        <w:sym w:font="Wingdings" w:char="F0E0"/>
      </w:r>
      <w:r>
        <w:rPr>
          <w:i/>
          <w:color w:val="000000" w:themeColor="text1"/>
          <w:sz w:val="24"/>
          <w:szCs w:val="24"/>
        </w:rPr>
        <w:t xml:space="preserve"> Enter username </w:t>
      </w:r>
      <w:r w:rsidRPr="000472C6">
        <w:rPr>
          <w:i/>
          <w:color w:val="000000" w:themeColor="text1"/>
          <w:sz w:val="24"/>
          <w:szCs w:val="24"/>
        </w:rPr>
        <w:sym w:font="Wingdings" w:char="F0E0"/>
      </w:r>
      <w:r>
        <w:rPr>
          <w:i/>
          <w:color w:val="000000" w:themeColor="text1"/>
          <w:sz w:val="24"/>
          <w:szCs w:val="24"/>
        </w:rPr>
        <w:t xml:space="preserve"> Custom or auto-generated password </w:t>
      </w:r>
      <w:r w:rsidRPr="00B84C55">
        <w:rPr>
          <w:i/>
          <w:color w:val="000000" w:themeColor="text1"/>
          <w:sz w:val="24"/>
          <w:szCs w:val="24"/>
        </w:rPr>
        <w:sym w:font="Wingdings" w:char="F0E0"/>
      </w:r>
      <w:r>
        <w:rPr>
          <w:i/>
          <w:color w:val="000000" w:themeColor="text1"/>
          <w:sz w:val="24"/>
          <w:szCs w:val="24"/>
        </w:rPr>
        <w:t xml:space="preserve"> Provide access to console or not </w:t>
      </w:r>
      <w:r w:rsidRPr="00B84C55">
        <w:rPr>
          <w:i/>
          <w:color w:val="000000" w:themeColor="text1"/>
          <w:sz w:val="24"/>
          <w:szCs w:val="24"/>
        </w:rPr>
        <w:sym w:font="Wingdings" w:char="F0E0"/>
      </w:r>
      <w:r>
        <w:rPr>
          <w:i/>
          <w:color w:val="000000" w:themeColor="text1"/>
          <w:sz w:val="24"/>
          <w:szCs w:val="24"/>
        </w:rPr>
        <w:t xml:space="preserve"> Next.</w:t>
      </w:r>
    </w:p>
    <w:p w:rsidR="003F5CE2" w:rsidRDefault="003F5CE2" w:rsidP="003F5CE2">
      <w:pPr>
        <w:pStyle w:val="ListParagraph"/>
        <w:ind w:left="0"/>
        <w:jc w:val="center"/>
        <w:rPr>
          <w:i/>
          <w:color w:val="000000" w:themeColor="text1"/>
          <w:sz w:val="24"/>
          <w:szCs w:val="24"/>
        </w:rPr>
      </w:pPr>
      <w:r w:rsidRPr="00B84C55">
        <w:rPr>
          <w:i/>
          <w:color w:val="000000" w:themeColor="text1"/>
          <w:sz w:val="24"/>
          <w:szCs w:val="24"/>
        </w:rPr>
        <w:drawing>
          <wp:inline distT="0" distB="0" distL="0" distR="0" wp14:anchorId="3CD64DF1" wp14:editId="0478E29B">
            <wp:extent cx="2781300" cy="1642630"/>
            <wp:effectExtent l="19050" t="19050" r="19050" b="152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5852" cy="1657131"/>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 xml:space="preserve">Assign user to a group </w:t>
      </w:r>
      <w:r w:rsidRPr="00EE1006">
        <w:rPr>
          <w:i/>
          <w:color w:val="000000" w:themeColor="text1"/>
          <w:sz w:val="24"/>
          <w:szCs w:val="24"/>
        </w:rPr>
        <w:sym w:font="Wingdings" w:char="F0E0"/>
      </w:r>
      <w:r>
        <w:rPr>
          <w:i/>
          <w:color w:val="000000" w:themeColor="text1"/>
          <w:sz w:val="24"/>
          <w:szCs w:val="24"/>
        </w:rPr>
        <w:t xml:space="preserve"> Select group </w:t>
      </w:r>
      <w:r w:rsidRPr="006D5DCC">
        <w:rPr>
          <w:i/>
          <w:color w:val="000000" w:themeColor="text1"/>
          <w:sz w:val="24"/>
          <w:szCs w:val="24"/>
        </w:rPr>
        <w:sym w:font="Wingdings" w:char="F0E0"/>
      </w:r>
      <w:r>
        <w:rPr>
          <w:i/>
          <w:color w:val="000000" w:themeColor="text1"/>
          <w:sz w:val="24"/>
          <w:szCs w:val="24"/>
        </w:rPr>
        <w:t xml:space="preserve"> Next </w:t>
      </w:r>
      <w:r w:rsidRPr="001B12D5">
        <w:rPr>
          <w:i/>
          <w:color w:val="000000" w:themeColor="text1"/>
          <w:sz w:val="24"/>
          <w:szCs w:val="24"/>
        </w:rPr>
        <w:sym w:font="Wingdings" w:char="F0E0"/>
      </w:r>
      <w:r>
        <w:rPr>
          <w:i/>
          <w:color w:val="000000" w:themeColor="text1"/>
          <w:sz w:val="24"/>
          <w:szCs w:val="24"/>
        </w:rPr>
        <w:t xml:space="preserve"> Review </w:t>
      </w:r>
      <w:r w:rsidRPr="001B12D5">
        <w:rPr>
          <w:i/>
          <w:color w:val="000000" w:themeColor="text1"/>
          <w:sz w:val="24"/>
          <w:szCs w:val="24"/>
        </w:rPr>
        <w:sym w:font="Wingdings" w:char="F0E0"/>
      </w:r>
      <w:r>
        <w:rPr>
          <w:i/>
          <w:color w:val="000000" w:themeColor="text1"/>
          <w:sz w:val="24"/>
          <w:szCs w:val="24"/>
        </w:rPr>
        <w:t xml:space="preserve"> Create User.</w:t>
      </w:r>
    </w:p>
    <w:p w:rsidR="003F5CE2" w:rsidRDefault="003F5CE2" w:rsidP="003F5CE2">
      <w:pPr>
        <w:pStyle w:val="ListParagraph"/>
        <w:ind w:left="0"/>
        <w:jc w:val="center"/>
        <w:rPr>
          <w:i/>
          <w:color w:val="000000" w:themeColor="text1"/>
          <w:sz w:val="24"/>
          <w:szCs w:val="24"/>
        </w:rPr>
      </w:pPr>
      <w:r w:rsidRPr="006D5DCC">
        <w:rPr>
          <w:i/>
          <w:color w:val="000000" w:themeColor="text1"/>
          <w:sz w:val="24"/>
          <w:szCs w:val="24"/>
        </w:rPr>
        <w:drawing>
          <wp:inline distT="0" distB="0" distL="0" distR="0" wp14:anchorId="2C9A15CC" wp14:editId="2E430382">
            <wp:extent cx="2758440" cy="1781198"/>
            <wp:effectExtent l="19050" t="19050" r="2286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4516" cy="1798036"/>
                    </a:xfrm>
                    <a:prstGeom prst="rect">
                      <a:avLst/>
                    </a:prstGeom>
                    <a:ln>
                      <a:solidFill>
                        <a:schemeClr val="tx1"/>
                      </a:solidFill>
                    </a:ln>
                  </pic:spPr>
                </pic:pic>
              </a:graphicData>
            </a:graphic>
          </wp:inline>
        </w:drawing>
      </w:r>
    </w:p>
    <w:p w:rsidR="003F5CE2" w:rsidRDefault="003F5CE2" w:rsidP="003F5CE2">
      <w:pPr>
        <w:pStyle w:val="ListParagraph"/>
        <w:numPr>
          <w:ilvl w:val="2"/>
          <w:numId w:val="1"/>
        </w:numPr>
        <w:rPr>
          <w:i/>
          <w:color w:val="000000" w:themeColor="text1"/>
          <w:sz w:val="24"/>
          <w:szCs w:val="24"/>
        </w:rPr>
      </w:pPr>
      <w:r>
        <w:rPr>
          <w:i/>
          <w:color w:val="000000" w:themeColor="text1"/>
          <w:sz w:val="24"/>
          <w:szCs w:val="24"/>
        </w:rPr>
        <w:t xml:space="preserve">Now go to IAM </w:t>
      </w:r>
      <w:r w:rsidRPr="00352987">
        <w:rPr>
          <w:i/>
          <w:color w:val="000000" w:themeColor="text1"/>
          <w:sz w:val="24"/>
          <w:szCs w:val="24"/>
        </w:rPr>
        <w:sym w:font="Wingdings" w:char="F0E0"/>
      </w:r>
      <w:r>
        <w:rPr>
          <w:i/>
          <w:color w:val="000000" w:themeColor="text1"/>
          <w:sz w:val="24"/>
          <w:szCs w:val="24"/>
        </w:rPr>
        <w:t xml:space="preserve"> Dashboard and copy </w:t>
      </w:r>
      <w:proofErr w:type="spellStart"/>
      <w:proofErr w:type="gramStart"/>
      <w:r>
        <w:rPr>
          <w:i/>
          <w:color w:val="000000" w:themeColor="text1"/>
          <w:sz w:val="24"/>
          <w:szCs w:val="24"/>
        </w:rPr>
        <w:t>url</w:t>
      </w:r>
      <w:proofErr w:type="spellEnd"/>
      <w:proofErr w:type="gramEnd"/>
      <w:r>
        <w:rPr>
          <w:i/>
          <w:color w:val="000000" w:themeColor="text1"/>
          <w:sz w:val="24"/>
          <w:szCs w:val="24"/>
        </w:rPr>
        <w:t xml:space="preserve"> </w:t>
      </w:r>
      <w:r w:rsidRPr="00352987">
        <w:rPr>
          <w:i/>
          <w:color w:val="000000" w:themeColor="text1"/>
          <w:sz w:val="24"/>
          <w:szCs w:val="24"/>
        </w:rPr>
        <w:sym w:font="Wingdings" w:char="F0E0"/>
      </w:r>
      <w:r>
        <w:rPr>
          <w:i/>
          <w:color w:val="000000" w:themeColor="text1"/>
          <w:sz w:val="24"/>
          <w:szCs w:val="24"/>
        </w:rPr>
        <w:t xml:space="preserve"> Use this </w:t>
      </w:r>
      <w:proofErr w:type="spellStart"/>
      <w:r>
        <w:rPr>
          <w:i/>
          <w:color w:val="000000" w:themeColor="text1"/>
          <w:sz w:val="24"/>
          <w:szCs w:val="24"/>
        </w:rPr>
        <w:t>url</w:t>
      </w:r>
      <w:proofErr w:type="spellEnd"/>
      <w:r>
        <w:rPr>
          <w:i/>
          <w:color w:val="000000" w:themeColor="text1"/>
          <w:sz w:val="24"/>
          <w:szCs w:val="24"/>
        </w:rPr>
        <w:t xml:space="preserve"> to </w:t>
      </w:r>
      <w:proofErr w:type="spellStart"/>
      <w:r>
        <w:rPr>
          <w:i/>
          <w:color w:val="000000" w:themeColor="text1"/>
          <w:sz w:val="24"/>
          <w:szCs w:val="24"/>
        </w:rPr>
        <w:t>signin</w:t>
      </w:r>
      <w:proofErr w:type="spellEnd"/>
      <w:r>
        <w:rPr>
          <w:i/>
          <w:color w:val="000000" w:themeColor="text1"/>
          <w:sz w:val="24"/>
          <w:szCs w:val="24"/>
        </w:rPr>
        <w:t xml:space="preserve"> with new user.</w:t>
      </w:r>
    </w:p>
    <w:p w:rsidR="003F5CE2" w:rsidRDefault="003F5CE2" w:rsidP="003F5CE2">
      <w:pPr>
        <w:pStyle w:val="ListParagraph"/>
        <w:ind w:left="0"/>
        <w:jc w:val="center"/>
        <w:rPr>
          <w:i/>
          <w:color w:val="000000" w:themeColor="text1"/>
          <w:sz w:val="24"/>
          <w:szCs w:val="24"/>
        </w:rPr>
      </w:pPr>
      <w:r w:rsidRPr="00352987">
        <w:rPr>
          <w:i/>
          <w:color w:val="000000" w:themeColor="text1"/>
          <w:sz w:val="24"/>
          <w:szCs w:val="24"/>
        </w:rPr>
        <w:drawing>
          <wp:inline distT="0" distB="0" distL="0" distR="0" wp14:anchorId="5BEA683E" wp14:editId="4AAE0071">
            <wp:extent cx="2903220" cy="1025433"/>
            <wp:effectExtent l="19050" t="19050" r="11430" b="2286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6253" cy="1033568"/>
                    </a:xfrm>
                    <a:prstGeom prst="rect">
                      <a:avLst/>
                    </a:prstGeom>
                    <a:ln>
                      <a:solidFill>
                        <a:schemeClr val="tx1"/>
                      </a:solidFill>
                    </a:ln>
                  </pic:spPr>
                </pic:pic>
              </a:graphicData>
            </a:graphic>
          </wp:inline>
        </w:drawing>
      </w:r>
    </w:p>
    <w:p w:rsidR="003F5CE2" w:rsidRDefault="003F5CE2" w:rsidP="003F5CE2">
      <w:pPr>
        <w:pStyle w:val="ListParagraph"/>
        <w:ind w:left="0"/>
        <w:jc w:val="center"/>
        <w:rPr>
          <w:i/>
          <w:color w:val="000000" w:themeColor="text1"/>
          <w:sz w:val="24"/>
          <w:szCs w:val="24"/>
        </w:rPr>
      </w:pPr>
    </w:p>
    <w:p w:rsidR="003F5CE2" w:rsidRPr="00473C93" w:rsidRDefault="003F5CE2" w:rsidP="003F5CE2">
      <w:pPr>
        <w:pStyle w:val="ListParagraph"/>
        <w:numPr>
          <w:ilvl w:val="0"/>
          <w:numId w:val="2"/>
        </w:numPr>
        <w:rPr>
          <w:b/>
          <w:i/>
          <w:color w:val="000000" w:themeColor="text1"/>
          <w:sz w:val="24"/>
          <w:szCs w:val="24"/>
        </w:rPr>
      </w:pPr>
      <w:r w:rsidRPr="00497230">
        <w:rPr>
          <w:b/>
          <w:color w:val="000000" w:themeColor="text1"/>
          <w:sz w:val="24"/>
          <w:szCs w:val="24"/>
        </w:rPr>
        <w:lastRenderedPageBreak/>
        <w:t>Regions and Zones</w:t>
      </w:r>
      <w:r>
        <w:rPr>
          <w:b/>
          <w:color w:val="000000" w:themeColor="text1"/>
          <w:sz w:val="24"/>
          <w:szCs w:val="24"/>
        </w:rPr>
        <w:t>:</w:t>
      </w:r>
    </w:p>
    <w:p w:rsidR="003F5CE2" w:rsidRPr="00497230" w:rsidRDefault="003F5CE2" w:rsidP="003F5CE2">
      <w:pPr>
        <w:pStyle w:val="ListParagraph"/>
        <w:numPr>
          <w:ilvl w:val="1"/>
          <w:numId w:val="2"/>
        </w:numPr>
        <w:rPr>
          <w:b/>
          <w:i/>
          <w:color w:val="000000" w:themeColor="text1"/>
          <w:sz w:val="24"/>
          <w:szCs w:val="24"/>
        </w:rPr>
      </w:pPr>
      <w:r>
        <w:rPr>
          <w:color w:val="000000" w:themeColor="text1"/>
          <w:sz w:val="24"/>
          <w:szCs w:val="24"/>
        </w:rPr>
        <w:t>In this scenario what happens if application is deployed in one data center and that data center goes in unavailable state, application will go down as well. But in case the application is globally used then users apart from near to data center might face huge latency.</w:t>
      </w:r>
    </w:p>
    <w:p w:rsidR="003F5CE2" w:rsidRDefault="003F5CE2" w:rsidP="003F5CE2">
      <w:pPr>
        <w:pStyle w:val="ListParagraph"/>
        <w:jc w:val="center"/>
        <w:rPr>
          <w:b/>
          <w:i/>
          <w:color w:val="000000" w:themeColor="text1"/>
          <w:sz w:val="24"/>
          <w:szCs w:val="24"/>
        </w:rPr>
      </w:pPr>
      <w:r w:rsidRPr="00497230">
        <w:rPr>
          <w:b/>
          <w:i/>
          <w:color w:val="000000" w:themeColor="text1"/>
          <w:sz w:val="24"/>
          <w:szCs w:val="24"/>
        </w:rPr>
        <w:drawing>
          <wp:inline distT="0" distB="0" distL="0" distR="0" wp14:anchorId="1053DACD" wp14:editId="7BFDA596">
            <wp:extent cx="3131820" cy="1693056"/>
            <wp:effectExtent l="19050" t="19050" r="11430" b="215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608" cy="1706456"/>
                    </a:xfrm>
                    <a:prstGeom prst="rect">
                      <a:avLst/>
                    </a:prstGeom>
                    <a:ln>
                      <a:solidFill>
                        <a:schemeClr val="tx1"/>
                      </a:solidFill>
                    </a:ln>
                  </pic:spPr>
                </pic:pic>
              </a:graphicData>
            </a:graphic>
          </wp:inline>
        </w:drawing>
      </w:r>
    </w:p>
    <w:p w:rsidR="003F5CE2" w:rsidRDefault="003F5CE2" w:rsidP="003F5CE2">
      <w:pPr>
        <w:pStyle w:val="ListParagraph"/>
        <w:numPr>
          <w:ilvl w:val="1"/>
          <w:numId w:val="2"/>
        </w:numPr>
        <w:rPr>
          <w:b/>
          <w:i/>
          <w:color w:val="000000" w:themeColor="text1"/>
          <w:sz w:val="24"/>
          <w:szCs w:val="24"/>
        </w:rPr>
      </w:pPr>
      <w:r>
        <w:rPr>
          <w:color w:val="000000" w:themeColor="text1"/>
          <w:sz w:val="24"/>
          <w:szCs w:val="24"/>
        </w:rPr>
        <w:t>Let’s say we add new data center in same place, but this will only solve the issue with application availability. What if whole region goes down somehow?</w:t>
      </w:r>
    </w:p>
    <w:p w:rsidR="003F5CE2" w:rsidRDefault="003F5CE2" w:rsidP="003F5CE2">
      <w:pPr>
        <w:pStyle w:val="ListParagraph"/>
        <w:jc w:val="center"/>
        <w:rPr>
          <w:b/>
          <w:i/>
          <w:color w:val="000000" w:themeColor="text1"/>
          <w:sz w:val="24"/>
          <w:szCs w:val="24"/>
        </w:rPr>
      </w:pPr>
      <w:r w:rsidRPr="001A686C">
        <w:rPr>
          <w:b/>
          <w:i/>
          <w:color w:val="000000" w:themeColor="text1"/>
          <w:sz w:val="24"/>
          <w:szCs w:val="24"/>
        </w:rPr>
        <w:drawing>
          <wp:inline distT="0" distB="0" distL="0" distR="0" wp14:anchorId="4CC677C2" wp14:editId="74ED2883">
            <wp:extent cx="3098744" cy="1813560"/>
            <wp:effectExtent l="19050" t="19050" r="26035" b="152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8734" cy="1825259"/>
                    </a:xfrm>
                    <a:prstGeom prst="rect">
                      <a:avLst/>
                    </a:prstGeom>
                    <a:ln>
                      <a:solidFill>
                        <a:schemeClr val="tx1"/>
                      </a:solidFill>
                    </a:ln>
                  </pic:spPr>
                </pic:pic>
              </a:graphicData>
            </a:graphic>
          </wp:inline>
        </w:drawing>
      </w:r>
    </w:p>
    <w:p w:rsidR="003F5CE2" w:rsidRDefault="003F5CE2" w:rsidP="003F5CE2">
      <w:pPr>
        <w:pStyle w:val="ListParagraph"/>
        <w:numPr>
          <w:ilvl w:val="1"/>
          <w:numId w:val="2"/>
        </w:numPr>
        <w:rPr>
          <w:b/>
          <w:i/>
          <w:color w:val="000000" w:themeColor="text1"/>
          <w:sz w:val="24"/>
          <w:szCs w:val="24"/>
        </w:rPr>
      </w:pPr>
      <w:r>
        <w:rPr>
          <w:color w:val="000000" w:themeColor="text1"/>
          <w:sz w:val="24"/>
          <w:szCs w:val="24"/>
        </w:rPr>
        <w:t>Hence need to deploy application in different regions, to reduce latency and increase availability, adding region and zones helps in the same.</w:t>
      </w:r>
    </w:p>
    <w:p w:rsidR="003F5CE2" w:rsidRDefault="003F5CE2" w:rsidP="003F5CE2">
      <w:pPr>
        <w:pStyle w:val="ListParagraph"/>
        <w:jc w:val="center"/>
        <w:rPr>
          <w:b/>
          <w:i/>
          <w:color w:val="000000" w:themeColor="text1"/>
          <w:sz w:val="24"/>
          <w:szCs w:val="24"/>
        </w:rPr>
      </w:pPr>
      <w:r w:rsidRPr="002122D1">
        <w:rPr>
          <w:b/>
          <w:i/>
          <w:color w:val="000000" w:themeColor="text1"/>
          <w:sz w:val="24"/>
          <w:szCs w:val="24"/>
        </w:rPr>
        <w:drawing>
          <wp:inline distT="0" distB="0" distL="0" distR="0" wp14:anchorId="49381E07" wp14:editId="08E4D6E0">
            <wp:extent cx="3133027" cy="1912620"/>
            <wp:effectExtent l="19050" t="19050" r="10795" b="1143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127" cy="1924280"/>
                    </a:xfrm>
                    <a:prstGeom prst="rect">
                      <a:avLst/>
                    </a:prstGeom>
                    <a:ln>
                      <a:solidFill>
                        <a:schemeClr val="tx1"/>
                      </a:solidFill>
                    </a:ln>
                  </pic:spPr>
                </pic:pic>
              </a:graphicData>
            </a:graphic>
          </wp:inline>
        </w:drawing>
      </w:r>
    </w:p>
    <w:p w:rsidR="003F5CE2" w:rsidRDefault="003F5CE2" w:rsidP="003F5CE2">
      <w:pPr>
        <w:pStyle w:val="ListParagraph"/>
        <w:numPr>
          <w:ilvl w:val="1"/>
          <w:numId w:val="2"/>
        </w:numPr>
        <w:rPr>
          <w:b/>
          <w:i/>
          <w:color w:val="000000" w:themeColor="text1"/>
          <w:sz w:val="24"/>
          <w:szCs w:val="24"/>
        </w:rPr>
      </w:pPr>
      <w:r>
        <w:rPr>
          <w:i/>
          <w:color w:val="000000" w:themeColor="text1"/>
          <w:sz w:val="24"/>
          <w:szCs w:val="24"/>
        </w:rPr>
        <w:t xml:space="preserve">AWS </w:t>
      </w:r>
      <w:r>
        <w:rPr>
          <w:color w:val="000000" w:themeColor="text1"/>
          <w:sz w:val="24"/>
          <w:szCs w:val="24"/>
        </w:rPr>
        <w:t>provides 25+ regions and increasing day by day, this solves the problem for global availability.</w:t>
      </w:r>
    </w:p>
    <w:p w:rsidR="003F5CE2" w:rsidRDefault="003F5CE2" w:rsidP="003F5CE2">
      <w:pPr>
        <w:pStyle w:val="ListParagraph"/>
        <w:jc w:val="center"/>
        <w:rPr>
          <w:b/>
          <w:i/>
          <w:color w:val="000000" w:themeColor="text1"/>
          <w:sz w:val="24"/>
          <w:szCs w:val="24"/>
        </w:rPr>
      </w:pPr>
      <w:r w:rsidRPr="008F75EA">
        <w:rPr>
          <w:b/>
          <w:i/>
          <w:color w:val="000000" w:themeColor="text1"/>
          <w:sz w:val="24"/>
          <w:szCs w:val="24"/>
        </w:rPr>
        <w:lastRenderedPageBreak/>
        <w:drawing>
          <wp:inline distT="0" distB="0" distL="0" distR="0" wp14:anchorId="4E140B2B" wp14:editId="71FD4882">
            <wp:extent cx="3267134" cy="1798320"/>
            <wp:effectExtent l="19050" t="19050" r="28575" b="1143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0859" cy="1805875"/>
                    </a:xfrm>
                    <a:prstGeom prst="rect">
                      <a:avLst/>
                    </a:prstGeom>
                    <a:ln>
                      <a:solidFill>
                        <a:schemeClr val="tx1"/>
                      </a:solidFill>
                    </a:ln>
                  </pic:spPr>
                </pic:pic>
              </a:graphicData>
            </a:graphic>
          </wp:inline>
        </w:drawing>
      </w:r>
    </w:p>
    <w:p w:rsidR="003F5CE2" w:rsidRPr="001D27E6" w:rsidRDefault="003F5CE2" w:rsidP="003F5CE2">
      <w:pPr>
        <w:pStyle w:val="ListParagraph"/>
        <w:numPr>
          <w:ilvl w:val="1"/>
          <w:numId w:val="2"/>
        </w:numPr>
        <w:rPr>
          <w:b/>
          <w:i/>
          <w:color w:val="000000" w:themeColor="text1"/>
          <w:sz w:val="24"/>
          <w:szCs w:val="24"/>
        </w:rPr>
      </w:pPr>
      <w:r>
        <w:rPr>
          <w:i/>
          <w:color w:val="000000" w:themeColor="text1"/>
          <w:sz w:val="24"/>
          <w:szCs w:val="24"/>
        </w:rPr>
        <w:t>Advantages for different regions:</w:t>
      </w:r>
    </w:p>
    <w:p w:rsidR="003F5CE2" w:rsidRPr="001D27E6" w:rsidRDefault="003F5CE2" w:rsidP="003F5CE2">
      <w:pPr>
        <w:pStyle w:val="ListParagraph"/>
        <w:numPr>
          <w:ilvl w:val="2"/>
          <w:numId w:val="2"/>
        </w:numPr>
        <w:rPr>
          <w:b/>
          <w:i/>
          <w:color w:val="000000" w:themeColor="text1"/>
          <w:sz w:val="24"/>
          <w:szCs w:val="24"/>
        </w:rPr>
      </w:pPr>
      <w:r>
        <w:rPr>
          <w:color w:val="000000" w:themeColor="text1"/>
          <w:sz w:val="24"/>
          <w:szCs w:val="24"/>
        </w:rPr>
        <w:t>High availability of application.</w:t>
      </w:r>
    </w:p>
    <w:p w:rsidR="003F5CE2" w:rsidRPr="001D27E6" w:rsidRDefault="003F5CE2" w:rsidP="003F5CE2">
      <w:pPr>
        <w:pStyle w:val="ListParagraph"/>
        <w:numPr>
          <w:ilvl w:val="2"/>
          <w:numId w:val="2"/>
        </w:numPr>
        <w:rPr>
          <w:b/>
          <w:i/>
          <w:color w:val="000000" w:themeColor="text1"/>
          <w:sz w:val="24"/>
          <w:szCs w:val="24"/>
        </w:rPr>
      </w:pPr>
      <w:r>
        <w:rPr>
          <w:color w:val="000000" w:themeColor="text1"/>
          <w:sz w:val="24"/>
          <w:szCs w:val="24"/>
        </w:rPr>
        <w:t>Low latency almost everywhere.</w:t>
      </w:r>
    </w:p>
    <w:p w:rsidR="003F5CE2" w:rsidRPr="00396B3C" w:rsidRDefault="003F5CE2" w:rsidP="003F5CE2">
      <w:pPr>
        <w:pStyle w:val="ListParagraph"/>
        <w:numPr>
          <w:ilvl w:val="2"/>
          <w:numId w:val="2"/>
        </w:numPr>
        <w:rPr>
          <w:b/>
          <w:i/>
          <w:color w:val="000000" w:themeColor="text1"/>
          <w:sz w:val="24"/>
          <w:szCs w:val="24"/>
        </w:rPr>
      </w:pPr>
      <w:r>
        <w:rPr>
          <w:color w:val="000000" w:themeColor="text1"/>
          <w:sz w:val="24"/>
          <w:szCs w:val="24"/>
        </w:rPr>
        <w:t>Global reachability of application increases.</w:t>
      </w:r>
    </w:p>
    <w:p w:rsidR="003F5CE2" w:rsidRPr="00396B3C" w:rsidRDefault="003F5CE2" w:rsidP="003F5CE2">
      <w:pPr>
        <w:pStyle w:val="ListParagraph"/>
        <w:numPr>
          <w:ilvl w:val="2"/>
          <w:numId w:val="2"/>
        </w:numPr>
        <w:rPr>
          <w:b/>
          <w:i/>
          <w:color w:val="000000" w:themeColor="text1"/>
          <w:sz w:val="24"/>
          <w:szCs w:val="24"/>
        </w:rPr>
      </w:pPr>
      <w:r>
        <w:rPr>
          <w:color w:val="000000" w:themeColor="text1"/>
          <w:sz w:val="24"/>
          <w:szCs w:val="24"/>
        </w:rPr>
        <w:t>Adhere to government regulations, i.e., let’s say if America wants to keep data in their country as per government policy. So we can keep data in America region and run application from different region.</w:t>
      </w:r>
    </w:p>
    <w:p w:rsidR="003F5CE2" w:rsidRDefault="003F5CE2" w:rsidP="003F5CE2">
      <w:pPr>
        <w:pStyle w:val="ListParagraph"/>
        <w:jc w:val="center"/>
        <w:rPr>
          <w:b/>
          <w:i/>
          <w:color w:val="000000" w:themeColor="text1"/>
          <w:sz w:val="24"/>
          <w:szCs w:val="24"/>
        </w:rPr>
      </w:pPr>
      <w:r w:rsidRPr="001D27E6">
        <w:rPr>
          <w:b/>
          <w:i/>
          <w:color w:val="000000" w:themeColor="text1"/>
          <w:sz w:val="24"/>
          <w:szCs w:val="24"/>
        </w:rPr>
        <w:drawing>
          <wp:inline distT="0" distB="0" distL="0" distR="0" wp14:anchorId="1CD3A5E7" wp14:editId="7E90605D">
            <wp:extent cx="3357277" cy="2026920"/>
            <wp:effectExtent l="19050" t="19050" r="14605" b="1143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4085" cy="2031030"/>
                    </a:xfrm>
                    <a:prstGeom prst="rect">
                      <a:avLst/>
                    </a:prstGeom>
                    <a:ln>
                      <a:solidFill>
                        <a:schemeClr val="tx1"/>
                      </a:solidFill>
                    </a:ln>
                  </pic:spPr>
                </pic:pic>
              </a:graphicData>
            </a:graphic>
          </wp:inline>
        </w:drawing>
      </w:r>
    </w:p>
    <w:p w:rsidR="003F5CE2" w:rsidRDefault="003F5CE2" w:rsidP="003F5CE2">
      <w:pPr>
        <w:pStyle w:val="ListParagraph"/>
        <w:numPr>
          <w:ilvl w:val="1"/>
          <w:numId w:val="2"/>
        </w:numPr>
        <w:rPr>
          <w:b/>
          <w:i/>
          <w:color w:val="000000" w:themeColor="text1"/>
          <w:sz w:val="24"/>
          <w:szCs w:val="24"/>
        </w:rPr>
      </w:pPr>
      <w:r>
        <w:rPr>
          <w:i/>
          <w:color w:val="000000" w:themeColor="text1"/>
          <w:sz w:val="24"/>
          <w:szCs w:val="24"/>
        </w:rPr>
        <w:t xml:space="preserve">AWS </w:t>
      </w:r>
      <w:r>
        <w:rPr>
          <w:color w:val="000000" w:themeColor="text1"/>
          <w:sz w:val="24"/>
          <w:szCs w:val="24"/>
        </w:rPr>
        <w:t xml:space="preserve">region consists of multiple zones, have high availability. They have low latency links and increase availability of applications and fault tolerance. </w:t>
      </w:r>
    </w:p>
    <w:p w:rsidR="004B07FF" w:rsidRDefault="00096FD0" w:rsidP="00096FD0">
      <w:pPr>
        <w:ind w:left="1080"/>
        <w:jc w:val="center"/>
      </w:pPr>
      <w:r w:rsidRPr="00B95DD8">
        <w:rPr>
          <w:b/>
          <w:i/>
          <w:color w:val="000000" w:themeColor="text1"/>
          <w:sz w:val="24"/>
          <w:szCs w:val="24"/>
        </w:rPr>
        <w:drawing>
          <wp:inline distT="0" distB="0" distL="0" distR="0" wp14:anchorId="0D850A88" wp14:editId="43F1B5D5">
            <wp:extent cx="3377235" cy="1539240"/>
            <wp:effectExtent l="19050" t="19050" r="13970" b="2286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7836" cy="1544072"/>
                    </a:xfrm>
                    <a:prstGeom prst="rect">
                      <a:avLst/>
                    </a:prstGeom>
                    <a:ln>
                      <a:solidFill>
                        <a:schemeClr val="tx1"/>
                      </a:solidFill>
                    </a:ln>
                  </pic:spPr>
                </pic:pic>
              </a:graphicData>
            </a:graphic>
          </wp:inline>
        </w:drawing>
      </w:r>
      <w:bookmarkStart w:id="0" w:name="_GoBack"/>
      <w:bookmarkEnd w:id="0"/>
    </w:p>
    <w:sectPr w:rsidR="004B0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2E5B65"/>
    <w:multiLevelType w:val="hybridMultilevel"/>
    <w:tmpl w:val="D0D65A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703A2AE8"/>
    <w:multiLevelType w:val="hybridMultilevel"/>
    <w:tmpl w:val="68064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62"/>
    <w:rsid w:val="00096FD0"/>
    <w:rsid w:val="00311262"/>
    <w:rsid w:val="003F5CE2"/>
    <w:rsid w:val="004B0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4B9341-554E-441B-B111-24653312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C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CE2"/>
    <w:pPr>
      <w:ind w:left="720"/>
      <w:contextualSpacing/>
    </w:pPr>
  </w:style>
  <w:style w:type="character" w:styleId="Hyperlink">
    <w:name w:val="Hyperlink"/>
    <w:basedOn w:val="DefaultParagraphFont"/>
    <w:uiPriority w:val="99"/>
    <w:unhideWhenUsed/>
    <w:rsid w:val="003F5C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free"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2023-06-01T19:42:00Z</dcterms:created>
  <dcterms:modified xsi:type="dcterms:W3CDTF">2023-06-01T19:44:00Z</dcterms:modified>
</cp:coreProperties>
</file>