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89DC6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孔双泉</w:t>
      </w:r>
    </w:p>
    <w:p w14:paraId="2F64A297">
      <w:pPr>
        <w:spacing w:after="60"/>
        <w:jc w:val="center"/>
      </w:pPr>
      <w:r>
        <w:rPr>
          <w:color w:val="666666"/>
          <w:sz w:val="24"/>
          <w:szCs w:val="24"/>
        </w:rPr>
        <w:t>Carl Louis</w:t>
      </w:r>
    </w:p>
    <w:p w14:paraId="6A672B4D">
      <w:pPr>
        <w:spacing w:after="220"/>
        <w:jc w:val="center"/>
      </w:pPr>
      <w:r>
        <w:rPr>
          <w:color w:val="666666"/>
          <w:sz w:val="18"/>
          <w:szCs w:val="18"/>
        </w:rPr>
        <w:t>13387808686  |  kongshuangquan@gmail.com  |  blitzballgames.com  |  北京</w:t>
      </w:r>
    </w:p>
    <w:p w14:paraId="1752CBAF">
      <w:pPr>
        <w:pStyle w:val="2"/>
      </w:pPr>
      <w:r>
        <w:t>求职意向</w:t>
      </w:r>
    </w:p>
    <w:p w14:paraId="73FA73B6">
      <w:pPr>
        <w:spacing w:after="120"/>
      </w:pPr>
      <w:r>
        <w:rPr>
          <w:b/>
          <w:bCs/>
          <w:sz w:val="22"/>
          <w:szCs w:val="22"/>
        </w:rPr>
        <w:t>AI 基础软件架构师 / 游戏架构师</w:t>
      </w:r>
    </w:p>
    <w:p w14:paraId="3D869E8C">
      <w:pPr>
        <w:pStyle w:val="2"/>
      </w:pPr>
      <w:r>
        <w:t>核心技术</w:t>
      </w:r>
    </w:p>
    <w:p w14:paraId="6C36CFB5">
      <w:pPr>
        <w:spacing w:after="60"/>
      </w:pPr>
      <w:r>
        <w:rPr>
          <w:b/>
          <w:bCs/>
          <w:sz w:val="20"/>
          <w:szCs w:val="20"/>
        </w:rPr>
        <w:t>语言 &amp; 引擎：</w:t>
      </w:r>
      <w:r>
        <w:rPr>
          <w:sz w:val="20"/>
          <w:szCs w:val="20"/>
        </w:rPr>
        <w:t>C++17 · UE4/5 · Blueprint · Python · JavaScript · REDscript</w:t>
      </w:r>
    </w:p>
    <w:p w14:paraId="6785FD0B">
      <w:pPr>
        <w:spacing w:after="60"/>
      </w:pPr>
      <w:r>
        <w:rPr>
          <w:b/>
          <w:bCs/>
          <w:sz w:val="20"/>
          <w:szCs w:val="20"/>
        </w:rPr>
        <w:t>AI / ML：</w:t>
      </w:r>
      <w:r>
        <w:rPr>
          <w:sz w:val="20"/>
          <w:szCs w:val="20"/>
        </w:rPr>
        <w:t>llama.cpp · ONNX Runtime · FAISS · CUDA 12.x · GGML · 各类 AI 工具链</w:t>
      </w:r>
    </w:p>
    <w:p w14:paraId="14F363CF">
      <w:pPr>
        <w:spacing w:after="60"/>
      </w:pPr>
      <w:r>
        <w:rPr>
          <w:b/>
          <w:bCs/>
          <w:sz w:val="20"/>
          <w:szCs w:val="20"/>
        </w:rPr>
        <w:t>工具链：</w:t>
      </w:r>
      <w:r>
        <w:rPr>
          <w:sz w:val="20"/>
          <w:szCs w:val="20"/>
        </w:rPr>
        <w:t>Visual Studio 2022 · CMake · vcpkg · Git · Perforce · Amazon AWS · SQLite</w:t>
      </w:r>
    </w:p>
    <w:p w14:paraId="06198C1B">
      <w:pPr>
        <w:spacing w:after="60"/>
      </w:pPr>
      <w:r>
        <w:rPr>
          <w:b/>
          <w:bCs/>
          <w:sz w:val="20"/>
          <w:szCs w:val="20"/>
        </w:rPr>
        <w:t>音频：</w:t>
      </w:r>
      <w:r>
        <w:rPr>
          <w:sz w:val="20"/>
          <w:szCs w:val="20"/>
        </w:rPr>
        <w:t>Logic Pro · Pro Tools · Ableton Live · 专业录音设备</w:t>
      </w:r>
    </w:p>
    <w:p w14:paraId="628ABAEA">
      <w:pPr>
        <w:spacing w:after="60"/>
      </w:pPr>
      <w:r>
        <w:rPr>
          <w:b/>
          <w:bCs/>
          <w:sz w:val="20"/>
          <w:szCs w:val="20"/>
        </w:rPr>
        <w:t>语言：</w:t>
      </w:r>
      <w:r>
        <w:rPr>
          <w:sz w:val="20"/>
          <w:szCs w:val="20"/>
        </w:rPr>
        <w:t>中文（母语）· 英语（精通）· 俄语（学习中）</w:t>
      </w:r>
    </w:p>
    <w:p w14:paraId="050D96F9">
      <w:pPr>
        <w:pStyle w:val="2"/>
      </w:pPr>
      <w:r>
        <w:t>核心项目</w:t>
      </w:r>
    </w:p>
    <w:p w14:paraId="67B1BE84">
      <w:pPr>
        <w:tabs>
          <w:tab w:val="right" w:pos="9026"/>
        </w:tabs>
        <w:spacing w:before="80" w:after="40"/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CloseCrab-Unified — 本地 AI 编程助手</w:t>
      </w:r>
      <w:r>
        <w:rPr>
          <w:color w:val="666666"/>
          <w:sz w:val="20"/>
          <w:szCs w:val="20"/>
        </w:rPr>
        <w:tab/>
      </w:r>
      <w:r>
        <w:rPr>
          <w:color w:val="666666"/>
          <w:sz w:val="20"/>
          <w:szCs w:val="20"/>
        </w:rPr>
        <w:t>202</w:t>
      </w:r>
      <w:r>
        <w:rPr>
          <w:rFonts w:hint="default"/>
          <w:color w:val="666666"/>
          <w:sz w:val="20"/>
          <w:szCs w:val="20"/>
          <w:lang w:val="en-US"/>
        </w:rPr>
        <w:t>6</w:t>
      </w:r>
      <w:r>
        <w:rPr>
          <w:color w:val="666666"/>
          <w:sz w:val="20"/>
          <w:szCs w:val="20"/>
        </w:rPr>
        <w:t xml:space="preserve"> - 至今</w:t>
      </w:r>
    </w:p>
    <w:p w14:paraId="13CA631F">
      <w:pPr>
        <w:spacing w:after="40"/>
      </w:pPr>
      <w:r>
        <w:rPr>
          <w:i/>
          <w:iCs/>
          <w:color w:val="666666"/>
          <w:sz w:val="19"/>
          <w:szCs w:val="19"/>
        </w:rPr>
        <w:t>独立开发 | C++17 · CUDA · llama.cpp · FAISS · ONNX Runtime · CMake · SQLite</w:t>
      </w:r>
    </w:p>
    <w:p w14:paraId="10AA39A0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从零独立设计并实现 C++17 AI 编程助手，~160 个源文件，单文件 ~3.2MB，无 Python 依赖</w:t>
      </w:r>
    </w:p>
    <w:p w14:paraId="42F9021C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 46 个工具和 81 个命令，设计 5 策略压缩系统智能管理 LLM 上下文窗口</w:t>
      </w:r>
    </w:p>
    <w:p w14:paraId="31C57D9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集成 llama.cpp 本地 GPU 推理 + MoE SSD Expert Streaming（三级缓存），支持 Anthropic / OpenAI API</w:t>
      </w:r>
    </w:p>
    <w:p w14:paraId="59D58F7F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 FAISS + ONNX GPU 加速 RAG，多 Agent 协调（5 种类型）、Token 预算、错误恢复、Hooks 系统</w:t>
      </w:r>
    </w:p>
    <w:p w14:paraId="7FE7FC4E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 LSP 多服务器、MCP 协议、Bridge 传输（HTTP/SSE）、JWT 认证、SQLite 持久化、跨平台 TTS/STT</w:t>
      </w:r>
    </w:p>
    <w:p w14:paraId="1DDB00D6">
      <w:pPr>
        <w:pStyle w:val="16"/>
        <w:numPr>
          <w:numId w:val="0"/>
        </w:numPr>
        <w:spacing w:after="40"/>
        <w:rPr>
          <w:sz w:val="20"/>
          <w:szCs w:val="20"/>
        </w:rPr>
      </w:pPr>
    </w:p>
    <w:p w14:paraId="04940A0A">
      <w:pPr>
        <w:tabs>
          <w:tab w:val="right" w:pos="9026"/>
        </w:tabs>
        <w:spacing w:before="160" w:after="40"/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Xandra NPC AI — LLM 驱动智能 NPC 对话系统</w:t>
      </w:r>
      <w:r>
        <w:rPr>
          <w:rFonts w:ascii="微软雅黑" w:hAnsi="微软雅黑" w:eastAsia="微软雅黑" w:cs="微软雅黑"/>
          <w:color w:val="555555"/>
          <w:sz w:val="20"/>
          <w:szCs w:val="20"/>
        </w:rPr>
        <w:tab/>
      </w:r>
      <w:r>
        <w:rPr>
          <w:rFonts w:ascii="微软雅黑" w:hAnsi="微软雅黑" w:eastAsia="微软雅黑" w:cs="微软雅黑"/>
          <w:color w:val="555555"/>
          <w:sz w:val="20"/>
          <w:szCs w:val="20"/>
        </w:rPr>
        <w:t>2025 - 2026</w:t>
      </w:r>
    </w:p>
    <w:p w14:paraId="36475577">
      <w:pPr>
        <w:spacing w:before="0" w:after="60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独立开发  |  UE 5.7 · GGML · ONNX · SQLite-vec · MetaHuman · Piper TTS · ElevenLabs</w:t>
      </w:r>
    </w:p>
    <w:p w14:paraId="013472A0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设计并实现 LLM 驱动的 NPC 对话系统，支持本地推理流式生成、RAG 知识检索、情感感知与记忆持久化</w:t>
      </w:r>
    </w:p>
    <w:p w14:paraId="26816ACD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为每个 NPC 构建独立 SQLite 向量数据库（384 维嵌入），实现 NPC 个性化记忆与世界知识检索</w:t>
      </w:r>
    </w:p>
    <w:p w14:paraId="735F00F0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设计双路径 MetaHuman 口型同步方案，集成本地 Piper 与云端 ElevenLabs 双 TTS 后端，根据延迟与质量需求动态切换</w:t>
      </w:r>
    </w:p>
    <w:p w14:paraId="782A09E9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实现 NPC 生活模拟与 GPU 资源协调调度，多 NPC 场景下保持推理性能稳定</w:t>
      </w:r>
    </w:p>
    <w:p w14:paraId="2D921EDF">
      <w:pPr>
        <w:pStyle w:val="16"/>
        <w:numPr>
          <w:numId w:val="0"/>
        </w:numPr>
        <w:spacing w:after="40"/>
        <w:rPr>
          <w:sz w:val="20"/>
          <w:szCs w:val="20"/>
        </w:rPr>
      </w:pPr>
    </w:p>
    <w:p w14:paraId="67D68D13">
      <w:pPr>
        <w:pStyle w:val="16"/>
        <w:numPr>
          <w:numId w:val="0"/>
        </w:numPr>
        <w:spacing w:after="40"/>
        <w:rPr>
          <w:sz w:val="20"/>
          <w:szCs w:val="20"/>
        </w:rPr>
      </w:pPr>
    </w:p>
    <w:p w14:paraId="04AD0E98">
      <w:pPr>
        <w:tabs>
          <w:tab w:val="right" w:pos="9026"/>
        </w:tabs>
        <w:spacing w:before="160" w:after="4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DT_FOWT — 浮式海上风电数字孪生平台</w:t>
      </w:r>
      <w:r>
        <w:rPr>
          <w:rFonts w:ascii="微软雅黑" w:hAnsi="微软雅黑" w:eastAsia="微软雅黑" w:cs="微软雅黑"/>
          <w:color w:val="555555"/>
          <w:sz w:val="20"/>
          <w:szCs w:val="20"/>
        </w:rPr>
        <w:tab/>
      </w:r>
      <w:r>
        <w:rPr>
          <w:rFonts w:ascii="微软雅黑" w:hAnsi="微软雅黑" w:eastAsia="微软雅黑" w:cs="微软雅黑"/>
          <w:color w:val="555555"/>
          <w:sz w:val="20"/>
          <w:szCs w:val="20"/>
        </w:rPr>
        <w:t xml:space="preserve">2025 - </w:t>
      </w:r>
      <w:r>
        <w:rPr>
          <w:rFonts w:hint="eastAsia" w:cs="微软雅黑"/>
          <w:color w:val="555555"/>
          <w:sz w:val="20"/>
          <w:szCs w:val="20"/>
          <w:lang w:val="en-US" w:eastAsia="zh-CN"/>
        </w:rPr>
        <w:t>2026</w:t>
      </w:r>
    </w:p>
    <w:p w14:paraId="278CAFD2">
      <w:pPr>
        <w:spacing w:before="0" w:after="60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独立开发  |  UE 5.3 · C++ · WebSocket · FEA · 动态网格</w:t>
      </w:r>
      <w:r>
        <w:rPr>
          <w:rFonts w:hint="eastAsia" w:cs="微软雅黑"/>
          <w:i/>
          <w:iCs/>
          <w:color w:val="555555"/>
          <w:sz w:val="18"/>
          <w:szCs w:val="18"/>
          <w:lang w:val="en-US" w:eastAsia="zh-CN"/>
        </w:rPr>
        <w:t>顶点绘制</w:t>
      </w: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着色</w:t>
      </w:r>
    </w:p>
    <w:p w14:paraId="1326A7D1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开发浮式海上风力发电机组（FOWT）结构健康监测实时可视化平台，对接有限元分析（FEA）应力数据</w:t>
      </w:r>
    </w:p>
    <w:p w14:paraId="5575016B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实现 WebSocket 二进制帧协议实时流式传输应力数据，支持实时模式与历史回放双模切换</w:t>
      </w:r>
    </w:p>
    <w:p w14:paraId="5D6F31A2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设计动态网格顶点</w:t>
      </w:r>
      <w:r>
        <w:rPr>
          <w:rFonts w:hint="eastAsia" w:cs="微软雅黑"/>
          <w:b w:val="0"/>
          <w:bCs w:val="0"/>
          <w:i w:val="0"/>
          <w:iCs w:val="0"/>
          <w:color w:val="222222"/>
          <w:sz w:val="20"/>
          <w:szCs w:val="20"/>
          <w:lang w:val="en-US" w:eastAsia="zh-CN"/>
        </w:rPr>
        <w:t>顶点绘制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着色系统，2048 级 LUT 色彩映射实现 O(1) 应力可视化，支持异步刷新</w:t>
      </w:r>
    </w:p>
    <w:p w14:paraId="7BDA8368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实现完整状态机（Idle / Playing / Buffering / Paused / Reconnecting）、指数退避重连、心跳监测</w:t>
      </w:r>
    </w:p>
    <w:p w14:paraId="42C8BB55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支持 6 自由度运动数据（DX/DY/DZ/RX/RY/RZ）、帧级导航、变速回放（0.1x-10x）、乒乓循环</w:t>
      </w:r>
    </w:p>
    <w:p w14:paraId="06669192">
      <w:pPr>
        <w:pStyle w:val="16"/>
        <w:numPr>
          <w:numId w:val="0"/>
        </w:numPr>
        <w:spacing w:after="40"/>
      </w:pPr>
    </w:p>
    <w:p w14:paraId="5201C59C">
      <w:pPr>
        <w:tabs>
          <w:tab w:val="right" w:pos="9026"/>
        </w:tabs>
        <w:spacing w:before="80" w:after="4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Project Titan — 生存 RPG 游戏框架</w:t>
      </w:r>
      <w:r>
        <w:rPr>
          <w:color w:val="666666"/>
          <w:sz w:val="20"/>
          <w:szCs w:val="20"/>
        </w:rPr>
        <w:tab/>
      </w:r>
      <w:r>
        <w:rPr>
          <w:color w:val="666666"/>
          <w:sz w:val="20"/>
          <w:szCs w:val="20"/>
        </w:rPr>
        <w:t xml:space="preserve">2023 - </w:t>
      </w:r>
      <w:r>
        <w:rPr>
          <w:rFonts w:hint="default"/>
          <w:color w:val="666666"/>
          <w:sz w:val="20"/>
          <w:szCs w:val="20"/>
          <w:lang w:val="en-US"/>
        </w:rPr>
        <w:t>202</w:t>
      </w:r>
      <w:r>
        <w:rPr>
          <w:rFonts w:hint="eastAsia"/>
          <w:color w:val="666666"/>
          <w:sz w:val="20"/>
          <w:szCs w:val="20"/>
          <w:lang w:val="en-US" w:eastAsia="zh-CN"/>
        </w:rPr>
        <w:t>6</w:t>
      </w:r>
    </w:p>
    <w:p w14:paraId="00160FD7">
      <w:pPr>
        <w:spacing w:after="40"/>
      </w:pPr>
      <w:r>
        <w:rPr>
          <w:i/>
          <w:iCs/>
          <w:color w:val="666666"/>
          <w:sz w:val="19"/>
          <w:szCs w:val="19"/>
        </w:rPr>
        <w:t>核心架构 | UE 5.7 · C++ · Blueprint · 33 插件 · Steam 联机</w:t>
      </w:r>
    </w:p>
    <w:p w14:paraId="200E958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独立架构生产级生存 RPG 框架，33 个插件、37+ 战斗模块（Ascent Combat Framework）</w:t>
      </w:r>
    </w:p>
    <w:p w14:paraId="6FE3CF25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设计战斗系统：连招图编辑器、区域伤害、Motion Warping 锁定、硬直抵抗</w:t>
      </w:r>
    </w:p>
    <w:p w14:paraId="0795CD98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实现全局优化 GWOPRO（FOV 剔除）、Sector 流式加载、骨骼动画 Tick 优化</w:t>
      </w:r>
    </w:p>
    <w:p w14:paraId="51D57F1E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集成 Utility AI 行为树、群体 AI、任务/对话/道德/存档系统，支持 Steam 联机</w:t>
      </w:r>
    </w:p>
    <w:p w14:paraId="23E17F3C">
      <w:pPr>
        <w:spacing w:after="80"/>
      </w:pPr>
    </w:p>
    <w:p w14:paraId="0061BB6A">
      <w:pPr>
        <w:tabs>
          <w:tab w:val="right" w:pos="9026"/>
        </w:tabs>
        <w:spacing w:before="80" w:after="40"/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OURWORLD — 1:1 真实世界飞行模拟</w:t>
      </w:r>
      <w:r>
        <w:rPr>
          <w:color w:val="666666"/>
          <w:sz w:val="20"/>
          <w:szCs w:val="20"/>
        </w:rPr>
        <w:tab/>
      </w:r>
      <w:r>
        <w:rPr>
          <w:color w:val="666666"/>
          <w:sz w:val="20"/>
          <w:szCs w:val="20"/>
        </w:rPr>
        <w:t>2022 - 2024</w:t>
      </w:r>
    </w:p>
    <w:p w14:paraId="5842EA9E">
      <w:pPr>
        <w:spacing w:after="40"/>
      </w:pPr>
      <w:r>
        <w:rPr>
          <w:i/>
          <w:iCs/>
          <w:color w:val="666666"/>
          <w:sz w:val="19"/>
          <w:szCs w:val="19"/>
        </w:rPr>
        <w:t>游戏策划 &amp; 架构 | UE5 · C++ · Dedicated Server · Amazon AWS</w:t>
      </w:r>
    </w:p>
    <w:p w14:paraId="122B962F">
      <w:pPr>
        <w:pStyle w:val="16"/>
        <w:numPr>
          <w:ilvl w:val="0"/>
          <w:numId w:val="1"/>
        </w:numPr>
        <w:spacing w:after="40"/>
      </w:pPr>
      <w:r>
        <w:rPr>
          <w:sz w:val="20"/>
          <w:szCs w:val="20"/>
        </w:rPr>
        <w:t>策划严肃物理模拟飞行游戏，1:1 真实世界地图，UE5 Dedicated Server 多人联机</w:t>
      </w:r>
    </w:p>
    <w:p w14:paraId="527BB4D7">
      <w:pPr>
        <w:spacing w:after="80"/>
      </w:pPr>
    </w:p>
    <w:p w14:paraId="2DA67E25">
      <w:pPr>
        <w:pBdr>
          <w:bottom w:val="single" w:color="1F4E79" w:sz="8" w:space="4"/>
        </w:pBdr>
        <w:spacing w:before="280" w:after="12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工作经历</w:t>
      </w:r>
    </w:p>
    <w:p w14:paraId="278131CE">
      <w:pPr>
        <w:tabs>
          <w:tab w:val="right" w:pos="9026"/>
        </w:tabs>
        <w:spacing w:before="160" w:after="4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北京闪电球娱乐有限公司 — 创始人 / 独立开发者</w:t>
      </w:r>
      <w:r>
        <w:rPr>
          <w:rFonts w:ascii="微软雅黑" w:hAnsi="微软雅黑" w:eastAsia="微软雅黑" w:cs="微软雅黑"/>
          <w:color w:val="555555"/>
          <w:sz w:val="20"/>
          <w:szCs w:val="20"/>
        </w:rPr>
        <w:tab/>
      </w:r>
      <w:r>
        <w:rPr>
          <w:rFonts w:ascii="微软雅黑" w:hAnsi="微软雅黑" w:eastAsia="微软雅黑" w:cs="微软雅黑"/>
          <w:color w:val="555555"/>
          <w:sz w:val="20"/>
          <w:szCs w:val="20"/>
        </w:rPr>
        <w:t>2021 - 202</w:t>
      </w:r>
      <w:r>
        <w:rPr>
          <w:rFonts w:hint="eastAsia" w:cs="微软雅黑"/>
          <w:color w:val="555555"/>
          <w:sz w:val="20"/>
          <w:szCs w:val="20"/>
          <w:lang w:val="en-US" w:eastAsia="zh-CN"/>
        </w:rPr>
        <w:t>6</w:t>
      </w:r>
    </w:p>
    <w:p w14:paraId="50827225">
      <w:pPr>
        <w:spacing w:before="0" w:after="60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UE 4 / 5 · C++ · Blueprint · AI 工具链</w:t>
      </w:r>
    </w:p>
    <w:p w14:paraId="7107785C">
      <w:pPr>
        <w:pStyle w:val="16"/>
        <w:numPr>
          <w:ilvl w:val="0"/>
          <w:numId w:val="1"/>
        </w:numPr>
        <w:spacing w:before="0" w:after="40"/>
      </w:pPr>
      <w:r>
        <w:rPr>
          <w:rFonts w:hint="eastAsia" w:cs="微软雅黑"/>
          <w:b w:val="0"/>
          <w:bCs w:val="0"/>
          <w:i w:val="0"/>
          <w:iCs w:val="0"/>
          <w:color w:val="222222"/>
          <w:sz w:val="20"/>
          <w:szCs w:val="20"/>
          <w:lang w:val="en-US" w:eastAsia="zh-CN"/>
        </w:rPr>
        <w:t>一人公司，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独立完成从立项、技术架构、开发到上线的全流程</w:t>
      </w:r>
    </w:p>
    <w:p w14:paraId="283CE6EF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独立指导开发 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0"/>
          <w:szCs w:val="20"/>
        </w:rPr>
        <w:t>《SourceCode》《Life Of Pi》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 等网络射击游戏，已上架 Steam</w:t>
      </w:r>
    </w:p>
    <w:p w14:paraId="0C8DE1EA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在个人工作流中持续推动 AI 工具链（Claude、生成式 AI 资产、自研编程助手）的工程化落地</w:t>
      </w:r>
    </w:p>
    <w:p w14:paraId="6D92A6D7">
      <w:pPr>
        <w:pStyle w:val="16"/>
        <w:numPr>
          <w:numId w:val="0"/>
        </w:numPr>
        <w:spacing w:after="40"/>
        <w:rPr>
          <w:sz w:val="20"/>
          <w:szCs w:val="20"/>
        </w:rPr>
      </w:pPr>
    </w:p>
    <w:p w14:paraId="3F861F10">
      <w:pPr>
        <w:pBdr>
          <w:bottom w:val="single" w:color="1F4E79" w:sz="8" w:space="4"/>
        </w:pBdr>
        <w:spacing w:before="280" w:after="12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早期经历（声音制作领域）</w:t>
      </w:r>
    </w:p>
    <w:p w14:paraId="4EED1CBC">
      <w:pPr>
        <w:spacing w:before="0" w:after="60"/>
        <w:rPr>
          <w:sz w:val="20"/>
          <w:szCs w:val="20"/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55555"/>
          <w:sz w:val="18"/>
          <w:szCs w:val="18"/>
        </w:rPr>
        <w:t>2017 - 2022 年期间从事电影 / 游戏声音制作，参与多部商业项目，跨学科背景为当前 AI + 多媒体方向工作提供独特视角。</w:t>
      </w:r>
    </w:p>
    <w:p w14:paraId="2FD70CCF">
      <w:pPr>
        <w:pStyle w:val="16"/>
        <w:numPr>
          <w:numId w:val="0"/>
        </w:numPr>
        <w:spacing w:after="40"/>
        <w:rPr>
          <w:rFonts w:hint="eastAsia" w:eastAsia="微软雅黑"/>
          <w:b/>
          <w:bCs/>
          <w:color w:val="1F4E79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  <w:lang w:val="en-US" w:eastAsia="zh-CN"/>
        </w:rPr>
        <w:t xml:space="preserve">北京四达时代有限公司 </w:t>
      </w: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 xml:space="preserve">— </w:t>
      </w: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  <w:lang w:val="en-US" w:eastAsia="zh-CN"/>
        </w:rPr>
        <w:t xml:space="preserve">录音师 </w:t>
      </w:r>
      <w:r>
        <w:rPr>
          <w:rFonts w:hint="eastAsia"/>
          <w:b/>
          <w:bCs/>
          <w:color w:val="1F4E79"/>
          <w:sz w:val="22"/>
          <w:szCs w:val="22"/>
          <w:lang w:val="en-US" w:eastAsia="zh-CN"/>
        </w:rPr>
        <w:t xml:space="preserve">                                                                                 </w:t>
      </w:r>
      <w:r>
        <w:rPr>
          <w:color w:val="666666"/>
          <w:sz w:val="20"/>
          <w:szCs w:val="20"/>
        </w:rPr>
        <w:t>202</w:t>
      </w:r>
      <w:r>
        <w:rPr>
          <w:rFonts w:hint="eastAsia"/>
          <w:color w:val="666666"/>
          <w:sz w:val="20"/>
          <w:szCs w:val="20"/>
          <w:lang w:val="en-US" w:eastAsia="zh-CN"/>
        </w:rPr>
        <w:t>2</w:t>
      </w:r>
    </w:p>
    <w:p w14:paraId="5390B28B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参与制作中国出口海外的译制片，覆盖英、法、葡、西、斯瓦希里语等多语种配音录制、编辑与混录</w:t>
      </w:r>
    </w:p>
    <w:p w14:paraId="6A75EF5A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主要剧集：86 版《红楼梦》、《水浒传》、《喜羊羊与灰太狼》等</w:t>
      </w:r>
    </w:p>
    <w:p w14:paraId="417E61C8">
      <w:pPr>
        <w:pStyle w:val="16"/>
        <w:numPr>
          <w:numId w:val="0"/>
        </w:numPr>
        <w:spacing w:after="40"/>
        <w:rPr>
          <w:rFonts w:hint="eastAsia"/>
          <w:sz w:val="20"/>
          <w:szCs w:val="20"/>
          <w:lang w:val="en-US" w:eastAsia="zh-CN"/>
        </w:rPr>
      </w:pPr>
    </w:p>
    <w:p w14:paraId="2B87E19D">
      <w:pPr>
        <w:pStyle w:val="16"/>
        <w:numPr>
          <w:numId w:val="0"/>
        </w:numPr>
        <w:spacing w:after="40"/>
        <w:rPr>
          <w:rFonts w:hint="eastAsia" w:eastAsia="微软雅黑"/>
          <w:b/>
          <w:bCs/>
          <w:color w:val="1F4E79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  <w:lang w:val="en-US" w:eastAsia="zh-CN"/>
        </w:rPr>
        <w:t xml:space="preserve">北京有人降至有限公司 — 混录师 </w:t>
      </w:r>
      <w:r>
        <w:rPr>
          <w:rFonts w:hint="eastAsia"/>
          <w:b/>
          <w:bCs/>
          <w:color w:val="1F4E79"/>
          <w:sz w:val="22"/>
          <w:szCs w:val="22"/>
          <w:lang w:val="en-US" w:eastAsia="zh-CN"/>
        </w:rPr>
        <w:t xml:space="preserve">                                                                                 </w:t>
      </w:r>
      <w:r>
        <w:rPr>
          <w:color w:val="666666"/>
          <w:sz w:val="20"/>
          <w:szCs w:val="20"/>
        </w:rPr>
        <w:t>202</w:t>
      </w:r>
      <w:r>
        <w:rPr>
          <w:rFonts w:hint="eastAsia"/>
          <w:color w:val="666666"/>
          <w:sz w:val="20"/>
          <w:szCs w:val="20"/>
          <w:lang w:val="en-US" w:eastAsia="zh-CN"/>
        </w:rPr>
        <w:t>5</w:t>
      </w:r>
    </w:p>
    <w:p w14:paraId="428F435A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为多部海外短剧（《True Detective》《Valentine》等）制作声音后期编辑与混录</w:t>
      </w:r>
    </w:p>
    <w:p w14:paraId="4FDAA4CD">
      <w:pPr>
        <w:pStyle w:val="16"/>
        <w:numPr>
          <w:numId w:val="0"/>
        </w:numPr>
        <w:spacing w:after="40"/>
        <w:rPr>
          <w:rFonts w:hint="eastAsia"/>
          <w:sz w:val="20"/>
          <w:szCs w:val="20"/>
          <w:lang w:val="en-US" w:eastAsia="zh-CN"/>
        </w:rPr>
      </w:pPr>
      <w:bookmarkStart w:id="0" w:name="_GoBack"/>
      <w:bookmarkEnd w:id="0"/>
    </w:p>
    <w:p w14:paraId="7AE2331C">
      <w:pPr>
        <w:pStyle w:val="16"/>
        <w:numPr>
          <w:ilvl w:val="0"/>
          <w:numId w:val="0"/>
        </w:numPr>
        <w:spacing w:after="40"/>
        <w:rPr>
          <w:rFonts w:hint="eastAsia"/>
          <w:color w:val="66666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  <w:lang w:val="en-US" w:eastAsia="zh-CN"/>
        </w:rPr>
        <w:t>自由</w:t>
      </w:r>
      <w:r>
        <w:rPr>
          <w:rFonts w:hint="eastAsia" w:cs="微软雅黑"/>
          <w:b/>
          <w:bCs/>
          <w:color w:val="222222"/>
          <w:sz w:val="22"/>
          <w:szCs w:val="22"/>
          <w:lang w:val="en-US" w:eastAsia="zh-CN"/>
        </w:rPr>
        <w:t>音频工程师/</w:t>
      </w:r>
      <w:r>
        <w:rPr>
          <w:rFonts w:hint="eastAsia" w:ascii="微软雅黑" w:hAnsi="微软雅黑" w:eastAsia="微软雅黑" w:cs="微软雅黑"/>
          <w:b/>
          <w:bCs/>
          <w:color w:val="222222"/>
          <w:sz w:val="22"/>
          <w:szCs w:val="22"/>
          <w:lang w:val="en-US" w:eastAsia="zh-CN"/>
        </w:rPr>
        <w:t>作曲</w:t>
      </w:r>
      <w:r>
        <w:rPr>
          <w:rFonts w:hint="eastAsia" w:cs="微软雅黑"/>
          <w:b/>
          <w:bCs/>
          <w:color w:val="1F4E79"/>
          <w:sz w:val="22"/>
          <w:szCs w:val="22"/>
          <w:lang w:val="en-US" w:eastAsia="zh-CN"/>
        </w:rPr>
        <w:t xml:space="preserve">                                                                                         </w:t>
      </w:r>
      <w:r>
        <w:rPr>
          <w:color w:val="666666"/>
          <w:sz w:val="20"/>
          <w:szCs w:val="20"/>
        </w:rPr>
        <w:t>20</w:t>
      </w:r>
      <w:r>
        <w:rPr>
          <w:rFonts w:hint="eastAsia"/>
          <w:color w:val="666666"/>
          <w:sz w:val="20"/>
          <w:szCs w:val="20"/>
          <w:lang w:val="en-US" w:eastAsia="zh-CN"/>
        </w:rPr>
        <w:t>19 - 2022</w:t>
      </w:r>
    </w:p>
    <w:p w14:paraId="5421AF7B">
      <w:pPr>
        <w:spacing w:before="0" w:after="60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>电影 · 广告 · 短剧 · 艺人合作</w:t>
      </w:r>
    </w:p>
    <w:p w14:paraId="3DD465D4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55555"/>
          <w:sz w:val="20"/>
          <w:szCs w:val="20"/>
        </w:rPr>
        <w:t>详见</w:t>
      </w:r>
      <w:r>
        <w:rPr>
          <w:rFonts w:hint="eastAsia" w:cs="微软雅黑"/>
          <w:b w:val="0"/>
          <w:bCs w:val="0"/>
          <w:i w:val="0"/>
          <w:iCs w:val="0"/>
          <w:color w:val="555555"/>
          <w:sz w:val="20"/>
          <w:szCs w:val="20"/>
          <w:lang w:val="en-US" w:eastAsia="zh-CN"/>
        </w:rPr>
        <w:t>下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55555"/>
          <w:sz w:val="20"/>
          <w:szCs w:val="20"/>
        </w:rPr>
        <w:t xml:space="preserve">方 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555555"/>
          <w:sz w:val="20"/>
          <w:szCs w:val="20"/>
        </w:rPr>
        <w:t>「音频专业作品」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55555"/>
          <w:sz w:val="20"/>
          <w:szCs w:val="20"/>
        </w:rPr>
        <w:t xml:space="preserve"> 章节</w:t>
      </w:r>
    </w:p>
    <w:p w14:paraId="00335A48">
      <w:pPr>
        <w:pStyle w:val="16"/>
        <w:numPr>
          <w:numId w:val="0"/>
        </w:numPr>
        <w:spacing w:before="0" w:after="40"/>
        <w:rPr>
          <w:rFonts w:ascii="微软雅黑" w:hAnsi="微软雅黑" w:eastAsia="微软雅黑" w:cs="微软雅黑"/>
          <w:b w:val="0"/>
          <w:bCs w:val="0"/>
          <w:i w:val="0"/>
          <w:iCs w:val="0"/>
          <w:color w:val="555555"/>
          <w:sz w:val="20"/>
          <w:szCs w:val="20"/>
        </w:rPr>
      </w:pPr>
    </w:p>
    <w:p w14:paraId="3C59199E">
      <w:pPr>
        <w:pBdr>
          <w:bottom w:val="single" w:color="1F4E79" w:sz="8" w:space="4"/>
        </w:pBdr>
        <w:spacing w:before="280" w:after="12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音频专业作品</w:t>
      </w:r>
    </w:p>
    <w:p w14:paraId="1FC0747C">
      <w:pPr>
        <w:spacing w:before="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55555"/>
          <w:sz w:val="18"/>
          <w:szCs w:val="18"/>
        </w:rPr>
        <w:t>北京电影学院电影声音艺术学士，6 年专业混录与作曲经验，作品覆盖院线电影、获奖动画、汽车品牌广告、艺人合作等。</w:t>
      </w:r>
    </w:p>
    <w:p w14:paraId="7AADC4BC">
      <w:pPr>
        <w:spacing w:before="80" w:after="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4E79"/>
          <w:sz w:val="20"/>
          <w:szCs w:val="20"/>
        </w:rPr>
        <w:t>院线电影 / 短片</w:t>
      </w:r>
    </w:p>
    <w:p w14:paraId="4ADF507B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电影 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0"/>
          <w:szCs w:val="20"/>
        </w:rPr>
        <w:t>《红海行动》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 5.1 </w:t>
      </w:r>
      <w:r>
        <w:rPr>
          <w:rFonts w:hint="eastAsia" w:cs="微软雅黑"/>
          <w:b w:val="0"/>
          <w:bCs w:val="0"/>
          <w:i w:val="0"/>
          <w:iCs w:val="0"/>
          <w:color w:val="222222"/>
          <w:sz w:val="20"/>
          <w:szCs w:val="20"/>
          <w:lang w:val="en-US" w:eastAsia="zh-CN"/>
        </w:rPr>
        <w:t>部分片段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重混</w:t>
      </w:r>
    </w:p>
    <w:p w14:paraId="5C19F20B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上海电影节获奖短片 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0"/>
          <w:szCs w:val="20"/>
        </w:rPr>
        <w:t>《云浮之云》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 </w:t>
      </w:r>
      <w:r>
        <w:rPr>
          <w:rFonts w:hint="eastAsia" w:cs="微软雅黑"/>
          <w:b w:val="0"/>
          <w:bCs w:val="0"/>
          <w:i w:val="0"/>
          <w:iCs w:val="0"/>
          <w:color w:val="222222"/>
          <w:sz w:val="20"/>
          <w:szCs w:val="20"/>
          <w:lang w:val="en-US" w:eastAsia="zh-CN"/>
        </w:rPr>
        <w:t>声音指导</w:t>
      </w:r>
    </w:p>
    <w:p w14:paraId="156800AE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安纳西国际动画电影节青年组一等奖动画短片 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0"/>
          <w:szCs w:val="20"/>
        </w:rPr>
        <w:t>《马》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 作曲</w:t>
      </w:r>
    </w:p>
    <w:p w14:paraId="6E78B4B1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参与 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0"/>
          <w:szCs w:val="20"/>
        </w:rPr>
        <w:t>《雷霆扫毒》《宽男宅女》《捉刀人》《春天责备》《海边电影》《公共映像》《孤立有援》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 xml:space="preserve"> 等多部商业 / 独立电影的全流程 5.1 立体声音制作与配乐</w:t>
      </w:r>
    </w:p>
    <w:p w14:paraId="405A1304">
      <w:pPr>
        <w:spacing w:before="80" w:after="40"/>
        <w:rPr>
          <w:rFonts w:ascii="微软雅黑" w:hAnsi="微软雅黑" w:eastAsia="微软雅黑" w:cs="微软雅黑"/>
          <w:b/>
          <w:bCs/>
          <w:i w:val="0"/>
          <w:iCs w:val="0"/>
          <w:color w:val="1F4E79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1F4E79"/>
          <w:sz w:val="20"/>
          <w:szCs w:val="20"/>
        </w:rPr>
        <w:t>汽车品牌广告</w:t>
      </w:r>
    </w:p>
    <w:p w14:paraId="3E87CA68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0"/>
          <w:szCs w:val="20"/>
        </w:rPr>
        <w:t>为 凯迪拉克（LYRIQ IQer）、奥迪、宝马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C0000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等汽车品牌制作广告音乐与音频，熟悉汽车娱乐场景的声学需求与品牌调性</w:t>
      </w:r>
    </w:p>
    <w:p w14:paraId="71932803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商业广告：支付宝《小荷包》、《茉莉跑》、《雪孩子》、招商信诺 × 开心麻花《转金阁的秘密》等</w:t>
      </w:r>
    </w:p>
    <w:p w14:paraId="09E77A74">
      <w:pPr>
        <w:spacing w:before="120" w:after="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4E79"/>
          <w:sz w:val="20"/>
          <w:szCs w:val="20"/>
        </w:rPr>
        <w:t>译制 / 配音 / 艺人合作</w:t>
      </w:r>
    </w:p>
    <w:p w14:paraId="60F9D662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北京四达时代影视译制（2022）：86 版《红楼梦》、《水浒传》、《喜羊羊与灰太狼》等出口海外译制片，覆盖英 / 法 / 葡 / 西 / 斯瓦希里语等多语种配音录制与混录</w:t>
      </w:r>
    </w:p>
    <w:p w14:paraId="483785F0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海外短剧混录（2025）：《True Detective》</w:t>
      </w:r>
      <w:r>
        <w:rPr>
          <w:rFonts w:hint="eastAsia" w:cs="微软雅黑"/>
          <w:b w:val="0"/>
          <w:bCs w:val="0"/>
          <w:i w:val="0"/>
          <w:iCs w:val="0"/>
          <w:color w:val="222222"/>
          <w:sz w:val="20"/>
          <w:szCs w:val="20"/>
          <w:lang w:eastAsia="zh-CN"/>
        </w:rPr>
        <w:t>、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《Valentine》等海外短剧声音后期</w:t>
      </w:r>
    </w:p>
    <w:p w14:paraId="0A6882FD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艺人合作：胡军、宁静、吴磊、天下广顺、MisterK 等的配音 / 音乐录制</w:t>
      </w:r>
    </w:p>
    <w:p w14:paraId="6B3A5FC0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唱片厂牌合作：华纳、88rising 等</w:t>
      </w:r>
    </w:p>
    <w:p w14:paraId="36772D95">
      <w:pPr>
        <w:pBdr>
          <w:bottom w:val="single" w:color="1F4E79" w:sz="8" w:space="4"/>
        </w:pBdr>
        <w:spacing w:before="280" w:after="12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教育背景</w:t>
      </w:r>
    </w:p>
    <w:p w14:paraId="6C275A21">
      <w:pPr>
        <w:tabs>
          <w:tab w:val="right" w:pos="9026"/>
        </w:tabs>
        <w:spacing w:before="160" w:after="40"/>
      </w:pPr>
      <w:r>
        <w:rPr>
          <w:rFonts w:ascii="微软雅黑" w:hAnsi="微软雅黑" w:eastAsia="微软雅黑" w:cs="微软雅黑"/>
          <w:b/>
          <w:bCs/>
          <w:color w:val="222222"/>
          <w:sz w:val="22"/>
          <w:szCs w:val="22"/>
        </w:rPr>
        <w:t>北京电影学院 — 电影声音艺术 / 学士学位</w:t>
      </w:r>
      <w:r>
        <w:rPr>
          <w:rFonts w:ascii="微软雅黑" w:hAnsi="微软雅黑" w:eastAsia="微软雅黑" w:cs="微软雅黑"/>
          <w:color w:val="555555"/>
          <w:sz w:val="20"/>
          <w:szCs w:val="20"/>
        </w:rPr>
        <w:tab/>
      </w:r>
      <w:r>
        <w:rPr>
          <w:rFonts w:ascii="微软雅黑" w:hAnsi="微软雅黑" w:eastAsia="微软雅黑" w:cs="微软雅黑"/>
          <w:color w:val="555555"/>
          <w:sz w:val="20"/>
          <w:szCs w:val="20"/>
        </w:rPr>
        <w:t>2017 - 2021</w:t>
      </w:r>
    </w:p>
    <w:p w14:paraId="6E1953D7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中国顶尖电影学院，系统学习影视制作、后期制作、外景录音、环绕立体声、电影导演、剧本创作</w:t>
      </w:r>
    </w:p>
    <w:p w14:paraId="183795F1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跨学科自学路径：在校期间自学 C++ / Unreal Engine，毕业后持续深入系统级编程与 AI 工程方向</w:t>
      </w:r>
    </w:p>
    <w:p w14:paraId="4B3FC7BA">
      <w:pPr>
        <w:pStyle w:val="16"/>
        <w:numPr>
          <w:numId w:val="0"/>
        </w:numPr>
        <w:spacing w:before="0" w:after="40"/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</w:pPr>
    </w:p>
    <w:p w14:paraId="27D411FA">
      <w:pPr>
        <w:pBdr>
          <w:bottom w:val="single" w:color="1F4E79" w:sz="8" w:space="4"/>
        </w:pBdr>
        <w:spacing w:before="280" w:after="120"/>
      </w:pPr>
      <w:r>
        <w:rPr>
          <w:rFonts w:ascii="微软雅黑" w:hAnsi="微软雅黑" w:eastAsia="微软雅黑" w:cs="微软雅黑"/>
          <w:b/>
          <w:bCs/>
          <w:color w:val="1F4E79"/>
          <w:sz w:val="24"/>
          <w:szCs w:val="24"/>
        </w:rPr>
        <w:t>引擎源码研究（个人学习项目）</w:t>
      </w:r>
    </w:p>
    <w:p w14:paraId="3ABD6318">
      <w:pPr>
        <w:spacing w:before="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555555"/>
          <w:sz w:val="18"/>
          <w:szCs w:val="18"/>
        </w:rPr>
        <w:t>作为系统级 C++ 学习路径的一部分，对业界主流 AAA 引擎的公开源码进行深度研读，重点研究架构设计模式，研究成果应用于自有项目。</w:t>
      </w:r>
    </w:p>
    <w:p w14:paraId="676ABE7E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0"/>
          <w:szCs w:val="20"/>
        </w:rPr>
        <w:t>RED Engine 架构研究（Cyberpunk 2077）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：研读自研 RTTI 反射系统、Job 多线程调度、REDscript 编译器，应用于 CloseCrab 的工具调度与 Project Titan 的反射设计</w:t>
      </w:r>
    </w:p>
    <w:p w14:paraId="09A125A1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0"/>
          <w:szCs w:val="20"/>
        </w:rPr>
        <w:t>UE 战术射击架构研究（Ready Or Not）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：分析角色继承体系、GOAP 与 EQS 战术 AI，应用于 Project Titan 的 Utility AI 与战斗框架</w:t>
      </w:r>
    </w:p>
    <w:p w14:paraId="69B89F6C">
      <w:pPr>
        <w:pStyle w:val="16"/>
        <w:numPr>
          <w:numId w:val="0"/>
        </w:numPr>
        <w:spacing w:before="0" w:after="40"/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</w:pPr>
    </w:p>
    <w:p w14:paraId="06BCA4DD">
      <w:pPr>
        <w:pStyle w:val="2"/>
      </w:pPr>
      <w:r>
        <w:t>其他</w:t>
      </w:r>
    </w:p>
    <w:p w14:paraId="379BC227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英语精通，可独立阅读英文技术文档、参与英文技术交流</w:t>
      </w:r>
    </w:p>
    <w:p w14:paraId="23A60E1F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具备较强的自学与跨学科迁移能力：从影视声音 → 游戏引擎 → AI 工程，每个阶段均独立产出可交付项目</w:t>
      </w:r>
    </w:p>
    <w:p w14:paraId="5BCB91AC">
      <w:pPr>
        <w:pStyle w:val="16"/>
        <w:numPr>
          <w:ilvl w:val="0"/>
          <w:numId w:val="1"/>
        </w:numPr>
        <w:spacing w:before="0" w:after="4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0"/>
          <w:szCs w:val="20"/>
        </w:rPr>
        <w:t>个人项目代码均自有版权，可在技术面试中提供源码走读</w:t>
      </w:r>
    </w:p>
    <w:sectPr>
      <w:pgSz w:w="11906" w:h="16838"/>
      <w:pgMar w:top="10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606175"/>
    <w:rsid w:val="2540611D"/>
    <w:rsid w:val="3590068E"/>
    <w:rsid w:val="57BB500C"/>
    <w:rsid w:val="6655487D"/>
    <w:rsid w:val="78197C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1F4E79" w:sz="6" w:space="4"/>
      </w:pBdr>
      <w:spacing w:before="200" w:after="100"/>
      <w:outlineLvl w:val="0"/>
    </w:pPr>
    <w:rPr>
      <w:rFonts w:ascii="微软雅黑" w:hAnsi="微软雅黑" w:eastAsia="微软雅黑" w:cs="微软雅黑"/>
      <w:b/>
      <w:bCs/>
      <w:color w:val="1F4E79"/>
      <w:sz w:val="26"/>
      <w:szCs w:val="26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333333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333333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1549</Words>
  <Characters>2541</Characters>
  <TotalTime>1</TotalTime>
  <ScaleCrop>false</ScaleCrop>
  <LinksUpToDate>false</LinksUpToDate>
  <CharactersWithSpaces>2933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2026-04-10T07:08:00Z</dcterms:created>
  <dc:creator>Un-named</dc:creator>
  <cp:lastModifiedBy>k234yonxz</cp:lastModifiedBy>
  <dcterms:modified xsi:type="dcterms:W3CDTF">2026-05-13T15:34:15Z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eyJoZGlkIjoiMDU2MWEwYzFjMGNjYWUyMTc4ZDc0NmQzMjg1YjllZTMiLCJ1c2VySWQiOiI2MDI0MTA1NzQifQ==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856462669A784CBEBE96AB43C430F4DA_12</vt:lpwstr>
  </property>
</Properties>
</file>