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Pandan Residence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Map:https://maps.app.goo.gl/hYESAGST6y8znvqGA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RM650,000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1405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99Years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rm2000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Sep 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3+1 bedrooms 2 bathrooms 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with skybridge connected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Carparks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400++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1.The owner has not completed the Perfection of Strata Title process.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