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 13-06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Referral 0.5% owner side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