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SA093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https://maps.app.goo.gl/41q8oueY9zUbAbCQ9?g_st=com.google.maps.preview.copy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405,000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500,000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Build-up Area: 934sqft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expired anytime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RM 1500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Bedrooms 2 Bathrooms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High floor - Level 27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Furnishing: 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View: TBC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280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