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 : C 20-03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Comm give 5%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