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SA184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GenKL Residence, KL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https://maps.app.goo.gl/VkGYR9BvvEKqtZ8u5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RM1,310,000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1894sqft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Dual Key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4+1 Bedroom 4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 Carpark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