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Number: No 1277 Jalan Scientex Jaya 25，Taman Scientex 81400 Senai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Commission: 2%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