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SA249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Harmoni 2, Taman Harmoni, Kulai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https://maps.app.goo.gl/TBZZnfE54ZYELA7q7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Double Storey Semi-D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600,000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3400sqft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3400sqft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