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57, Jalan Naga 4, Taman Harmoni 1, 81300 Johor Bahru, Johor.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