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Residensi Bayou@Leisure Farm, No 17, Jalan Peranginan, 81550 Gelang Patah,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Commission 3.5% before tiering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