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SA293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Permas City, Jalan Permas Utara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https://maps.app.goo.gl/BYdqv7eYZirCzhsx8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RM2,000,000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4,063sqft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RM7000+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