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35741" w14:textId="3D06DBAA" w:rsidR="002B362C" w:rsidRDefault="002567C2" w:rsidP="00FF07E2">
      <w:pPr>
        <w:spacing w:line="480" w:lineRule="auto"/>
        <w:jc w:val="center"/>
      </w:pPr>
      <w:r>
        <w:t xml:space="preserve">MDB </w:t>
      </w:r>
      <w:r w:rsidR="002B362C">
        <w:t>Compiler</w:t>
      </w:r>
      <w:r w:rsidR="004A3AF2">
        <w:t xml:space="preserve"> User Manual</w:t>
      </w:r>
    </w:p>
    <w:p w14:paraId="19D6B98F" w14:textId="206DFC39" w:rsidR="002B362C" w:rsidRDefault="002B362C" w:rsidP="00FF07E2">
      <w:pPr>
        <w:spacing w:line="480" w:lineRule="auto"/>
        <w:jc w:val="center"/>
      </w:pPr>
      <w:r>
        <w:t>Matthew Benson</w:t>
      </w:r>
    </w:p>
    <w:p w14:paraId="5E81462C" w14:textId="4A03D51A" w:rsidR="002B362C" w:rsidRDefault="002B362C" w:rsidP="00FF07E2">
      <w:pPr>
        <w:spacing w:line="480" w:lineRule="auto"/>
        <w:jc w:val="center"/>
      </w:pPr>
      <w:r>
        <w:t>Version 1.02</w:t>
      </w:r>
    </w:p>
    <w:p w14:paraId="1B90E083" w14:textId="2001D177" w:rsidR="00336C61" w:rsidRDefault="002B362C" w:rsidP="00FF07E2">
      <w:pPr>
        <w:spacing w:line="480" w:lineRule="auto"/>
        <w:jc w:val="center"/>
      </w:pPr>
      <w:r>
        <w:t>August 16, 2016</w:t>
      </w:r>
    </w:p>
    <w:p w14:paraId="0B714E9A" w14:textId="77777777" w:rsidR="002B362C" w:rsidRDefault="002B362C" w:rsidP="00FF07E2">
      <w:pPr>
        <w:spacing w:line="480" w:lineRule="auto"/>
        <w:sectPr w:rsidR="002B362C" w:rsidSect="00BA3EF0">
          <w:footerReference w:type="even" r:id="rId8"/>
          <w:footerReference w:type="default" r:id="rId9"/>
          <w:pgSz w:w="12240" w:h="15840"/>
          <w:pgMar w:top="1440" w:right="1440" w:bottom="1440" w:left="1440" w:header="720" w:footer="720" w:gutter="0"/>
          <w:pgNumType w:fmt="numberInDash"/>
          <w:cols w:space="720"/>
          <w:vAlign w:val="center"/>
          <w:titlePg/>
          <w:docGrid w:linePitch="360"/>
        </w:sectPr>
      </w:pPr>
    </w:p>
    <w:sdt>
      <w:sdtPr>
        <w:rPr>
          <w:rFonts w:asciiTheme="minorHAnsi" w:eastAsiaTheme="minorHAnsi" w:hAnsiTheme="minorHAnsi" w:cstheme="minorBidi"/>
          <w:b w:val="0"/>
          <w:bCs w:val="0"/>
          <w:color w:val="auto"/>
          <w:sz w:val="24"/>
          <w:szCs w:val="24"/>
        </w:rPr>
        <w:id w:val="-1146431250"/>
        <w:docPartObj>
          <w:docPartGallery w:val="Table of Contents"/>
          <w:docPartUnique/>
        </w:docPartObj>
      </w:sdtPr>
      <w:sdtEndPr>
        <w:rPr>
          <w:noProof/>
        </w:rPr>
      </w:sdtEndPr>
      <w:sdtContent>
        <w:p w14:paraId="13AA72C8" w14:textId="40E2419A" w:rsidR="00BA3EF0" w:rsidRPr="002373E1" w:rsidRDefault="00BA3EF0" w:rsidP="00FF07E2">
          <w:pPr>
            <w:pStyle w:val="TOCHeading"/>
            <w:spacing w:line="480" w:lineRule="auto"/>
            <w:rPr>
              <w:sz w:val="36"/>
            </w:rPr>
          </w:pPr>
          <w:r w:rsidRPr="002373E1">
            <w:rPr>
              <w:sz w:val="36"/>
            </w:rPr>
            <w:t>Table of Contents</w:t>
          </w:r>
        </w:p>
        <w:p w14:paraId="7C10D58B" w14:textId="77777777" w:rsidR="00442CC2" w:rsidRDefault="00BA3EF0">
          <w:pPr>
            <w:pStyle w:val="TOC1"/>
            <w:tabs>
              <w:tab w:val="right" w:leader="dot" w:pos="9350"/>
            </w:tabs>
            <w:rPr>
              <w:rFonts w:eastAsiaTheme="minorEastAsia"/>
              <w:b w:val="0"/>
              <w:bCs w:val="0"/>
              <w:noProof/>
              <w:sz w:val="22"/>
              <w:szCs w:val="22"/>
            </w:rPr>
          </w:pPr>
          <w:r>
            <w:rPr>
              <w:b w:val="0"/>
              <w:bCs w:val="0"/>
            </w:rPr>
            <w:fldChar w:fldCharType="begin"/>
          </w:r>
          <w:r>
            <w:instrText xml:space="preserve"> TOC \o "1-3" \h \z \u </w:instrText>
          </w:r>
          <w:r>
            <w:rPr>
              <w:b w:val="0"/>
              <w:bCs w:val="0"/>
            </w:rPr>
            <w:fldChar w:fldCharType="separate"/>
          </w:r>
          <w:hyperlink w:anchor="_Toc459396665" w:history="1">
            <w:r w:rsidR="00442CC2" w:rsidRPr="00B95777">
              <w:rPr>
                <w:rStyle w:val="Hyperlink"/>
                <w:noProof/>
              </w:rPr>
              <w:t>List of Tables</w:t>
            </w:r>
            <w:r w:rsidR="00442CC2">
              <w:rPr>
                <w:noProof/>
                <w:webHidden/>
              </w:rPr>
              <w:tab/>
            </w:r>
            <w:r w:rsidR="00442CC2">
              <w:rPr>
                <w:noProof/>
                <w:webHidden/>
              </w:rPr>
              <w:fldChar w:fldCharType="begin"/>
            </w:r>
            <w:r w:rsidR="00442CC2">
              <w:rPr>
                <w:noProof/>
                <w:webHidden/>
              </w:rPr>
              <w:instrText xml:space="preserve"> PAGEREF _Toc459396665 \h </w:instrText>
            </w:r>
            <w:r w:rsidR="00442CC2">
              <w:rPr>
                <w:noProof/>
                <w:webHidden/>
              </w:rPr>
            </w:r>
            <w:r w:rsidR="00442CC2">
              <w:rPr>
                <w:noProof/>
                <w:webHidden/>
              </w:rPr>
              <w:fldChar w:fldCharType="separate"/>
            </w:r>
            <w:r w:rsidR="000F3683">
              <w:rPr>
                <w:noProof/>
                <w:webHidden/>
              </w:rPr>
              <w:t>- 2 -</w:t>
            </w:r>
            <w:r w:rsidR="00442CC2">
              <w:rPr>
                <w:noProof/>
                <w:webHidden/>
              </w:rPr>
              <w:fldChar w:fldCharType="end"/>
            </w:r>
          </w:hyperlink>
        </w:p>
        <w:p w14:paraId="2CDD38EC" w14:textId="77777777" w:rsidR="00442CC2" w:rsidRDefault="00442CC2">
          <w:pPr>
            <w:pStyle w:val="TOC1"/>
            <w:tabs>
              <w:tab w:val="right" w:leader="dot" w:pos="9350"/>
            </w:tabs>
            <w:rPr>
              <w:rFonts w:eastAsiaTheme="minorEastAsia"/>
              <w:b w:val="0"/>
              <w:bCs w:val="0"/>
              <w:noProof/>
              <w:sz w:val="22"/>
              <w:szCs w:val="22"/>
            </w:rPr>
          </w:pPr>
          <w:hyperlink w:anchor="_Toc459396666" w:history="1">
            <w:r w:rsidRPr="00B95777">
              <w:rPr>
                <w:rStyle w:val="Hyperlink"/>
                <w:noProof/>
              </w:rPr>
              <w:t>Introduction</w:t>
            </w:r>
            <w:r>
              <w:rPr>
                <w:noProof/>
                <w:webHidden/>
              </w:rPr>
              <w:tab/>
            </w:r>
            <w:r>
              <w:rPr>
                <w:noProof/>
                <w:webHidden/>
              </w:rPr>
              <w:fldChar w:fldCharType="begin"/>
            </w:r>
            <w:r>
              <w:rPr>
                <w:noProof/>
                <w:webHidden/>
              </w:rPr>
              <w:instrText xml:space="preserve"> PAGEREF _Toc459396666 \h </w:instrText>
            </w:r>
            <w:r>
              <w:rPr>
                <w:noProof/>
                <w:webHidden/>
              </w:rPr>
            </w:r>
            <w:r>
              <w:rPr>
                <w:noProof/>
                <w:webHidden/>
              </w:rPr>
              <w:fldChar w:fldCharType="separate"/>
            </w:r>
            <w:r w:rsidR="000F3683">
              <w:rPr>
                <w:noProof/>
                <w:webHidden/>
              </w:rPr>
              <w:t>- 3 -</w:t>
            </w:r>
            <w:r>
              <w:rPr>
                <w:noProof/>
                <w:webHidden/>
              </w:rPr>
              <w:fldChar w:fldCharType="end"/>
            </w:r>
          </w:hyperlink>
        </w:p>
        <w:p w14:paraId="3DDD804A" w14:textId="77777777" w:rsidR="00442CC2" w:rsidRDefault="00442CC2">
          <w:pPr>
            <w:pStyle w:val="TOC1"/>
            <w:tabs>
              <w:tab w:val="right" w:leader="dot" w:pos="9350"/>
            </w:tabs>
            <w:rPr>
              <w:rFonts w:eastAsiaTheme="minorEastAsia"/>
              <w:b w:val="0"/>
              <w:bCs w:val="0"/>
              <w:noProof/>
              <w:sz w:val="22"/>
              <w:szCs w:val="22"/>
            </w:rPr>
          </w:pPr>
          <w:hyperlink w:anchor="_Toc459396667" w:history="1">
            <w:r w:rsidRPr="00B95777">
              <w:rPr>
                <w:rStyle w:val="Hyperlink"/>
                <w:noProof/>
              </w:rPr>
              <w:t>Chapters</w:t>
            </w:r>
            <w:r>
              <w:rPr>
                <w:noProof/>
                <w:webHidden/>
              </w:rPr>
              <w:tab/>
            </w:r>
            <w:r>
              <w:rPr>
                <w:noProof/>
                <w:webHidden/>
              </w:rPr>
              <w:fldChar w:fldCharType="begin"/>
            </w:r>
            <w:r>
              <w:rPr>
                <w:noProof/>
                <w:webHidden/>
              </w:rPr>
              <w:instrText xml:space="preserve"> PAGEREF _Toc459396667 \h </w:instrText>
            </w:r>
            <w:r>
              <w:rPr>
                <w:noProof/>
                <w:webHidden/>
              </w:rPr>
            </w:r>
            <w:r>
              <w:rPr>
                <w:noProof/>
                <w:webHidden/>
              </w:rPr>
              <w:fldChar w:fldCharType="separate"/>
            </w:r>
            <w:r w:rsidR="000F3683">
              <w:rPr>
                <w:noProof/>
                <w:webHidden/>
              </w:rPr>
              <w:t>- 3 -</w:t>
            </w:r>
            <w:r>
              <w:rPr>
                <w:noProof/>
                <w:webHidden/>
              </w:rPr>
              <w:fldChar w:fldCharType="end"/>
            </w:r>
          </w:hyperlink>
        </w:p>
        <w:p w14:paraId="758F6674" w14:textId="77777777" w:rsidR="00442CC2" w:rsidRDefault="00442CC2" w:rsidP="00106AE2">
          <w:pPr>
            <w:pStyle w:val="TOC2"/>
            <w:rPr>
              <w:rFonts w:eastAsiaTheme="minorEastAsia"/>
              <w:noProof/>
            </w:rPr>
          </w:pPr>
          <w:hyperlink w:anchor="_Toc459396668" w:history="1">
            <w:r w:rsidRPr="00B95777">
              <w:rPr>
                <w:rStyle w:val="Hyperlink"/>
                <w:noProof/>
              </w:rPr>
              <w:t>How to start</w:t>
            </w:r>
            <w:r>
              <w:rPr>
                <w:noProof/>
                <w:webHidden/>
              </w:rPr>
              <w:tab/>
            </w:r>
            <w:r>
              <w:rPr>
                <w:noProof/>
                <w:webHidden/>
              </w:rPr>
              <w:fldChar w:fldCharType="begin"/>
            </w:r>
            <w:r>
              <w:rPr>
                <w:noProof/>
                <w:webHidden/>
              </w:rPr>
              <w:instrText xml:space="preserve"> PAGEREF _Toc459396668 \h </w:instrText>
            </w:r>
            <w:r>
              <w:rPr>
                <w:noProof/>
                <w:webHidden/>
              </w:rPr>
            </w:r>
            <w:r>
              <w:rPr>
                <w:noProof/>
                <w:webHidden/>
              </w:rPr>
              <w:fldChar w:fldCharType="separate"/>
            </w:r>
            <w:r w:rsidR="000F3683">
              <w:rPr>
                <w:noProof/>
                <w:webHidden/>
              </w:rPr>
              <w:t>- 3 -</w:t>
            </w:r>
            <w:r>
              <w:rPr>
                <w:noProof/>
                <w:webHidden/>
              </w:rPr>
              <w:fldChar w:fldCharType="end"/>
            </w:r>
          </w:hyperlink>
        </w:p>
        <w:p w14:paraId="195A6C99" w14:textId="77777777" w:rsidR="00442CC2" w:rsidRDefault="00442CC2" w:rsidP="00106AE2">
          <w:pPr>
            <w:pStyle w:val="TOC2"/>
            <w:rPr>
              <w:rFonts w:eastAsiaTheme="minorEastAsia"/>
              <w:noProof/>
            </w:rPr>
          </w:pPr>
          <w:hyperlink w:anchor="_Toc459396669" w:history="1">
            <w:r w:rsidRPr="00B95777">
              <w:rPr>
                <w:rStyle w:val="Hyperlink"/>
                <w:noProof/>
              </w:rPr>
              <w:t>Data and Data Types</w:t>
            </w:r>
            <w:r>
              <w:rPr>
                <w:noProof/>
                <w:webHidden/>
              </w:rPr>
              <w:tab/>
            </w:r>
            <w:r>
              <w:rPr>
                <w:noProof/>
                <w:webHidden/>
              </w:rPr>
              <w:fldChar w:fldCharType="begin"/>
            </w:r>
            <w:r>
              <w:rPr>
                <w:noProof/>
                <w:webHidden/>
              </w:rPr>
              <w:instrText xml:space="preserve"> PAGEREF _Toc459396669 \h </w:instrText>
            </w:r>
            <w:r>
              <w:rPr>
                <w:noProof/>
                <w:webHidden/>
              </w:rPr>
            </w:r>
            <w:r>
              <w:rPr>
                <w:noProof/>
                <w:webHidden/>
              </w:rPr>
              <w:fldChar w:fldCharType="separate"/>
            </w:r>
            <w:r w:rsidR="000F3683">
              <w:rPr>
                <w:noProof/>
                <w:webHidden/>
              </w:rPr>
              <w:t>- 4 -</w:t>
            </w:r>
            <w:r>
              <w:rPr>
                <w:noProof/>
                <w:webHidden/>
              </w:rPr>
              <w:fldChar w:fldCharType="end"/>
            </w:r>
          </w:hyperlink>
        </w:p>
        <w:p w14:paraId="3D04F82F" w14:textId="77777777" w:rsidR="00442CC2" w:rsidRDefault="00442CC2" w:rsidP="00106AE2">
          <w:pPr>
            <w:pStyle w:val="TOC2"/>
            <w:rPr>
              <w:rFonts w:eastAsiaTheme="minorEastAsia"/>
              <w:noProof/>
            </w:rPr>
          </w:pPr>
          <w:hyperlink w:anchor="_Toc459396670" w:history="1">
            <w:r w:rsidRPr="00B95777">
              <w:rPr>
                <w:rStyle w:val="Hyperlink"/>
                <w:noProof/>
              </w:rPr>
              <w:t>Operators</w:t>
            </w:r>
            <w:r>
              <w:rPr>
                <w:noProof/>
                <w:webHidden/>
              </w:rPr>
              <w:tab/>
            </w:r>
            <w:r>
              <w:rPr>
                <w:noProof/>
                <w:webHidden/>
              </w:rPr>
              <w:fldChar w:fldCharType="begin"/>
            </w:r>
            <w:r>
              <w:rPr>
                <w:noProof/>
                <w:webHidden/>
              </w:rPr>
              <w:instrText xml:space="preserve"> PAGEREF _Toc459396670 \h </w:instrText>
            </w:r>
            <w:r>
              <w:rPr>
                <w:noProof/>
                <w:webHidden/>
              </w:rPr>
            </w:r>
            <w:r>
              <w:rPr>
                <w:noProof/>
                <w:webHidden/>
              </w:rPr>
              <w:fldChar w:fldCharType="separate"/>
            </w:r>
            <w:r w:rsidR="000F3683">
              <w:rPr>
                <w:noProof/>
                <w:webHidden/>
              </w:rPr>
              <w:t>- 5 -</w:t>
            </w:r>
            <w:r>
              <w:rPr>
                <w:noProof/>
                <w:webHidden/>
              </w:rPr>
              <w:fldChar w:fldCharType="end"/>
            </w:r>
          </w:hyperlink>
        </w:p>
        <w:p w14:paraId="02B1EB4F" w14:textId="77777777" w:rsidR="00442CC2" w:rsidRDefault="00442CC2" w:rsidP="00106AE2">
          <w:pPr>
            <w:pStyle w:val="TOC2"/>
            <w:rPr>
              <w:rFonts w:eastAsiaTheme="minorEastAsia"/>
              <w:noProof/>
            </w:rPr>
          </w:pPr>
          <w:hyperlink w:anchor="_Toc459396671" w:history="1">
            <w:r w:rsidRPr="00B95777">
              <w:rPr>
                <w:rStyle w:val="Hyperlink"/>
                <w:noProof/>
              </w:rPr>
              <w:t>Conditional Statements</w:t>
            </w:r>
            <w:r>
              <w:rPr>
                <w:noProof/>
                <w:webHidden/>
              </w:rPr>
              <w:tab/>
            </w:r>
            <w:r>
              <w:rPr>
                <w:noProof/>
                <w:webHidden/>
              </w:rPr>
              <w:fldChar w:fldCharType="begin"/>
            </w:r>
            <w:r>
              <w:rPr>
                <w:noProof/>
                <w:webHidden/>
              </w:rPr>
              <w:instrText xml:space="preserve"> PAGEREF _Toc459396671 \h </w:instrText>
            </w:r>
            <w:r>
              <w:rPr>
                <w:noProof/>
                <w:webHidden/>
              </w:rPr>
            </w:r>
            <w:r>
              <w:rPr>
                <w:noProof/>
                <w:webHidden/>
              </w:rPr>
              <w:fldChar w:fldCharType="separate"/>
            </w:r>
            <w:r w:rsidR="000F3683">
              <w:rPr>
                <w:noProof/>
                <w:webHidden/>
              </w:rPr>
              <w:t>- 5 -</w:t>
            </w:r>
            <w:r>
              <w:rPr>
                <w:noProof/>
                <w:webHidden/>
              </w:rPr>
              <w:fldChar w:fldCharType="end"/>
            </w:r>
          </w:hyperlink>
        </w:p>
        <w:p w14:paraId="7E9CED11" w14:textId="77777777" w:rsidR="00442CC2" w:rsidRDefault="00442CC2">
          <w:pPr>
            <w:pStyle w:val="TOC1"/>
            <w:tabs>
              <w:tab w:val="right" w:leader="dot" w:pos="9350"/>
            </w:tabs>
            <w:rPr>
              <w:rFonts w:eastAsiaTheme="minorEastAsia"/>
              <w:b w:val="0"/>
              <w:bCs w:val="0"/>
              <w:noProof/>
              <w:sz w:val="22"/>
              <w:szCs w:val="22"/>
            </w:rPr>
          </w:pPr>
          <w:hyperlink w:anchor="_Toc459396672" w:history="1">
            <w:r w:rsidRPr="00B95777">
              <w:rPr>
                <w:rStyle w:val="Hyperlink"/>
                <w:noProof/>
              </w:rPr>
              <w:t>Appendices</w:t>
            </w:r>
            <w:r>
              <w:rPr>
                <w:noProof/>
                <w:webHidden/>
              </w:rPr>
              <w:tab/>
            </w:r>
            <w:r>
              <w:rPr>
                <w:noProof/>
                <w:webHidden/>
              </w:rPr>
              <w:fldChar w:fldCharType="begin"/>
            </w:r>
            <w:r>
              <w:rPr>
                <w:noProof/>
                <w:webHidden/>
              </w:rPr>
              <w:instrText xml:space="preserve"> PAGEREF _Toc459396672 \h </w:instrText>
            </w:r>
            <w:r>
              <w:rPr>
                <w:noProof/>
                <w:webHidden/>
              </w:rPr>
            </w:r>
            <w:r>
              <w:rPr>
                <w:noProof/>
                <w:webHidden/>
              </w:rPr>
              <w:fldChar w:fldCharType="separate"/>
            </w:r>
            <w:r w:rsidR="000F3683">
              <w:rPr>
                <w:noProof/>
                <w:webHidden/>
              </w:rPr>
              <w:t>- 6 -</w:t>
            </w:r>
            <w:r>
              <w:rPr>
                <w:noProof/>
                <w:webHidden/>
              </w:rPr>
              <w:fldChar w:fldCharType="end"/>
            </w:r>
          </w:hyperlink>
        </w:p>
        <w:p w14:paraId="653FAE4C" w14:textId="77777777" w:rsidR="00442CC2" w:rsidRDefault="00442CC2" w:rsidP="00106AE2">
          <w:pPr>
            <w:pStyle w:val="TOC2"/>
            <w:rPr>
              <w:rFonts w:eastAsiaTheme="minorEastAsia"/>
              <w:noProof/>
            </w:rPr>
          </w:pPr>
          <w:hyperlink w:anchor="_Toc459396673" w:history="1">
            <w:r w:rsidRPr="00B95777">
              <w:rPr>
                <w:rStyle w:val="Hyperlink"/>
                <w:noProof/>
              </w:rPr>
              <w:t>Syntax Diagram</w:t>
            </w:r>
            <w:r>
              <w:rPr>
                <w:noProof/>
                <w:webHidden/>
              </w:rPr>
              <w:tab/>
            </w:r>
            <w:r>
              <w:rPr>
                <w:noProof/>
                <w:webHidden/>
              </w:rPr>
              <w:fldChar w:fldCharType="begin"/>
            </w:r>
            <w:r>
              <w:rPr>
                <w:noProof/>
                <w:webHidden/>
              </w:rPr>
              <w:instrText xml:space="preserve"> PAGEREF _Toc459396673 \h </w:instrText>
            </w:r>
            <w:r>
              <w:rPr>
                <w:noProof/>
                <w:webHidden/>
              </w:rPr>
            </w:r>
            <w:r>
              <w:rPr>
                <w:noProof/>
                <w:webHidden/>
              </w:rPr>
              <w:fldChar w:fldCharType="separate"/>
            </w:r>
            <w:r w:rsidR="000F3683">
              <w:rPr>
                <w:noProof/>
                <w:webHidden/>
              </w:rPr>
              <w:t>- 6 -</w:t>
            </w:r>
            <w:r>
              <w:rPr>
                <w:noProof/>
                <w:webHidden/>
              </w:rPr>
              <w:fldChar w:fldCharType="end"/>
            </w:r>
          </w:hyperlink>
        </w:p>
        <w:p w14:paraId="570E7399" w14:textId="77777777" w:rsidR="00442CC2" w:rsidRDefault="00442CC2" w:rsidP="00106AE2">
          <w:pPr>
            <w:pStyle w:val="TOC2"/>
            <w:rPr>
              <w:rFonts w:eastAsiaTheme="minorEastAsia"/>
              <w:noProof/>
            </w:rPr>
          </w:pPr>
          <w:hyperlink w:anchor="_Toc459396674" w:history="1">
            <w:r w:rsidRPr="00B95777">
              <w:rPr>
                <w:rStyle w:val="Hyperlink"/>
                <w:noProof/>
              </w:rPr>
              <w:t>Error Messages</w:t>
            </w:r>
            <w:r>
              <w:rPr>
                <w:noProof/>
                <w:webHidden/>
              </w:rPr>
              <w:tab/>
            </w:r>
            <w:r>
              <w:rPr>
                <w:noProof/>
                <w:webHidden/>
              </w:rPr>
              <w:fldChar w:fldCharType="begin"/>
            </w:r>
            <w:r>
              <w:rPr>
                <w:noProof/>
                <w:webHidden/>
              </w:rPr>
              <w:instrText xml:space="preserve"> PAGEREF _Toc459396674 \h </w:instrText>
            </w:r>
            <w:r>
              <w:rPr>
                <w:noProof/>
                <w:webHidden/>
              </w:rPr>
            </w:r>
            <w:r>
              <w:rPr>
                <w:noProof/>
                <w:webHidden/>
              </w:rPr>
              <w:fldChar w:fldCharType="separate"/>
            </w:r>
            <w:r w:rsidR="000F3683">
              <w:rPr>
                <w:noProof/>
                <w:webHidden/>
              </w:rPr>
              <w:t>- 7 -</w:t>
            </w:r>
            <w:r>
              <w:rPr>
                <w:noProof/>
                <w:webHidden/>
              </w:rPr>
              <w:fldChar w:fldCharType="end"/>
            </w:r>
          </w:hyperlink>
        </w:p>
        <w:p w14:paraId="0D022D70" w14:textId="58F66AD3" w:rsidR="00BA3EF0" w:rsidRPr="002233EF" w:rsidRDefault="00BA3EF0" w:rsidP="00FF07E2">
          <w:pPr>
            <w:spacing w:line="480" w:lineRule="auto"/>
            <w:rPr>
              <w:b/>
              <w:bCs/>
              <w:noProof/>
            </w:rPr>
          </w:pPr>
          <w:r>
            <w:rPr>
              <w:b/>
              <w:bCs/>
              <w:noProof/>
            </w:rPr>
            <w:fldChar w:fldCharType="end"/>
          </w:r>
        </w:p>
      </w:sdtContent>
    </w:sdt>
    <w:p w14:paraId="798D5FBD" w14:textId="77777777" w:rsidR="002233EF" w:rsidRDefault="002233EF" w:rsidP="00FF07E2">
      <w:pPr>
        <w:spacing w:line="480" w:lineRule="auto"/>
      </w:pPr>
    </w:p>
    <w:p w14:paraId="43970313" w14:textId="08EEFAA0" w:rsidR="00391910" w:rsidRDefault="00E65D45" w:rsidP="00FF07E2">
      <w:pPr>
        <w:pStyle w:val="Heading1"/>
        <w:spacing w:line="480" w:lineRule="auto"/>
      </w:pPr>
      <w:bookmarkStart w:id="0" w:name="_Toc459396665"/>
      <w:r>
        <w:t>List of Tables</w:t>
      </w:r>
      <w:bookmarkStart w:id="1" w:name="_GoBack"/>
      <w:bookmarkEnd w:id="0"/>
      <w:bookmarkEnd w:id="1"/>
    </w:p>
    <w:p w14:paraId="0A2CE389" w14:textId="13F239E4" w:rsidR="00FD5B69" w:rsidRDefault="00FD5B69" w:rsidP="00106AE2">
      <w:pPr>
        <w:pStyle w:val="TOC2"/>
        <w:rPr>
          <w:rStyle w:val="Hyperlink"/>
          <w:noProof/>
        </w:rPr>
      </w:pPr>
      <w:hyperlink w:anchor="_Toc459395962" w:history="1">
        <w:r w:rsidRPr="00FD5B69">
          <w:rPr>
            <w:rStyle w:val="Hyperlink"/>
            <w:noProof/>
            <w:color w:val="auto"/>
            <w:u w:val="none"/>
          </w:rPr>
          <w:t>Syntax</w:t>
        </w:r>
        <w:r w:rsidRPr="005B3670">
          <w:rPr>
            <w:rStyle w:val="Hyperlink"/>
            <w:noProof/>
            <w:color w:val="auto"/>
            <w:u w:val="none"/>
          </w:rPr>
          <w:t xml:space="preserve"> </w:t>
        </w:r>
        <w:r w:rsidRPr="00FD5B69">
          <w:rPr>
            <w:rStyle w:val="Hyperlink"/>
            <w:noProof/>
            <w:color w:val="auto"/>
            <w:u w:val="none"/>
          </w:rPr>
          <w:t>Diagram</w:t>
        </w:r>
        <w:r>
          <w:rPr>
            <w:noProof/>
            <w:webHidden/>
          </w:rPr>
          <w:tab/>
        </w:r>
        <w:r>
          <w:rPr>
            <w:noProof/>
            <w:webHidden/>
          </w:rPr>
          <w:fldChar w:fldCharType="begin"/>
        </w:r>
        <w:r>
          <w:rPr>
            <w:noProof/>
            <w:webHidden/>
          </w:rPr>
          <w:instrText xml:space="preserve"> PAGEREF _Toc459395962 \h </w:instrText>
        </w:r>
        <w:r>
          <w:rPr>
            <w:noProof/>
            <w:webHidden/>
          </w:rPr>
        </w:r>
        <w:r>
          <w:rPr>
            <w:noProof/>
            <w:webHidden/>
          </w:rPr>
          <w:fldChar w:fldCharType="separate"/>
        </w:r>
        <w:r w:rsidR="00DE7091">
          <w:rPr>
            <w:noProof/>
            <w:webHidden/>
          </w:rPr>
          <w:t>- 6</w:t>
        </w:r>
        <w:r>
          <w:rPr>
            <w:noProof/>
            <w:webHidden/>
          </w:rPr>
          <w:t xml:space="preserve"> -</w:t>
        </w:r>
        <w:r>
          <w:rPr>
            <w:noProof/>
            <w:webHidden/>
          </w:rPr>
          <w:fldChar w:fldCharType="end"/>
        </w:r>
      </w:hyperlink>
    </w:p>
    <w:p w14:paraId="1E46CFF9" w14:textId="76B84D96" w:rsidR="00FD5B69" w:rsidRDefault="00FD5B69" w:rsidP="00106AE2">
      <w:pPr>
        <w:pStyle w:val="TOC2"/>
        <w:rPr>
          <w:rFonts w:eastAsiaTheme="minorEastAsia"/>
          <w:noProof/>
        </w:rPr>
      </w:pPr>
      <w:hyperlink w:anchor="_Toc459395963" w:history="1">
        <w:r w:rsidRPr="00FD5B69">
          <w:rPr>
            <w:rStyle w:val="Hyperlink"/>
            <w:noProof/>
            <w:color w:val="auto"/>
            <w:u w:val="none"/>
          </w:rPr>
          <w:t>Error Messages</w:t>
        </w:r>
        <w:r>
          <w:rPr>
            <w:noProof/>
            <w:webHidden/>
          </w:rPr>
          <w:tab/>
        </w:r>
        <w:r>
          <w:rPr>
            <w:noProof/>
            <w:webHidden/>
          </w:rPr>
          <w:fldChar w:fldCharType="begin"/>
        </w:r>
        <w:r>
          <w:rPr>
            <w:noProof/>
            <w:webHidden/>
          </w:rPr>
          <w:instrText xml:space="preserve"> PAGEREF _Toc459395963 \h </w:instrText>
        </w:r>
        <w:r>
          <w:rPr>
            <w:noProof/>
            <w:webHidden/>
          </w:rPr>
        </w:r>
        <w:r>
          <w:rPr>
            <w:noProof/>
            <w:webHidden/>
          </w:rPr>
          <w:fldChar w:fldCharType="separate"/>
        </w:r>
        <w:r>
          <w:rPr>
            <w:noProof/>
            <w:webHidden/>
          </w:rPr>
          <w:t xml:space="preserve">- </w:t>
        </w:r>
        <w:r w:rsidR="00DE7091">
          <w:rPr>
            <w:noProof/>
            <w:webHidden/>
          </w:rPr>
          <w:t>7</w:t>
        </w:r>
        <w:r>
          <w:rPr>
            <w:noProof/>
            <w:webHidden/>
          </w:rPr>
          <w:t xml:space="preserve"> -</w:t>
        </w:r>
        <w:r>
          <w:rPr>
            <w:noProof/>
            <w:webHidden/>
          </w:rPr>
          <w:fldChar w:fldCharType="end"/>
        </w:r>
      </w:hyperlink>
    </w:p>
    <w:p w14:paraId="36923A10" w14:textId="44697F56" w:rsidR="00FD5B69" w:rsidRPr="00FD5B69" w:rsidRDefault="00FD5B69" w:rsidP="00FD5B69"/>
    <w:p w14:paraId="183E9463" w14:textId="77777777" w:rsidR="00FD5B69" w:rsidRPr="00FD5B69" w:rsidRDefault="00FD5B69" w:rsidP="00FD5B69"/>
    <w:p w14:paraId="2475AB07" w14:textId="512EE6BC" w:rsidR="002233EF" w:rsidRDefault="00BA3EF0" w:rsidP="00FF07E2">
      <w:pPr>
        <w:spacing w:line="480" w:lineRule="auto"/>
      </w:pPr>
      <w:r>
        <w:br w:type="page"/>
      </w:r>
    </w:p>
    <w:p w14:paraId="62085C1A" w14:textId="613C49E9" w:rsidR="00580496" w:rsidRDefault="00E65D45" w:rsidP="00FF07E2">
      <w:pPr>
        <w:pStyle w:val="Heading1"/>
        <w:spacing w:line="480" w:lineRule="auto"/>
      </w:pPr>
      <w:bookmarkStart w:id="2" w:name="_Toc459396666"/>
      <w:r>
        <w:lastRenderedPageBreak/>
        <w:t>Introduction</w:t>
      </w:r>
      <w:bookmarkEnd w:id="2"/>
    </w:p>
    <w:p w14:paraId="38EF2D90" w14:textId="77777777" w:rsidR="004E3D21" w:rsidRDefault="00B34EFA" w:rsidP="00B34EFA">
      <w:pPr>
        <w:spacing w:line="480" w:lineRule="auto"/>
        <w:jc w:val="both"/>
      </w:pPr>
      <w:r>
        <w:t>MDB Compiler (Matthew David Benson) is a free, open source compiler written in the Java programming language for COSC 470 at Frostburg State University. The MDB Compiler supports both character and integer data types, and has multiple running options from the command line to change the displayed output or automatically run the program when the compiler is finished.</w:t>
      </w:r>
      <w:r w:rsidR="004E3D21">
        <w:t xml:space="preserve"> </w:t>
      </w:r>
    </w:p>
    <w:p w14:paraId="7E440246" w14:textId="77777777" w:rsidR="004E3D21" w:rsidRDefault="004E3D21" w:rsidP="00B34EFA">
      <w:pPr>
        <w:spacing w:line="480" w:lineRule="auto"/>
        <w:jc w:val="both"/>
      </w:pPr>
    </w:p>
    <w:p w14:paraId="53ED2B31" w14:textId="74CD76D4" w:rsidR="004E3D21" w:rsidRDefault="004E3D21" w:rsidP="00B34EFA">
      <w:pPr>
        <w:spacing w:line="480" w:lineRule="auto"/>
        <w:jc w:val="both"/>
      </w:pPr>
      <w:r>
        <w:t>A few unique features of the compiler are the ability to store numbers into a char variable and have it store the ASCII value in that variable and the potential to prod</w:t>
      </w:r>
      <w:r w:rsidR="00CA4CA7">
        <w:t>uced moderately optimized codes for most inputs.</w:t>
      </w:r>
    </w:p>
    <w:p w14:paraId="6427E794" w14:textId="2F03D78C" w:rsidR="00E65D45" w:rsidRDefault="00E65D45" w:rsidP="00993374">
      <w:pPr>
        <w:pStyle w:val="Heading1"/>
        <w:spacing w:line="480" w:lineRule="auto"/>
      </w:pPr>
      <w:bookmarkStart w:id="3" w:name="_Toc459396667"/>
      <w:r>
        <w:t>Chapters</w:t>
      </w:r>
      <w:bookmarkEnd w:id="3"/>
    </w:p>
    <w:p w14:paraId="1EF19183" w14:textId="192369CF" w:rsidR="00E65D45" w:rsidRDefault="00E65D45" w:rsidP="00FF07E2">
      <w:pPr>
        <w:pStyle w:val="Heading2"/>
        <w:spacing w:line="480" w:lineRule="auto"/>
      </w:pPr>
      <w:bookmarkStart w:id="4" w:name="_Toc459396668"/>
      <w:r>
        <w:t>How to start</w:t>
      </w:r>
      <w:bookmarkEnd w:id="4"/>
    </w:p>
    <w:p w14:paraId="58A8F766" w14:textId="77777777" w:rsidR="00BC47D5" w:rsidRDefault="00993374" w:rsidP="00BC47D5">
      <w:pPr>
        <w:spacing w:line="480" w:lineRule="auto"/>
        <w:jc w:val="both"/>
      </w:pPr>
      <w:r>
        <w:t>The MDB Compiler can be ran by navigating to CompilerDistributable/ on the command line then run the program with</w:t>
      </w:r>
      <w:r w:rsidR="00BC47D5">
        <w:t>:</w:t>
      </w:r>
    </w:p>
    <w:p w14:paraId="4B3116A2" w14:textId="77777777" w:rsidR="00BC47D5" w:rsidRDefault="00993374" w:rsidP="00BC47D5">
      <w:pPr>
        <w:spacing w:line="480" w:lineRule="auto"/>
        <w:jc w:val="center"/>
      </w:pPr>
      <w:r>
        <w:t>‘java -jar MDBCompiler.jar</w:t>
      </w:r>
      <w:r w:rsidR="00BC47D5">
        <w:t xml:space="preserve"> </w:t>
      </w:r>
      <w:r w:rsidR="00BC47D5" w:rsidRPr="00BC47D5">
        <w:t>&lt;source file&gt; &lt;options&gt;</w:t>
      </w:r>
      <w:r>
        <w:t>’</w:t>
      </w:r>
    </w:p>
    <w:p w14:paraId="4DC40DF6" w14:textId="2A7CFD46" w:rsidR="002E7A6D" w:rsidRDefault="00BC47D5" w:rsidP="00BC47D5">
      <w:pPr>
        <w:spacing w:line="480" w:lineRule="auto"/>
        <w:jc w:val="both"/>
      </w:pPr>
      <w:r>
        <w:t xml:space="preserve"> </w:t>
      </w:r>
      <w:r w:rsidR="009B0B33">
        <w:t>Running</w:t>
      </w:r>
      <w:r>
        <w:t xml:space="preserve"> the program with no arguments will display a help message about running the program and the meanings of the different arguments. The name</w:t>
      </w:r>
      <w:r w:rsidR="00D177A9">
        <w:t xml:space="preserve"> or path</w:t>
      </w:r>
      <w:r>
        <w:t xml:space="preserve"> of any plain text file needs to be passed to the compiler in the &lt;source file</w:t>
      </w:r>
      <w:r w:rsidR="00D177A9">
        <w:t>&gt; spot</w:t>
      </w:r>
      <w:r>
        <w:t xml:space="preserve"> immediately following MDBCompiler.jar, which</w:t>
      </w:r>
      <w:r w:rsidR="00D177A9">
        <w:t xml:space="preserve"> is the source code target of the compiler. A possible configuration for running a sample file from the CompilerDistributable folder would look like this:</w:t>
      </w:r>
    </w:p>
    <w:p w14:paraId="7AE89519" w14:textId="78F1D40F" w:rsidR="00D177A9" w:rsidRDefault="00D177A9" w:rsidP="00D177A9">
      <w:pPr>
        <w:spacing w:line="480" w:lineRule="auto"/>
        <w:jc w:val="center"/>
      </w:pPr>
      <w:r>
        <w:t>‘java -jar MDBCompiler.jar SampleFiles/ConditionalInput’</w:t>
      </w:r>
    </w:p>
    <w:p w14:paraId="706136B0" w14:textId="079C4E2D" w:rsidR="00D177A9" w:rsidRDefault="00D177A9" w:rsidP="00D177A9">
      <w:pPr>
        <w:spacing w:line="480" w:lineRule="auto"/>
        <w:jc w:val="both"/>
      </w:pPr>
      <w:r>
        <w:lastRenderedPageBreak/>
        <w:t xml:space="preserve">There are three command line options </w:t>
      </w:r>
      <w:r w:rsidR="00AA7F3F">
        <w:t>for the compiler that can be added at the end in any order.</w:t>
      </w:r>
      <w:r w:rsidR="009008C9">
        <w:t xml:space="preserve"> The possible command line options are as follows:</w:t>
      </w:r>
    </w:p>
    <w:p w14:paraId="60689A06" w14:textId="77777777" w:rsidR="009008C9" w:rsidRDefault="009008C9" w:rsidP="009008C9">
      <w:r>
        <w:t xml:space="preserve">-v </w:t>
      </w:r>
      <w:r>
        <w:tab/>
      </w:r>
      <w:r>
        <w:tab/>
      </w:r>
      <w:r>
        <w:tab/>
        <w:t xml:space="preserve"> Output messages about what the compiler is doing</w:t>
      </w:r>
    </w:p>
    <w:p w14:paraId="27E9B0AC" w14:textId="77777777" w:rsidR="009008C9" w:rsidRDefault="009008C9" w:rsidP="009008C9">
      <w:r>
        <w:t xml:space="preserve">-r </w:t>
      </w:r>
      <w:r>
        <w:tab/>
      </w:r>
      <w:r>
        <w:tab/>
      </w:r>
      <w:r>
        <w:tab/>
        <w:t xml:space="preserve"> Runs the output file if compiling is successful</w:t>
      </w:r>
    </w:p>
    <w:p w14:paraId="34681CBE" w14:textId="1CA6BB65" w:rsidR="00E65D45" w:rsidRDefault="009008C9" w:rsidP="009008C9">
      <w:pPr>
        <w:spacing w:line="480" w:lineRule="auto"/>
      </w:pPr>
      <w:r>
        <w:t xml:space="preserve">-h or -help </w:t>
      </w:r>
      <w:r>
        <w:tab/>
      </w:r>
      <w:r>
        <w:tab/>
        <w:t xml:space="preserve"> Display this message</w:t>
      </w:r>
    </w:p>
    <w:p w14:paraId="4D9F5AC1" w14:textId="76399654" w:rsidR="009008C9" w:rsidRDefault="009008C9" w:rsidP="009008C9">
      <w:pPr>
        <w:spacing w:line="480" w:lineRule="auto"/>
      </w:pPr>
      <w:r>
        <w:t>One possible configuration for</w:t>
      </w:r>
      <w:r w:rsidR="00F9300F">
        <w:t xml:space="preserve"> running the compiler with multiple</w:t>
      </w:r>
      <w:r>
        <w:t xml:space="preserve"> options is this:</w:t>
      </w:r>
    </w:p>
    <w:p w14:paraId="1876DFA5" w14:textId="552F0A73" w:rsidR="009008C9" w:rsidRDefault="006B1C8E" w:rsidP="006B1C8E">
      <w:pPr>
        <w:spacing w:line="480" w:lineRule="auto"/>
        <w:jc w:val="center"/>
      </w:pPr>
      <w:r>
        <w:t>‘</w:t>
      </w:r>
      <w:r w:rsidRPr="006B1C8E">
        <w:t xml:space="preserve">java -jar MDBCompiler.jar SampleFiles/ConditionalInput -r </w:t>
      </w:r>
      <w:r>
        <w:t>–</w:t>
      </w:r>
      <w:r w:rsidRPr="006B1C8E">
        <w:t>v</w:t>
      </w:r>
      <w:r>
        <w:t>’</w:t>
      </w:r>
    </w:p>
    <w:p w14:paraId="59A599C9" w14:textId="2E53355E" w:rsidR="007A63D3" w:rsidRDefault="006B1C8E" w:rsidP="006B1C8E">
      <w:pPr>
        <w:spacing w:line="480" w:lineRule="auto"/>
        <w:jc w:val="both"/>
      </w:pPr>
      <w:r>
        <w:t>The -v option makes the compiler output information about the parse table states, the parse stack, and the productions used when reducing. The intermediate code file will be created and then read by Mini to create the executable file. The -r option now causes mICE to run with the code created by Mini.</w:t>
      </w:r>
    </w:p>
    <w:p w14:paraId="7E9EFA4B" w14:textId="5C5E54F0" w:rsidR="00E65D45" w:rsidRDefault="00E65D45" w:rsidP="00FF07E2">
      <w:pPr>
        <w:pStyle w:val="Heading2"/>
        <w:spacing w:line="480" w:lineRule="auto"/>
      </w:pPr>
      <w:bookmarkStart w:id="5" w:name="_Toc459396669"/>
      <w:r>
        <w:t>Data and Data Types</w:t>
      </w:r>
      <w:bookmarkEnd w:id="5"/>
    </w:p>
    <w:p w14:paraId="33F5161E" w14:textId="2E9EF6B9" w:rsidR="00E65D45" w:rsidRDefault="00F9300F" w:rsidP="00F9300F">
      <w:pPr>
        <w:spacing w:line="480" w:lineRule="auto"/>
        <w:jc w:val="both"/>
      </w:pPr>
      <w:r>
        <w:t>T</w:t>
      </w:r>
      <w:r w:rsidR="00C56E9F">
        <w:t>he MDB Compiler supports int and char</w:t>
      </w:r>
      <w:r>
        <w:t xml:space="preserve"> data types.</w:t>
      </w:r>
      <w:r w:rsidR="00063458">
        <w:t xml:space="preserve"> Variables must be declared before they can be used elsewhere in the program. To create a variable, declare it with:</w:t>
      </w:r>
    </w:p>
    <w:p w14:paraId="088215B6" w14:textId="497C4548" w:rsidR="00063458" w:rsidRDefault="00063458" w:rsidP="00063458">
      <w:pPr>
        <w:spacing w:line="480" w:lineRule="auto"/>
        <w:jc w:val="center"/>
      </w:pPr>
      <w:r>
        <w:t>‘var &lt;name&gt;: &lt;type&gt;;’</w:t>
      </w:r>
    </w:p>
    <w:p w14:paraId="3F7AA93B" w14:textId="0B511480" w:rsidR="00063458" w:rsidRDefault="00063458" w:rsidP="00063458">
      <w:pPr>
        <w:spacing w:line="480" w:lineRule="auto"/>
        <w:jc w:val="both"/>
      </w:pPr>
      <w:r>
        <w:t xml:space="preserve">To declare multiple variables of the same type, </w:t>
      </w:r>
      <w:r w:rsidR="00DE6431">
        <w:t>they can be compacted to one line like this:</w:t>
      </w:r>
    </w:p>
    <w:p w14:paraId="7DADB04A" w14:textId="33A5246E" w:rsidR="00DE6431" w:rsidRDefault="00DE6431" w:rsidP="00DE6431">
      <w:pPr>
        <w:spacing w:line="480" w:lineRule="auto"/>
        <w:jc w:val="center"/>
      </w:pPr>
      <w:r>
        <w:t>‘var &lt;name1&gt;, &lt;name2&gt;, &lt;name3&gt;: &lt;type&gt;;’</w:t>
      </w:r>
    </w:p>
    <w:p w14:paraId="6D24A308" w14:textId="4DEE1CA0" w:rsidR="00D666D6" w:rsidRDefault="008057A8" w:rsidP="00DE6431">
      <w:pPr>
        <w:spacing w:line="480" w:lineRule="auto"/>
        <w:jc w:val="both"/>
      </w:pPr>
      <w:r>
        <w:t xml:space="preserve">The two possible options for &lt;type&gt; are ‘int’ and ‘char’ and it should be noted that int variables cannot hold char values. </w:t>
      </w:r>
      <w:r w:rsidR="007A2355">
        <w:t>While it is not possible to store every possible character with the format ‘x’, it is possible to store a number into a char variable. This allows any ASCII character to be stored easily.</w:t>
      </w:r>
    </w:p>
    <w:p w14:paraId="60EFFF14" w14:textId="77777777" w:rsidR="00D666D6" w:rsidRDefault="00D666D6" w:rsidP="00DE6431">
      <w:pPr>
        <w:spacing w:line="480" w:lineRule="auto"/>
        <w:jc w:val="both"/>
      </w:pPr>
    </w:p>
    <w:p w14:paraId="6C16B178" w14:textId="1FAC4156" w:rsidR="00B528C6" w:rsidRDefault="005F06B3" w:rsidP="00DE6431">
      <w:pPr>
        <w:spacing w:line="480" w:lineRule="auto"/>
        <w:jc w:val="both"/>
      </w:pPr>
      <w:r>
        <w:lastRenderedPageBreak/>
        <w:t xml:space="preserve">There are no naming conventions enforced by the compiler, but reserved words cannot be used for variable names. Once a variable is declared, it can be used to store data of the declared type, hold the result of an arithmetic expression, or hold data to be printed with ‘put(variable).’ </w:t>
      </w:r>
    </w:p>
    <w:p w14:paraId="29ED6570" w14:textId="6268106C" w:rsidR="00E65D45" w:rsidRDefault="00E65D45" w:rsidP="00FF07E2">
      <w:pPr>
        <w:pStyle w:val="Heading2"/>
        <w:spacing w:line="480" w:lineRule="auto"/>
      </w:pPr>
      <w:bookmarkStart w:id="6" w:name="_Toc459396670"/>
      <w:r>
        <w:t>Operators</w:t>
      </w:r>
      <w:bookmarkEnd w:id="6"/>
    </w:p>
    <w:p w14:paraId="1963B4E9" w14:textId="00B58354" w:rsidR="005F766A" w:rsidRDefault="00845F78" w:rsidP="00FF07E2">
      <w:pPr>
        <w:spacing w:line="480" w:lineRule="auto"/>
      </w:pPr>
      <w:r>
        <w:t>The basic arithmetic operators are allowed in the input file. The syntax for expressions can be observed in the Syntax Diagram section on page 6.</w:t>
      </w:r>
      <w:r w:rsidR="00442CC2">
        <w:t xml:space="preserve"> Generally expression use this syntax:</w:t>
      </w:r>
    </w:p>
    <w:p w14:paraId="6608F540" w14:textId="2097FC13" w:rsidR="00442CC2" w:rsidRDefault="00442CC2" w:rsidP="00442CC2">
      <w:pPr>
        <w:spacing w:line="480" w:lineRule="auto"/>
        <w:jc w:val="center"/>
      </w:pPr>
      <w:r>
        <w:t>&lt;varName&gt; = &lt;expression&gt; ;</w:t>
      </w:r>
    </w:p>
    <w:p w14:paraId="135942E5" w14:textId="571A1BE0" w:rsidR="00E65D45" w:rsidRDefault="00442CC2" w:rsidP="006810EC">
      <w:pPr>
        <w:spacing w:line="480" w:lineRule="auto"/>
        <w:jc w:val="both"/>
      </w:pPr>
      <w:r>
        <w:t>Where &lt;expression&gt; could be nearly any arithmetic such as ‘5 + 6’ or ‘var1 *</w:t>
      </w:r>
      <w:r w:rsidR="00C1399B">
        <w:t xml:space="preserve"> var2 + 4’ or any other combination of terms and operators that reduce to an </w:t>
      </w:r>
      <w:r w:rsidR="00C1399B" w:rsidRPr="00C1399B">
        <w:rPr>
          <w:i/>
        </w:rPr>
        <w:t>expression</w:t>
      </w:r>
      <w:r w:rsidR="00C1399B">
        <w:t xml:space="preserve"> in the Syntax Diagram.</w:t>
      </w:r>
      <w:r w:rsidR="00DE4B09">
        <w:t xml:space="preserve"> The valid operators that make up &lt;expression&gt; are ‘+’, ‘-’, </w:t>
      </w:r>
      <w:r w:rsidR="00DE4B09">
        <w:t>‘</w:t>
      </w:r>
      <w:r w:rsidR="00DE4B09">
        <w:t>*</w:t>
      </w:r>
      <w:r w:rsidR="00DE4B09">
        <w:t>’,</w:t>
      </w:r>
      <w:r w:rsidR="00DE4B09">
        <w:t xml:space="preserve"> </w:t>
      </w:r>
      <w:r w:rsidR="00DE4B09">
        <w:t>‘</w:t>
      </w:r>
      <w:r w:rsidR="00DE4B09">
        <w:t>/</w:t>
      </w:r>
      <w:r w:rsidR="00DE4B09">
        <w:t>’,</w:t>
      </w:r>
      <w:r w:rsidR="00DE4B09">
        <w:t xml:space="preserve"> and </w:t>
      </w:r>
      <w:r w:rsidR="00DE4B09">
        <w:t>‘</w:t>
      </w:r>
      <w:r w:rsidR="00DE4B09">
        <w:t>%</w:t>
      </w:r>
      <w:r w:rsidR="00DE4B09">
        <w:t>’</w:t>
      </w:r>
      <w:r w:rsidR="00DE4B09">
        <w:t>.</w:t>
      </w:r>
      <w:r w:rsidR="00A203E1">
        <w:t xml:space="preserve"> It should be noted that not any possible arithmetic expression is accepted in this language. The expression ‘</w:t>
      </w:r>
      <w:r w:rsidR="00A203E1" w:rsidRPr="00A203E1">
        <w:t>4 + var1 * var2</w:t>
      </w:r>
      <w:r w:rsidR="00A203E1">
        <w:t>’ will not be accepted because when it reduces, it goes to ‘</w:t>
      </w:r>
      <w:r w:rsidR="00A203E1" w:rsidRPr="00A203E1">
        <w:t>simple_expression addop term * var2</w:t>
      </w:r>
      <w:r w:rsidR="00A203E1">
        <w:t>’ then to ‘</w:t>
      </w:r>
      <w:r w:rsidR="00A203E1" w:rsidRPr="00A203E1">
        <w:t>simple_expression * term</w:t>
      </w:r>
      <w:r w:rsidR="00A203E1">
        <w:t>’ and finally to ‘</w:t>
      </w:r>
      <w:r w:rsidR="00A203E1" w:rsidRPr="00A203E1">
        <w:t>simple_expression mulop term</w:t>
      </w:r>
      <w:r w:rsidR="00A203E1">
        <w:t>’ which has no way of reducing and is rejected by the parse table.</w:t>
      </w:r>
    </w:p>
    <w:p w14:paraId="4D4AF924" w14:textId="5044C839" w:rsidR="00E65D45" w:rsidRDefault="00E65D45" w:rsidP="00FF07E2">
      <w:pPr>
        <w:pStyle w:val="Heading2"/>
        <w:spacing w:line="480" w:lineRule="auto"/>
      </w:pPr>
      <w:bookmarkStart w:id="7" w:name="_Toc459396671"/>
      <w:r>
        <w:t>Conditional Statements</w:t>
      </w:r>
      <w:bookmarkEnd w:id="7"/>
    </w:p>
    <w:p w14:paraId="3233548F" w14:textId="6506F60C" w:rsidR="001866F9" w:rsidRPr="000F3683" w:rsidRDefault="000F3683" w:rsidP="000F3683">
      <w:pPr>
        <w:spacing w:line="480" w:lineRule="auto"/>
        <w:jc w:val="both"/>
      </w:pPr>
      <w:r>
        <w:t>Conditional statements in the form ‘</w:t>
      </w:r>
      <w:r w:rsidRPr="000F3683">
        <w:rPr>
          <w:i/>
        </w:rPr>
        <w:t>if ( expression ) statement</w:t>
      </w:r>
      <w:r>
        <w:t>’ are accepted by the MDB Compiler where the expression is usually one that contains a relationship operator, although there are a few additional cases where different expressions are accepted. For instance, using ‘true’ for the expression will cause that code to always execute, while putting ‘false’ will create dead code that will never execute.</w:t>
      </w:r>
      <w:r w:rsidR="001866F9">
        <w:t xml:space="preserve"> The allowed relationship operators are ‘&lt;’, </w:t>
      </w:r>
      <w:r w:rsidR="001866F9">
        <w:t>‘</w:t>
      </w:r>
      <w:r w:rsidR="001866F9">
        <w:t>&lt;=</w:t>
      </w:r>
      <w:r w:rsidR="001866F9">
        <w:t>’, ‘</w:t>
      </w:r>
      <w:r w:rsidR="001866F9">
        <w:t>=</w:t>
      </w:r>
      <w:r w:rsidR="001866F9">
        <w:t>=’, ‘</w:t>
      </w:r>
      <w:r w:rsidR="001866F9">
        <w:t>&gt;</w:t>
      </w:r>
      <w:r w:rsidR="001866F9">
        <w:t>=’, ‘</w:t>
      </w:r>
      <w:r w:rsidR="001866F9">
        <w:t>&gt;</w:t>
      </w:r>
      <w:r w:rsidR="001866F9">
        <w:t>’,</w:t>
      </w:r>
      <w:r w:rsidR="001866F9">
        <w:t xml:space="preserve"> and ‘&lt;&gt;’. The ConditionalInput sample file distributed with this documentation contains several examples of relation operators and can be helpful in understand their functionality.</w:t>
      </w:r>
    </w:p>
    <w:p w14:paraId="5CC5F40D" w14:textId="5A23E9D1" w:rsidR="00E65D45" w:rsidRDefault="00E65D45" w:rsidP="00C70C87">
      <w:pPr>
        <w:pStyle w:val="Heading1"/>
        <w:spacing w:line="480" w:lineRule="auto"/>
      </w:pPr>
      <w:bookmarkStart w:id="8" w:name="_Toc459396672"/>
      <w:r>
        <w:lastRenderedPageBreak/>
        <w:t>Appendices</w:t>
      </w:r>
      <w:bookmarkEnd w:id="8"/>
    </w:p>
    <w:p w14:paraId="313082D8" w14:textId="1E842B43" w:rsidR="00E65D45" w:rsidRDefault="00E65D45" w:rsidP="00FF07E2">
      <w:pPr>
        <w:pStyle w:val="Heading2"/>
        <w:spacing w:line="480" w:lineRule="auto"/>
      </w:pPr>
      <w:bookmarkStart w:id="9" w:name="_Toc459396673"/>
      <w:r>
        <w:t>Syntax Diagram</w:t>
      </w:r>
      <w:bookmarkEnd w:id="9"/>
    </w:p>
    <w:p w14:paraId="2D18766E" w14:textId="6D0AD37F" w:rsidR="00E65D45" w:rsidRPr="00944B1B" w:rsidRDefault="00CC08FD" w:rsidP="00944B1B">
      <w:pPr>
        <w:pStyle w:val="ListParagraph"/>
        <w:numPr>
          <w:ilvl w:val="0"/>
          <w:numId w:val="1"/>
        </w:numPr>
        <w:tabs>
          <w:tab w:val="left" w:pos="2610"/>
          <w:tab w:val="left" w:pos="3060"/>
        </w:tabs>
        <w:rPr>
          <w:sz w:val="20"/>
        </w:rPr>
      </w:pPr>
      <w:r w:rsidRPr="00944B1B">
        <w:rPr>
          <w:sz w:val="20"/>
        </w:rPr>
        <w:t xml:space="preserve">start </w:t>
      </w:r>
      <w:r w:rsidR="00944B1B">
        <w:rPr>
          <w:sz w:val="20"/>
        </w:rPr>
        <w:tab/>
      </w:r>
      <w:r w:rsidRPr="00944B1B">
        <w:rPr>
          <w:sz w:val="20"/>
        </w:rPr>
        <w:t xml:space="preserve">-&gt; </w:t>
      </w:r>
      <w:r w:rsidR="00944B1B">
        <w:rPr>
          <w:sz w:val="20"/>
        </w:rPr>
        <w:tab/>
      </w:r>
      <w:r w:rsidRPr="00944B1B">
        <w:rPr>
          <w:sz w:val="20"/>
        </w:rPr>
        <w:t>access static void ID ( identifier_list ) { declarations compound_statement } $</w:t>
      </w:r>
    </w:p>
    <w:p w14:paraId="30D3D6BA" w14:textId="32A0C5F7"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access </w:t>
      </w:r>
      <w:r w:rsidR="00944B1B">
        <w:rPr>
          <w:sz w:val="20"/>
        </w:rPr>
        <w:tab/>
      </w:r>
      <w:r w:rsidRPr="00944B1B">
        <w:rPr>
          <w:sz w:val="20"/>
        </w:rPr>
        <w:t xml:space="preserve">-&gt; </w:t>
      </w:r>
      <w:r w:rsidR="00944B1B">
        <w:rPr>
          <w:sz w:val="20"/>
        </w:rPr>
        <w:tab/>
      </w:r>
      <w:r w:rsidRPr="00944B1B">
        <w:rPr>
          <w:sz w:val="20"/>
        </w:rPr>
        <w:t>public</w:t>
      </w:r>
    </w:p>
    <w:p w14:paraId="436BF11C" w14:textId="5CD75F5C"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access </w:t>
      </w:r>
      <w:r w:rsidR="00944B1B">
        <w:rPr>
          <w:sz w:val="20"/>
        </w:rPr>
        <w:tab/>
      </w:r>
      <w:r w:rsidRPr="00944B1B">
        <w:rPr>
          <w:sz w:val="20"/>
        </w:rPr>
        <w:t xml:space="preserve">-&gt; </w:t>
      </w:r>
      <w:r w:rsidR="00944B1B">
        <w:rPr>
          <w:sz w:val="20"/>
        </w:rPr>
        <w:tab/>
      </w:r>
      <w:r w:rsidRPr="00944B1B">
        <w:rPr>
          <w:sz w:val="20"/>
        </w:rPr>
        <w:t>private</w:t>
      </w:r>
    </w:p>
    <w:p w14:paraId="1F6BDFB5" w14:textId="4D7222F7"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identifier_list </w:t>
      </w:r>
      <w:r w:rsidR="00944B1B">
        <w:rPr>
          <w:sz w:val="20"/>
        </w:rPr>
        <w:tab/>
      </w:r>
      <w:r w:rsidRPr="00944B1B">
        <w:rPr>
          <w:sz w:val="20"/>
        </w:rPr>
        <w:t xml:space="preserve">-&gt; </w:t>
      </w:r>
      <w:r w:rsidR="00944B1B">
        <w:rPr>
          <w:sz w:val="20"/>
        </w:rPr>
        <w:tab/>
      </w:r>
      <w:r w:rsidRPr="00944B1B">
        <w:rPr>
          <w:sz w:val="20"/>
        </w:rPr>
        <w:t>ID</w:t>
      </w:r>
    </w:p>
    <w:p w14:paraId="1ED1A306" w14:textId="2EB42FB4"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identifier_list </w:t>
      </w:r>
      <w:r w:rsidR="00944B1B">
        <w:rPr>
          <w:sz w:val="20"/>
        </w:rPr>
        <w:tab/>
      </w:r>
      <w:r w:rsidRPr="00944B1B">
        <w:rPr>
          <w:sz w:val="20"/>
        </w:rPr>
        <w:t xml:space="preserve">-&gt; </w:t>
      </w:r>
      <w:r w:rsidR="00944B1B">
        <w:rPr>
          <w:sz w:val="20"/>
        </w:rPr>
        <w:tab/>
      </w:r>
      <w:r w:rsidRPr="00944B1B">
        <w:rPr>
          <w:sz w:val="20"/>
        </w:rPr>
        <w:t>identifier_list , ID</w:t>
      </w:r>
    </w:p>
    <w:p w14:paraId="73E701CD" w14:textId="5196DB4A"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identifier_list </w:t>
      </w:r>
      <w:r w:rsidR="00944B1B">
        <w:rPr>
          <w:sz w:val="20"/>
        </w:rPr>
        <w:tab/>
      </w:r>
      <w:r w:rsidRPr="00944B1B">
        <w:rPr>
          <w:sz w:val="20"/>
        </w:rPr>
        <w:t xml:space="preserve">-&gt; </w:t>
      </w:r>
      <w:r w:rsidR="00944B1B">
        <w:rPr>
          <w:sz w:val="20"/>
        </w:rPr>
        <w:tab/>
      </w:r>
      <w:r w:rsidRPr="00944B1B">
        <w:rPr>
          <w:sz w:val="20"/>
        </w:rPr>
        <w:t>[null]</w:t>
      </w:r>
    </w:p>
    <w:p w14:paraId="1B1A59FE" w14:textId="236789FD"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declarations </w:t>
      </w:r>
      <w:r w:rsidR="00944B1B">
        <w:rPr>
          <w:sz w:val="20"/>
        </w:rPr>
        <w:tab/>
      </w:r>
      <w:r w:rsidRPr="00944B1B">
        <w:rPr>
          <w:sz w:val="20"/>
        </w:rPr>
        <w:t xml:space="preserve">-&gt; </w:t>
      </w:r>
      <w:r w:rsidR="00944B1B">
        <w:rPr>
          <w:sz w:val="20"/>
        </w:rPr>
        <w:tab/>
      </w:r>
      <w:r w:rsidRPr="00944B1B">
        <w:rPr>
          <w:sz w:val="20"/>
        </w:rPr>
        <w:t>declarations var identifier_list : type ;</w:t>
      </w:r>
    </w:p>
    <w:p w14:paraId="5FA4917B" w14:textId="56257C29"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declarations </w:t>
      </w:r>
      <w:r w:rsidR="00944B1B">
        <w:rPr>
          <w:sz w:val="20"/>
        </w:rPr>
        <w:tab/>
      </w:r>
      <w:r w:rsidRPr="00944B1B">
        <w:rPr>
          <w:sz w:val="20"/>
        </w:rPr>
        <w:t xml:space="preserve">-&gt; </w:t>
      </w:r>
      <w:r w:rsidR="00944B1B">
        <w:rPr>
          <w:sz w:val="20"/>
        </w:rPr>
        <w:tab/>
      </w:r>
      <w:r w:rsidRPr="00944B1B">
        <w:rPr>
          <w:sz w:val="20"/>
        </w:rPr>
        <w:t>[null]</w:t>
      </w:r>
    </w:p>
    <w:p w14:paraId="4CE74894" w14:textId="77191525"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type </w:t>
      </w:r>
      <w:r w:rsidR="00944B1B">
        <w:rPr>
          <w:sz w:val="20"/>
        </w:rPr>
        <w:tab/>
      </w:r>
      <w:r w:rsidRPr="00944B1B">
        <w:rPr>
          <w:sz w:val="20"/>
        </w:rPr>
        <w:t xml:space="preserve">-&gt; </w:t>
      </w:r>
      <w:r w:rsidR="00944B1B">
        <w:rPr>
          <w:sz w:val="20"/>
        </w:rPr>
        <w:tab/>
      </w:r>
      <w:r w:rsidRPr="00944B1B">
        <w:rPr>
          <w:sz w:val="20"/>
        </w:rPr>
        <w:t>char</w:t>
      </w:r>
    </w:p>
    <w:p w14:paraId="31666783" w14:textId="184D2DFF"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type </w:t>
      </w:r>
      <w:r w:rsidR="00944B1B">
        <w:rPr>
          <w:sz w:val="20"/>
        </w:rPr>
        <w:tab/>
      </w:r>
      <w:r w:rsidRPr="00944B1B">
        <w:rPr>
          <w:sz w:val="20"/>
        </w:rPr>
        <w:t xml:space="preserve">-&gt; </w:t>
      </w:r>
      <w:r w:rsidR="00944B1B">
        <w:rPr>
          <w:sz w:val="20"/>
        </w:rPr>
        <w:tab/>
      </w:r>
      <w:r w:rsidRPr="00944B1B">
        <w:rPr>
          <w:sz w:val="20"/>
        </w:rPr>
        <w:t>int</w:t>
      </w:r>
    </w:p>
    <w:p w14:paraId="70B705CE" w14:textId="63EA455C"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compound_statement </w:t>
      </w:r>
      <w:r w:rsidR="00944B1B">
        <w:rPr>
          <w:sz w:val="20"/>
        </w:rPr>
        <w:tab/>
      </w:r>
      <w:r w:rsidRPr="00944B1B">
        <w:rPr>
          <w:sz w:val="20"/>
        </w:rPr>
        <w:t xml:space="preserve">-&gt; </w:t>
      </w:r>
      <w:r w:rsidR="00944B1B">
        <w:rPr>
          <w:sz w:val="20"/>
        </w:rPr>
        <w:tab/>
      </w:r>
      <w:r w:rsidRPr="00944B1B">
        <w:rPr>
          <w:sz w:val="20"/>
        </w:rPr>
        <w:t>{ statement_list }</w:t>
      </w:r>
    </w:p>
    <w:p w14:paraId="320D7AFC" w14:textId="2D73BD54"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statement_list </w:t>
      </w:r>
      <w:r w:rsidR="00944B1B">
        <w:rPr>
          <w:sz w:val="20"/>
        </w:rPr>
        <w:tab/>
      </w:r>
      <w:r w:rsidRPr="00944B1B">
        <w:rPr>
          <w:sz w:val="20"/>
        </w:rPr>
        <w:t xml:space="preserve">-&gt; </w:t>
      </w:r>
      <w:r w:rsidR="00944B1B">
        <w:rPr>
          <w:sz w:val="20"/>
        </w:rPr>
        <w:tab/>
      </w:r>
      <w:r w:rsidRPr="00944B1B">
        <w:rPr>
          <w:sz w:val="20"/>
        </w:rPr>
        <w:t>statement</w:t>
      </w:r>
    </w:p>
    <w:p w14:paraId="5139CB63" w14:textId="4C33105D"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statement_list </w:t>
      </w:r>
      <w:r w:rsidR="00944B1B">
        <w:rPr>
          <w:sz w:val="20"/>
        </w:rPr>
        <w:tab/>
      </w:r>
      <w:r w:rsidRPr="00944B1B">
        <w:rPr>
          <w:sz w:val="20"/>
        </w:rPr>
        <w:t xml:space="preserve">-&gt; </w:t>
      </w:r>
      <w:r w:rsidR="00944B1B">
        <w:rPr>
          <w:sz w:val="20"/>
        </w:rPr>
        <w:tab/>
      </w:r>
      <w:r w:rsidRPr="00944B1B">
        <w:rPr>
          <w:sz w:val="20"/>
        </w:rPr>
        <w:t>statement_list ; statement</w:t>
      </w:r>
    </w:p>
    <w:p w14:paraId="1E6C84D4" w14:textId="5E07993F"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statement </w:t>
      </w:r>
      <w:r w:rsidR="00944B1B">
        <w:rPr>
          <w:sz w:val="20"/>
        </w:rPr>
        <w:tab/>
      </w:r>
      <w:r w:rsidRPr="00944B1B">
        <w:rPr>
          <w:sz w:val="20"/>
        </w:rPr>
        <w:t xml:space="preserve">-&gt; </w:t>
      </w:r>
      <w:r w:rsidR="00944B1B">
        <w:rPr>
          <w:sz w:val="20"/>
        </w:rPr>
        <w:tab/>
      </w:r>
      <w:r w:rsidRPr="00944B1B">
        <w:rPr>
          <w:sz w:val="20"/>
        </w:rPr>
        <w:t>lefthandside</w:t>
      </w:r>
    </w:p>
    <w:p w14:paraId="36B1A7EA" w14:textId="648F0171"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statement </w:t>
      </w:r>
      <w:r w:rsidR="00944B1B">
        <w:rPr>
          <w:sz w:val="20"/>
        </w:rPr>
        <w:tab/>
      </w:r>
      <w:r w:rsidRPr="00944B1B">
        <w:rPr>
          <w:sz w:val="20"/>
        </w:rPr>
        <w:t xml:space="preserve">-&gt; </w:t>
      </w:r>
      <w:r w:rsidR="00944B1B">
        <w:rPr>
          <w:sz w:val="20"/>
        </w:rPr>
        <w:tab/>
      </w:r>
      <w:r w:rsidRPr="00944B1B">
        <w:rPr>
          <w:sz w:val="20"/>
        </w:rPr>
        <w:t>compound_statement</w:t>
      </w:r>
    </w:p>
    <w:p w14:paraId="070AC712" w14:textId="5D373A0B" w:rsidR="00CC08FD" w:rsidRPr="00944B1B" w:rsidRDefault="00CC08FD" w:rsidP="00944B1B">
      <w:pPr>
        <w:pStyle w:val="ListParagraph"/>
        <w:numPr>
          <w:ilvl w:val="0"/>
          <w:numId w:val="1"/>
        </w:numPr>
        <w:tabs>
          <w:tab w:val="left" w:pos="2610"/>
          <w:tab w:val="left" w:pos="3060"/>
        </w:tabs>
        <w:rPr>
          <w:sz w:val="20"/>
        </w:rPr>
      </w:pPr>
      <w:r w:rsidRPr="00944B1B">
        <w:rPr>
          <w:sz w:val="20"/>
        </w:rPr>
        <w:t xml:space="preserve">statement </w:t>
      </w:r>
      <w:r w:rsidR="00944B1B">
        <w:rPr>
          <w:sz w:val="20"/>
        </w:rPr>
        <w:tab/>
      </w:r>
      <w:r w:rsidRPr="00944B1B">
        <w:rPr>
          <w:sz w:val="20"/>
        </w:rPr>
        <w:t xml:space="preserve">-&gt; </w:t>
      </w:r>
      <w:r w:rsidR="00944B1B">
        <w:rPr>
          <w:sz w:val="20"/>
        </w:rPr>
        <w:tab/>
      </w:r>
      <w:r w:rsidRPr="00944B1B">
        <w:rPr>
          <w:sz w:val="20"/>
        </w:rPr>
        <w:t>get ( ID )</w:t>
      </w:r>
    </w:p>
    <w:p w14:paraId="1EB745E3" w14:textId="2ABAAAB7"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statement </w:t>
      </w:r>
      <w:r>
        <w:rPr>
          <w:sz w:val="20"/>
        </w:rPr>
        <w:tab/>
      </w:r>
      <w:r w:rsidRPr="00944B1B">
        <w:rPr>
          <w:sz w:val="20"/>
        </w:rPr>
        <w:t xml:space="preserve">-&gt; </w:t>
      </w:r>
      <w:r>
        <w:rPr>
          <w:sz w:val="20"/>
        </w:rPr>
        <w:tab/>
      </w:r>
      <w:r w:rsidRPr="00944B1B">
        <w:rPr>
          <w:sz w:val="20"/>
        </w:rPr>
        <w:t>put ( ID )</w:t>
      </w:r>
    </w:p>
    <w:p w14:paraId="17EBD9D4" w14:textId="5633E57A"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statement </w:t>
      </w:r>
      <w:r>
        <w:rPr>
          <w:sz w:val="20"/>
        </w:rPr>
        <w:tab/>
      </w:r>
      <w:r w:rsidRPr="00944B1B">
        <w:rPr>
          <w:sz w:val="20"/>
        </w:rPr>
        <w:t xml:space="preserve">-&gt; </w:t>
      </w:r>
      <w:r>
        <w:rPr>
          <w:sz w:val="20"/>
        </w:rPr>
        <w:tab/>
      </w:r>
      <w:r w:rsidRPr="00944B1B">
        <w:rPr>
          <w:sz w:val="20"/>
        </w:rPr>
        <w:t>if ( expression ) statement</w:t>
      </w:r>
    </w:p>
    <w:p w14:paraId="732C1B5B" w14:textId="1FF75F9A"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lefthandside </w:t>
      </w:r>
      <w:r>
        <w:rPr>
          <w:sz w:val="20"/>
        </w:rPr>
        <w:tab/>
      </w:r>
      <w:r w:rsidRPr="00944B1B">
        <w:rPr>
          <w:sz w:val="20"/>
        </w:rPr>
        <w:t xml:space="preserve">-&gt; </w:t>
      </w:r>
      <w:r>
        <w:rPr>
          <w:sz w:val="20"/>
        </w:rPr>
        <w:tab/>
      </w:r>
      <w:r w:rsidRPr="00944B1B">
        <w:rPr>
          <w:sz w:val="20"/>
        </w:rPr>
        <w:t>ID = righthandside</w:t>
      </w:r>
    </w:p>
    <w:p w14:paraId="2F80788A" w14:textId="701B4818"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righthandside </w:t>
      </w:r>
      <w:r>
        <w:rPr>
          <w:sz w:val="20"/>
        </w:rPr>
        <w:tab/>
      </w:r>
      <w:r w:rsidRPr="00944B1B">
        <w:rPr>
          <w:sz w:val="20"/>
        </w:rPr>
        <w:t xml:space="preserve">-&gt; </w:t>
      </w:r>
      <w:r>
        <w:rPr>
          <w:sz w:val="20"/>
        </w:rPr>
        <w:tab/>
      </w:r>
      <w:r w:rsidRPr="00944B1B">
        <w:rPr>
          <w:sz w:val="20"/>
        </w:rPr>
        <w:t>expression</w:t>
      </w:r>
    </w:p>
    <w:p w14:paraId="4E9C4E7D" w14:textId="61A9C6EA"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expression </w:t>
      </w:r>
      <w:r>
        <w:rPr>
          <w:sz w:val="20"/>
        </w:rPr>
        <w:tab/>
      </w:r>
      <w:r w:rsidRPr="00944B1B">
        <w:rPr>
          <w:sz w:val="20"/>
        </w:rPr>
        <w:t xml:space="preserve">-&gt; </w:t>
      </w:r>
      <w:r>
        <w:rPr>
          <w:sz w:val="20"/>
        </w:rPr>
        <w:tab/>
      </w:r>
      <w:r w:rsidRPr="00944B1B">
        <w:rPr>
          <w:sz w:val="20"/>
        </w:rPr>
        <w:t>simple_expression</w:t>
      </w:r>
    </w:p>
    <w:p w14:paraId="208E550B" w14:textId="4940E523"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expression </w:t>
      </w:r>
      <w:r>
        <w:rPr>
          <w:sz w:val="20"/>
        </w:rPr>
        <w:tab/>
      </w:r>
      <w:r w:rsidRPr="00944B1B">
        <w:rPr>
          <w:sz w:val="20"/>
        </w:rPr>
        <w:t xml:space="preserve">-&gt; </w:t>
      </w:r>
      <w:r>
        <w:rPr>
          <w:sz w:val="20"/>
        </w:rPr>
        <w:tab/>
      </w:r>
      <w:r w:rsidRPr="00944B1B">
        <w:rPr>
          <w:sz w:val="20"/>
        </w:rPr>
        <w:t>simple_expression relop simple_expression</w:t>
      </w:r>
    </w:p>
    <w:p w14:paraId="0905A91B" w14:textId="59A3394B"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simple_expression </w:t>
      </w:r>
      <w:r>
        <w:rPr>
          <w:sz w:val="20"/>
        </w:rPr>
        <w:tab/>
      </w:r>
      <w:r w:rsidRPr="00944B1B">
        <w:rPr>
          <w:sz w:val="20"/>
        </w:rPr>
        <w:t xml:space="preserve">-&gt; </w:t>
      </w:r>
      <w:r>
        <w:rPr>
          <w:sz w:val="20"/>
        </w:rPr>
        <w:tab/>
      </w:r>
      <w:r w:rsidRPr="00944B1B">
        <w:rPr>
          <w:sz w:val="20"/>
        </w:rPr>
        <w:t>term</w:t>
      </w:r>
    </w:p>
    <w:p w14:paraId="1B8A3387" w14:textId="65D9DA52"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simple_expression </w:t>
      </w:r>
      <w:r>
        <w:rPr>
          <w:sz w:val="20"/>
        </w:rPr>
        <w:tab/>
      </w:r>
      <w:r w:rsidRPr="00944B1B">
        <w:rPr>
          <w:sz w:val="20"/>
        </w:rPr>
        <w:t xml:space="preserve">-&gt; </w:t>
      </w:r>
      <w:r>
        <w:rPr>
          <w:sz w:val="20"/>
        </w:rPr>
        <w:tab/>
      </w:r>
      <w:r w:rsidRPr="00944B1B">
        <w:rPr>
          <w:sz w:val="20"/>
        </w:rPr>
        <w:t>simple_expression addop term</w:t>
      </w:r>
    </w:p>
    <w:p w14:paraId="17239586" w14:textId="71996117"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term </w:t>
      </w:r>
      <w:r>
        <w:rPr>
          <w:sz w:val="20"/>
        </w:rPr>
        <w:tab/>
      </w:r>
      <w:r w:rsidRPr="00944B1B">
        <w:rPr>
          <w:sz w:val="20"/>
        </w:rPr>
        <w:t xml:space="preserve">-&gt; </w:t>
      </w:r>
      <w:r>
        <w:rPr>
          <w:sz w:val="20"/>
        </w:rPr>
        <w:tab/>
      </w:r>
      <w:r w:rsidRPr="00944B1B">
        <w:rPr>
          <w:sz w:val="20"/>
        </w:rPr>
        <w:t>factor</w:t>
      </w:r>
    </w:p>
    <w:p w14:paraId="5789BA67" w14:textId="242E9F60"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term </w:t>
      </w:r>
      <w:r>
        <w:rPr>
          <w:sz w:val="20"/>
        </w:rPr>
        <w:tab/>
      </w:r>
      <w:r w:rsidRPr="00944B1B">
        <w:rPr>
          <w:sz w:val="20"/>
        </w:rPr>
        <w:t xml:space="preserve">-&gt; </w:t>
      </w:r>
      <w:r>
        <w:rPr>
          <w:sz w:val="20"/>
        </w:rPr>
        <w:tab/>
      </w:r>
      <w:r w:rsidRPr="00944B1B">
        <w:rPr>
          <w:sz w:val="20"/>
        </w:rPr>
        <w:t>term mulop factor</w:t>
      </w:r>
    </w:p>
    <w:p w14:paraId="495848D3" w14:textId="2BA4EEA2"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factor </w:t>
      </w:r>
      <w:r>
        <w:rPr>
          <w:sz w:val="20"/>
        </w:rPr>
        <w:tab/>
      </w:r>
      <w:r w:rsidRPr="00944B1B">
        <w:rPr>
          <w:sz w:val="20"/>
        </w:rPr>
        <w:t xml:space="preserve">-&gt; </w:t>
      </w:r>
      <w:r>
        <w:rPr>
          <w:sz w:val="20"/>
        </w:rPr>
        <w:tab/>
      </w:r>
      <w:r w:rsidRPr="00944B1B">
        <w:rPr>
          <w:sz w:val="20"/>
        </w:rPr>
        <w:t>ID</w:t>
      </w:r>
    </w:p>
    <w:p w14:paraId="2AAF3076" w14:textId="71637EA3"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factor </w:t>
      </w:r>
      <w:r>
        <w:rPr>
          <w:sz w:val="20"/>
        </w:rPr>
        <w:tab/>
      </w:r>
      <w:r w:rsidRPr="00944B1B">
        <w:rPr>
          <w:sz w:val="20"/>
        </w:rPr>
        <w:t xml:space="preserve">-&gt; </w:t>
      </w:r>
      <w:r>
        <w:rPr>
          <w:sz w:val="20"/>
        </w:rPr>
        <w:tab/>
      </w:r>
      <w:r w:rsidRPr="00944B1B">
        <w:rPr>
          <w:sz w:val="20"/>
        </w:rPr>
        <w:t>num</w:t>
      </w:r>
    </w:p>
    <w:p w14:paraId="6774C5C0" w14:textId="10FE1F7D"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factor </w:t>
      </w:r>
      <w:r>
        <w:rPr>
          <w:sz w:val="20"/>
        </w:rPr>
        <w:tab/>
      </w:r>
      <w:r w:rsidRPr="00944B1B">
        <w:rPr>
          <w:sz w:val="20"/>
        </w:rPr>
        <w:t xml:space="preserve">-&gt; </w:t>
      </w:r>
      <w:r>
        <w:rPr>
          <w:sz w:val="20"/>
        </w:rPr>
        <w:tab/>
      </w:r>
      <w:r w:rsidRPr="00944B1B">
        <w:rPr>
          <w:sz w:val="20"/>
        </w:rPr>
        <w:t>true</w:t>
      </w:r>
    </w:p>
    <w:p w14:paraId="3BE7D64B" w14:textId="000AC406"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factor </w:t>
      </w:r>
      <w:r>
        <w:rPr>
          <w:sz w:val="20"/>
        </w:rPr>
        <w:tab/>
      </w:r>
      <w:r w:rsidRPr="00944B1B">
        <w:rPr>
          <w:sz w:val="20"/>
        </w:rPr>
        <w:t xml:space="preserve">-&gt; </w:t>
      </w:r>
      <w:r>
        <w:rPr>
          <w:sz w:val="20"/>
        </w:rPr>
        <w:tab/>
      </w:r>
      <w:r w:rsidRPr="00944B1B">
        <w:rPr>
          <w:sz w:val="20"/>
        </w:rPr>
        <w:t>false</w:t>
      </w:r>
    </w:p>
    <w:p w14:paraId="6707CBF1" w14:textId="380EC3D7"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factor </w:t>
      </w:r>
      <w:r>
        <w:rPr>
          <w:sz w:val="20"/>
        </w:rPr>
        <w:tab/>
      </w:r>
      <w:r w:rsidRPr="00944B1B">
        <w:rPr>
          <w:sz w:val="20"/>
        </w:rPr>
        <w:t xml:space="preserve">-&gt; </w:t>
      </w:r>
      <w:r>
        <w:rPr>
          <w:sz w:val="20"/>
        </w:rPr>
        <w:tab/>
      </w:r>
      <w:r w:rsidRPr="00944B1B">
        <w:rPr>
          <w:sz w:val="20"/>
        </w:rPr>
        <w:t>' literal '</w:t>
      </w:r>
    </w:p>
    <w:p w14:paraId="1FB14162" w14:textId="297BE8A6"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 xml:space="preserve">-&gt; </w:t>
      </w:r>
      <w:r>
        <w:rPr>
          <w:sz w:val="20"/>
        </w:rPr>
        <w:tab/>
      </w:r>
      <w:r w:rsidRPr="00944B1B">
        <w:rPr>
          <w:sz w:val="20"/>
        </w:rPr>
        <w:t>&gt;</w:t>
      </w:r>
    </w:p>
    <w:p w14:paraId="2617170C" w14:textId="1198EBBE"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-&gt;</w:t>
      </w:r>
      <w:r>
        <w:rPr>
          <w:sz w:val="20"/>
        </w:rPr>
        <w:tab/>
      </w:r>
      <w:r w:rsidRPr="00944B1B">
        <w:rPr>
          <w:sz w:val="20"/>
        </w:rPr>
        <w:t>&gt;=</w:t>
      </w:r>
    </w:p>
    <w:p w14:paraId="6D9D18B4" w14:textId="32989DC8"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 xml:space="preserve">-&gt; </w:t>
      </w:r>
      <w:r>
        <w:rPr>
          <w:sz w:val="20"/>
        </w:rPr>
        <w:tab/>
      </w:r>
      <w:r w:rsidRPr="00944B1B">
        <w:rPr>
          <w:sz w:val="20"/>
        </w:rPr>
        <w:t>==</w:t>
      </w:r>
    </w:p>
    <w:p w14:paraId="044AF401" w14:textId="23E9DF9E"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 xml:space="preserve">-&gt; </w:t>
      </w:r>
      <w:r>
        <w:rPr>
          <w:sz w:val="20"/>
        </w:rPr>
        <w:tab/>
      </w:r>
      <w:r w:rsidRPr="00944B1B">
        <w:rPr>
          <w:sz w:val="20"/>
        </w:rPr>
        <w:t>&lt;=</w:t>
      </w:r>
    </w:p>
    <w:p w14:paraId="7C1E18CA" w14:textId="5E3481B2"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 xml:space="preserve">-&gt; </w:t>
      </w:r>
      <w:r>
        <w:rPr>
          <w:sz w:val="20"/>
        </w:rPr>
        <w:tab/>
      </w:r>
      <w:r w:rsidRPr="00944B1B">
        <w:rPr>
          <w:sz w:val="20"/>
        </w:rPr>
        <w:t>&lt;</w:t>
      </w:r>
    </w:p>
    <w:p w14:paraId="72326B7F" w14:textId="1F606694"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relop </w:t>
      </w:r>
      <w:r>
        <w:rPr>
          <w:sz w:val="20"/>
        </w:rPr>
        <w:tab/>
      </w:r>
      <w:r w:rsidRPr="00944B1B">
        <w:rPr>
          <w:sz w:val="20"/>
        </w:rPr>
        <w:t xml:space="preserve">-&gt; </w:t>
      </w:r>
      <w:r>
        <w:rPr>
          <w:sz w:val="20"/>
        </w:rPr>
        <w:tab/>
      </w:r>
      <w:r w:rsidRPr="00944B1B">
        <w:rPr>
          <w:sz w:val="20"/>
        </w:rPr>
        <w:t>&lt;&gt;</w:t>
      </w:r>
    </w:p>
    <w:p w14:paraId="31A0A371" w14:textId="504BF83B"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addop </w:t>
      </w:r>
      <w:r>
        <w:rPr>
          <w:sz w:val="20"/>
        </w:rPr>
        <w:tab/>
      </w:r>
      <w:r w:rsidRPr="00944B1B">
        <w:rPr>
          <w:sz w:val="20"/>
        </w:rPr>
        <w:t xml:space="preserve">-&gt; </w:t>
      </w:r>
      <w:r>
        <w:rPr>
          <w:sz w:val="20"/>
        </w:rPr>
        <w:tab/>
      </w:r>
      <w:r w:rsidRPr="00944B1B">
        <w:rPr>
          <w:sz w:val="20"/>
        </w:rPr>
        <w:t>+</w:t>
      </w:r>
    </w:p>
    <w:p w14:paraId="7D900A42" w14:textId="0D7EDFAE"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addop </w:t>
      </w:r>
      <w:r>
        <w:rPr>
          <w:sz w:val="20"/>
        </w:rPr>
        <w:tab/>
      </w:r>
      <w:r w:rsidRPr="00944B1B">
        <w:rPr>
          <w:sz w:val="20"/>
        </w:rPr>
        <w:t xml:space="preserve">-&gt; </w:t>
      </w:r>
      <w:r>
        <w:rPr>
          <w:sz w:val="20"/>
        </w:rPr>
        <w:tab/>
      </w:r>
      <w:r w:rsidRPr="00944B1B">
        <w:rPr>
          <w:sz w:val="20"/>
        </w:rPr>
        <w:t>-</w:t>
      </w:r>
    </w:p>
    <w:p w14:paraId="20A18F2C" w14:textId="5757CD6F"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mulop </w:t>
      </w:r>
      <w:r>
        <w:rPr>
          <w:sz w:val="20"/>
        </w:rPr>
        <w:tab/>
      </w:r>
      <w:r w:rsidRPr="00944B1B">
        <w:rPr>
          <w:sz w:val="20"/>
        </w:rPr>
        <w:t xml:space="preserve">-&gt; </w:t>
      </w:r>
      <w:r>
        <w:rPr>
          <w:sz w:val="20"/>
        </w:rPr>
        <w:tab/>
      </w:r>
      <w:r w:rsidRPr="00944B1B">
        <w:rPr>
          <w:sz w:val="20"/>
        </w:rPr>
        <w:t>*</w:t>
      </w:r>
    </w:p>
    <w:p w14:paraId="250D53EC" w14:textId="5E70F024"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mulop </w:t>
      </w:r>
      <w:r>
        <w:rPr>
          <w:sz w:val="20"/>
        </w:rPr>
        <w:tab/>
      </w:r>
      <w:r w:rsidRPr="00944B1B">
        <w:rPr>
          <w:sz w:val="20"/>
        </w:rPr>
        <w:t xml:space="preserve">-&gt; </w:t>
      </w:r>
      <w:r>
        <w:rPr>
          <w:sz w:val="20"/>
        </w:rPr>
        <w:tab/>
      </w:r>
      <w:r w:rsidRPr="00944B1B">
        <w:rPr>
          <w:sz w:val="20"/>
        </w:rPr>
        <w:t>/</w:t>
      </w:r>
    </w:p>
    <w:p w14:paraId="129C6B1D" w14:textId="2DB98699" w:rsidR="00944B1B" w:rsidRPr="00944B1B" w:rsidRDefault="00944B1B" w:rsidP="00944B1B">
      <w:pPr>
        <w:pStyle w:val="ListParagraph"/>
        <w:numPr>
          <w:ilvl w:val="0"/>
          <w:numId w:val="1"/>
        </w:numPr>
        <w:tabs>
          <w:tab w:val="left" w:pos="2610"/>
          <w:tab w:val="left" w:pos="3060"/>
        </w:tabs>
        <w:rPr>
          <w:sz w:val="20"/>
        </w:rPr>
      </w:pPr>
      <w:r w:rsidRPr="00944B1B">
        <w:rPr>
          <w:sz w:val="20"/>
        </w:rPr>
        <w:t xml:space="preserve">mulop </w:t>
      </w:r>
      <w:r>
        <w:rPr>
          <w:sz w:val="20"/>
        </w:rPr>
        <w:tab/>
      </w:r>
      <w:r w:rsidRPr="00944B1B">
        <w:rPr>
          <w:sz w:val="20"/>
        </w:rPr>
        <w:t xml:space="preserve">-&gt; </w:t>
      </w:r>
      <w:r>
        <w:rPr>
          <w:sz w:val="20"/>
        </w:rPr>
        <w:tab/>
      </w:r>
      <w:r w:rsidRPr="00944B1B">
        <w:rPr>
          <w:sz w:val="20"/>
        </w:rPr>
        <w:t>%</w:t>
      </w:r>
    </w:p>
    <w:p w14:paraId="1ECF9AC9" w14:textId="77777777" w:rsidR="002E7A6D" w:rsidRDefault="002E7A6D" w:rsidP="00FF07E2">
      <w:pPr>
        <w:spacing w:line="480" w:lineRule="auto"/>
      </w:pPr>
    </w:p>
    <w:p w14:paraId="4F7C5FE3" w14:textId="0D35AF7E" w:rsidR="00E65D45" w:rsidRDefault="00E65D45" w:rsidP="00FF07E2">
      <w:pPr>
        <w:pStyle w:val="Heading2"/>
        <w:spacing w:line="480" w:lineRule="auto"/>
      </w:pPr>
      <w:bookmarkStart w:id="10" w:name="_Toc459396674"/>
      <w:r>
        <w:lastRenderedPageBreak/>
        <w:t>Error Messages</w:t>
      </w:r>
      <w:bookmarkEnd w:id="10"/>
    </w:p>
    <w:p w14:paraId="71776A4B" w14:textId="11628D30" w:rsidR="00E65D45" w:rsidRDefault="00574E94" w:rsidP="001C4D53">
      <w:pPr>
        <w:pStyle w:val="ListParagraph"/>
        <w:numPr>
          <w:ilvl w:val="0"/>
          <w:numId w:val="2"/>
        </w:numPr>
        <w:jc w:val="both"/>
        <w:rPr>
          <w:sz w:val="20"/>
          <w:szCs w:val="20"/>
        </w:rPr>
      </w:pPr>
      <w:r>
        <w:rPr>
          <w:sz w:val="20"/>
          <w:szCs w:val="20"/>
        </w:rPr>
        <w:t xml:space="preserve">File Not Found – “Unable to open file: </w:t>
      </w:r>
      <w:r w:rsidRPr="00574E94">
        <w:rPr>
          <w:sz w:val="20"/>
          <w:szCs w:val="20"/>
        </w:rPr>
        <w:t xml:space="preserve"> </w:t>
      </w:r>
      <w:r>
        <w:rPr>
          <w:sz w:val="20"/>
          <w:szCs w:val="20"/>
        </w:rPr>
        <w:t>&lt;”fileName”&gt;” – This error occurs when the file passed to the compiler either doesn’t exist or is locked by the operating system or another program.</w:t>
      </w:r>
    </w:p>
    <w:p w14:paraId="59772B7F" w14:textId="6FFC9468" w:rsidR="00574E94" w:rsidRDefault="00574E94" w:rsidP="001C4D53">
      <w:pPr>
        <w:pStyle w:val="ListParagraph"/>
        <w:numPr>
          <w:ilvl w:val="0"/>
          <w:numId w:val="2"/>
        </w:numPr>
        <w:jc w:val="both"/>
        <w:rPr>
          <w:sz w:val="20"/>
          <w:szCs w:val="20"/>
        </w:rPr>
      </w:pPr>
      <w:r>
        <w:rPr>
          <w:sz w:val="20"/>
          <w:szCs w:val="20"/>
        </w:rPr>
        <w:t>Cannot Parse – “</w:t>
      </w:r>
      <w:r w:rsidRPr="00574E94">
        <w:rPr>
          <w:sz w:val="20"/>
          <w:szCs w:val="20"/>
        </w:rPr>
        <w:t>Unable</w:t>
      </w:r>
      <w:r>
        <w:rPr>
          <w:sz w:val="20"/>
          <w:szCs w:val="20"/>
        </w:rPr>
        <w:t xml:space="preserve"> to parse input file: make sure </w:t>
      </w:r>
      <w:r w:rsidRPr="00574E94">
        <w:rPr>
          <w:sz w:val="20"/>
          <w:szCs w:val="20"/>
        </w:rPr>
        <w:t>to include file end character $</w:t>
      </w:r>
      <w:r>
        <w:rPr>
          <w:sz w:val="20"/>
          <w:szCs w:val="20"/>
        </w:rPr>
        <w:t>” – This error occurs if the end of the file is not reached when scanning the file for tokens. It is usually caused by omitting ‘$’ at the end of the file.</w:t>
      </w:r>
    </w:p>
    <w:p w14:paraId="2ECDDBC8" w14:textId="53B604C3" w:rsidR="00C70C87" w:rsidRDefault="00C70C87" w:rsidP="001C4D53">
      <w:pPr>
        <w:pStyle w:val="ListParagraph"/>
        <w:numPr>
          <w:ilvl w:val="0"/>
          <w:numId w:val="2"/>
        </w:numPr>
        <w:jc w:val="both"/>
        <w:rPr>
          <w:sz w:val="20"/>
          <w:szCs w:val="20"/>
        </w:rPr>
      </w:pPr>
      <w:r>
        <w:rPr>
          <w:sz w:val="20"/>
          <w:szCs w:val="20"/>
        </w:rPr>
        <w:t>Syntax Error – “</w:t>
      </w:r>
      <w:r w:rsidRPr="00C70C87">
        <w:rPr>
          <w:sz w:val="20"/>
          <w:szCs w:val="20"/>
        </w:rPr>
        <w:t>Input is rejected - u</w:t>
      </w:r>
      <w:r>
        <w:rPr>
          <w:sz w:val="20"/>
          <w:szCs w:val="20"/>
        </w:rPr>
        <w:t xml:space="preserve">nable to compile while parsing. </w:t>
      </w:r>
      <w:r w:rsidRPr="00C70C87">
        <w:rPr>
          <w:sz w:val="20"/>
          <w:szCs w:val="20"/>
        </w:rPr>
        <w:t>Check syntax of input and try again.</w:t>
      </w:r>
      <w:r>
        <w:rPr>
          <w:sz w:val="20"/>
          <w:szCs w:val="20"/>
        </w:rPr>
        <w:t>” – This error is triggered if the parse table goes to a rejecting state while reducing.</w:t>
      </w:r>
    </w:p>
    <w:p w14:paraId="08E18F39" w14:textId="1AE40986" w:rsidR="00C70C87" w:rsidRDefault="00C70C87" w:rsidP="001C4D53">
      <w:pPr>
        <w:pStyle w:val="ListParagraph"/>
        <w:numPr>
          <w:ilvl w:val="0"/>
          <w:numId w:val="2"/>
        </w:numPr>
        <w:jc w:val="both"/>
        <w:rPr>
          <w:sz w:val="20"/>
          <w:szCs w:val="20"/>
        </w:rPr>
      </w:pPr>
      <w:r>
        <w:rPr>
          <w:sz w:val="20"/>
          <w:szCs w:val="20"/>
        </w:rPr>
        <w:t>Reduction Error – “</w:t>
      </w:r>
      <w:r w:rsidRPr="00C70C87">
        <w:rPr>
          <w:sz w:val="20"/>
          <w:szCs w:val="20"/>
        </w:rPr>
        <w:t>Encountered an error when reducing - could be a type mismatch or another gramatic</w:t>
      </w:r>
      <w:r>
        <w:rPr>
          <w:sz w:val="20"/>
          <w:szCs w:val="20"/>
        </w:rPr>
        <w:t>al</w:t>
      </w:r>
      <w:r w:rsidRPr="00C70C87">
        <w:rPr>
          <w:sz w:val="20"/>
          <w:szCs w:val="20"/>
        </w:rPr>
        <w:t xml:space="preserve"> or logical error</w:t>
      </w:r>
      <w:r>
        <w:rPr>
          <w:sz w:val="20"/>
          <w:szCs w:val="20"/>
        </w:rPr>
        <w:t>” – This generic error message is triggered if the parser would fail to reduce for any reason.</w:t>
      </w:r>
    </w:p>
    <w:p w14:paraId="5DDA4DB5" w14:textId="6AFEAAEC" w:rsidR="00C70C87" w:rsidRDefault="001C4D53" w:rsidP="001C4D53">
      <w:pPr>
        <w:pStyle w:val="ListParagraph"/>
        <w:numPr>
          <w:ilvl w:val="0"/>
          <w:numId w:val="2"/>
        </w:numPr>
        <w:jc w:val="both"/>
        <w:rPr>
          <w:sz w:val="20"/>
          <w:szCs w:val="20"/>
        </w:rPr>
      </w:pPr>
      <w:r>
        <w:rPr>
          <w:sz w:val="20"/>
          <w:szCs w:val="20"/>
        </w:rPr>
        <w:t>Name Taken – “</w:t>
      </w:r>
      <w:r w:rsidRPr="001C4D53">
        <w:rPr>
          <w:sz w:val="20"/>
          <w:szCs w:val="20"/>
        </w:rPr>
        <w:t>Error: Sym</w:t>
      </w:r>
      <w:r>
        <w:rPr>
          <w:sz w:val="20"/>
          <w:szCs w:val="20"/>
        </w:rPr>
        <w:t>bol already in table - &lt;name&gt;” – This error will display if two variables are declared with the same name.</w:t>
      </w:r>
    </w:p>
    <w:p w14:paraId="46F010A7" w14:textId="24C7F5F5" w:rsidR="001C4D53" w:rsidRDefault="001C4D53" w:rsidP="001C4D53">
      <w:pPr>
        <w:pStyle w:val="ListParagraph"/>
        <w:numPr>
          <w:ilvl w:val="0"/>
          <w:numId w:val="2"/>
        </w:numPr>
        <w:jc w:val="both"/>
        <w:rPr>
          <w:sz w:val="20"/>
          <w:szCs w:val="20"/>
        </w:rPr>
      </w:pPr>
      <w:r>
        <w:rPr>
          <w:sz w:val="20"/>
          <w:szCs w:val="20"/>
        </w:rPr>
        <w:t>Name Does Not Exist – “</w:t>
      </w:r>
      <w:r w:rsidRPr="001C4D53">
        <w:rPr>
          <w:sz w:val="20"/>
          <w:szCs w:val="20"/>
        </w:rPr>
        <w:t xml:space="preserve">Error: Name does not exist in symbol table: </w:t>
      </w:r>
      <w:r>
        <w:rPr>
          <w:sz w:val="20"/>
          <w:szCs w:val="20"/>
        </w:rPr>
        <w:t>&lt;</w:t>
      </w:r>
      <w:r w:rsidRPr="001C4D53">
        <w:rPr>
          <w:sz w:val="20"/>
          <w:szCs w:val="20"/>
        </w:rPr>
        <w:t>name</w:t>
      </w:r>
      <w:r>
        <w:rPr>
          <w:sz w:val="20"/>
          <w:szCs w:val="20"/>
        </w:rPr>
        <w:t>&gt;” This error will display if a name is called in another operation but that name has not been declared as a variable.</w:t>
      </w:r>
    </w:p>
    <w:p w14:paraId="263376CC" w14:textId="2B92D778" w:rsidR="001C4D53" w:rsidRDefault="001C4D53" w:rsidP="001C4D53">
      <w:pPr>
        <w:pStyle w:val="ListParagraph"/>
        <w:numPr>
          <w:ilvl w:val="0"/>
          <w:numId w:val="2"/>
        </w:numPr>
        <w:jc w:val="both"/>
        <w:rPr>
          <w:sz w:val="20"/>
          <w:szCs w:val="20"/>
        </w:rPr>
      </w:pPr>
      <w:r>
        <w:rPr>
          <w:sz w:val="20"/>
          <w:szCs w:val="20"/>
        </w:rPr>
        <w:t>Failure At Token – “Failure at token: &lt;TokenName&gt;, &lt;TokenNumber&gt;” – This error is displayed if a token is invalid and causes the parse table to go to a rejecting state.</w:t>
      </w:r>
    </w:p>
    <w:p w14:paraId="4AF4C769" w14:textId="24926923" w:rsidR="001C4D53" w:rsidRDefault="001C4D53" w:rsidP="001C4D53">
      <w:pPr>
        <w:pStyle w:val="ListParagraph"/>
        <w:numPr>
          <w:ilvl w:val="0"/>
          <w:numId w:val="2"/>
        </w:numPr>
        <w:jc w:val="both"/>
        <w:rPr>
          <w:sz w:val="20"/>
          <w:szCs w:val="20"/>
        </w:rPr>
      </w:pPr>
      <w:r>
        <w:rPr>
          <w:sz w:val="20"/>
          <w:szCs w:val="20"/>
        </w:rPr>
        <w:t>Failure To Create Executable – “</w:t>
      </w:r>
      <w:r w:rsidRPr="001C4D53">
        <w:rPr>
          <w:sz w:val="20"/>
          <w:szCs w:val="20"/>
        </w:rPr>
        <w:t>Failure in mini: unable to create executable file</w:t>
      </w:r>
      <w:r>
        <w:rPr>
          <w:sz w:val="20"/>
          <w:szCs w:val="20"/>
        </w:rPr>
        <w:t>” – This error is displayed if Mini has any failure when running.</w:t>
      </w:r>
    </w:p>
    <w:p w14:paraId="1FD82BF3" w14:textId="73CFA8AF" w:rsidR="001C4D53" w:rsidRPr="00C70C87" w:rsidRDefault="001C4D53" w:rsidP="001C4D53">
      <w:pPr>
        <w:pStyle w:val="ListParagraph"/>
        <w:numPr>
          <w:ilvl w:val="0"/>
          <w:numId w:val="2"/>
        </w:numPr>
        <w:jc w:val="both"/>
        <w:rPr>
          <w:sz w:val="20"/>
          <w:szCs w:val="20"/>
        </w:rPr>
      </w:pPr>
      <w:r>
        <w:rPr>
          <w:sz w:val="20"/>
          <w:szCs w:val="20"/>
        </w:rPr>
        <w:t>Failure To Execute – “Failure in mice: unable to execute file” – This error is displayed if mICE has any failure when running.</w:t>
      </w:r>
    </w:p>
    <w:p w14:paraId="06DAE2D4" w14:textId="0E84D1CC" w:rsidR="00774140" w:rsidRPr="00774140" w:rsidRDefault="00774140" w:rsidP="00FF07E2">
      <w:pPr>
        <w:spacing w:line="480" w:lineRule="auto"/>
      </w:pPr>
    </w:p>
    <w:sectPr w:rsidR="00774140" w:rsidRPr="00774140" w:rsidSect="00BA3EF0">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CA172" w14:textId="77777777" w:rsidR="00581DF3" w:rsidRDefault="00581DF3" w:rsidP="00BA3EF0">
      <w:r>
        <w:separator/>
      </w:r>
    </w:p>
  </w:endnote>
  <w:endnote w:type="continuationSeparator" w:id="0">
    <w:p w14:paraId="4D34FA25" w14:textId="77777777" w:rsidR="00581DF3" w:rsidRDefault="00581DF3" w:rsidP="00BA3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E621" w14:textId="77777777" w:rsidR="00BA3EF0" w:rsidRDefault="00BA3EF0" w:rsidP="00BA2C5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A4E74" w14:textId="77777777" w:rsidR="00BA3EF0" w:rsidRDefault="00BA3E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85567" w14:textId="77777777" w:rsidR="00BA3EF0" w:rsidRDefault="00BA3EF0" w:rsidP="00BA2C5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6AE2">
      <w:rPr>
        <w:rStyle w:val="PageNumber"/>
        <w:noProof/>
      </w:rPr>
      <w:t>- 7 -</w:t>
    </w:r>
    <w:r>
      <w:rPr>
        <w:rStyle w:val="PageNumber"/>
      </w:rPr>
      <w:fldChar w:fldCharType="end"/>
    </w:r>
  </w:p>
  <w:p w14:paraId="606BA6B8" w14:textId="77777777" w:rsidR="00BA3EF0" w:rsidRDefault="00BA3E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F09FB" w14:textId="77777777" w:rsidR="00581DF3" w:rsidRDefault="00581DF3" w:rsidP="00BA3EF0">
      <w:r>
        <w:separator/>
      </w:r>
    </w:p>
  </w:footnote>
  <w:footnote w:type="continuationSeparator" w:id="0">
    <w:p w14:paraId="65B9FDA4" w14:textId="77777777" w:rsidR="00581DF3" w:rsidRDefault="00581DF3" w:rsidP="00BA3E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C1E99"/>
    <w:multiLevelType w:val="hybridMultilevel"/>
    <w:tmpl w:val="02C20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33430D"/>
    <w:multiLevelType w:val="hybridMultilevel"/>
    <w:tmpl w:val="39D64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7C"/>
    <w:rsid w:val="00014946"/>
    <w:rsid w:val="00036E7C"/>
    <w:rsid w:val="00063458"/>
    <w:rsid w:val="00090550"/>
    <w:rsid w:val="000F3683"/>
    <w:rsid w:val="00106AE2"/>
    <w:rsid w:val="001223E8"/>
    <w:rsid w:val="001866F9"/>
    <w:rsid w:val="00187069"/>
    <w:rsid w:val="00187FEA"/>
    <w:rsid w:val="001C4D53"/>
    <w:rsid w:val="002233EF"/>
    <w:rsid w:val="002373E1"/>
    <w:rsid w:val="002567C2"/>
    <w:rsid w:val="002B362C"/>
    <w:rsid w:val="002E7A6D"/>
    <w:rsid w:val="00303A61"/>
    <w:rsid w:val="00336C61"/>
    <w:rsid w:val="00391910"/>
    <w:rsid w:val="003C3681"/>
    <w:rsid w:val="00442CC2"/>
    <w:rsid w:val="004A3AF2"/>
    <w:rsid w:val="004E3D21"/>
    <w:rsid w:val="00573628"/>
    <w:rsid w:val="00574E94"/>
    <w:rsid w:val="00581DF3"/>
    <w:rsid w:val="005B3670"/>
    <w:rsid w:val="005F06B3"/>
    <w:rsid w:val="005F766A"/>
    <w:rsid w:val="006810EC"/>
    <w:rsid w:val="006B1C8E"/>
    <w:rsid w:val="00774140"/>
    <w:rsid w:val="007A2355"/>
    <w:rsid w:val="007A63D3"/>
    <w:rsid w:val="008057A8"/>
    <w:rsid w:val="00812373"/>
    <w:rsid w:val="00845F78"/>
    <w:rsid w:val="009008C9"/>
    <w:rsid w:val="00944B1B"/>
    <w:rsid w:val="00993374"/>
    <w:rsid w:val="009B0B33"/>
    <w:rsid w:val="009B2374"/>
    <w:rsid w:val="00A203E1"/>
    <w:rsid w:val="00A61EAA"/>
    <w:rsid w:val="00AA7F3F"/>
    <w:rsid w:val="00AD52DB"/>
    <w:rsid w:val="00AF5CDE"/>
    <w:rsid w:val="00B34EFA"/>
    <w:rsid w:val="00B528C6"/>
    <w:rsid w:val="00BA3EF0"/>
    <w:rsid w:val="00BC47D5"/>
    <w:rsid w:val="00C1399B"/>
    <w:rsid w:val="00C429FA"/>
    <w:rsid w:val="00C56E9F"/>
    <w:rsid w:val="00C70C87"/>
    <w:rsid w:val="00CA4CA7"/>
    <w:rsid w:val="00CA5196"/>
    <w:rsid w:val="00CC08FD"/>
    <w:rsid w:val="00CF3BFA"/>
    <w:rsid w:val="00D02730"/>
    <w:rsid w:val="00D177A9"/>
    <w:rsid w:val="00D666D6"/>
    <w:rsid w:val="00DE4B09"/>
    <w:rsid w:val="00DE6431"/>
    <w:rsid w:val="00DE7091"/>
    <w:rsid w:val="00E25A2B"/>
    <w:rsid w:val="00E65D45"/>
    <w:rsid w:val="00F52355"/>
    <w:rsid w:val="00F7215D"/>
    <w:rsid w:val="00F9300F"/>
    <w:rsid w:val="00FD5B69"/>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AD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3E1"/>
    <w:pPr>
      <w:keepNext/>
      <w:keepLines/>
      <w:spacing w:before="240"/>
      <w:outlineLvl w:val="0"/>
    </w:pPr>
    <w:rPr>
      <w:rFonts w:asciiTheme="majorHAnsi" w:eastAsiaTheme="majorEastAsia" w:hAnsiTheme="majorHAnsi" w:cstheme="majorBidi"/>
      <w:color w:val="70AD47" w:themeColor="accent6"/>
      <w:sz w:val="36"/>
      <w:szCs w:val="32"/>
    </w:rPr>
  </w:style>
  <w:style w:type="paragraph" w:styleId="Heading2">
    <w:name w:val="heading 2"/>
    <w:basedOn w:val="Normal"/>
    <w:next w:val="Normal"/>
    <w:link w:val="Heading2Char"/>
    <w:uiPriority w:val="9"/>
    <w:unhideWhenUsed/>
    <w:qFormat/>
    <w:rsid w:val="00C429FA"/>
    <w:pPr>
      <w:keepNext/>
      <w:keepLines/>
      <w:spacing w:before="40"/>
      <w:outlineLvl w:val="1"/>
    </w:pPr>
    <w:rPr>
      <w:rFonts w:asciiTheme="majorHAnsi" w:eastAsiaTheme="majorEastAsia" w:hAnsiTheme="majorHAnsi" w:cstheme="majorBidi"/>
      <w:color w:val="70AD47" w:themeColor="accent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3E1"/>
    <w:rPr>
      <w:rFonts w:asciiTheme="majorHAnsi" w:eastAsiaTheme="majorEastAsia" w:hAnsiTheme="majorHAnsi" w:cstheme="majorBidi"/>
      <w:color w:val="70AD47" w:themeColor="accent6"/>
      <w:sz w:val="36"/>
      <w:szCs w:val="32"/>
    </w:rPr>
  </w:style>
  <w:style w:type="paragraph" w:styleId="TOCHeading">
    <w:name w:val="TOC Heading"/>
    <w:basedOn w:val="Heading1"/>
    <w:next w:val="Normal"/>
    <w:uiPriority w:val="39"/>
    <w:unhideWhenUsed/>
    <w:qFormat/>
    <w:rsid w:val="00BA3EF0"/>
    <w:pPr>
      <w:spacing w:before="480" w:line="276" w:lineRule="auto"/>
      <w:outlineLvl w:val="9"/>
    </w:pPr>
    <w:rPr>
      <w:b/>
      <w:bCs/>
      <w:sz w:val="28"/>
      <w:szCs w:val="28"/>
    </w:rPr>
  </w:style>
  <w:style w:type="paragraph" w:styleId="TOC1">
    <w:name w:val="toc 1"/>
    <w:basedOn w:val="Normal"/>
    <w:next w:val="Normal"/>
    <w:autoRedefine/>
    <w:uiPriority w:val="39"/>
    <w:unhideWhenUsed/>
    <w:rsid w:val="00BA3EF0"/>
    <w:pPr>
      <w:spacing w:before="120"/>
    </w:pPr>
    <w:rPr>
      <w:b/>
      <w:bCs/>
    </w:rPr>
  </w:style>
  <w:style w:type="paragraph" w:styleId="TOC2">
    <w:name w:val="toc 2"/>
    <w:basedOn w:val="Normal"/>
    <w:next w:val="Normal"/>
    <w:autoRedefine/>
    <w:uiPriority w:val="39"/>
    <w:unhideWhenUsed/>
    <w:rsid w:val="00106AE2"/>
    <w:pPr>
      <w:tabs>
        <w:tab w:val="right" w:leader="dot" w:pos="9350"/>
      </w:tabs>
    </w:pPr>
    <w:rPr>
      <w:b/>
      <w:bCs/>
      <w:sz w:val="22"/>
      <w:szCs w:val="22"/>
    </w:rPr>
  </w:style>
  <w:style w:type="paragraph" w:styleId="TOC3">
    <w:name w:val="toc 3"/>
    <w:basedOn w:val="Normal"/>
    <w:next w:val="Normal"/>
    <w:autoRedefine/>
    <w:uiPriority w:val="39"/>
    <w:semiHidden/>
    <w:unhideWhenUsed/>
    <w:rsid w:val="00BA3EF0"/>
    <w:pPr>
      <w:ind w:left="480"/>
    </w:pPr>
    <w:rPr>
      <w:sz w:val="22"/>
      <w:szCs w:val="22"/>
    </w:rPr>
  </w:style>
  <w:style w:type="paragraph" w:styleId="TOC4">
    <w:name w:val="toc 4"/>
    <w:basedOn w:val="Normal"/>
    <w:next w:val="Normal"/>
    <w:autoRedefine/>
    <w:uiPriority w:val="39"/>
    <w:semiHidden/>
    <w:unhideWhenUsed/>
    <w:rsid w:val="00BA3EF0"/>
    <w:pPr>
      <w:ind w:left="720"/>
    </w:pPr>
    <w:rPr>
      <w:sz w:val="20"/>
      <w:szCs w:val="20"/>
    </w:rPr>
  </w:style>
  <w:style w:type="paragraph" w:styleId="TOC5">
    <w:name w:val="toc 5"/>
    <w:basedOn w:val="Normal"/>
    <w:next w:val="Normal"/>
    <w:autoRedefine/>
    <w:uiPriority w:val="39"/>
    <w:semiHidden/>
    <w:unhideWhenUsed/>
    <w:rsid w:val="00BA3EF0"/>
    <w:pPr>
      <w:ind w:left="960"/>
    </w:pPr>
    <w:rPr>
      <w:sz w:val="20"/>
      <w:szCs w:val="20"/>
    </w:rPr>
  </w:style>
  <w:style w:type="paragraph" w:styleId="TOC6">
    <w:name w:val="toc 6"/>
    <w:basedOn w:val="Normal"/>
    <w:next w:val="Normal"/>
    <w:autoRedefine/>
    <w:uiPriority w:val="39"/>
    <w:semiHidden/>
    <w:unhideWhenUsed/>
    <w:rsid w:val="00BA3EF0"/>
    <w:pPr>
      <w:ind w:left="1200"/>
    </w:pPr>
    <w:rPr>
      <w:sz w:val="20"/>
      <w:szCs w:val="20"/>
    </w:rPr>
  </w:style>
  <w:style w:type="paragraph" w:styleId="TOC7">
    <w:name w:val="toc 7"/>
    <w:basedOn w:val="Normal"/>
    <w:next w:val="Normal"/>
    <w:autoRedefine/>
    <w:uiPriority w:val="39"/>
    <w:semiHidden/>
    <w:unhideWhenUsed/>
    <w:rsid w:val="00BA3EF0"/>
    <w:pPr>
      <w:ind w:left="1440"/>
    </w:pPr>
    <w:rPr>
      <w:sz w:val="20"/>
      <w:szCs w:val="20"/>
    </w:rPr>
  </w:style>
  <w:style w:type="paragraph" w:styleId="TOC8">
    <w:name w:val="toc 8"/>
    <w:basedOn w:val="Normal"/>
    <w:next w:val="Normal"/>
    <w:autoRedefine/>
    <w:uiPriority w:val="39"/>
    <w:semiHidden/>
    <w:unhideWhenUsed/>
    <w:rsid w:val="00BA3EF0"/>
    <w:pPr>
      <w:ind w:left="1680"/>
    </w:pPr>
    <w:rPr>
      <w:sz w:val="20"/>
      <w:szCs w:val="20"/>
    </w:rPr>
  </w:style>
  <w:style w:type="paragraph" w:styleId="TOC9">
    <w:name w:val="toc 9"/>
    <w:basedOn w:val="Normal"/>
    <w:next w:val="Normal"/>
    <w:autoRedefine/>
    <w:uiPriority w:val="39"/>
    <w:semiHidden/>
    <w:unhideWhenUsed/>
    <w:rsid w:val="00BA3EF0"/>
    <w:pPr>
      <w:ind w:left="1920"/>
    </w:pPr>
    <w:rPr>
      <w:sz w:val="20"/>
      <w:szCs w:val="20"/>
    </w:rPr>
  </w:style>
  <w:style w:type="paragraph" w:styleId="Header">
    <w:name w:val="header"/>
    <w:basedOn w:val="Normal"/>
    <w:link w:val="HeaderChar"/>
    <w:uiPriority w:val="99"/>
    <w:unhideWhenUsed/>
    <w:rsid w:val="00BA3EF0"/>
    <w:pPr>
      <w:tabs>
        <w:tab w:val="center" w:pos="4680"/>
        <w:tab w:val="right" w:pos="9360"/>
      </w:tabs>
    </w:pPr>
  </w:style>
  <w:style w:type="character" w:customStyle="1" w:styleId="HeaderChar">
    <w:name w:val="Header Char"/>
    <w:basedOn w:val="DefaultParagraphFont"/>
    <w:link w:val="Header"/>
    <w:uiPriority w:val="99"/>
    <w:rsid w:val="00BA3EF0"/>
  </w:style>
  <w:style w:type="paragraph" w:styleId="Footer">
    <w:name w:val="footer"/>
    <w:basedOn w:val="Normal"/>
    <w:link w:val="FooterChar"/>
    <w:uiPriority w:val="99"/>
    <w:unhideWhenUsed/>
    <w:rsid w:val="00BA3EF0"/>
    <w:pPr>
      <w:tabs>
        <w:tab w:val="center" w:pos="4680"/>
        <w:tab w:val="right" w:pos="9360"/>
      </w:tabs>
    </w:pPr>
  </w:style>
  <w:style w:type="character" w:customStyle="1" w:styleId="FooterChar">
    <w:name w:val="Footer Char"/>
    <w:basedOn w:val="DefaultParagraphFont"/>
    <w:link w:val="Footer"/>
    <w:uiPriority w:val="99"/>
    <w:rsid w:val="00BA3EF0"/>
  </w:style>
  <w:style w:type="character" w:styleId="PageNumber">
    <w:name w:val="page number"/>
    <w:basedOn w:val="DefaultParagraphFont"/>
    <w:uiPriority w:val="99"/>
    <w:semiHidden/>
    <w:unhideWhenUsed/>
    <w:rsid w:val="00BA3EF0"/>
  </w:style>
  <w:style w:type="character" w:styleId="Hyperlink">
    <w:name w:val="Hyperlink"/>
    <w:basedOn w:val="DefaultParagraphFont"/>
    <w:uiPriority w:val="99"/>
    <w:unhideWhenUsed/>
    <w:rsid w:val="00E65D45"/>
    <w:rPr>
      <w:color w:val="0563C1" w:themeColor="hyperlink"/>
      <w:u w:val="single"/>
    </w:rPr>
  </w:style>
  <w:style w:type="character" w:customStyle="1" w:styleId="Heading2Char">
    <w:name w:val="Heading 2 Char"/>
    <w:basedOn w:val="DefaultParagraphFont"/>
    <w:link w:val="Heading2"/>
    <w:uiPriority w:val="9"/>
    <w:rsid w:val="00C429FA"/>
    <w:rPr>
      <w:rFonts w:asciiTheme="majorHAnsi" w:eastAsiaTheme="majorEastAsia" w:hAnsiTheme="majorHAnsi" w:cstheme="majorBidi"/>
      <w:color w:val="70AD47" w:themeColor="accent6"/>
      <w:sz w:val="26"/>
      <w:szCs w:val="26"/>
    </w:rPr>
  </w:style>
  <w:style w:type="paragraph" w:styleId="ListParagraph">
    <w:name w:val="List Paragraph"/>
    <w:basedOn w:val="Normal"/>
    <w:uiPriority w:val="34"/>
    <w:qFormat/>
    <w:rsid w:val="00CC0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10C1B7-0363-426E-90A9-193556E7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Benson</dc:creator>
  <cp:keywords/>
  <dc:description/>
  <cp:lastModifiedBy>Matt Benson</cp:lastModifiedBy>
  <cp:revision>44</cp:revision>
  <dcterms:created xsi:type="dcterms:W3CDTF">2016-08-17T22:01:00Z</dcterms:created>
  <dcterms:modified xsi:type="dcterms:W3CDTF">2016-08-20T21:44:00Z</dcterms:modified>
</cp:coreProperties>
</file>