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header24.xml" ContentType="application/vnd.openxmlformats-officedocument.wordprocessingml.head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wmf" ContentType="image/x-wmf"/>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media/image12.png" ContentType="image/png"/>
  <Override PartName="/word/media/image3.png" ContentType="image/png"/>
  <Override PartName="/word/footer32.xml" ContentType="application/vnd.openxmlformats-officedocument.wordprocessingml.footer+xml"/>
  <Override PartName="/word/footer9.xml" ContentType="application/vnd.openxmlformats-officedocument.wordprocessingml.footer+xml"/>
  <Override PartName="/word/footer33.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header30.xml" ContentType="application/vnd.openxmlformats-officedocument.wordprocessingml.header+xml"/>
  <Override PartName="/word/footer37.xml" ContentType="application/vnd.openxmlformats-officedocument.wordprocessingml.footer+xml"/>
  <Override PartName="/word/header31.xml" ContentType="application/vnd.openxmlformats-officedocument.wordprocessingml.header+xml"/>
  <Override PartName="/word/footer38.xml" ContentType="application/vnd.openxmlformats-officedocument.wordprocessingml.footer+xml"/>
  <Override PartName="/word/header3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footer27.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footer35.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header33.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footer17.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embeddings/oleObject1.bin" ContentType="application/vnd.openxmlformats-officedocument.oleObject"/>
  <Override PartName="/word/header11.xml" ContentType="application/vnd.openxmlformats-officedocument.wordprocessingml.header+xml"/>
  <Override PartName="/word/header2.xml" ContentType="application/vnd.openxmlformats-officedocument.wordprocessingml.header+xml"/>
  <Override PartName="/word/footer18.xml" ContentType="application/vnd.openxmlformats-officedocument.wordprocessingml.footer+xml"/>
  <Override PartName="/word/header5.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document.xml" ContentType="application/vnd.openxmlformats-officedocument.wordprocessingml.document.main+xml"/>
  <Override PartName="/word/header14.xml" ContentType="application/vnd.openxmlformats-officedocument.wordprocessingml.header+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68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39"/>
        <w:gridCol w:w="3967"/>
        <w:gridCol w:w="1440"/>
      </w:tblGrid>
      <w:tr>
        <w:trPr>
          <w:trHeight w:val="1417" w:hRule="exact"/>
        </w:trPr>
        <w:tc>
          <w:tcPr>
            <w:tcW w:w="1439" w:type="dxa"/>
            <w:tcBorders>
              <w:bottom w:val="single" w:sz="4" w:space="0" w:color="000000"/>
            </w:tcBorders>
            <w:vAlign w:val="center"/>
          </w:tcPr>
          <w:p>
            <w:pPr>
              <w:pStyle w:val="Normal"/>
              <w:rPr>
                <w:highlight w:val="none"/>
                <w:shd w:fill="auto" w:val="clear"/>
              </w:rPr>
            </w:pPr>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51.5pt;height:51.5pt;mso-wrap-distance-right:0pt" filled="f" o:ole="">
                  <v:imagedata r:id="rId3" o:title=""/>
                </v:shape>
                <o:OLEObject Type="Embed" ProgID="CorelDraw.Graphic.7" ShapeID="ole_rId2" DrawAspect="Content" ObjectID="_662238543" r:id="rId2"/>
              </w:object>
            </w:r>
          </w:p>
        </w:tc>
        <w:tc>
          <w:tcPr>
            <w:tcW w:w="3967" w:type="dxa"/>
            <w:tcBorders>
              <w:bottom w:val="single" w:sz="4" w:space="0" w:color="000000"/>
            </w:tcBorders>
            <w:vAlign w:val="center"/>
          </w:tcPr>
          <w:p>
            <w:pPr>
              <w:pStyle w:val="Tekst"/>
              <w:spacing w:before="0" w:after="0"/>
              <w:jc w:val="center"/>
              <w:rPr>
                <w:highlight w:val="none"/>
                <w:shd w:fill="auto" w:val="clear"/>
              </w:rPr>
            </w:pPr>
            <w:r>
              <w:rPr>
                <w:rFonts w:ascii="Arial" w:hAnsi="Arial"/>
                <w:kern w:val="0"/>
                <w:sz w:val="24"/>
                <w:szCs w:val="30"/>
                <w:shd w:fill="auto" w:val="clear"/>
              </w:rPr>
              <w:t>UNIVERZITET U NOVOM SADU</w:t>
            </w:r>
          </w:p>
          <w:p>
            <w:pPr>
              <w:pStyle w:val="Tekst"/>
              <w:spacing w:before="0" w:after="0"/>
              <w:jc w:val="center"/>
              <w:rPr>
                <w:highlight w:val="none"/>
                <w:shd w:fill="auto" w:val="clear"/>
              </w:rPr>
            </w:pPr>
            <w:r>
              <w:rPr>
                <w:rFonts w:ascii="Arial" w:hAnsi="Arial"/>
                <w:b/>
                <w:kern w:val="0"/>
                <w:sz w:val="24"/>
                <w:szCs w:val="30"/>
                <w:shd w:fill="auto" w:val="clear"/>
              </w:rPr>
              <w:t>FAKULTET TEHNIČKIH NAUKA U NOVOM SADU</w:t>
            </w:r>
          </w:p>
        </w:tc>
        <w:tc>
          <w:tcPr>
            <w:tcW w:w="1440" w:type="dxa"/>
            <w:tcBorders>
              <w:bottom w:val="single" w:sz="4" w:space="0" w:color="000000"/>
            </w:tcBorders>
            <w:vAlign w:val="center"/>
          </w:tcPr>
          <w:p>
            <w:pPr>
              <w:pStyle w:val="Tekst"/>
              <w:spacing w:before="0" w:after="0"/>
              <w:jc w:val="center"/>
              <w:rPr>
                <w:highlight w:val="none"/>
                <w:shd w:fill="auto" w:val="clear"/>
              </w:rPr>
            </w:pPr>
            <w:r>
              <w:rPr/>
              <w:drawing>
                <wp:inline distT="0" distB="0" distL="0" distR="0">
                  <wp:extent cx="647700" cy="714375"/>
                  <wp:effectExtent l="0" t="0" r="0" b="0"/>
                  <wp:docPr id="1"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
                          <pic:cNvPicPr>
                            <a:picLocks noChangeAspect="1" noChangeArrowheads="1"/>
                          </pic:cNvPicPr>
                        </pic:nvPicPr>
                        <pic:blipFill>
                          <a:blip r:embed="rId4"/>
                          <a:stretch>
                            <a:fillRect/>
                          </a:stretch>
                        </pic:blipFill>
                        <pic:spPr bwMode="auto">
                          <a:xfrm>
                            <a:off x="0" y="0"/>
                            <a:ext cx="647700" cy="714375"/>
                          </a:xfrm>
                          <a:prstGeom prst="rect">
                            <a:avLst/>
                          </a:prstGeom>
                        </pic:spPr>
                      </pic:pic>
                    </a:graphicData>
                  </a:graphic>
                </wp:inline>
              </w:drawing>
            </w:r>
          </w:p>
        </w:tc>
      </w:tr>
    </w:tbl>
    <w:p>
      <w:pPr>
        <w:pStyle w:val="Normal"/>
        <w:tabs>
          <w:tab w:val="clear" w:pos="708"/>
          <w:tab w:val="left" w:pos="720" w:leader="none"/>
        </w:tabs>
        <w:spacing w:before="60" w:after="0"/>
        <w:ind w:right="285"/>
        <w:jc w:val="center"/>
        <w:rPr>
          <w:rFonts w:ascii="Arial" w:hAnsi="Arial"/>
          <w:sz w:val="40"/>
          <w:szCs w:val="40"/>
          <w:highlight w:val="none"/>
          <w:shd w:fill="auto" w:val="clear"/>
          <w:lang w:val="sr-Latn-RS"/>
        </w:rPr>
      </w:pPr>
      <w:r>
        <w:rPr>
          <w:rFonts w:ascii="Arial" w:hAnsi="Arial"/>
          <w:sz w:val="40"/>
          <w:szCs w:val="40"/>
          <w:shd w:fill="auto" w:val="clear"/>
          <w:lang w:val="sr-Latn-RS"/>
        </w:rPr>
      </w:r>
      <w:bookmarkStart w:id="0" w:name="_Toc74351910"/>
      <w:bookmarkStart w:id="1" w:name="_Toc74351910"/>
      <w:bookmarkEnd w:id="1"/>
    </w:p>
    <w:p>
      <w:pPr>
        <w:pStyle w:val="Normal"/>
        <w:tabs>
          <w:tab w:val="clear" w:pos="708"/>
          <w:tab w:val="left" w:pos="720" w:leader="none"/>
        </w:tabs>
        <w:spacing w:before="60" w:after="0"/>
        <w:ind w:right="285"/>
        <w:jc w:val="center"/>
        <w:rPr>
          <w:highlight w:val="none"/>
          <w:shd w:fill="auto" w:val="clear"/>
        </w:rPr>
      </w:pPr>
      <w:r>
        <w:rPr>
          <w:rFonts w:ascii="Arial" w:hAnsi="Arial"/>
          <w:sz w:val="40"/>
          <w:szCs w:val="40"/>
          <w:shd w:fill="auto" w:val="clear"/>
          <w:lang w:val="sr-Latn-RS"/>
        </w:rPr>
        <w:t>Dragan Arsić</w:t>
      </w:r>
    </w:p>
    <w:p>
      <w:pPr>
        <w:pStyle w:val="Normal"/>
        <w:tabs>
          <w:tab w:val="clear" w:pos="708"/>
          <w:tab w:val="left" w:pos="720" w:leader="none"/>
        </w:tabs>
        <w:spacing w:before="60" w:after="0"/>
        <w:ind w:right="285"/>
        <w:jc w:val="center"/>
        <w:rPr>
          <w:rFonts w:ascii="Arial" w:hAnsi="Arial"/>
          <w:sz w:val="40"/>
          <w:szCs w:val="40"/>
          <w:highlight w:val="none"/>
          <w:shd w:fill="auto" w:val="clear"/>
          <w:lang w:val="sr-Latn-RS"/>
        </w:rPr>
      </w:pPr>
      <w:r>
        <w:rPr>
          <w:rFonts w:ascii="Arial" w:hAnsi="Arial"/>
          <w:sz w:val="40"/>
          <w:szCs w:val="40"/>
          <w:shd w:fill="auto" w:val="clear"/>
          <w:lang w:val="sr-Latn-RS"/>
        </w:rPr>
      </w:r>
    </w:p>
    <w:p>
      <w:pPr>
        <w:pStyle w:val="Normal"/>
        <w:tabs>
          <w:tab w:val="clear" w:pos="708"/>
          <w:tab w:val="left" w:pos="720" w:leader="none"/>
        </w:tabs>
        <w:spacing w:before="60" w:after="0"/>
        <w:ind w:right="285"/>
        <w:jc w:val="center"/>
        <w:rPr>
          <w:rFonts w:ascii="Arial" w:hAnsi="Arial"/>
          <w:sz w:val="40"/>
          <w:szCs w:val="40"/>
          <w:highlight w:val="none"/>
          <w:shd w:fill="auto" w:val="clear"/>
          <w:lang w:val="sr-Latn-RS"/>
        </w:rPr>
      </w:pPr>
      <w:r>
        <w:rPr>
          <w:rFonts w:ascii="Arial" w:hAnsi="Arial"/>
          <w:sz w:val="40"/>
          <w:szCs w:val="40"/>
          <w:shd w:fill="auto" w:val="clear"/>
          <w:lang w:val="sr-Latn-RS"/>
        </w:rPr>
      </w:r>
    </w:p>
    <w:p>
      <w:pPr>
        <w:pStyle w:val="Normal"/>
        <w:tabs>
          <w:tab w:val="clear" w:pos="708"/>
          <w:tab w:val="left" w:pos="1350" w:leader="none"/>
        </w:tabs>
        <w:spacing w:before="60" w:after="0"/>
        <w:ind w:right="285"/>
        <w:jc w:val="center"/>
        <w:rPr>
          <w:highlight w:val="none"/>
          <w:shd w:fill="auto" w:val="clear"/>
        </w:rPr>
      </w:pPr>
      <w:r>
        <w:rPr>
          <w:rFonts w:ascii="Arial" w:hAnsi="Arial"/>
          <w:b/>
          <w:sz w:val="48"/>
          <w:szCs w:val="48"/>
          <w:shd w:fill="auto" w:val="clear"/>
          <w:lang w:val="sr-Latn-RS"/>
        </w:rPr>
        <w:t>Implementacija 2D komponentnog motora za igre sa optimizovanom širokom fazom detekcije kolizija</w:t>
      </w:r>
    </w:p>
    <w:p>
      <w:pPr>
        <w:pStyle w:val="Normal"/>
        <w:tabs>
          <w:tab w:val="clear" w:pos="708"/>
          <w:tab w:val="left" w:pos="720" w:leader="none"/>
        </w:tabs>
        <w:spacing w:before="60" w:after="0"/>
        <w:ind w:right="285"/>
        <w:jc w:val="center"/>
        <w:rPr>
          <w:rFonts w:ascii="Arial" w:hAnsi="Arial"/>
          <w:sz w:val="40"/>
          <w:szCs w:val="40"/>
          <w:highlight w:val="none"/>
          <w:shd w:fill="auto" w:val="clear"/>
          <w:lang w:val="sr-Latn-RS"/>
        </w:rPr>
      </w:pPr>
      <w:r>
        <w:rPr>
          <w:rFonts w:ascii="Arial" w:hAnsi="Arial"/>
          <w:sz w:val="40"/>
          <w:szCs w:val="40"/>
          <w:shd w:fill="auto" w:val="clear"/>
          <w:lang w:val="sr-Latn-RS"/>
        </w:rPr>
      </w:r>
    </w:p>
    <w:p>
      <w:pPr>
        <w:pStyle w:val="Normal"/>
        <w:tabs>
          <w:tab w:val="clear" w:pos="708"/>
          <w:tab w:val="left" w:pos="8100" w:leader="none"/>
        </w:tabs>
        <w:spacing w:before="60" w:after="0"/>
        <w:ind w:right="285"/>
        <w:jc w:val="center"/>
        <w:rPr>
          <w:highlight w:val="none"/>
          <w:shd w:fill="auto" w:val="clear"/>
        </w:rPr>
      </w:pPr>
      <w:r>
        <w:rPr>
          <w:rFonts w:ascii="Arial" w:hAnsi="Arial"/>
          <w:sz w:val="40"/>
          <w:szCs w:val="40"/>
          <w:shd w:fill="auto" w:val="clear"/>
          <w:lang w:val="sr-Latn-RS"/>
        </w:rPr>
        <w:t>Diplomski rad</w:t>
      </w:r>
    </w:p>
    <w:p>
      <w:pPr>
        <w:pStyle w:val="Normal"/>
        <w:tabs>
          <w:tab w:val="clear" w:pos="708"/>
          <w:tab w:val="left" w:pos="8100" w:leader="none"/>
        </w:tabs>
        <w:spacing w:before="60" w:after="0"/>
        <w:ind w:right="285"/>
        <w:jc w:val="center"/>
        <w:rPr>
          <w:highlight w:val="none"/>
          <w:shd w:fill="auto" w:val="clear"/>
        </w:rPr>
      </w:pPr>
      <w:r>
        <w:rPr>
          <w:rFonts w:ascii="Arial" w:hAnsi="Arial"/>
          <w:sz w:val="40"/>
          <w:szCs w:val="40"/>
          <w:shd w:fill="auto" w:val="clear"/>
          <w:lang w:val="sr-Latn-RS"/>
        </w:rPr>
        <w:t>- Osnovne akademske studije -</w:t>
      </w:r>
    </w:p>
    <w:p>
      <w:pPr>
        <w:pStyle w:val="Normal"/>
        <w:tabs>
          <w:tab w:val="clear" w:pos="708"/>
          <w:tab w:val="left" w:pos="720" w:leader="none"/>
        </w:tabs>
        <w:spacing w:before="60" w:after="0"/>
        <w:ind w:right="285"/>
        <w:jc w:val="center"/>
        <w:rPr>
          <w:rFonts w:ascii="Arial" w:hAnsi="Arial"/>
          <w:sz w:val="40"/>
          <w:szCs w:val="40"/>
          <w:highlight w:val="none"/>
          <w:shd w:fill="auto" w:val="clear"/>
          <w:lang w:val="sr-Latn-RS"/>
        </w:rPr>
      </w:pPr>
      <w:r>
        <w:rPr>
          <w:rFonts w:ascii="Arial" w:hAnsi="Arial"/>
          <w:sz w:val="40"/>
          <w:szCs w:val="40"/>
          <w:shd w:fill="auto" w:val="clear"/>
          <w:lang w:val="sr-Latn-RS"/>
        </w:rPr>
      </w:r>
    </w:p>
    <w:p>
      <w:pPr>
        <w:pStyle w:val="Normal"/>
        <w:tabs>
          <w:tab w:val="clear" w:pos="708"/>
          <w:tab w:val="left" w:pos="720" w:leader="none"/>
        </w:tabs>
        <w:spacing w:before="60" w:after="0"/>
        <w:ind w:right="285"/>
        <w:jc w:val="center"/>
        <w:rPr>
          <w:rFonts w:ascii="Arial" w:hAnsi="Arial"/>
          <w:sz w:val="40"/>
          <w:szCs w:val="40"/>
          <w:highlight w:val="none"/>
          <w:shd w:fill="auto" w:val="clear"/>
          <w:lang w:val="sr-Latn-RS"/>
        </w:rPr>
      </w:pPr>
      <w:r>
        <w:rPr>
          <w:rFonts w:ascii="Arial" w:hAnsi="Arial"/>
          <w:sz w:val="40"/>
          <w:szCs w:val="40"/>
          <w:shd w:fill="auto" w:val="clear"/>
          <w:lang w:val="sr-Latn-RS"/>
        </w:rPr>
      </w:r>
    </w:p>
    <w:p>
      <w:pPr>
        <w:pStyle w:val="Normal"/>
        <w:tabs>
          <w:tab w:val="clear" w:pos="708"/>
          <w:tab w:val="left" w:pos="720" w:leader="none"/>
        </w:tabs>
        <w:spacing w:before="60" w:after="0"/>
        <w:ind w:right="285"/>
        <w:jc w:val="center"/>
        <w:rPr>
          <w:rFonts w:ascii="Arial" w:hAnsi="Arial"/>
          <w:sz w:val="40"/>
          <w:szCs w:val="40"/>
          <w:highlight w:val="none"/>
          <w:shd w:fill="auto" w:val="clear"/>
          <w:lang w:val="sr-Latn-RS"/>
        </w:rPr>
      </w:pPr>
      <w:r>
        <w:rPr>
          <w:rFonts w:ascii="Arial" w:hAnsi="Arial"/>
          <w:sz w:val="40"/>
          <w:szCs w:val="40"/>
          <w:shd w:fill="auto" w:val="clear"/>
          <w:lang w:val="sr-Latn-RS"/>
        </w:rPr>
      </w:r>
    </w:p>
    <w:p>
      <w:pPr>
        <w:pStyle w:val="Normal"/>
        <w:tabs>
          <w:tab w:val="clear" w:pos="708"/>
          <w:tab w:val="left" w:pos="720" w:leader="none"/>
        </w:tabs>
        <w:spacing w:before="60" w:after="0"/>
        <w:ind w:right="285"/>
        <w:jc w:val="center"/>
        <w:rPr>
          <w:rFonts w:ascii="Arial" w:hAnsi="Arial"/>
          <w:sz w:val="40"/>
          <w:szCs w:val="40"/>
          <w:highlight w:val="none"/>
          <w:shd w:fill="auto" w:val="clear"/>
          <w:lang w:val="sr-Latn-RS"/>
        </w:rPr>
      </w:pPr>
      <w:r>
        <w:rPr>
          <w:rFonts w:ascii="Arial" w:hAnsi="Arial"/>
          <w:sz w:val="40"/>
          <w:szCs w:val="40"/>
          <w:shd w:fill="auto" w:val="clear"/>
          <w:lang w:val="sr-Latn-RS"/>
        </w:rPr>
      </w:r>
    </w:p>
    <w:p>
      <w:pPr>
        <w:pStyle w:val="Normal"/>
        <w:tabs>
          <w:tab w:val="clear" w:pos="708"/>
          <w:tab w:val="left" w:pos="720" w:leader="none"/>
        </w:tabs>
        <w:spacing w:before="60" w:after="0"/>
        <w:ind w:right="285"/>
        <w:jc w:val="center"/>
        <w:rPr>
          <w:rFonts w:ascii="Arial" w:hAnsi="Arial"/>
          <w:sz w:val="40"/>
          <w:szCs w:val="40"/>
          <w:highlight w:val="none"/>
          <w:shd w:fill="auto" w:val="clear"/>
          <w:lang w:val="sr-Latn-RS"/>
        </w:rPr>
      </w:pPr>
      <w:r>
        <w:rPr>
          <w:rFonts w:ascii="Arial" w:hAnsi="Arial"/>
          <w:sz w:val="40"/>
          <w:szCs w:val="40"/>
          <w:shd w:fill="auto" w:val="clear"/>
          <w:lang w:val="sr-Latn-RS"/>
        </w:rPr>
      </w:r>
    </w:p>
    <w:p>
      <w:pPr>
        <w:pStyle w:val="Normal"/>
        <w:ind w:right="285"/>
        <w:jc w:val="center"/>
        <w:rPr>
          <w:highlight w:val="none"/>
          <w:shd w:fill="auto" w:val="clear"/>
        </w:rPr>
      </w:pPr>
      <w:r>
        <w:rPr>
          <w:rFonts w:ascii="Arial" w:hAnsi="Arial"/>
          <w:sz w:val="32"/>
          <w:szCs w:val="40"/>
          <w:shd w:fill="auto" w:val="clear"/>
          <w:lang w:val="sr-Latn-RS"/>
        </w:rPr>
        <w:t>Novi Sad, 2018.</w:t>
      </w:r>
    </w:p>
    <w:p>
      <w:pPr>
        <w:pStyle w:val="Normal"/>
        <w:rPr>
          <w:highlight w:val="none"/>
          <w:shd w:fill="auto" w:val="clear"/>
          <w:lang w:val="sr-Latn-RS"/>
        </w:rPr>
      </w:pPr>
      <w:r>
        <w:rPr>
          <w:shd w:fill="auto" w:val="clear"/>
          <w:lang w:val="sr-Latn-RS"/>
        </w:rPr>
      </w:r>
      <w:r>
        <w:br w:type="page"/>
      </w:r>
    </w:p>
    <w:tbl>
      <w:tblPr>
        <w:tblW w:w="6663" w:type="dxa"/>
        <w:jc w:val="center"/>
        <w:tblInd w:w="0" w:type="dxa"/>
        <w:tblLayout w:type="fixed"/>
        <w:tblCellMar>
          <w:top w:w="0" w:type="dxa"/>
          <w:left w:w="15" w:type="dxa"/>
          <w:bottom w:w="0" w:type="dxa"/>
          <w:right w:w="0" w:type="dxa"/>
        </w:tblCellMar>
        <w:tblLook w:val="0000" w:noHBand="0" w:noVBand="0" w:firstColumn="0" w:lastRow="0" w:lastColumn="0" w:firstRow="0"/>
      </w:tblPr>
      <w:tblGrid>
        <w:gridCol w:w="1275"/>
        <w:gridCol w:w="4395"/>
        <w:gridCol w:w="993"/>
      </w:tblGrid>
      <w:tr>
        <w:trPr>
          <w:trHeight w:val="420" w:hRule="atLeast"/>
          <w:cantSplit w:val="true"/>
        </w:trPr>
        <w:tc>
          <w:tcPr>
            <w:tcW w:w="1275" w:type="dxa"/>
            <w:vMerge w:val="restart"/>
            <w:tcBorders>
              <w:top w:val="single" w:sz="12" w:space="0" w:color="000000"/>
              <w:left w:val="single" w:sz="12" w:space="0" w:color="000000"/>
              <w:bottom w:val="single" w:sz="12" w:space="0" w:color="000000"/>
            </w:tcBorders>
            <w:vAlign w:val="bottom"/>
          </w:tcPr>
          <w:p>
            <w:pPr>
              <w:pStyle w:val="Normal"/>
              <w:pageBreakBefore/>
              <w:spacing w:before="0" w:after="0"/>
              <w:jc w:val="center"/>
              <w:rPr>
                <w:highlight w:val="none"/>
                <w:shd w:fill="auto" w:val="clear"/>
              </w:rPr>
            </w:pPr>
            <w:r>
              <w:rPr/>
              <w:drawing>
                <wp:inline distT="0" distB="0" distL="0" distR="0">
                  <wp:extent cx="781050" cy="857250"/>
                  <wp:effectExtent l="0" t="0" r="0" b="0"/>
                  <wp:docPr id="2"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7" descr=""/>
                          <pic:cNvPicPr>
                            <a:picLocks noChangeAspect="1" noChangeArrowheads="1"/>
                          </pic:cNvPicPr>
                        </pic:nvPicPr>
                        <pic:blipFill>
                          <a:blip r:embed="rId5"/>
                          <a:stretch>
                            <a:fillRect/>
                          </a:stretch>
                        </pic:blipFill>
                        <pic:spPr bwMode="auto">
                          <a:xfrm>
                            <a:off x="0" y="0"/>
                            <a:ext cx="781050" cy="857250"/>
                          </a:xfrm>
                          <a:prstGeom prst="rect">
                            <a:avLst/>
                          </a:prstGeom>
                        </pic:spPr>
                      </pic:pic>
                    </a:graphicData>
                  </a:graphic>
                </wp:inline>
              </w:drawing>
            </w:r>
          </w:p>
        </w:tc>
        <w:tc>
          <w:tcPr>
            <w:tcW w:w="4395" w:type="dxa"/>
            <w:vMerge w:val="restart"/>
            <w:tcBorders>
              <w:top w:val="single" w:sz="12" w:space="0" w:color="000000"/>
              <w:left w:val="single" w:sz="12" w:space="0" w:color="000000"/>
              <w:bottom w:val="single" w:sz="4" w:space="0" w:color="000000"/>
              <w:right w:val="single" w:sz="12" w:space="0" w:color="000000"/>
            </w:tcBorders>
            <w:vAlign w:val="center"/>
          </w:tcPr>
          <w:p>
            <w:pPr>
              <w:pStyle w:val="ime"/>
              <w:spacing w:before="0" w:after="0"/>
              <w:ind w:left="57" w:right="57"/>
              <w:rPr>
                <w:highlight w:val="none"/>
                <w:shd w:fill="auto" w:val="clear"/>
              </w:rPr>
            </w:pPr>
            <w:r>
              <w:rPr>
                <w:rFonts w:ascii="Arial" w:hAnsi="Arial"/>
                <w:spacing w:val="-8"/>
                <w:sz w:val="20"/>
                <w:shd w:fill="auto" w:val="clear"/>
              </w:rPr>
              <w:t>UNIVERZITET U NOVOM SADU</w:t>
            </w:r>
          </w:p>
          <w:p>
            <w:pPr>
              <w:pStyle w:val="ime"/>
              <w:spacing w:before="0" w:after="0"/>
              <w:ind w:left="57" w:right="57"/>
              <w:rPr>
                <w:highlight w:val="none"/>
                <w:shd w:fill="auto" w:val="clear"/>
              </w:rPr>
            </w:pPr>
            <w:r>
              <w:rPr>
                <w:rFonts w:ascii="Arial" w:hAnsi="Arial"/>
                <w:b/>
                <w:spacing w:val="-8"/>
                <w:sz w:val="20"/>
                <w:shd w:fill="auto" w:val="clear"/>
              </w:rPr>
              <w:t>FAKULTET TEHNIČKIH NAUKA</w:t>
            </w:r>
          </w:p>
          <w:p>
            <w:pPr>
              <w:pStyle w:val="ime"/>
              <w:spacing w:before="0" w:after="0"/>
              <w:ind w:left="142" w:right="142"/>
              <w:rPr>
                <w:highlight w:val="none"/>
                <w:shd w:fill="auto" w:val="clear"/>
              </w:rPr>
            </w:pPr>
            <w:r>
              <w:rPr>
                <w:rFonts w:ascii="Arial" w:hAnsi="Arial"/>
                <w:spacing w:val="26"/>
                <w:sz w:val="14"/>
                <w:szCs w:val="14"/>
                <w:shd w:fill="auto" w:val="clear"/>
              </w:rPr>
              <w:t>21000 NOVI SAD, Trg Dositeja Obradovića 6</w:t>
            </w:r>
          </w:p>
        </w:tc>
        <w:tc>
          <w:tcPr>
            <w:tcW w:w="993" w:type="dxa"/>
            <w:tcBorders>
              <w:top w:val="single" w:sz="12" w:space="0" w:color="000000"/>
              <w:bottom w:val="single" w:sz="4" w:space="0" w:color="000000"/>
              <w:right w:val="single" w:sz="12" w:space="0" w:color="000000"/>
            </w:tcBorders>
            <w:vAlign w:val="center"/>
          </w:tcPr>
          <w:p>
            <w:pPr>
              <w:pStyle w:val="Normal"/>
              <w:jc w:val="center"/>
              <w:rPr>
                <w:highlight w:val="none"/>
                <w:shd w:fill="auto" w:val="clear"/>
              </w:rPr>
            </w:pPr>
            <w:r>
              <w:rPr>
                <w:rFonts w:ascii="Arial" w:hAnsi="Arial"/>
                <w:sz w:val="20"/>
                <w:szCs w:val="20"/>
                <w:shd w:fill="auto" w:val="clear"/>
                <w:lang w:val="sr-Latn-RS"/>
              </w:rPr>
              <w:t>Datum</w:t>
            </w:r>
            <w:r>
              <w:rPr>
                <w:rFonts w:ascii="Arial" w:hAnsi="Arial"/>
                <w:sz w:val="16"/>
                <w:szCs w:val="16"/>
                <w:shd w:fill="auto" w:val="clear"/>
                <w:lang w:val="sr-Latn-RS"/>
              </w:rPr>
              <w:t>:</w:t>
            </w:r>
          </w:p>
        </w:tc>
      </w:tr>
      <w:tr>
        <w:trPr>
          <w:trHeight w:val="330" w:hRule="atLeast"/>
          <w:cantSplit w:val="true"/>
        </w:trPr>
        <w:tc>
          <w:tcPr>
            <w:tcW w:w="1275" w:type="dxa"/>
            <w:vMerge w:val="continue"/>
            <w:tcBorders>
              <w:top w:val="single" w:sz="12" w:space="0" w:color="000000"/>
              <w:left w:val="single" w:sz="12" w:space="0" w:color="000000"/>
            </w:tcBorders>
            <w:vAlign w:val="center"/>
          </w:tcPr>
          <w:p>
            <w:pPr>
              <w:pStyle w:val="Normal"/>
              <w:jc w:val="center"/>
              <w:rPr>
                <w:rFonts w:ascii="Arial" w:hAnsi="Arial"/>
                <w:sz w:val="18"/>
                <w:highlight w:val="none"/>
                <w:shd w:fill="auto" w:val="clear"/>
                <w:lang w:val="sr-Latn-RS"/>
              </w:rPr>
            </w:pPr>
            <w:r>
              <w:rPr>
                <w:rFonts w:ascii="Arial" w:hAnsi="Arial"/>
                <w:sz w:val="18"/>
                <w:shd w:fill="auto" w:val="clear"/>
                <w:lang w:val="sr-Latn-RS"/>
              </w:rPr>
            </w:r>
          </w:p>
        </w:tc>
        <w:tc>
          <w:tcPr>
            <w:tcW w:w="4395" w:type="dxa"/>
            <w:vMerge w:val="continue"/>
            <w:tcBorders>
              <w:top w:val="single" w:sz="4" w:space="0" w:color="000000"/>
              <w:left w:val="single" w:sz="12" w:space="0" w:color="000000"/>
              <w:bottom w:val="single" w:sz="4" w:space="0" w:color="000000"/>
              <w:right w:val="single" w:sz="12" w:space="0" w:color="000000"/>
            </w:tcBorders>
            <w:vAlign w:val="center"/>
          </w:tcPr>
          <w:p>
            <w:pPr>
              <w:pStyle w:val="ime"/>
              <w:spacing w:before="0" w:after="0"/>
              <w:ind w:left="142" w:right="142"/>
              <w:rPr>
                <w:rFonts w:ascii="Arial" w:hAnsi="Arial"/>
                <w:spacing w:val="-8"/>
                <w:sz w:val="20"/>
                <w:highlight w:val="none"/>
                <w:shd w:fill="auto" w:val="clear"/>
              </w:rPr>
            </w:pPr>
            <w:r>
              <w:rPr>
                <w:rFonts w:ascii="Arial" w:hAnsi="Arial"/>
                <w:spacing w:val="-8"/>
                <w:sz w:val="20"/>
                <w:shd w:fill="auto" w:val="clear"/>
              </w:rPr>
            </w:r>
          </w:p>
        </w:tc>
        <w:tc>
          <w:tcPr>
            <w:tcW w:w="993" w:type="dxa"/>
            <w:tcBorders>
              <w:top w:val="single" w:sz="4" w:space="0" w:color="000000"/>
              <w:bottom w:val="single" w:sz="4" w:space="0" w:color="000000"/>
              <w:right w:val="single" w:sz="12" w:space="0" w:color="000000"/>
            </w:tcBorders>
            <w:vAlign w:val="center"/>
          </w:tcPr>
          <w:p>
            <w:pPr>
              <w:pStyle w:val="Normal"/>
              <w:rPr>
                <w:rFonts w:ascii="Arial" w:hAnsi="Arial"/>
                <w:sz w:val="16"/>
                <w:szCs w:val="16"/>
                <w:highlight w:val="none"/>
                <w:shd w:fill="auto" w:val="clear"/>
                <w:lang w:val="sr-Latn-RS"/>
              </w:rPr>
            </w:pPr>
            <w:r>
              <w:rPr>
                <w:rFonts w:ascii="Arial" w:hAnsi="Arial"/>
                <w:sz w:val="16"/>
                <w:szCs w:val="16"/>
                <w:shd w:fill="auto" w:val="clear"/>
                <w:lang w:val="sr-Latn-RS"/>
              </w:rPr>
            </w:r>
          </w:p>
        </w:tc>
      </w:tr>
      <w:tr>
        <w:trPr>
          <w:trHeight w:val="345" w:hRule="atLeast"/>
          <w:cantSplit w:val="true"/>
        </w:trPr>
        <w:tc>
          <w:tcPr>
            <w:tcW w:w="1275" w:type="dxa"/>
            <w:vMerge w:val="continue"/>
            <w:tcBorders>
              <w:left w:val="single" w:sz="12" w:space="0" w:color="000000"/>
            </w:tcBorders>
            <w:vAlign w:val="center"/>
          </w:tcPr>
          <w:p>
            <w:pPr>
              <w:pStyle w:val="Normal"/>
              <w:ind w:left="142" w:right="142"/>
              <w:jc w:val="center"/>
              <w:rPr>
                <w:rFonts w:ascii="Arial" w:hAnsi="Arial"/>
                <w:highlight w:val="none"/>
                <w:shd w:fill="auto" w:val="clear"/>
                <w:lang w:val="sr-Latn-RS"/>
              </w:rPr>
            </w:pPr>
            <w:r>
              <w:rPr>
                <w:rFonts w:ascii="Arial" w:hAnsi="Arial"/>
                <w:shd w:fill="auto" w:val="clear"/>
                <w:lang w:val="sr-Latn-RS"/>
              </w:rPr>
            </w:r>
          </w:p>
        </w:tc>
        <w:tc>
          <w:tcPr>
            <w:tcW w:w="4395" w:type="dxa"/>
            <w:vMerge w:val="restart"/>
            <w:tcBorders>
              <w:top w:val="single" w:sz="4" w:space="0" w:color="000000"/>
              <w:left w:val="single" w:sz="12" w:space="0" w:color="000000"/>
              <w:bottom w:val="single" w:sz="12" w:space="0" w:color="000000"/>
              <w:right w:val="single" w:sz="12" w:space="0" w:color="000000"/>
            </w:tcBorders>
            <w:shd w:color="auto" w:fill="auto" w:val="pct10"/>
            <w:vAlign w:val="center"/>
          </w:tcPr>
          <w:p>
            <w:pPr>
              <w:pStyle w:val="ime"/>
              <w:spacing w:before="0" w:after="0"/>
              <w:ind w:left="142" w:right="142"/>
              <w:rPr>
                <w:highlight w:val="none"/>
                <w:shd w:fill="auto" w:val="clear"/>
              </w:rPr>
            </w:pPr>
            <w:r>
              <w:rPr>
                <w:rFonts w:ascii="Arial" w:hAnsi="Arial"/>
                <w:b/>
                <w:spacing w:val="-4"/>
                <w:sz w:val="24"/>
                <w:szCs w:val="24"/>
                <w:shd w:fill="auto" w:val="clear"/>
              </w:rPr>
              <w:t>ZADATAK ZA IZRADU DIPLOMSKOG (BACHELOR) RADA</w:t>
            </w:r>
          </w:p>
        </w:tc>
        <w:tc>
          <w:tcPr>
            <w:tcW w:w="993" w:type="dxa"/>
            <w:tcBorders>
              <w:top w:val="single" w:sz="12" w:space="0" w:color="000000"/>
              <w:bottom w:val="single" w:sz="8" w:space="0" w:color="000000"/>
              <w:right w:val="single" w:sz="12" w:space="0" w:color="000000"/>
            </w:tcBorders>
            <w:vAlign w:val="center"/>
          </w:tcPr>
          <w:p>
            <w:pPr>
              <w:pStyle w:val="Tabela"/>
              <w:spacing w:before="0" w:after="0"/>
              <w:jc w:val="center"/>
              <w:rPr>
                <w:highlight w:val="none"/>
                <w:shd w:fill="auto" w:val="clear"/>
              </w:rPr>
            </w:pPr>
            <w:r>
              <w:rPr>
                <w:rFonts w:ascii="Arial" w:hAnsi="Arial"/>
                <w:sz w:val="20"/>
                <w:shd w:fill="auto" w:val="clear"/>
              </w:rPr>
              <w:t>List:</w:t>
            </w:r>
          </w:p>
        </w:tc>
      </w:tr>
      <w:tr>
        <w:trPr>
          <w:trHeight w:val="60" w:hRule="atLeast"/>
          <w:cantSplit w:val="true"/>
        </w:trPr>
        <w:tc>
          <w:tcPr>
            <w:tcW w:w="1275" w:type="dxa"/>
            <w:vMerge w:val="continue"/>
            <w:tcBorders>
              <w:left w:val="single" w:sz="12" w:space="0" w:color="000000"/>
              <w:bottom w:val="single" w:sz="12" w:space="0" w:color="000000"/>
            </w:tcBorders>
            <w:vAlign w:val="center"/>
          </w:tcPr>
          <w:p>
            <w:pPr>
              <w:pStyle w:val="Normal"/>
              <w:ind w:left="142" w:right="142"/>
              <w:jc w:val="center"/>
              <w:rPr>
                <w:rFonts w:ascii="Arial" w:hAnsi="Arial"/>
                <w:highlight w:val="none"/>
                <w:shd w:fill="auto" w:val="clear"/>
                <w:lang w:val="sr-Latn-RS"/>
              </w:rPr>
            </w:pPr>
            <w:r>
              <w:rPr>
                <w:rFonts w:ascii="Arial" w:hAnsi="Arial"/>
                <w:shd w:fill="auto" w:val="clear"/>
                <w:lang w:val="sr-Latn-RS"/>
              </w:rPr>
            </w:r>
          </w:p>
        </w:tc>
        <w:tc>
          <w:tcPr>
            <w:tcW w:w="4395" w:type="dxa"/>
            <w:vMerge w:val="continue"/>
            <w:tcBorders>
              <w:left w:val="single" w:sz="12" w:space="0" w:color="000000"/>
              <w:bottom w:val="single" w:sz="12" w:space="0" w:color="000000"/>
              <w:right w:val="single" w:sz="12" w:space="0" w:color="000000"/>
            </w:tcBorders>
            <w:shd w:color="auto" w:fill="auto" w:val="pct10"/>
            <w:vAlign w:val="center"/>
          </w:tcPr>
          <w:p>
            <w:pPr>
              <w:pStyle w:val="ime"/>
              <w:spacing w:before="0" w:after="0"/>
              <w:ind w:left="142" w:right="142"/>
              <w:rPr>
                <w:rFonts w:ascii="Arial" w:hAnsi="Arial"/>
                <w:spacing w:val="-4"/>
                <w:sz w:val="28"/>
                <w:highlight w:val="none"/>
                <w:shd w:fill="auto" w:val="clear"/>
              </w:rPr>
            </w:pPr>
            <w:r>
              <w:rPr>
                <w:rFonts w:ascii="Arial" w:hAnsi="Arial"/>
                <w:spacing w:val="-4"/>
                <w:sz w:val="28"/>
                <w:shd w:fill="auto" w:val="clear"/>
              </w:rPr>
            </w:r>
          </w:p>
        </w:tc>
        <w:tc>
          <w:tcPr>
            <w:tcW w:w="993" w:type="dxa"/>
            <w:tcBorders>
              <w:top w:val="single" w:sz="8" w:space="0" w:color="000000"/>
              <w:bottom w:val="single" w:sz="12" w:space="0" w:color="000000"/>
              <w:right w:val="single" w:sz="12" w:space="0" w:color="000000"/>
            </w:tcBorders>
            <w:vAlign w:val="center"/>
          </w:tcPr>
          <w:p>
            <w:pPr>
              <w:pStyle w:val="Tabela"/>
              <w:spacing w:before="0" w:after="0"/>
              <w:jc w:val="center"/>
              <w:rPr>
                <w:highlight w:val="none"/>
                <w:shd w:fill="auto" w:val="clear"/>
              </w:rPr>
            </w:pPr>
            <w:r>
              <w:rPr>
                <w:rFonts w:ascii="Arial" w:hAnsi="Arial"/>
                <w:sz w:val="20"/>
                <w:shd w:fill="auto" w:val="clear"/>
              </w:rPr>
              <w:t>1/1</w:t>
            </w:r>
          </w:p>
        </w:tc>
      </w:tr>
    </w:tbl>
    <w:p>
      <w:pPr>
        <w:pStyle w:val="tab"/>
        <w:spacing w:before="0" w:after="0"/>
        <w:ind w:right="112"/>
        <w:jc w:val="right"/>
        <w:rPr>
          <w:highlight w:val="none"/>
          <w:shd w:fill="auto" w:val="clear"/>
        </w:rPr>
      </w:pPr>
      <w:r>
        <w:rPr>
          <w:rFonts w:ascii="Arial" w:hAnsi="Arial"/>
          <w:i/>
          <w:shd w:fill="auto" w:val="clear"/>
        </w:rPr>
        <w:t xml:space="preserve"> </w:t>
      </w:r>
      <w:r>
        <w:rPr>
          <w:rFonts w:ascii="Arial" w:hAnsi="Arial"/>
          <w:i/>
          <w:shd w:fill="auto" w:val="clear"/>
        </w:rPr>
        <w:t>(Podatke unosi predmetni nastavnik - mentor)</w:t>
      </w:r>
    </w:p>
    <w:tbl>
      <w:tblPr>
        <w:tblW w:w="6663"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1984"/>
        <w:gridCol w:w="4678"/>
      </w:tblGrid>
      <w:tr>
        <w:trPr>
          <w:tblHeader w:val="true"/>
          <w:trHeight w:val="474" w:hRule="atLeast"/>
          <w:cantSplit w:val="true"/>
        </w:trPr>
        <w:tc>
          <w:tcPr>
            <w:tcW w:w="1984" w:type="dxa"/>
            <w:tcBorders>
              <w:top w:val="single" w:sz="12" w:space="0" w:color="000000"/>
              <w:left w:val="single" w:sz="12" w:space="0" w:color="000000"/>
              <w:bottom w:val="single" w:sz="4" w:space="0" w:color="000000"/>
              <w:right w:val="single" w:sz="4" w:space="0" w:color="000000"/>
            </w:tcBorders>
            <w:vAlign w:val="center"/>
          </w:tcPr>
          <w:p>
            <w:pPr>
              <w:pStyle w:val="Normal"/>
              <w:jc w:val="right"/>
              <w:rPr>
                <w:highlight w:val="none"/>
                <w:shd w:fill="auto" w:val="clear"/>
              </w:rPr>
            </w:pPr>
            <w:r>
              <w:rPr>
                <w:rFonts w:ascii="Arial" w:hAnsi="Arial"/>
                <w:spacing w:val="-4"/>
                <w:sz w:val="18"/>
                <w:szCs w:val="18"/>
                <w:shd w:fill="auto" w:val="clear"/>
                <w:lang w:val="sr-Latn-RS"/>
              </w:rPr>
              <w:t>Vrsta studija:</w:t>
            </w:r>
          </w:p>
        </w:tc>
        <w:tc>
          <w:tcPr>
            <w:tcW w:w="4678" w:type="dxa"/>
            <w:tcBorders>
              <w:top w:val="single" w:sz="12" w:space="0" w:color="000000"/>
              <w:left w:val="single" w:sz="4" w:space="0" w:color="000000"/>
              <w:bottom w:val="single" w:sz="4" w:space="0" w:color="000000"/>
              <w:right w:val="single" w:sz="12" w:space="0" w:color="000000"/>
            </w:tcBorders>
            <w:vAlign w:val="center"/>
          </w:tcPr>
          <w:p>
            <w:pPr>
              <w:pStyle w:val="Normal"/>
              <w:rPr>
                <w:highlight w:val="none"/>
                <w:shd w:fill="auto" w:val="clear"/>
              </w:rPr>
            </w:pPr>
            <w:r>
              <w:rPr>
                <w:rFonts w:cs="Arial" w:ascii="Arial" w:hAnsi="Arial"/>
                <w:b/>
                <w:sz w:val="18"/>
                <w:szCs w:val="18"/>
                <w:shd w:fill="auto" w:val="clear"/>
                <w:lang w:val="sr-Latn-RS"/>
              </w:rPr>
              <w:t>Osnovne akademske studije</w:t>
            </w:r>
          </w:p>
        </w:tc>
      </w:tr>
      <w:tr>
        <w:trPr>
          <w:tblHeader w:val="true"/>
          <w:trHeight w:val="474" w:hRule="atLeast"/>
          <w:cantSplit w:val="true"/>
        </w:trPr>
        <w:tc>
          <w:tcPr>
            <w:tcW w:w="1984" w:type="dxa"/>
            <w:tcBorders>
              <w:top w:val="single" w:sz="4" w:space="0" w:color="000000"/>
              <w:left w:val="single" w:sz="12" w:space="0" w:color="000000"/>
              <w:bottom w:val="single" w:sz="4" w:space="0" w:color="000000"/>
              <w:right w:val="single" w:sz="4" w:space="0" w:color="000000"/>
            </w:tcBorders>
            <w:vAlign w:val="center"/>
          </w:tcPr>
          <w:p>
            <w:pPr>
              <w:pStyle w:val="Normal"/>
              <w:jc w:val="right"/>
              <w:rPr>
                <w:highlight w:val="none"/>
                <w:shd w:fill="auto" w:val="clear"/>
              </w:rPr>
            </w:pPr>
            <w:r>
              <w:rPr>
                <w:rFonts w:ascii="Arial" w:hAnsi="Arial"/>
                <w:spacing w:val="-4"/>
                <w:sz w:val="18"/>
                <w:szCs w:val="18"/>
                <w:shd w:fill="auto" w:val="clear"/>
                <w:lang w:val="sr-Latn-RS"/>
              </w:rPr>
              <w:t>Studijski program:</w:t>
            </w:r>
          </w:p>
        </w:tc>
        <w:tc>
          <w:tcPr>
            <w:tcW w:w="4678" w:type="dxa"/>
            <w:tcBorders>
              <w:top w:val="single" w:sz="4" w:space="0" w:color="000000"/>
              <w:left w:val="single" w:sz="4" w:space="0" w:color="000000"/>
              <w:bottom w:val="single" w:sz="4" w:space="0" w:color="000000"/>
              <w:right w:val="single" w:sz="12" w:space="0" w:color="000000"/>
            </w:tcBorders>
            <w:vAlign w:val="center"/>
          </w:tcPr>
          <w:p>
            <w:pPr>
              <w:pStyle w:val="Normal"/>
              <w:rPr>
                <w:highlight w:val="none"/>
                <w:shd w:fill="auto" w:val="clear"/>
              </w:rPr>
            </w:pPr>
            <w:r>
              <w:rPr>
                <w:rFonts w:ascii="Arial" w:hAnsi="Arial"/>
                <w:b/>
                <w:spacing w:val="-4"/>
                <w:sz w:val="18"/>
                <w:szCs w:val="18"/>
                <w:shd w:fill="auto" w:val="clear"/>
                <w:lang w:val="sr-Latn-RS"/>
              </w:rPr>
              <w:t>Softversko inženjerstvo i informacione tehnologije</w:t>
            </w:r>
          </w:p>
        </w:tc>
      </w:tr>
      <w:tr>
        <w:trPr>
          <w:tblHeader w:val="true"/>
          <w:trHeight w:val="618" w:hRule="exact"/>
          <w:cantSplit w:val="true"/>
        </w:trPr>
        <w:tc>
          <w:tcPr>
            <w:tcW w:w="1984" w:type="dxa"/>
            <w:tcBorders>
              <w:top w:val="single" w:sz="4" w:space="0" w:color="000000"/>
              <w:left w:val="single" w:sz="12" w:space="0" w:color="000000"/>
              <w:bottom w:val="single" w:sz="12" w:space="0" w:color="000000"/>
              <w:right w:val="single" w:sz="4" w:space="0" w:color="000000"/>
            </w:tcBorders>
            <w:vAlign w:val="center"/>
          </w:tcPr>
          <w:p>
            <w:pPr>
              <w:pStyle w:val="Normal"/>
              <w:jc w:val="right"/>
              <w:rPr>
                <w:highlight w:val="none"/>
                <w:shd w:fill="auto" w:val="clear"/>
              </w:rPr>
            </w:pPr>
            <w:r>
              <w:rPr>
                <w:rFonts w:ascii="Arial" w:hAnsi="Arial"/>
                <w:spacing w:val="-4"/>
                <w:sz w:val="18"/>
                <w:szCs w:val="18"/>
                <w:shd w:fill="auto" w:val="clear"/>
                <w:lang w:val="sr-Latn-RS"/>
              </w:rPr>
              <w:t>Rukovodilac studijskog programa:</w:t>
            </w:r>
          </w:p>
        </w:tc>
        <w:tc>
          <w:tcPr>
            <w:tcW w:w="4678" w:type="dxa"/>
            <w:tcBorders>
              <w:top w:val="single" w:sz="4" w:space="0" w:color="000000"/>
              <w:left w:val="single" w:sz="4" w:space="0" w:color="000000"/>
              <w:bottom w:val="single" w:sz="12" w:space="0" w:color="000000"/>
              <w:right w:val="single" w:sz="12" w:space="0" w:color="000000"/>
            </w:tcBorders>
            <w:vAlign w:val="center"/>
          </w:tcPr>
          <w:p>
            <w:pPr>
              <w:pStyle w:val="Normal"/>
              <w:rPr>
                <w:highlight w:val="none"/>
                <w:shd w:fill="auto" w:val="clear"/>
              </w:rPr>
            </w:pPr>
            <w:r>
              <w:rPr>
                <w:rFonts w:ascii="Arial" w:hAnsi="Arial"/>
                <w:b/>
                <w:spacing w:val="-4"/>
                <w:sz w:val="18"/>
                <w:szCs w:val="18"/>
                <w:shd w:fill="auto" w:val="clear"/>
                <w:lang w:val="sr-Latn-RS"/>
              </w:rPr>
              <w:t>prof. xxx</w:t>
            </w:r>
          </w:p>
        </w:tc>
      </w:tr>
    </w:tbl>
    <w:p>
      <w:pPr>
        <w:pStyle w:val="tab"/>
        <w:spacing w:before="0" w:after="0"/>
        <w:rPr>
          <w:rFonts w:ascii="Arial" w:hAnsi="Arial"/>
          <w:sz w:val="12"/>
          <w:highlight w:val="none"/>
          <w:shd w:fill="auto" w:val="clear"/>
        </w:rPr>
      </w:pPr>
      <w:r>
        <w:rPr>
          <w:rFonts w:ascii="Arial" w:hAnsi="Arial"/>
          <w:sz w:val="12"/>
          <w:shd w:fill="auto" w:val="clear"/>
        </w:rPr>
      </w:r>
    </w:p>
    <w:tbl>
      <w:tblPr>
        <w:tblW w:w="6663"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1417"/>
        <w:gridCol w:w="2410"/>
        <w:gridCol w:w="1418"/>
        <w:gridCol w:w="1417"/>
      </w:tblGrid>
      <w:tr>
        <w:trPr>
          <w:trHeight w:val="267" w:hRule="exact"/>
          <w:cantSplit w:val="true"/>
        </w:trPr>
        <w:tc>
          <w:tcPr>
            <w:tcW w:w="1417" w:type="dxa"/>
            <w:tcBorders>
              <w:top w:val="single" w:sz="12" w:space="0" w:color="000000"/>
              <w:left w:val="single" w:sz="12" w:space="0" w:color="000000"/>
              <w:bottom w:val="single" w:sz="4" w:space="0" w:color="000000"/>
              <w:right w:val="single" w:sz="4" w:space="0" w:color="000000"/>
            </w:tcBorders>
            <w:vAlign w:val="center"/>
          </w:tcPr>
          <w:p>
            <w:pPr>
              <w:pStyle w:val="Normal"/>
              <w:rPr>
                <w:highlight w:val="none"/>
                <w:shd w:fill="auto" w:val="clear"/>
              </w:rPr>
            </w:pPr>
            <w:r>
              <w:rPr>
                <w:rFonts w:ascii="Arial" w:hAnsi="Arial"/>
                <w:sz w:val="20"/>
                <w:shd w:fill="auto" w:val="clear"/>
                <w:lang w:val="sr-Latn-RS"/>
              </w:rPr>
              <w:t>Student:</w:t>
            </w:r>
          </w:p>
        </w:tc>
        <w:tc>
          <w:tcPr>
            <w:tcW w:w="2410" w:type="dxa"/>
            <w:tcBorders>
              <w:top w:val="single" w:sz="12" w:space="0" w:color="000000"/>
              <w:left w:val="single" w:sz="4" w:space="0" w:color="000000"/>
              <w:bottom w:val="single" w:sz="4" w:space="0" w:color="000000"/>
              <w:right w:val="single" w:sz="4" w:space="0" w:color="000000"/>
            </w:tcBorders>
            <w:vAlign w:val="center"/>
          </w:tcPr>
          <w:p>
            <w:pPr>
              <w:pStyle w:val="Normal"/>
              <w:rPr>
                <w:highlight w:val="none"/>
                <w:shd w:fill="auto" w:val="clear"/>
              </w:rPr>
            </w:pPr>
            <w:r>
              <w:rPr>
                <w:rFonts w:ascii="Arial" w:hAnsi="Arial"/>
                <w:b/>
                <w:sz w:val="20"/>
                <w:shd w:fill="auto" w:val="clear"/>
                <w:lang w:val="sr-Latn-RS"/>
              </w:rPr>
              <w:t>Dragan Arsić</w:t>
            </w:r>
          </w:p>
        </w:tc>
        <w:tc>
          <w:tcPr>
            <w:tcW w:w="1418" w:type="dxa"/>
            <w:tcBorders>
              <w:top w:val="single" w:sz="12" w:space="0" w:color="000000"/>
              <w:left w:val="single" w:sz="4" w:space="0" w:color="000000"/>
              <w:bottom w:val="single" w:sz="4" w:space="0" w:color="000000"/>
              <w:right w:val="single" w:sz="4" w:space="0" w:color="000000"/>
            </w:tcBorders>
            <w:vAlign w:val="center"/>
          </w:tcPr>
          <w:p>
            <w:pPr>
              <w:pStyle w:val="Normal"/>
              <w:rPr>
                <w:highlight w:val="none"/>
                <w:shd w:fill="auto" w:val="clear"/>
              </w:rPr>
            </w:pPr>
            <w:r>
              <w:rPr>
                <w:rFonts w:ascii="Arial" w:hAnsi="Arial"/>
                <w:sz w:val="20"/>
                <w:shd w:fill="auto" w:val="clear"/>
                <w:lang w:val="sr-Latn-RS"/>
              </w:rPr>
              <w:t>Broj indeksa:</w:t>
            </w:r>
          </w:p>
        </w:tc>
        <w:tc>
          <w:tcPr>
            <w:tcW w:w="1417" w:type="dxa"/>
            <w:tcBorders>
              <w:top w:val="single" w:sz="12" w:space="0" w:color="000000"/>
              <w:left w:val="single" w:sz="4" w:space="0" w:color="000000"/>
              <w:bottom w:val="single" w:sz="4" w:space="0" w:color="000000"/>
              <w:right w:val="single" w:sz="12" w:space="0" w:color="000000"/>
            </w:tcBorders>
            <w:vAlign w:val="center"/>
          </w:tcPr>
          <w:p>
            <w:pPr>
              <w:pStyle w:val="Normal"/>
              <w:rPr>
                <w:highlight w:val="none"/>
                <w:shd w:fill="auto" w:val="clear"/>
              </w:rPr>
            </w:pPr>
            <w:r>
              <w:rPr>
                <w:rFonts w:ascii="Arial" w:hAnsi="Arial"/>
                <w:b/>
                <w:sz w:val="20"/>
                <w:shd w:fill="auto" w:val="clear"/>
                <w:lang w:val="sr-Latn-RS"/>
              </w:rPr>
              <w:t>SW 5/2018</w:t>
            </w:r>
          </w:p>
        </w:tc>
      </w:tr>
      <w:tr>
        <w:trPr>
          <w:trHeight w:val="267" w:hRule="exact"/>
          <w:cantSplit w:val="true"/>
        </w:trPr>
        <w:tc>
          <w:tcPr>
            <w:tcW w:w="1417" w:type="dxa"/>
            <w:tcBorders>
              <w:top w:val="single" w:sz="4" w:space="0" w:color="000000"/>
              <w:left w:val="single" w:sz="12" w:space="0" w:color="000000"/>
              <w:right w:val="single" w:sz="4" w:space="0" w:color="000000"/>
            </w:tcBorders>
            <w:vAlign w:val="center"/>
          </w:tcPr>
          <w:p>
            <w:pPr>
              <w:pStyle w:val="Normal"/>
              <w:rPr>
                <w:highlight w:val="none"/>
                <w:shd w:fill="auto" w:val="clear"/>
              </w:rPr>
            </w:pPr>
            <w:r>
              <w:rPr>
                <w:rFonts w:ascii="Arial" w:hAnsi="Arial"/>
                <w:sz w:val="20"/>
                <w:shd w:fill="auto" w:val="clear"/>
                <w:lang w:val="sr-Latn-RS"/>
              </w:rPr>
              <w:t>Oblast:</w:t>
            </w:r>
          </w:p>
        </w:tc>
        <w:tc>
          <w:tcPr>
            <w:tcW w:w="5245" w:type="dxa"/>
            <w:gridSpan w:val="3"/>
            <w:tcBorders>
              <w:top w:val="single" w:sz="4" w:space="0" w:color="000000"/>
              <w:left w:val="single" w:sz="4" w:space="0" w:color="000000"/>
              <w:right w:val="single" w:sz="12" w:space="0" w:color="000000"/>
            </w:tcBorders>
            <w:vAlign w:val="center"/>
          </w:tcPr>
          <w:p>
            <w:pPr>
              <w:pStyle w:val="Normal"/>
              <w:rPr>
                <w:highlight w:val="none"/>
                <w:shd w:fill="auto" w:val="clear"/>
              </w:rPr>
            </w:pPr>
            <w:r>
              <w:rPr>
                <w:rFonts w:ascii="Arial" w:hAnsi="Arial"/>
                <w:b/>
                <w:sz w:val="20"/>
                <w:shd w:fill="auto" w:val="clear"/>
                <w:lang w:val="sr-Latn-RS"/>
              </w:rPr>
              <w:t>Razvoj softvera i Sistemsko programiranje</w:t>
            </w:r>
          </w:p>
        </w:tc>
      </w:tr>
      <w:tr>
        <w:trPr>
          <w:trHeight w:val="287" w:hRule="exact"/>
          <w:cantSplit w:val="true"/>
        </w:trPr>
        <w:tc>
          <w:tcPr>
            <w:tcW w:w="1417" w:type="dxa"/>
            <w:tcBorders>
              <w:top w:val="single" w:sz="4" w:space="0" w:color="000000"/>
              <w:left w:val="single" w:sz="12" w:space="0" w:color="000000"/>
              <w:bottom w:val="single" w:sz="12" w:space="0" w:color="000000"/>
              <w:right w:val="single" w:sz="4" w:space="0" w:color="000000"/>
            </w:tcBorders>
            <w:vAlign w:val="center"/>
          </w:tcPr>
          <w:p>
            <w:pPr>
              <w:pStyle w:val="Normal"/>
              <w:rPr>
                <w:highlight w:val="none"/>
                <w:shd w:fill="auto" w:val="clear"/>
              </w:rPr>
            </w:pPr>
            <w:r>
              <w:rPr>
                <w:rFonts w:ascii="Arial" w:hAnsi="Arial"/>
                <w:sz w:val="20"/>
                <w:shd w:fill="auto" w:val="clear"/>
                <w:lang w:val="sr-Latn-RS"/>
              </w:rPr>
              <w:t>Mentor:</w:t>
            </w:r>
          </w:p>
        </w:tc>
        <w:tc>
          <w:tcPr>
            <w:tcW w:w="5245" w:type="dxa"/>
            <w:gridSpan w:val="3"/>
            <w:tcBorders>
              <w:top w:val="single" w:sz="4" w:space="0" w:color="000000"/>
              <w:left w:val="single" w:sz="4" w:space="0" w:color="000000"/>
              <w:bottom w:val="single" w:sz="12" w:space="0" w:color="000000"/>
              <w:right w:val="single" w:sz="12" w:space="0" w:color="000000"/>
            </w:tcBorders>
            <w:vAlign w:val="center"/>
          </w:tcPr>
          <w:p>
            <w:pPr>
              <w:pStyle w:val="Normal"/>
              <w:rPr>
                <w:highlight w:val="none"/>
                <w:shd w:fill="auto" w:val="clear"/>
              </w:rPr>
            </w:pPr>
            <w:r>
              <w:rPr>
                <w:rFonts w:ascii="Arial" w:hAnsi="Arial"/>
                <w:b/>
                <w:sz w:val="20"/>
                <w:shd w:fill="auto" w:val="clear"/>
                <w:lang w:val="sr-Latn-RS"/>
              </w:rPr>
              <w:t>Dr Milan Segedinac, redovni profesor</w:t>
            </w:r>
          </w:p>
        </w:tc>
      </w:tr>
      <w:tr>
        <w:trPr>
          <w:trHeight w:val="1715" w:hRule="exact"/>
          <w:cantSplit w:val="true"/>
        </w:trPr>
        <w:tc>
          <w:tcPr>
            <w:tcW w:w="6662" w:type="dxa"/>
            <w:gridSpan w:val="4"/>
            <w:tcBorders>
              <w:top w:val="single" w:sz="12" w:space="0" w:color="000000"/>
              <w:left w:val="single" w:sz="12" w:space="0" w:color="000000"/>
              <w:bottom w:val="single" w:sz="12" w:space="0" w:color="000000"/>
              <w:right w:val="single" w:sz="12" w:space="0" w:color="000000"/>
            </w:tcBorders>
            <w:shd w:color="auto" w:fill="auto" w:val="pct5"/>
            <w:vAlign w:val="center"/>
          </w:tcPr>
          <w:p>
            <w:pPr>
              <w:pStyle w:val="tab"/>
              <w:spacing w:before="0" w:after="0"/>
              <w:ind w:left="34" w:right="-108"/>
              <w:rPr>
                <w:sz w:val="18"/>
                <w:szCs w:val="18"/>
                <w:highlight w:val="none"/>
                <w:shd w:fill="auto" w:val="clear"/>
              </w:rPr>
            </w:pPr>
            <w:r>
              <w:rPr>
                <w:rFonts w:ascii="Arial" w:hAnsi="Arial"/>
                <w:sz w:val="18"/>
                <w:szCs w:val="18"/>
                <w:shd w:fill="auto" w:val="clear"/>
              </w:rPr>
              <w:t>NA OSNOVU PODNETE PRIJAVE, PRILOŽENE DOKUMENTACIJE I ODREDBI STATUTA FAKULTETA IZDAJE SE ZADATAK ZA DIPLOMSKI RAD, SA SLEDEĆIM ELEMENTIMA:</w:t>
            </w:r>
          </w:p>
          <w:p>
            <w:pPr>
              <w:pStyle w:val="Normal"/>
              <w:numPr>
                <w:ilvl w:val="0"/>
                <w:numId w:val="3"/>
              </w:numPr>
              <w:jc w:val="both"/>
              <w:rPr>
                <w:highlight w:val="none"/>
                <w:shd w:fill="auto" w:val="clear"/>
              </w:rPr>
            </w:pPr>
            <w:r>
              <w:rPr>
                <w:rFonts w:ascii="Arial" w:hAnsi="Arial"/>
                <w:sz w:val="16"/>
                <w:szCs w:val="16"/>
                <w:shd w:fill="auto" w:val="clear"/>
                <w:lang w:val="sr-Latn-RS"/>
              </w:rPr>
              <w:t>problem – tema rada;</w:t>
            </w:r>
          </w:p>
          <w:p>
            <w:pPr>
              <w:pStyle w:val="Normal"/>
              <w:numPr>
                <w:ilvl w:val="0"/>
                <w:numId w:val="3"/>
              </w:numPr>
              <w:jc w:val="both"/>
              <w:rPr>
                <w:highlight w:val="none"/>
                <w:shd w:fill="auto" w:val="clear"/>
              </w:rPr>
            </w:pPr>
            <w:r>
              <w:rPr>
                <w:rFonts w:ascii="Arial" w:hAnsi="Arial"/>
                <w:sz w:val="16"/>
                <w:szCs w:val="16"/>
                <w:shd w:fill="auto" w:val="clear"/>
                <w:lang w:val="sr-Latn-RS"/>
              </w:rPr>
              <w:t>način rešavanja problema i način praktične provere rezultata rada, ako je takva provera neophodna;</w:t>
            </w:r>
          </w:p>
          <w:p>
            <w:pPr>
              <w:pStyle w:val="Normal"/>
              <w:numPr>
                <w:ilvl w:val="0"/>
                <w:numId w:val="3"/>
              </w:numPr>
              <w:jc w:val="both"/>
              <w:rPr>
                <w:highlight w:val="none"/>
                <w:shd w:fill="auto" w:val="clear"/>
              </w:rPr>
            </w:pPr>
            <w:r>
              <w:rPr>
                <w:rFonts w:ascii="Arial" w:hAnsi="Arial"/>
                <w:sz w:val="16"/>
                <w:szCs w:val="16"/>
                <w:shd w:fill="auto" w:val="clear"/>
                <w:lang w:val="sr-Latn-RS"/>
              </w:rPr>
              <w:t>literatura</w:t>
            </w:r>
          </w:p>
          <w:p>
            <w:pPr>
              <w:pStyle w:val="tab"/>
              <w:spacing w:before="0" w:after="0"/>
              <w:ind w:left="34" w:right="-108"/>
              <w:jc w:val="center"/>
              <w:rPr>
                <w:rFonts w:ascii="Arial" w:hAnsi="Arial"/>
                <w:highlight w:val="none"/>
                <w:shd w:fill="auto" w:val="clear"/>
              </w:rPr>
            </w:pPr>
            <w:r>
              <w:rPr>
                <w:rFonts w:ascii="Arial" w:hAnsi="Arial"/>
                <w:shd w:fill="auto" w:val="clear"/>
              </w:rPr>
            </w:r>
          </w:p>
          <w:p>
            <w:pPr>
              <w:pStyle w:val="tab"/>
              <w:spacing w:before="0" w:after="0"/>
              <w:ind w:left="34" w:right="-108"/>
              <w:jc w:val="center"/>
              <w:rPr>
                <w:rFonts w:ascii="Arial" w:hAnsi="Arial"/>
                <w:highlight w:val="none"/>
                <w:shd w:fill="auto" w:val="clear"/>
              </w:rPr>
            </w:pPr>
            <w:r>
              <w:rPr>
                <w:rFonts w:ascii="Arial" w:hAnsi="Arial"/>
                <w:shd w:fill="auto" w:val="clear"/>
              </w:rPr>
            </w:r>
          </w:p>
        </w:tc>
      </w:tr>
    </w:tbl>
    <w:p>
      <w:pPr>
        <w:pStyle w:val="tab"/>
        <w:tabs>
          <w:tab w:val="clear" w:pos="708"/>
          <w:tab w:val="left" w:pos="6237" w:leader="none"/>
        </w:tabs>
        <w:spacing w:before="0" w:after="0"/>
        <w:ind w:left="115"/>
        <w:jc w:val="left"/>
        <w:rPr>
          <w:highlight w:val="none"/>
          <w:shd w:fill="auto" w:val="clear"/>
        </w:rPr>
      </w:pPr>
      <w:r>
        <w:rPr>
          <w:rFonts w:ascii="Arial" w:hAnsi="Arial"/>
          <w:b/>
          <w:spacing w:val="-4"/>
          <w:shd w:fill="auto" w:val="clear"/>
        </w:rPr>
        <w:t>NASLOV DIPLOMSKOG (BACHELOR) RADA:</w:t>
      </w:r>
    </w:p>
    <w:tbl>
      <w:tblPr>
        <w:tblW w:w="6663"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6663"/>
      </w:tblGrid>
      <w:tr>
        <w:trPr>
          <w:trHeight w:val="627" w:hRule="exact"/>
          <w:cantSplit w:val="true"/>
        </w:trPr>
        <w:tc>
          <w:tcPr>
            <w:tcW w:w="6663" w:type="dxa"/>
            <w:tcBorders>
              <w:top w:val="single" w:sz="12" w:space="0" w:color="000000"/>
              <w:left w:val="single" w:sz="12" w:space="0" w:color="000000"/>
              <w:bottom w:val="single" w:sz="12" w:space="0" w:color="000000"/>
              <w:right w:val="single" w:sz="12" w:space="0" w:color="000000"/>
            </w:tcBorders>
            <w:vAlign w:val="center"/>
          </w:tcPr>
          <w:p>
            <w:pPr>
              <w:pStyle w:val="tab"/>
              <w:spacing w:before="0" w:after="0"/>
              <w:jc w:val="center"/>
              <w:rPr>
                <w:highlight w:val="none"/>
                <w:shd w:fill="auto" w:val="clear"/>
              </w:rPr>
            </w:pPr>
            <w:r>
              <w:rPr>
                <w:rFonts w:ascii="Arial" w:hAnsi="Arial"/>
                <w:b/>
                <w:sz w:val="18"/>
                <w:szCs w:val="18"/>
                <w:shd w:fill="auto" w:val="clear"/>
              </w:rPr>
              <w:t>Implementacija 2D komponentnog motora za igre sa optimizovanom širokom fazom detekcije kolizija</w:t>
            </w:r>
          </w:p>
        </w:tc>
      </w:tr>
    </w:tbl>
    <w:p>
      <w:pPr>
        <w:pStyle w:val="tab"/>
        <w:tabs>
          <w:tab w:val="clear" w:pos="708"/>
          <w:tab w:val="left" w:pos="6237" w:leader="none"/>
        </w:tabs>
        <w:spacing w:before="0" w:after="0"/>
        <w:ind w:left="115"/>
        <w:jc w:val="left"/>
        <w:rPr>
          <w:highlight w:val="none"/>
          <w:shd w:fill="auto" w:val="clear"/>
        </w:rPr>
      </w:pPr>
      <w:r>
        <w:rPr>
          <w:rFonts w:ascii="Arial" w:hAnsi="Arial"/>
          <w:b/>
          <w:spacing w:val="-4"/>
          <w:shd w:fill="auto" w:val="clear"/>
        </w:rPr>
        <w:t>TEKST ZADATKA:</w:t>
      </w:r>
    </w:p>
    <w:tbl>
      <w:tblPr>
        <w:tblW w:w="6663"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6663"/>
      </w:tblGrid>
      <w:tr>
        <w:trPr>
          <w:trHeight w:val="2900" w:hRule="exact"/>
          <w:cantSplit w:val="true"/>
        </w:trPr>
        <w:tc>
          <w:tcPr>
            <w:tcW w:w="6663" w:type="dxa"/>
            <w:tcBorders>
              <w:top w:val="single" w:sz="12" w:space="0" w:color="000000"/>
              <w:left w:val="single" w:sz="12" w:space="0" w:color="000000"/>
              <w:bottom w:val="single" w:sz="12" w:space="0" w:color="000000"/>
              <w:right w:val="single" w:sz="12" w:space="0" w:color="000000"/>
            </w:tcBorders>
          </w:tcPr>
          <w:p>
            <w:pPr>
              <w:pStyle w:val="Normal"/>
              <w:spacing w:before="60" w:after="0"/>
              <w:jc w:val="left"/>
              <w:rPr/>
            </w:pPr>
            <w:r>
              <w:rPr>
                <w:rFonts w:cs="Arial" w:ascii="Arial" w:hAnsi="Arial"/>
                <w:kern w:val="2"/>
                <w:sz w:val="18"/>
                <w:szCs w:val="18"/>
                <w:shd w:fill="auto" w:val="clear"/>
                <w:lang w:val="sr-Latn-RS" w:eastAsia="sr-Latn-RS"/>
              </w:rPr>
              <w:t>1. Analizirati stanje u oblasti projektovanja modernih motora za igre, sa naglaskom na komponentnu arhitekturu i detekciju kolizija u realnom vremenu.</w:t>
            </w:r>
          </w:p>
          <w:p>
            <w:pPr>
              <w:pStyle w:val="Normal"/>
              <w:spacing w:before="60" w:after="0"/>
              <w:jc w:val="left"/>
              <w:rPr/>
            </w:pPr>
            <w:r>
              <w:rPr>
                <w:rFonts w:cs="Arial" w:ascii="Arial" w:hAnsi="Arial"/>
                <w:kern w:val="2"/>
                <w:sz w:val="18"/>
                <w:szCs w:val="18"/>
                <w:shd w:fill="auto" w:val="clear"/>
                <w:lang w:val="sr-Latn-RS" w:eastAsia="sr-Latn-RS"/>
              </w:rPr>
              <w:t>2. Platformator je potrebno da bude što bliži komercijalnom motoru za igre – implementirati detekciju kolizija, fiziku, upravljanje resursima, i korisničke skripte.</w:t>
            </w:r>
          </w:p>
          <w:p>
            <w:pPr>
              <w:pStyle w:val="Normal"/>
              <w:spacing w:before="60" w:after="0"/>
              <w:jc w:val="left"/>
              <w:rPr/>
            </w:pPr>
            <w:r>
              <w:rPr>
                <w:rFonts w:cs="Arial" w:ascii="Arial" w:hAnsi="Arial"/>
                <w:kern w:val="2"/>
                <w:sz w:val="18"/>
                <w:szCs w:val="18"/>
                <w:shd w:fill="auto" w:val="clear"/>
                <w:lang w:val="sr-Latn-RS" w:eastAsia="sr-Latn-RS"/>
              </w:rPr>
              <w:t>3. Platformator treba da se drži komponentne arhitekture, potrebno je podeliti fazu detekcije kolizija na široku i užu fazu, kao i definisati jasne životne cikluse raznih komponenti u sistemu.</w:t>
            </w:r>
          </w:p>
          <w:p>
            <w:pPr>
              <w:pStyle w:val="Normal"/>
              <w:spacing w:before="60" w:after="0"/>
              <w:jc w:val="left"/>
              <w:rPr/>
            </w:pPr>
            <w:r>
              <w:rPr>
                <w:rFonts w:cs="Arial" w:ascii="Arial" w:hAnsi="Arial"/>
                <w:kern w:val="2"/>
                <w:sz w:val="18"/>
                <w:szCs w:val="18"/>
                <w:shd w:fill="auto" w:val="clear"/>
                <w:lang w:val="sr-Latn-RS" w:eastAsia="sr-Latn-RS"/>
              </w:rPr>
              <w:t>4. Implementirati platformator koristeći eksterne biblioteke poput Eigen i SDL3 kako bi fokus bio na samoj implementaciji motora za igre.</w:t>
            </w:r>
          </w:p>
          <w:p>
            <w:pPr>
              <w:pStyle w:val="Normal"/>
              <w:spacing w:before="60" w:after="0"/>
              <w:jc w:val="left"/>
              <w:rPr/>
            </w:pPr>
            <w:r>
              <w:rPr>
                <w:rFonts w:cs="Arial" w:ascii="Arial" w:hAnsi="Arial"/>
                <w:kern w:val="2"/>
                <w:sz w:val="18"/>
                <w:szCs w:val="18"/>
                <w:shd w:fill="auto" w:val="clear"/>
                <w:lang w:val="sr-Latn-RS" w:eastAsia="sr-Latn-RS"/>
              </w:rPr>
              <w:t>5. Evaluacija se vrši proverom lakoće korišćenja motora za igru, kao i njegovih performansi u posebnim scenarijima.</w:t>
            </w:r>
          </w:p>
          <w:p>
            <w:pPr>
              <w:pStyle w:val="Normal"/>
              <w:spacing w:before="60" w:after="0"/>
              <w:jc w:val="left"/>
              <w:rPr/>
            </w:pPr>
            <w:r>
              <w:rPr>
                <w:rFonts w:cs="Arial" w:ascii="Arial" w:hAnsi="Arial"/>
                <w:kern w:val="2"/>
                <w:sz w:val="18"/>
                <w:szCs w:val="18"/>
                <w:shd w:fill="auto" w:val="clear"/>
                <w:lang w:val="sr-Latn-RS" w:eastAsia="sr-Latn-RS"/>
              </w:rPr>
              <w:t>6. Dokumentovati arhitekturu, implementaciju i rezultate evaluacije.</w:t>
            </w:r>
          </w:p>
        </w:tc>
      </w:tr>
    </w:tbl>
    <w:p>
      <w:pPr>
        <w:pStyle w:val="Normal"/>
        <w:spacing w:before="60" w:after="0"/>
        <w:jc w:val="both"/>
        <w:rPr>
          <w:rFonts w:ascii="Arial" w:hAnsi="Arial" w:cs="Arial"/>
          <w:kern w:val="2"/>
          <w:sz w:val="18"/>
          <w:szCs w:val="18"/>
          <w:highlight w:val="none"/>
          <w:shd w:fill="auto" w:val="clear"/>
          <w:lang w:val="sr-Latn-RS" w:eastAsia="sr-Latn-RS"/>
        </w:rPr>
      </w:pPr>
      <w:r>
        <w:rPr>
          <w:rFonts w:cs="Arial" w:ascii="Arial" w:hAnsi="Arial"/>
          <w:kern w:val="2"/>
          <w:sz w:val="18"/>
          <w:szCs w:val="18"/>
          <w:shd w:fill="auto" w:val="clear"/>
          <w:lang w:val="sr-Latn-RS" w:eastAsia="sr-Latn-RS"/>
        </w:rPr>
      </w:r>
    </w:p>
    <w:tbl>
      <w:tblPr>
        <w:tblW w:w="6663"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3260"/>
        <w:gridCol w:w="3402"/>
      </w:tblGrid>
      <w:tr>
        <w:trPr>
          <w:trHeight w:val="350" w:hRule="exact"/>
          <w:cantSplit w:val="true"/>
        </w:trPr>
        <w:tc>
          <w:tcPr>
            <w:tcW w:w="3260" w:type="dxa"/>
            <w:tcBorders>
              <w:top w:val="single" w:sz="12" w:space="0" w:color="000000"/>
              <w:left w:val="single" w:sz="12" w:space="0" w:color="000000"/>
              <w:bottom w:val="single" w:sz="4" w:space="0" w:color="000000"/>
              <w:right w:val="single" w:sz="4" w:space="0" w:color="000000"/>
            </w:tcBorders>
            <w:vAlign w:val="center"/>
          </w:tcPr>
          <w:p>
            <w:pPr>
              <w:pStyle w:val="Normal"/>
              <w:rPr>
                <w:highlight w:val="none"/>
                <w:shd w:fill="auto" w:val="clear"/>
              </w:rPr>
            </w:pPr>
            <w:r>
              <w:rPr>
                <w:rFonts w:ascii="Arial" w:hAnsi="Arial"/>
                <w:sz w:val="20"/>
                <w:shd w:fill="auto" w:val="clear"/>
                <w:lang w:val="sr-Latn-RS"/>
              </w:rPr>
              <w:t>Rukovodilac studijskog programa:</w:t>
            </w:r>
          </w:p>
        </w:tc>
        <w:tc>
          <w:tcPr>
            <w:tcW w:w="3402" w:type="dxa"/>
            <w:tcBorders>
              <w:top w:val="single" w:sz="12" w:space="0" w:color="000000"/>
              <w:left w:val="single" w:sz="4" w:space="0" w:color="000000"/>
              <w:bottom w:val="single" w:sz="4" w:space="0" w:color="000000"/>
              <w:right w:val="single" w:sz="12" w:space="0" w:color="000000"/>
            </w:tcBorders>
            <w:vAlign w:val="center"/>
          </w:tcPr>
          <w:p>
            <w:pPr>
              <w:pStyle w:val="Normal"/>
              <w:rPr>
                <w:highlight w:val="none"/>
                <w:shd w:fill="auto" w:val="clear"/>
              </w:rPr>
            </w:pPr>
            <w:r>
              <w:rPr>
                <w:rFonts w:ascii="Arial" w:hAnsi="Arial"/>
                <w:sz w:val="20"/>
                <w:shd w:fill="auto" w:val="clear"/>
                <w:lang w:val="sr-Latn-RS"/>
              </w:rPr>
              <w:t>Mentor rada:</w:t>
            </w:r>
          </w:p>
        </w:tc>
      </w:tr>
      <w:tr>
        <w:trPr>
          <w:trHeight w:val="325" w:hRule="exact"/>
          <w:cantSplit w:val="true"/>
        </w:trPr>
        <w:tc>
          <w:tcPr>
            <w:tcW w:w="3260" w:type="dxa"/>
            <w:tcBorders>
              <w:top w:val="single" w:sz="4" w:space="0" w:color="000000"/>
              <w:left w:val="single" w:sz="12" w:space="0" w:color="000000"/>
              <w:bottom w:val="single" w:sz="12" w:space="0" w:color="000000"/>
              <w:right w:val="single" w:sz="4" w:space="0" w:color="000000"/>
            </w:tcBorders>
          </w:tcPr>
          <w:p>
            <w:pPr>
              <w:pStyle w:val="Normal"/>
              <w:rPr>
                <w:rFonts w:ascii="Arial" w:hAnsi="Arial"/>
                <w:sz w:val="20"/>
                <w:highlight w:val="none"/>
                <w:shd w:fill="auto" w:val="clear"/>
                <w:lang w:val="sr-Latn-RS"/>
              </w:rPr>
            </w:pPr>
            <w:r>
              <w:rPr>
                <w:rFonts w:ascii="Arial" w:hAnsi="Arial"/>
                <w:sz w:val="20"/>
                <w:shd w:fill="auto" w:val="clear"/>
                <w:lang w:val="sr-Latn-RS"/>
              </w:rPr>
            </w:r>
          </w:p>
        </w:tc>
        <w:tc>
          <w:tcPr>
            <w:tcW w:w="3402" w:type="dxa"/>
            <w:tcBorders>
              <w:top w:val="single" w:sz="4" w:space="0" w:color="000000"/>
              <w:left w:val="single" w:sz="4" w:space="0" w:color="000000"/>
              <w:bottom w:val="single" w:sz="12" w:space="0" w:color="000000"/>
              <w:right w:val="single" w:sz="12" w:space="0" w:color="000000"/>
            </w:tcBorders>
          </w:tcPr>
          <w:p>
            <w:pPr>
              <w:pStyle w:val="Normal"/>
              <w:rPr>
                <w:rFonts w:ascii="Arial" w:hAnsi="Arial"/>
                <w:sz w:val="20"/>
                <w:highlight w:val="none"/>
                <w:shd w:fill="auto" w:val="clear"/>
                <w:lang w:val="sr-Latn-RS"/>
              </w:rPr>
            </w:pPr>
            <w:r>
              <w:rPr>
                <w:rFonts w:ascii="Arial" w:hAnsi="Arial"/>
                <w:sz w:val="20"/>
                <w:shd w:fill="auto" w:val="clear"/>
                <w:lang w:val="sr-Latn-RS"/>
              </w:rPr>
            </w:r>
          </w:p>
        </w:tc>
      </w:tr>
    </w:tbl>
    <w:p>
      <w:pPr>
        <w:pStyle w:val="Normal"/>
        <w:rPr>
          <w:rFonts w:ascii="Arial" w:hAnsi="Arial"/>
          <w:sz w:val="16"/>
          <w:highlight w:val="none"/>
          <w:shd w:fill="auto" w:val="clear"/>
          <w:lang w:val="sr-Latn-RS"/>
        </w:rPr>
      </w:pPr>
      <w:r>
        <w:rPr>
          <w:rFonts w:ascii="Arial" w:hAnsi="Arial"/>
          <w:sz w:val="16"/>
          <w:shd w:fill="auto" w:val="clear"/>
          <w:lang w:val="sr-Latn-RS"/>
        </w:rPr>
      </w:r>
    </w:p>
    <w:tbl>
      <w:tblPr>
        <w:tblW w:w="6663"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6663"/>
      </w:tblGrid>
      <w:tr>
        <w:trPr>
          <w:trHeight w:val="400" w:hRule="exact"/>
          <w:cantSplit w:val="true"/>
        </w:trPr>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ind w:left="-57" w:right="-57"/>
              <w:rPr>
                <w:highlight w:val="none"/>
                <w:shd w:fill="auto" w:val="clear"/>
              </w:rPr>
            </w:pPr>
            <w:r>
              <w:rPr>
                <w:rFonts w:ascii="Arial" w:hAnsi="Arial"/>
                <w:sz w:val="20"/>
                <w:szCs w:val="20"/>
                <w:shd w:fill="auto" w:val="clear"/>
                <w:lang w:val="sr-Latn-RS"/>
              </w:rPr>
              <w:t>Primerak za:</w:t>
            </w:r>
            <w:r>
              <w:rPr>
                <w:rFonts w:ascii="Arial" w:hAnsi="Arial"/>
                <w:sz w:val="16"/>
                <w:szCs w:val="16"/>
                <w:shd w:fill="auto" w:val="clear"/>
                <w:lang w:val="sr-Latn-RS"/>
              </w:rPr>
              <w:t xml:space="preserve">  </w:t>
            </w:r>
            <w:r>
              <w:fldChar w:fldCharType="begin">
                <w:ffData>
                  <w:name w:val="Check3"/>
                  <w:enabled/>
                  <w:calcOnExit w:val="0"/>
                  <w:checkBox>
                    <w:sizeAuto/>
                  </w:checkBox>
                </w:ffData>
              </w:fldChar>
            </w:r>
            <w:r>
              <w:rPr>
                <w:sz w:val="16"/>
                <w:shd w:fill="auto" w:val="clear"/>
                <w:szCs w:val="16"/>
                <w:rFonts w:ascii="Arial" w:hAnsi="Arial"/>
                <w:lang w:val="sr-Latn-RS"/>
              </w:rPr>
              <w:instrText xml:space="preserve"> FORMCHECKBOX </w:instrText>
            </w:r>
            <w:r>
              <w:rPr>
                <w:sz w:val="16"/>
                <w:shd w:fill="auto" w:val="clear"/>
                <w:szCs w:val="16"/>
                <w:rFonts w:ascii="Arial" w:hAnsi="Arial"/>
                <w:lang w:val="sr-Latn-RS"/>
              </w:rPr>
              <w:fldChar w:fldCharType="separate"/>
            </w:r>
            <w:bookmarkStart w:id="2" w:name="Check3"/>
            <w:bookmarkStart w:id="3" w:name="Check3"/>
            <w:bookmarkEnd w:id="3"/>
            <w:r>
              <w:rPr>
                <w:rFonts w:ascii="Arial" w:hAnsi="Arial"/>
                <w:sz w:val="16"/>
                <w:szCs w:val="16"/>
                <w:shd w:fill="auto" w:val="clear"/>
                <w:lang w:val="sr-Latn-RS"/>
              </w:rPr>
            </w:r>
            <w:r>
              <w:rPr>
                <w:sz w:val="16"/>
                <w:shd w:fill="auto" w:val="clear"/>
                <w:szCs w:val="16"/>
                <w:rFonts w:ascii="Arial" w:hAnsi="Arial"/>
                <w:lang w:val="sr-Latn-RS"/>
              </w:rPr>
              <w:fldChar w:fldCharType="end"/>
            </w:r>
            <w:bookmarkStart w:id="4" w:name="Check3_Copy_1_Copy_1"/>
            <w:bookmarkStart w:id="5" w:name="Check3_Copy_1_Copy_1_Copy_1"/>
            <w:bookmarkStart w:id="6" w:name="Check3_Copy_1_Copy_1_Copy_1_Copy_1"/>
            <w:bookmarkStart w:id="7" w:name="Check3_Copy_1_Copy_1_Copy_1_Copy_1_Copy_"/>
            <w:bookmarkStart w:id="8" w:name="Check3_Copy_1"/>
            <w:bookmarkStart w:id="9" w:name="Check3_Copy_1_Copy_1_Copy_1_Copy_1_Copy1"/>
            <w:bookmarkStart w:id="10" w:name="Check3_Copy_1_Copy_1_Copy_1_Copy_1_Copy_"/>
            <w:bookmarkStart w:id="11" w:name="Check3_Copy_1_Copy_1_Copy_1_Copy_1"/>
            <w:bookmarkStart w:id="12" w:name="Check3_Copy_1_Copy_1_Copy_1"/>
            <w:bookmarkStart w:id="13" w:name="Check3_Copy_1_Copy_1"/>
            <w:bookmarkStart w:id="14" w:name="Check3_Copy_1"/>
            <w:bookmarkEnd w:id="4"/>
            <w:bookmarkEnd w:id="5"/>
            <w:bookmarkEnd w:id="6"/>
            <w:bookmarkEnd w:id="7"/>
            <w:bookmarkEnd w:id="8"/>
            <w:bookmarkEnd w:id="9"/>
            <w:bookmarkEnd w:id="10"/>
            <w:bookmarkEnd w:id="11"/>
            <w:bookmarkEnd w:id="12"/>
            <w:bookmarkEnd w:id="13"/>
            <w:bookmarkEnd w:id="14"/>
            <w:r>
              <w:rPr>
                <w:shd w:fill="auto" w:val="clear"/>
                <w:lang w:val="sr-Latn-RS"/>
              </w:rPr>
              <w:t xml:space="preserve"> </w:t>
            </w:r>
            <w:r>
              <w:rPr>
                <w:rFonts w:ascii="Arial" w:hAnsi="Arial"/>
                <w:sz w:val="20"/>
                <w:shd w:fill="auto" w:val="clear"/>
                <w:lang w:val="sr-Latn-RS"/>
              </w:rPr>
              <w:t xml:space="preserve">-  Studenta;   </w:t>
            </w:r>
            <w:r>
              <w:fldChar w:fldCharType="begin">
                <w:ffData>
                  <w:name w:val="Check3 Copy 1 Copy 1"/>
                  <w:enabled/>
                  <w:calcOnExit w:val="0"/>
                  <w:checkBox>
                    <w:sizeAuto/>
                  </w:checkBox>
                </w:ffData>
              </w:fldChar>
            </w:r>
            <w:r>
              <w:rPr>
                <w:sz w:val="20"/>
                <w:shd w:fill="auto" w:val="clear"/>
                <w:rFonts w:ascii="Arial" w:hAnsi="Arial"/>
                <w:lang w:val="sr-Latn-RS"/>
              </w:rPr>
              <w:instrText xml:space="preserve"> FORMCHECKBOX </w:instrText>
            </w:r>
            <w:r>
              <w:rPr>
                <w:sz w:val="20"/>
                <w:shd w:fill="auto" w:val="clear"/>
                <w:rFonts w:ascii="Arial" w:hAnsi="Arial"/>
                <w:lang w:val="sr-Latn-RS"/>
              </w:rPr>
              <w:fldChar w:fldCharType="separate"/>
            </w:r>
            <w:bookmarkStart w:id="15" w:name="Check3_Copy_1_Copy_1"/>
            <w:bookmarkStart w:id="16" w:name="Check3_Copy_1_Copy_1"/>
            <w:bookmarkEnd w:id="16"/>
            <w:r>
              <w:rPr>
                <w:rFonts w:ascii="Arial" w:hAnsi="Arial"/>
                <w:sz w:val="20"/>
                <w:shd w:fill="auto" w:val="clear"/>
                <w:lang w:val="sr-Latn-RS"/>
              </w:rPr>
            </w:r>
            <w:r>
              <w:rPr>
                <w:sz w:val="20"/>
                <w:shd w:fill="auto" w:val="clear"/>
                <w:rFonts w:ascii="Arial" w:hAnsi="Arial"/>
                <w:lang w:val="sr-Latn-RS"/>
              </w:rPr>
              <w:fldChar w:fldCharType="end"/>
            </w:r>
            <w:bookmarkStart w:id="17" w:name="Check3_Copy_1_Copy_1_Copy_2_Copy_1"/>
            <w:bookmarkStart w:id="18" w:name="Check3_Copy_1_Copy_1_Copy_2_Copy_1_Copy_"/>
            <w:bookmarkStart w:id="19" w:name="Check3_Copy_1_Copy_1_Copy_2_Copy_1_Copy1"/>
            <w:bookmarkStart w:id="20" w:name="Check3_Copy_1_Copy_1_Copy_1_Copy_1_Copy2"/>
            <w:bookmarkStart w:id="21" w:name="Check3_Copy_1_Copy_1_Copy_1_Copy_1_Copy1"/>
            <w:bookmarkStart w:id="22" w:name="Check3_Copy_1_Copy_1_Copy_2_Copy_1_Copy2"/>
            <w:bookmarkStart w:id="23" w:name="Check3_Copy_1_Copy_1_Copy_2"/>
            <w:bookmarkStart w:id="24" w:name="Check3_Copy_1_Copy_1_Copy_2_Copy_1_Copy1"/>
            <w:bookmarkStart w:id="25" w:name="Check3_Copy_1_Copy_1_Copy_2_Copy_1_Copy_"/>
            <w:bookmarkStart w:id="26" w:name="Check3_Copy_1_Copy_1_Copy_2_Copy_1"/>
            <w:bookmarkStart w:id="27" w:name="Check3_Copy_1_Copy_1_Copy_2"/>
            <w:bookmarkEnd w:id="17"/>
            <w:bookmarkEnd w:id="18"/>
            <w:bookmarkEnd w:id="19"/>
            <w:bookmarkEnd w:id="20"/>
            <w:bookmarkEnd w:id="21"/>
            <w:bookmarkEnd w:id="22"/>
            <w:bookmarkEnd w:id="23"/>
            <w:bookmarkEnd w:id="24"/>
            <w:bookmarkEnd w:id="25"/>
            <w:bookmarkEnd w:id="26"/>
            <w:bookmarkEnd w:id="27"/>
            <w:r>
              <w:rPr>
                <w:rFonts w:ascii="Arial" w:hAnsi="Arial"/>
                <w:sz w:val="20"/>
                <w:shd w:fill="auto" w:val="clear"/>
                <w:lang w:val="sr-Latn-RS"/>
              </w:rPr>
              <w:t xml:space="preserve"> - Mentora</w:t>
            </w:r>
          </w:p>
        </w:tc>
      </w:tr>
    </w:tbl>
    <w:p>
      <w:pPr>
        <w:pStyle w:val="Normal"/>
        <w:rPr>
          <w:highlight w:val="none"/>
          <w:shd w:fill="auto" w:val="clear"/>
          <w:lang w:val="sr-Latn-RS"/>
        </w:rPr>
      </w:pPr>
      <w:r>
        <w:rPr>
          <w:shd w:fill="auto" w:val="clear"/>
          <w:lang w:val="sr-Latn-RS"/>
        </w:rPr>
      </w:r>
      <w:r>
        <w:br w:type="page"/>
      </w:r>
    </w:p>
    <w:p>
      <w:pPr>
        <w:pStyle w:val="Normal"/>
        <w:spacing w:before="0" w:after="0"/>
        <w:rPr>
          <w:highlight w:val="none"/>
          <w:shd w:fill="auto" w:val="clear"/>
          <w:lang w:val="sr-Latn-RS"/>
        </w:rPr>
      </w:pPr>
      <w:r>
        <w:rPr>
          <w:shd w:fill="auto" w:val="clear"/>
          <w:lang w:val="sr-Latn-RS"/>
        </w:rPr>
      </w:r>
    </w:p>
    <w:p>
      <w:pPr>
        <w:sectPr>
          <w:headerReference w:type="even" r:id="rId6"/>
          <w:headerReference w:type="default" r:id="rId7"/>
          <w:headerReference w:type="first" r:id="rId8"/>
          <w:footerReference w:type="even" r:id="rId9"/>
          <w:footerReference w:type="default" r:id="rId10"/>
          <w:footerReference w:type="first" r:id="rId11"/>
          <w:type w:val="continuous"/>
          <w:pgSz w:w="10318" w:h="14570"/>
          <w:pgMar w:left="2449" w:right="1151" w:gutter="0" w:header="1021" w:top="1440" w:footer="1021" w:bottom="2552"/>
          <w:formProt w:val="false"/>
          <w:textDirection w:val="lrTb"/>
          <w:docGrid w:type="default" w:linePitch="312" w:charSpace="4294961151"/>
        </w:sectPr>
      </w:pPr>
    </w:p>
    <w:p>
      <w:pPr>
        <w:pStyle w:val="Normal"/>
        <w:spacing w:before="0" w:after="240"/>
        <w:rPr>
          <w:highlight w:val="none"/>
          <w:shd w:fill="auto" w:val="clear"/>
        </w:rPr>
      </w:pPr>
      <w:r>
        <w:rPr>
          <w:rFonts w:cs="Arial" w:ascii="Arial" w:hAnsi="Arial"/>
          <w:b/>
          <w:sz w:val="32"/>
          <w:szCs w:val="32"/>
          <w:shd w:fill="auto" w:val="clear"/>
          <w:lang w:val="sr-Latn-RS"/>
        </w:rPr>
        <w:t>SADRŽAJ</w:t>
      </w:r>
    </w:p>
    <w:sdt>
      <w:sdtPr>
        <w:docPartObj>
          <w:docPartGallery w:val="Table of Contents"/>
          <w:docPartUnique w:val="true"/>
        </w:docPartObj>
      </w:sdtPr>
      <w:sdtContent>
        <w:p>
          <w:pPr>
            <w:pStyle w:val="TOC1"/>
            <w:tabs>
              <w:tab w:val="clear" w:pos="6715"/>
              <w:tab w:val="left" w:pos="480" w:leader="none"/>
              <w:tab w:val="right" w:pos="6717" w:leader="dot"/>
            </w:tabs>
            <w:rPr/>
          </w:pPr>
          <w:r>
            <w:fldChar w:fldCharType="begin"/>
          </w:r>
          <w:r>
            <w:rPr>
              <w:webHidden/>
              <w:rStyle w:val="IndexLink"/>
              <w:vanish w:val="false"/>
            </w:rPr>
            <w:instrText xml:space="preserve"> TOC \z \o "1-3" \h</w:instrText>
          </w:r>
          <w:r>
            <w:rPr>
              <w:webHidden/>
              <w:rStyle w:val="IndexLink"/>
              <w:vanish w:val="false"/>
            </w:rPr>
            <w:fldChar w:fldCharType="separate"/>
          </w:r>
          <w:hyperlink w:anchor="__RefHeading___Toc21056_134991377">
            <w:r>
              <w:rPr>
                <w:webHidden/>
                <w:rStyle w:val="IndexLink"/>
                <w:vanish w:val="false"/>
              </w:rPr>
              <w:t>1.</w:t>
            </w:r>
            <w:r>
              <w:rPr>
                <w:rStyle w:val="IndexLink"/>
                <w:vanish w:val="false"/>
              </w:rPr>
              <w:tab/>
              <w:t>UVOD</w:t>
              <w:tab/>
              <w:t>8</w:t>
            </w:r>
          </w:hyperlink>
        </w:p>
        <w:p>
          <w:pPr>
            <w:pStyle w:val="TOC1"/>
            <w:tabs>
              <w:tab w:val="clear" w:pos="6715"/>
              <w:tab w:val="left" w:pos="480" w:leader="none"/>
              <w:tab w:val="right" w:pos="6717" w:leader="dot"/>
            </w:tabs>
            <w:rPr/>
          </w:pPr>
          <w:hyperlink w:anchor="__RefHeading___Toc21058_134991377">
            <w:r>
              <w:rPr>
                <w:webHidden/>
                <w:rStyle w:val="IndexLink"/>
                <w:vanish w:val="false"/>
              </w:rPr>
              <w:t>2.</w:t>
              <w:tab/>
              <w:t>PREGLED STANJA U OBLASTI</w:t>
              <w:tab/>
              <w:t>9</w:t>
            </w:r>
          </w:hyperlink>
        </w:p>
        <w:p>
          <w:pPr>
            <w:pStyle w:val="TOC1"/>
            <w:tabs>
              <w:tab w:val="clear" w:pos="6715"/>
              <w:tab w:val="left" w:pos="480" w:leader="none"/>
              <w:tab w:val="right" w:pos="6717" w:leader="dot"/>
            </w:tabs>
            <w:rPr/>
          </w:pPr>
          <w:hyperlink w:anchor="__RefHeading___Toc21060_134991377">
            <w:r>
              <w:rPr>
                <w:webHidden/>
                <w:rStyle w:val="IndexLink"/>
                <w:vanish w:val="false"/>
              </w:rPr>
              <w:t>3.</w:t>
              <w:tab/>
              <w:t>TEORIJSKI POJMOVI I DEFINICIJE</w:t>
              <w:tab/>
              <w:t>11</w:t>
            </w:r>
          </w:hyperlink>
        </w:p>
        <w:p>
          <w:pPr>
            <w:pStyle w:val="TOC1"/>
            <w:tabs>
              <w:tab w:val="clear" w:pos="6715"/>
              <w:tab w:val="left" w:pos="480" w:leader="none"/>
              <w:tab w:val="right" w:pos="6717" w:leader="dot"/>
            </w:tabs>
            <w:rPr/>
          </w:pPr>
          <w:hyperlink w:anchor="__RefHeading___Toc21062_134991377">
            <w:r>
              <w:rPr>
                <w:webHidden/>
                <w:rStyle w:val="IndexLink"/>
                <w:vanish w:val="false"/>
              </w:rPr>
              <w:t>4.</w:t>
              <w:tab/>
              <w:t>IMPLEMENTACIJA SISTEMA PLATFORMATOR</w:t>
              <w:tab/>
              <w:t>13</w:t>
            </w:r>
          </w:hyperlink>
        </w:p>
        <w:p>
          <w:pPr>
            <w:pStyle w:val="TOC1"/>
            <w:tabs>
              <w:tab w:val="clear" w:pos="6715"/>
              <w:tab w:val="left" w:pos="480" w:leader="none"/>
              <w:tab w:val="right" w:pos="6717" w:leader="dot"/>
            </w:tabs>
            <w:rPr/>
          </w:pPr>
          <w:hyperlink w:anchor="__RefHeading___Toc21064_134991377">
            <w:r>
              <w:rPr>
                <w:webHidden/>
                <w:rStyle w:val="IndexLink"/>
                <w:vanish w:val="false"/>
              </w:rPr>
              <w:t>5.</w:t>
              <w:tab/>
              <w:t>EKSPERIMENTI I REZULTATI</w:t>
              <w:tab/>
              <w:t>16</w:t>
            </w:r>
          </w:hyperlink>
        </w:p>
        <w:p>
          <w:pPr>
            <w:pStyle w:val="TOC1"/>
            <w:tabs>
              <w:tab w:val="clear" w:pos="6715"/>
              <w:tab w:val="left" w:pos="480" w:leader="none"/>
              <w:tab w:val="right" w:pos="6717" w:leader="dot"/>
            </w:tabs>
            <w:rPr/>
          </w:pPr>
          <w:hyperlink w:anchor="__RefHeading___Toc21066_134991377">
            <w:r>
              <w:rPr>
                <w:webHidden/>
                <w:rStyle w:val="IndexLink"/>
                <w:vanish w:val="false"/>
              </w:rPr>
              <w:t>6.</w:t>
              <w:tab/>
              <w:t>DEMONSTRACIJA IMPLEMENTIRANOG SISTEMA</w:t>
              <w:tab/>
              <w:t>25</w:t>
            </w:r>
          </w:hyperlink>
        </w:p>
        <w:p>
          <w:pPr>
            <w:pStyle w:val="TOC1"/>
            <w:tabs>
              <w:tab w:val="clear" w:pos="6715"/>
              <w:tab w:val="left" w:pos="480" w:leader="none"/>
              <w:tab w:val="right" w:pos="6717" w:leader="dot"/>
            </w:tabs>
            <w:rPr/>
          </w:pPr>
          <w:hyperlink w:anchor="__RefHeading___Toc21068_134991377">
            <w:r>
              <w:rPr>
                <w:webHidden/>
                <w:rStyle w:val="IndexLink"/>
                <w:vanish w:val="false"/>
              </w:rPr>
              <w:t>7.</w:t>
              <w:tab/>
              <w:t>ZAKLJUČAK</w:t>
              <w:tab/>
              <w:t>27</w:t>
            </w:r>
          </w:hyperlink>
        </w:p>
        <w:p>
          <w:pPr>
            <w:pStyle w:val="TOC1"/>
            <w:tabs>
              <w:tab w:val="clear" w:pos="6715"/>
              <w:tab w:val="left" w:pos="480" w:leader="none"/>
              <w:tab w:val="right" w:pos="6717" w:leader="dot"/>
            </w:tabs>
            <w:rPr/>
          </w:pPr>
          <w:hyperlink w:anchor="__RefHeading___Toc21070_134991377">
            <w:r>
              <w:rPr>
                <w:webHidden/>
                <w:rStyle w:val="IndexLink"/>
                <w:vanish w:val="false"/>
              </w:rPr>
              <w:t>8.</w:t>
              <w:tab/>
              <w:t>LITERATURA</w:t>
              <w:tab/>
              <w:t>29</w:t>
            </w:r>
          </w:hyperlink>
        </w:p>
        <w:p>
          <w:pPr>
            <w:pStyle w:val="TOC1"/>
            <w:tabs>
              <w:tab w:val="clear" w:pos="6715"/>
              <w:tab w:val="left" w:pos="480" w:leader="none"/>
              <w:tab w:val="right" w:pos="6717" w:leader="dot"/>
            </w:tabs>
            <w:rPr/>
          </w:pPr>
          <w:hyperlink w:anchor="__RefHeading___Toc21072_134991377">
            <w:r>
              <w:rPr>
                <w:webHidden/>
                <w:rStyle w:val="IndexLink"/>
                <w:vanish w:val="false"/>
              </w:rPr>
              <w:t>9.</w:t>
              <w:tab/>
              <w:t>BIOGRAFIJA</w:t>
              <w:tab/>
              <w:t>31</w:t>
            </w:r>
          </w:hyperlink>
        </w:p>
        <w:p>
          <w:pPr>
            <w:pStyle w:val="TOC1"/>
            <w:tabs>
              <w:tab w:val="clear" w:pos="6715"/>
              <w:tab w:val="left" w:pos="480" w:leader="none"/>
              <w:tab w:val="right" w:pos="6717" w:leader="dot"/>
            </w:tabs>
            <w:rPr/>
          </w:pPr>
          <w:hyperlink w:anchor="__RefHeading___Toc21074_134991377">
            <w:r>
              <w:rPr>
                <w:webHidden/>
                <w:rStyle w:val="IndexLink"/>
                <w:vanish w:val="false"/>
              </w:rPr>
              <w:tab/>
              <w:t>KLJUČNA DOKUMENTACIJSKA INFORMACIJA</w:t>
              <w:tab/>
              <w:t>33</w:t>
            </w:r>
          </w:hyperlink>
        </w:p>
        <w:p>
          <w:pPr>
            <w:pStyle w:val="TOC1"/>
            <w:tabs>
              <w:tab w:val="clear" w:pos="6715"/>
              <w:tab w:val="left" w:pos="480" w:leader="none"/>
              <w:tab w:val="right" w:pos="6717" w:leader="dot"/>
            </w:tabs>
            <w:rPr/>
          </w:pPr>
          <w:hyperlink w:anchor="__RefHeading___Toc21076_134991377">
            <w:r>
              <w:rPr>
                <w:webHidden/>
                <w:rStyle w:val="IndexLink"/>
                <w:vanish w:val="false"/>
              </w:rPr>
              <w:tab/>
              <w:t>KEY WORDS DOCUMENTATION</w:t>
              <w:tab/>
              <w:t>34</w:t>
            </w:r>
          </w:hyperlink>
          <w:r>
            <w:rPr>
              <w:rStyle w:val="IndexLink"/>
              <w:vanish w:val="false"/>
            </w:rPr>
            <w:fldChar w:fldCharType="end"/>
          </w:r>
        </w:p>
        <w:p>
          <w:pPr>
            <w:sectPr>
              <w:headerReference w:type="even" r:id="rId12"/>
              <w:headerReference w:type="default" r:id="rId13"/>
              <w:headerReference w:type="first" r:id="rId14"/>
              <w:footerReference w:type="even" r:id="rId15"/>
              <w:footerReference w:type="default" r:id="rId16"/>
              <w:footerReference w:type="first" r:id="rId17"/>
              <w:type w:val="oddPage"/>
              <w:pgSz w:w="10318" w:h="14570"/>
              <w:pgMar w:left="2449" w:right="1151" w:gutter="0" w:header="1021" w:top="1304" w:footer="1021" w:bottom="1304"/>
              <w:paperSrc w:first="0" w:other="0"/>
              <w:pgNumType w:fmt="decimal"/>
              <w:formProt w:val="false"/>
              <w:textDirection w:val="lrTb"/>
              <w:docGrid w:type="default" w:linePitch="360" w:charSpace="0"/>
            </w:sectPr>
          </w:pPr>
        </w:p>
      </w:sdtContent>
    </w:sdt>
    <w:p>
      <w:pPr>
        <w:pStyle w:val="Heading1"/>
        <w:ind w:hanging="450" w:left="450"/>
        <w:jc w:val="right"/>
        <w:rPr/>
      </w:pPr>
      <w:bookmarkStart w:id="28" w:name="__RefHeading___Toc21056_134991377"/>
      <w:bookmarkStart w:id="29" w:name="_Toc85181985"/>
      <w:bookmarkStart w:id="30" w:name="_Toc71118734"/>
      <w:bookmarkStart w:id="31" w:name="_Toc74351910_Copy_1_Copy_1"/>
      <w:bookmarkEnd w:id="28"/>
      <w:bookmarkEnd w:id="31"/>
      <w:r>
        <w:rPr>
          <w:shd w:fill="auto" w:val="clear"/>
          <w:lang w:val="sr-Latn-RS"/>
        </w:rPr>
        <w:t>UVOD</w:t>
      </w:r>
      <w:bookmarkEnd w:id="29"/>
      <w:bookmarkEnd w:id="30"/>
    </w:p>
    <w:p>
      <w:pPr>
        <w:pStyle w:val="BodyText"/>
        <w:ind w:hanging="450" w:left="450"/>
        <w:jc w:val="left"/>
        <w:rPr>
          <w:highlight w:val="none"/>
          <w:shd w:fill="auto" w:val="clear"/>
        </w:rPr>
      </w:pPr>
      <w:r>
        <w:rPr>
          <w:shd w:fill="auto" w:val="clear"/>
        </w:rPr>
      </w:r>
    </w:p>
    <w:p>
      <w:pPr>
        <w:pStyle w:val="BodyText"/>
        <w:ind w:hanging="0"/>
        <w:jc w:val="left"/>
        <w:rPr/>
      </w:pPr>
      <w:r>
        <w:rPr>
          <w:shd w:fill="auto" w:val="clear"/>
          <w:lang w:val="sr-Latn-RS"/>
        </w:rPr>
        <w:t>Savremeni motori za igre predstavljaju kompleksne softverske platforme koje objedinjeno rešavaju renderovanje, fiziku, audio, upravljanje ulazom korisnika i izvršavanje logike igre. U okviru 2D igara, performanse i predvidivost fizičkog podsistema su od suštinskog značaja, posebno kada scena sadrži veliki broj objekata koji se paralelno kreću, kreiraju i uklanjaju tokom izvršavanja.</w:t>
      </w:r>
    </w:p>
    <w:p>
      <w:pPr>
        <w:pStyle w:val="BodyText"/>
        <w:ind w:hanging="0"/>
        <w:jc w:val="left"/>
        <w:rPr/>
      </w:pPr>
      <w:r>
        <w:rPr/>
      </w:r>
    </w:p>
    <w:p>
      <w:pPr>
        <w:pStyle w:val="BodyText"/>
        <w:ind w:hanging="0"/>
        <w:jc w:val="left"/>
        <w:rPr/>
      </w:pPr>
      <w:r>
        <w:rPr>
          <w:shd w:fill="auto" w:val="clear"/>
          <w:lang w:val="sr-Latn-RS"/>
        </w:rPr>
        <w:t>Jedan od centralnih problema u tom domenu je efikasna detekcija kolizija. Standardni pristup deli ovaj problem na široku fazu, koja filtrira potencijalne parove objekata, i usku fazu, koja vrši preciznu geometrijsku proveru i izračunavanje kontakta. Dok klasični sweep and prune algoritam dobro koristi vremensku koherentnost u scenama sa malim brojem promena, njegovi troškovi ubacivanja i uklanjanja objekata mogu postati kritični u dinamičnim scenama.</w:t>
      </w:r>
    </w:p>
    <w:p>
      <w:pPr>
        <w:pStyle w:val="BodyText"/>
        <w:ind w:hanging="0"/>
        <w:jc w:val="left"/>
        <w:rPr/>
      </w:pPr>
      <w:r>
        <w:rPr/>
      </w:r>
    </w:p>
    <w:p>
      <w:pPr>
        <w:pStyle w:val="BodyText"/>
        <w:ind w:hanging="0"/>
        <w:jc w:val="left"/>
        <w:rPr/>
      </w:pPr>
      <w:r>
        <w:rPr>
          <w:shd w:fill="auto" w:val="clear"/>
          <w:lang w:val="sr-Latn-RS"/>
        </w:rPr>
        <w:t>Predmet ovog rada je projektovanje i implementacija 2D komponentnog motora za igre Platformator, sa posebnim fokusom na optimizovanu detekciju kolizija u širokoj fazi zasnovanu na radu Tracy, Buss i Woods (2009), odnosno na segmentisanim intervalnim listama i podeli prostora na ćelije. Cilj rada je da se prikaže arhitektura sistema, teorijska osnova algoritama i praktični efekti ovakvog pristupa na performanse.</w:t>
      </w:r>
    </w:p>
    <w:p>
      <w:pPr>
        <w:pStyle w:val="BodyText"/>
        <w:ind w:hanging="0"/>
        <w:jc w:val="left"/>
        <w:rPr/>
      </w:pPr>
      <w:r>
        <w:rPr/>
      </w:r>
    </w:p>
    <w:p>
      <w:pPr>
        <w:pStyle w:val="BodyText"/>
        <w:ind w:hanging="0"/>
        <w:jc w:val="left"/>
        <w:rPr/>
      </w:pPr>
      <w:r>
        <w:rPr>
          <w:shd w:fill="auto" w:val="clear"/>
          <w:lang w:val="sr-Latn-RS"/>
        </w:rPr>
        <w:t>Platformator je implementiran u jeziku C++20. Za grafiku, audio i sistemske događaje koristi biblioteku SDL3, za matematiku i linearnu algebru koristi Eigen, a za serijalizaciju scena koristi biblioteku nlohmann/json. Paralelizacija kritičnih delova sistema realizovana je bibliotekom oneTBB.</w:t>
      </w:r>
    </w:p>
    <w:p>
      <w:pPr>
        <w:pStyle w:val="BodyText"/>
        <w:ind w:hanging="0"/>
        <w:jc w:val="left"/>
        <w:rPr/>
      </w:pPr>
      <w:r>
        <w:rPr/>
      </w:r>
    </w:p>
    <w:p>
      <w:pPr>
        <w:pStyle w:val="BodyText"/>
        <w:ind w:hanging="0"/>
        <w:jc w:val="left"/>
        <w:rPr/>
      </w:pPr>
      <w:r>
        <w:rPr>
          <w:shd w:fill="auto" w:val="clear"/>
          <w:lang w:val="sr-Latn-RS"/>
        </w:rPr>
        <w:t>Evaluacija rešenja je sprovedena kroz benchmark testove. Benchmark  testovi za merenje performansi mere skaliranje podsistema široke i uske faze u uslovima različitih gustina scene i stepena dinamike objekata.</w:t>
      </w:r>
    </w:p>
    <w:p>
      <w:pPr>
        <w:pStyle w:val="BodyText"/>
        <w:ind w:hanging="0"/>
        <w:jc w:val="left"/>
        <w:rPr/>
      </w:pPr>
      <w:r>
        <w:rPr/>
      </w:r>
    </w:p>
    <w:p>
      <w:pPr>
        <w:sectPr>
          <w:headerReference w:type="even" r:id="rId18"/>
          <w:headerReference w:type="default" r:id="rId19"/>
          <w:headerReference w:type="first" r:id="rId20"/>
          <w:footerReference w:type="even" r:id="rId21"/>
          <w:footerReference w:type="default" r:id="rId22"/>
          <w:footerReference w:type="first" r:id="rId23"/>
          <w:type w:val="nextPage"/>
          <w:pgSz w:w="10318" w:h="14570"/>
          <w:pgMar w:left="2449" w:right="1151" w:gutter="0" w:header="1021" w:top="1304" w:footer="1021" w:bottom="1304"/>
          <w:pgNumType w:fmt="decimal"/>
          <w:formProt w:val="false"/>
          <w:titlePg/>
          <w:textDirection w:val="lrTb"/>
          <w:docGrid w:type="default" w:linePitch="360" w:charSpace="0"/>
        </w:sectPr>
        <w:pStyle w:val="BodyText"/>
        <w:ind w:hanging="0"/>
        <w:jc w:val="left"/>
        <w:rPr/>
      </w:pPr>
      <w:r>
        <w:rPr>
          <w:shd w:fill="auto" w:val="clear"/>
          <w:lang w:val="sr-Latn-RS"/>
        </w:rPr>
        <w:t>Ostatak rada je organizovan na sledeći način. U drugom poglavlju dat je pregled stanja u oblasti. Treće poglavlje opisuje teorijske osnove potrebne za razumevanje implementacije. Četvrto poglavlje daje detalje arhitekture i implementacije sistema Platformator. Peto poglavlje sadrži eksperimentalnu postavku i rezultate. U šestom poglavlju je demonstracija sistema, a sedmo poglavlje zaključuje rad i navodi pravce daljeg razvoja.</w:t>
      </w:r>
      <w:bookmarkStart w:id="32" w:name="_Toc74352025"/>
    </w:p>
    <w:p>
      <w:pPr>
        <w:pStyle w:val="Heading1"/>
        <w:ind w:hanging="450" w:left="450"/>
        <w:jc w:val="right"/>
        <w:rPr/>
      </w:pPr>
      <w:bookmarkStart w:id="33" w:name="__RefHeading___Toc21058_134991377"/>
      <w:bookmarkEnd w:id="33"/>
      <w:r>
        <w:rPr>
          <w:shd w:fill="auto" w:val="clear"/>
          <w:lang w:val="sr-Latn-RS"/>
        </w:rPr>
        <w:t>PREGLED STANJA U OBLASTI</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rPr>
        <w:t>2.1 Evolucija arhitekture motora za igre</w:t>
      </w:r>
    </w:p>
    <w:p>
      <w:pPr>
        <w:pStyle w:val="BodyText"/>
        <w:spacing w:before="0" w:after="120"/>
        <w:ind w:hanging="0"/>
        <w:rPr>
          <w:highlight w:val="none"/>
          <w:shd w:fill="auto" w:val="clear"/>
        </w:rPr>
      </w:pPr>
      <w:r>
        <w:rPr>
          <w:shd w:fill="auto" w:val="clear"/>
        </w:rPr>
        <w:t>Rani motori za igre bili su uglavnom usko vezani za jednu igru i jednu platformu. Tokom vremena, industrija je prešla sa monolitnih objektno-orijentisanih hijerarhija ka modularnijim arhitekturama. Danas dominiraju komponentni modeli i ECS pristupi, jer omogućavaju bolju odvojivost odgovornosti i jednostavnije proširivanje sistema.</w:t>
      </w:r>
    </w:p>
    <w:p>
      <w:pPr>
        <w:pStyle w:val="BodyText"/>
        <w:spacing w:before="0" w:after="120"/>
        <w:ind w:hanging="0"/>
        <w:rPr>
          <w:highlight w:val="none"/>
          <w:shd w:fill="auto" w:val="clear"/>
        </w:rPr>
      </w:pPr>
      <w:r>
        <w:rPr>
          <w:shd w:fill="auto" w:val="clear"/>
        </w:rPr>
        <w:t>Komponentni pristup, popularizovan u komercijalnim alatima kao što je Unity, zasniva se na ideji da je entitet kompozicija nezavisnih funkcionalnih delova (komponenti), umesto duboke hijerarhije nasleđivanja. Ovakva organizacija olakšava iterativni razvoj igre i smanjuje rizik od spregnutosti podsistema.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2.2 Algoritmi široke faze detekcije kolizija</w:t>
      </w:r>
    </w:p>
    <w:p>
      <w:pPr>
        <w:pStyle w:val="BodyText"/>
        <w:spacing w:before="0" w:after="120"/>
        <w:ind w:hanging="0"/>
        <w:rPr>
          <w:highlight w:val="none"/>
          <w:shd w:fill="auto" w:val="clear"/>
        </w:rPr>
      </w:pPr>
      <w:r>
        <w:rPr>
          <w:szCs w:val="22"/>
          <w:shd w:fill="auto" w:val="clear"/>
          <w:lang w:val="sr-Latn-RS"/>
        </w:rPr>
        <w:t>Brute-force provera svih parova objekata ima složenost O(n^2), što je neprihvatljivo u scenama sa velikim brojem objekata. Zbog toga se koriste algoritmi široke faze koji smanjuju broj kandidata prosleđenih podsistemu uske faze.</w:t>
      </w:r>
    </w:p>
    <w:p>
      <w:pPr>
        <w:pStyle w:val="BodyText"/>
        <w:spacing w:before="0" w:after="120"/>
        <w:ind w:hanging="0"/>
        <w:rPr>
          <w:highlight w:val="none"/>
          <w:shd w:fill="auto" w:val="clear"/>
        </w:rPr>
      </w:pPr>
      <w:r>
        <w:rPr>
          <w:szCs w:val="22"/>
          <w:shd w:fill="auto" w:val="clear"/>
          <w:lang w:val="sr-Latn-RS"/>
        </w:rPr>
        <w:t>Sweep and prune (SAP) je jedan od najčešće korišćenih pristupa široke faze. Algoritam projektuje AABB intervale objekata na jednu ili više osa, sortira krajnje tačke i koristi presek intervala za formiranje kandidata. Prednost SAP-a je dobro ponašanje u scenama sa izraženom vremenskom koherentnošću.</w:t>
      </w:r>
    </w:p>
    <w:p>
      <w:pPr>
        <w:pStyle w:val="BodyText"/>
        <w:spacing w:before="0" w:after="120"/>
        <w:ind w:hanging="0"/>
        <w:rPr>
          <w:highlight w:val="none"/>
          <w:shd w:fill="auto" w:val="clear"/>
        </w:rPr>
      </w:pPr>
      <w:r>
        <w:rPr>
          <w:szCs w:val="22"/>
          <w:shd w:fill="auto" w:val="clear"/>
          <w:lang w:val="sr-Latn-RS"/>
        </w:rPr>
        <w:t>Ipak, klasična realizacija SAP-a ima slabosti kada se objekti često ubacuju i uklanjaju. Operacije ubacivanja i uklanjanja u velikim linearnim strukturama mogu izazvati visoke troškove i degradaciju performansi.</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zCs w:val="22"/>
          <w:shd w:fill="auto" w:val="clear"/>
          <w:lang w:val="sr-Latn-RS"/>
        </w:rPr>
        <w:t>2.3 Segmentisane intervalne liste i ćelijska podela prostora</w:t>
      </w:r>
    </w:p>
    <w:p>
      <w:pPr>
        <w:pStyle w:val="BodyText"/>
        <w:spacing w:before="0" w:after="120"/>
        <w:ind w:hanging="0"/>
        <w:rPr>
          <w:highlight w:val="none"/>
          <w:shd w:fill="auto" w:val="clear"/>
        </w:rPr>
      </w:pPr>
      <w:r>
        <w:rPr>
          <w:szCs w:val="22"/>
          <w:shd w:fill="auto" w:val="clear"/>
          <w:lang w:val="sr-Latn-RS"/>
        </w:rPr>
        <w:t>Rad Tracy, Buss i Woods (2009) predlaže segmentisane intervalne liste kao optimizaciju SAP pristupa. Umesto jedne velike liste, osa je podeljena na manje segmente (chunks), čime se smanjuje lokalni trošak pomeranja elemenata. Dodatno se uvodi checkpoint mehanizam koji omogućava da informacije o potencijalnim presecima ostanu lokalne i pri dužim intervalima.</w:t>
      </w:r>
    </w:p>
    <w:p>
      <w:pPr>
        <w:pStyle w:val="BodyText"/>
        <w:spacing w:before="0" w:after="120"/>
        <w:ind w:hanging="0"/>
        <w:rPr>
          <w:highlight w:val="none"/>
          <w:shd w:fill="auto" w:val="clear"/>
        </w:rPr>
      </w:pPr>
      <w:r>
        <w:rPr>
          <w:szCs w:val="22"/>
          <w:shd w:fill="auto" w:val="clear"/>
          <w:lang w:val="sr-Latn-RS"/>
        </w:rPr>
        <w:t>Autori takođe predlažu podelu prostora na ćelije tako da svaka ćelija ima sopstvenu strukturu široke faze. Ovakav pristup smanjuje broj nepotrebnih poređenja udaljenih objekata i omogućava prirodnu paralelizaciju obrade po ćelijama.</w:t>
      </w:r>
    </w:p>
    <w:p>
      <w:pPr>
        <w:pStyle w:val="BodyText"/>
        <w:spacing w:before="0" w:after="120"/>
        <w:ind w:hanging="0"/>
        <w:rPr>
          <w:highlight w:val="none"/>
          <w:shd w:fill="auto" w:val="clear"/>
        </w:rPr>
      </w:pPr>
      <w:r>
        <w:rPr>
          <w:szCs w:val="22"/>
          <w:shd w:fill="auto" w:val="clear"/>
          <w:lang w:val="sr-Latn-RS"/>
        </w:rPr>
        <w:t>2.4 Pozicioniranje rada</w:t>
      </w:r>
    </w:p>
    <w:p>
      <w:pPr>
        <w:pStyle w:val="BodyText"/>
        <w:spacing w:before="0" w:after="120"/>
        <w:ind w:hanging="0"/>
        <w:rPr>
          <w:highlight w:val="none"/>
          <w:shd w:fill="auto" w:val="clear"/>
        </w:rPr>
      </w:pPr>
      <w:r>
        <w:rPr>
          <w:szCs w:val="22"/>
          <w:shd w:fill="auto" w:val="clear"/>
          <w:lang w:val="sr-Latn-RS"/>
        </w:rPr>
        <w:t xml:space="preserve">Platformator koristi komponentni model arhitekture i podsistem široke faze direktno inspirisan navedenim radom, uz prilagođavanja za 2D fiziku i konkretne zahteve glavnog ciklusa u realnom vremenu. Time ovaj rad predstavlja spoj teorijskih rezultata iz literature i praktične implementacije u potpunom softverskom sistemu. </w:t>
      </w:r>
    </w:p>
    <w:p>
      <w:pPr>
        <w:sectPr>
          <w:headerReference w:type="even" r:id="rId24"/>
          <w:headerReference w:type="default" r:id="rId25"/>
          <w:headerReference w:type="first" r:id="rId26"/>
          <w:footerReference w:type="even" r:id="rId27"/>
          <w:footerReference w:type="default" r:id="rId28"/>
          <w:footerReference w:type="first" r:id="rId29"/>
          <w:type w:val="nextPage"/>
          <w:pgSz w:w="10318" w:h="14570"/>
          <w:pgMar w:left="2449" w:right="1151" w:gutter="0" w:header="1021" w:top="1304" w:footer="1021" w:bottom="1304"/>
          <w:pgNumType w:fmt="decimal"/>
          <w:formProt w:val="false"/>
          <w:titlePg/>
          <w:textDirection w:val="lrTb"/>
          <w:docGrid w:type="default" w:linePitch="360" w:charSpace="0"/>
        </w:sectPr>
        <w:pStyle w:val="Caption"/>
        <w:rPr>
          <w:highlight w:val="none"/>
          <w:shd w:fill="auto" w:val="clear"/>
        </w:rPr>
      </w:pPr>
      <w:r>
        <w:rPr>
          <w:shd w:fill="auto" w:val="clear"/>
          <w:lang w:val="sr-Latn-RS"/>
        </w:rPr>
        <w:t xml:space="preserve"> </w:t>
      </w:r>
      <w:bookmarkStart w:id="34" w:name="_Ref77688463"/>
    </w:p>
    <w:p>
      <w:pPr>
        <w:pStyle w:val="Heading1"/>
        <w:ind w:hanging="450" w:left="450"/>
        <w:jc w:val="right"/>
        <w:rPr>
          <w:highlight w:val="none"/>
          <w:shd w:fill="auto" w:val="clear"/>
        </w:rPr>
      </w:pPr>
      <w:bookmarkStart w:id="35" w:name="__RefHeading___Toc21060_134991377"/>
      <w:bookmarkStart w:id="36" w:name="_Ref92805354"/>
      <w:bookmarkStart w:id="37" w:name="_Toc85181987"/>
      <w:bookmarkStart w:id="38" w:name="_Ref92805349"/>
      <w:bookmarkEnd w:id="35"/>
      <w:r>
        <w:rPr>
          <w:shd w:fill="auto" w:val="clear"/>
          <w:lang w:val="sr-Latn-RS"/>
        </w:rPr>
        <w:t>TEORIJSKI POJMOVI I DEFINICIJE</w:t>
      </w:r>
      <w:bookmarkEnd w:id="34"/>
      <w:bookmarkEnd w:id="36"/>
      <w:bookmarkEnd w:id="37"/>
      <w:bookmarkEnd w:id="38"/>
    </w:p>
    <w:p>
      <w:pPr>
        <w:pStyle w:val="BodyText"/>
        <w:ind w:hanging="450" w:left="450"/>
        <w:jc w:val="right"/>
        <w:rPr>
          <w:highlight w:val="none"/>
          <w:shd w:fill="auto" w:val="clear"/>
        </w:rPr>
      </w:pPr>
      <w:r>
        <w:rPr>
          <w:shd w:fill="auto" w:val="clear"/>
        </w:rPr>
      </w:r>
    </w:p>
    <w:p>
      <w:pPr>
        <w:pStyle w:val="BodyText"/>
        <w:ind w:hanging="0" w:left="450"/>
        <w:jc w:val="right"/>
        <w:rPr/>
      </w:pPr>
      <w:r>
        <w:rPr/>
      </w:r>
    </w:p>
    <w:p>
      <w:pPr>
        <w:pStyle w:val="BodyText"/>
        <w:spacing w:before="0" w:after="120"/>
        <w:ind w:hanging="0"/>
        <w:rPr>
          <w:highlight w:val="none"/>
          <w:shd w:fill="auto" w:val="clear"/>
        </w:rPr>
      </w:pPr>
      <w:r>
        <w:rPr>
          <w:shd w:fill="auto" w:val="clear"/>
          <w:lang w:val="sr-Latn-RS"/>
        </w:rPr>
        <w:t xml:space="preserve">U ovom poglavlju su predstavljeni teorijski koncepti potrebni za razumevanje implementacije sistema Platformator. Prvo je opisan komponentni model, zatim detekcija kolizija u širokoj fazi zasnovana na SAP pristupu i segmentisanim intervalnim listama, pa podela prostora na ćelije, a potom i obrada kolizija u uskoj fazi. </w:t>
      </w:r>
    </w:p>
    <w:p>
      <w:pPr>
        <w:pStyle w:val="BodyText"/>
        <w:spacing w:before="0" w:after="120"/>
        <w:ind w:hanging="0"/>
        <w:rPr>
          <w:highlight w:val="none"/>
          <w:shd w:fill="auto" w:val="clear"/>
        </w:rPr>
      </w:pPr>
      <w:r>
        <w:rPr>
          <w:shd w:fill="auto" w:val="clear"/>
        </w:rPr>
      </w:r>
    </w:p>
    <w:p>
      <w:pPr>
        <w:pStyle w:val="BodyText"/>
        <w:spacing w:before="0" w:after="120"/>
        <w:ind w:hanging="0"/>
        <w:jc w:val="left"/>
        <w:rPr>
          <w:highlight w:val="none"/>
          <w:shd w:fill="auto" w:val="clear"/>
        </w:rPr>
      </w:pPr>
      <w:r>
        <w:rPr>
          <w:shd w:fill="auto" w:val="clear"/>
          <w:lang w:val="sr-Latn-RS"/>
        </w:rPr>
        <w:t>3.1 Komponentna arhitektura</w:t>
      </w:r>
    </w:p>
    <w:p>
      <w:pPr>
        <w:pStyle w:val="BodyText"/>
        <w:spacing w:before="0" w:after="120"/>
        <w:ind w:hanging="0"/>
        <w:jc w:val="left"/>
        <w:rPr/>
      </w:pPr>
      <w:r>
        <w:rPr>
          <w:shd w:fill="auto" w:val="clear"/>
          <w:lang w:val="sr-Latn-RS"/>
        </w:rPr>
        <w:t xml:space="preserve">Komponentna arhitektura razdvaja entitet i funkcionalnost. Entitet (GameObject) predstavlja nosioca identiteta i transformacije, dok komponente (npr. Collider, Rigidbody, Sprite, Audio, Script, Animator, Camera) implementiraju konkretno ponašanje. Svaki entitet se može matematički predstaviti kao unija njegovih komponenti:  </w:t>
      </w:r>
      <w:r>
        <w:rPr/>
      </w:r>
      <m:oMath xmlns:m="http://schemas.openxmlformats.org/officeDocument/2006/math">
        <m:r>
          <w:rPr>
            <w:rFonts w:ascii="Cambria Math" w:hAnsi="Cambria Math"/>
          </w:rPr>
          <m:t xml:space="preserve">U</m:t>
        </m:r>
        <m:r>
          <w:rPr>
            <w:rFonts w:ascii="Cambria Math" w:hAnsi="Cambria Math"/>
          </w:rPr>
          <m:t xml:space="preserve">=</m:t>
        </m:r>
        <m:d>
          <m:dPr>
            <m:begChr m:val="{"/>
            <m:endChr m:val="}"/>
          </m:dPr>
          <m:e>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sub>
            </m:sSub>
          </m:e>
        </m:d>
      </m:oMath>
      <w:r>
        <w:rPr>
          <w:shd w:fill="auto" w:val="clear"/>
          <w:lang w:val="sr-Latn-RS"/>
        </w:rPr>
        <w:t>.</w:t>
      </w:r>
    </w:p>
    <w:p>
      <w:pPr>
        <w:pStyle w:val="BodyText"/>
        <w:spacing w:before="0" w:after="120"/>
        <w:ind w:hanging="0"/>
        <w:jc w:val="left"/>
        <w:rPr>
          <w:shd w:fill="auto" w:val="clear"/>
          <w:lang w:val="sr-Latn-RS"/>
        </w:rPr>
      </w:pPr>
      <w:r>
        <w:rPr>
          <w:shd w:fill="auto" w:val="clear"/>
          <w:lang w:val="sr-Latn-RS"/>
        </w:rPr>
      </w:r>
    </w:p>
    <w:p>
      <w:pPr>
        <w:pStyle w:val="BodyText"/>
        <w:spacing w:before="0" w:after="120"/>
        <w:ind w:hanging="0"/>
        <w:jc w:val="left"/>
        <w:rPr/>
      </w:pPr>
      <w:r>
        <w:rPr>
          <w:shd w:fill="auto" w:val="clear"/>
          <w:lang w:val="sr-Latn-RS"/>
        </w:rPr>
        <w:t>Prednosti ovog pristupa su:</w:t>
      </w:r>
    </w:p>
    <w:p>
      <w:pPr>
        <w:pStyle w:val="BodyText"/>
        <w:spacing w:before="0" w:after="120"/>
        <w:ind w:hanging="0"/>
        <w:jc w:val="left"/>
        <w:rPr/>
      </w:pPr>
      <w:r>
        <w:rPr>
          <w:shd w:fill="auto" w:val="clear"/>
          <w:lang w:val="sr-Latn-RS"/>
        </w:rPr>
        <w:t>- modularnost i lakše održavanje,</w:t>
      </w:r>
    </w:p>
    <w:p>
      <w:pPr>
        <w:pStyle w:val="BodyText"/>
        <w:spacing w:before="0" w:after="120"/>
        <w:ind w:hanging="0"/>
        <w:jc w:val="left"/>
        <w:rPr/>
      </w:pPr>
      <w:r>
        <w:rPr>
          <w:shd w:fill="auto" w:val="clear"/>
          <w:lang w:val="sr-Latn-RS"/>
        </w:rPr>
        <w:t>- jednostavno kombinovanje funkcionalnosti,</w:t>
      </w:r>
    </w:p>
    <w:p>
      <w:pPr>
        <w:pStyle w:val="BodyText"/>
        <w:spacing w:before="0" w:after="120"/>
        <w:ind w:hanging="0"/>
        <w:jc w:val="left"/>
        <w:rPr/>
      </w:pPr>
      <w:r>
        <w:rPr>
          <w:shd w:fill="auto" w:val="clear"/>
          <w:lang w:val="sr-Latn-RS"/>
        </w:rPr>
        <w:t>- manja spregnutost između podsistema,</w:t>
      </w:r>
    </w:p>
    <w:p>
      <w:pPr>
        <w:pStyle w:val="BodyText"/>
        <w:spacing w:before="0" w:after="120"/>
        <w:ind w:hanging="0"/>
        <w:jc w:val="left"/>
        <w:rPr/>
      </w:pPr>
      <w:r>
        <w:rPr>
          <w:shd w:fill="auto" w:val="clear"/>
          <w:lang w:val="sr-Latn-RS"/>
        </w:rPr>
        <w:t>- pogodnost za editor i serijalizaciju scena.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3.2. AABB i sweep and prune</w:t>
      </w:r>
    </w:p>
    <w:p>
      <w:pPr>
        <w:pStyle w:val="BodyText"/>
        <w:spacing w:before="0" w:after="120"/>
        <w:ind w:hanging="0"/>
        <w:rPr>
          <w:highlight w:val="none"/>
          <w:shd w:fill="auto" w:val="clear"/>
        </w:rPr>
      </w:pPr>
      <w:r>
        <w:rPr>
          <w:shd w:fill="auto" w:val="clear"/>
        </w:rPr>
        <w:t>Svaki fizički objekat se u širokoj fazi aproksimira osno poravnatom graničnom kutijom (AABB). U 2D prostoru AABB je definisan intervalima [minX, maxX] i [minY, maxY]. Dva AABB-a se preklapaju ako se njihovi intervali preklapaju po obe ose.</w:t>
      </w:r>
    </w:p>
    <w:p>
      <w:pPr>
        <w:pStyle w:val="BodyText"/>
        <w:spacing w:before="0" w:after="120"/>
        <w:ind w:hanging="0"/>
        <w:jc w:val="left"/>
        <w:rPr>
          <w:highlight w:val="none"/>
          <w:shd w:fill="auto" w:val="clear"/>
        </w:rPr>
      </w:pPr>
      <w:r>
        <w:rPr/>
      </w:r>
      <m:oMathPara xmlns:m="http://schemas.openxmlformats.org/officeDocument/2006/math">
        <m:oMathParaPr>
          <m:jc m:val="left"/>
        </m:oMathParaPr>
        <m:oMath>
          <m:r>
            <w:rPr>
              <w:rFonts w:ascii="Cambria Math" w:hAnsi="Cambria Math"/>
            </w:rPr>
            <m:t xml:space="preserve">AABB</m:t>
          </m:r>
          <m:d>
            <m:dPr>
              <m:begChr m:val="("/>
              <m:endChr m:val=")"/>
            </m:dPr>
            <m:e>
              <m:r>
                <w:rPr>
                  <w:rFonts w:ascii="Cambria Math" w:hAnsi="Cambria Math"/>
                </w:rPr>
                <m:t xml:space="preserve">E</m:t>
              </m:r>
            </m:e>
          </m:d>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min</m:t>
                  </m:r>
                </m:sub>
              </m:sSub>
              <m:d>
                <m:dPr>
                  <m:begChr m:val="("/>
                  <m:endChr m:val=")"/>
                </m:dPr>
                <m:e>
                  <m:r>
                    <w:rPr>
                      <w:rFonts w:ascii="Cambria Math" w:hAnsi="Cambria Math"/>
                    </w:rPr>
                    <m:t xml:space="preserve">E</m:t>
                  </m:r>
                </m:e>
              </m:d>
              <m:r>
                <w:rPr>
                  <w:rFonts w:ascii="Cambria Math" w:hAnsi="Cambria Math"/>
                </w:rPr>
                <m:t xml:space="preserve">,</m:t>
              </m:r>
              <m:sSub>
                <m:e>
                  <m:r>
                    <w:rPr>
                      <w:rFonts w:ascii="Cambria Math" w:hAnsi="Cambria Math"/>
                    </w:rPr>
                    <m:t xml:space="preserve">x</m:t>
                  </m:r>
                </m:e>
                <m:sub>
                  <m:r>
                    <w:rPr>
                      <w:rFonts w:ascii="Cambria Math" w:hAnsi="Cambria Math"/>
                    </w:rPr>
                    <m:t xml:space="preserve">max</m:t>
                  </m:r>
                </m:sub>
              </m:sSub>
              <m:d>
                <m:dPr>
                  <m:begChr m:val="("/>
                  <m:endChr m:val=")"/>
                </m:dPr>
                <m:e>
                  <m:r>
                    <w:rPr>
                      <w:rFonts w:ascii="Cambria Math" w:hAnsi="Cambria Math"/>
                    </w:rPr>
                    <m:t xml:space="preserve">E</m:t>
                  </m:r>
                </m:e>
              </m:d>
            </m:e>
          </m:d>
          <m:r>
            <w:rPr>
              <w:rFonts w:ascii="Cambria Math" w:hAnsi="Cambria Math"/>
            </w:rPr>
            <m:t xml:space="preserve">×</m:t>
          </m:r>
          <m:d>
            <m:dPr>
              <m:begChr m:val="["/>
              <m:endChr m:val="]"/>
            </m:dPr>
            <m:e>
              <m:sSub>
                <m:e>
                  <m:r>
                    <w:rPr>
                      <w:rFonts w:ascii="Cambria Math" w:hAnsi="Cambria Math"/>
                    </w:rPr>
                    <m:t xml:space="preserve">y</m:t>
                  </m:r>
                </m:e>
                <m:sub>
                  <m:r>
                    <w:rPr>
                      <w:rFonts w:ascii="Cambria Math" w:hAnsi="Cambria Math"/>
                    </w:rPr>
                    <m:t xml:space="preserve">min</m:t>
                  </m:r>
                </m:sub>
              </m:sSub>
              <m:d>
                <m:dPr>
                  <m:begChr m:val="("/>
                  <m:endChr m:val=")"/>
                </m:dPr>
                <m:e>
                  <m:r>
                    <w:rPr>
                      <w:rFonts w:ascii="Cambria Math" w:hAnsi="Cambria Math"/>
                    </w:rPr>
                    <m:t xml:space="preserve">E</m:t>
                  </m:r>
                </m:e>
              </m:d>
              <m:r>
                <w:rPr>
                  <w:rFonts w:ascii="Cambria Math" w:hAnsi="Cambria Math"/>
                </w:rPr>
                <m:t xml:space="preserve">,</m:t>
              </m:r>
              <m:sSub>
                <m:e>
                  <m:r>
                    <w:rPr>
                      <w:rFonts w:ascii="Cambria Math" w:hAnsi="Cambria Math"/>
                    </w:rPr>
                    <m:t xml:space="preserve">y</m:t>
                  </m:r>
                </m:e>
                <m:sub>
                  <m:r>
                    <w:rPr>
                      <w:rFonts w:ascii="Cambria Math" w:hAnsi="Cambria Math"/>
                    </w:rPr>
                    <m:t xml:space="preserve">max</m:t>
                  </m:r>
                </m:sub>
              </m:sSub>
              <m:d>
                <m:dPr>
                  <m:begChr m:val="("/>
                  <m:endChr m:val=")"/>
                </m:dPr>
                <m:e>
                  <m:r>
                    <w:rPr>
                      <w:rFonts w:ascii="Cambria Math" w:hAnsi="Cambria Math"/>
                    </w:rPr>
                    <m:t xml:space="preserve">E</m:t>
                  </m:r>
                </m:e>
              </m:d>
            </m:e>
          </m:d>
        </m:oMath>
      </m:oMathPara>
    </w:p>
    <w:p>
      <w:pPr>
        <w:pStyle w:val="BodyText"/>
        <w:spacing w:before="0" w:after="120"/>
        <w:ind w:hanging="0"/>
        <w:jc w:val="left"/>
        <w:rPr>
          <w:highlight w:val="none"/>
          <w:shd w:fill="auto" w:val="clear"/>
        </w:rPr>
      </w:pPr>
      <w:r>
        <w:rPr/>
      </w:r>
      <m:oMathPara xmlns:m="http://schemas.openxmlformats.org/officeDocument/2006/math">
        <m:oMathParaPr>
          <m:jc m:val="left"/>
        </m:oMathParaPr>
        <m:oMath>
          <m:r>
            <m:rPr>
              <m:lit/>
              <m:nor/>
            </m:rPr>
            <w:rPr>
              <w:rFonts w:ascii="Cambria Math" w:hAnsi="Cambria Math"/>
            </w:rPr>
            <m:t xml:space="preserve">Overlap</m:t>
          </m:r>
          <m:d>
            <m:dPr>
              <m:begChr m:val="("/>
              <m:endChr m:val=")"/>
            </m:dPr>
            <m:e>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e>
          </m:d>
          <m:r>
            <w:rPr>
              <w:rFonts w:ascii="Cambria Math" w:hAnsi="Cambria Math"/>
            </w:rPr>
            <m:t xml:space="preserve">=</m:t>
          </m:r>
          <m:m>
            <m:mr>
              <m:e>
                <m:d>
                  <m:dPr>
                    <m:begChr m:val="("/>
                    <m:endChr m:val=")"/>
                  </m:dPr>
                  <m:e>
                    <m:sSub>
                      <m:e>
                        <m:r>
                          <w:rPr>
                            <w:rFonts w:ascii="Cambria Math" w:hAnsi="Cambria Math"/>
                          </w:rPr>
                          <m:t xml:space="preserve">E</m:t>
                        </m:r>
                      </m:e>
                      <m:sub>
                        <m:r>
                          <w:rPr>
                            <w:rFonts w:ascii="Cambria Math" w:hAnsi="Cambria Math"/>
                          </w:rPr>
                          <m:t xml:space="preserve">1</m:t>
                        </m:r>
                        <m:r>
                          <w:rPr>
                            <w:rFonts w:ascii="Cambria Math" w:hAnsi="Cambria Math"/>
                          </w:rPr>
                          <m:t xml:space="preserve">x</m:t>
                        </m:r>
                        <m:r>
                          <w:rPr>
                            <w:rFonts w:ascii="Cambria Math" w:hAnsi="Cambria Math"/>
                          </w:rPr>
                          <m:t xml:space="preserve">min</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r>
                          <w:rPr>
                            <w:rFonts w:ascii="Cambria Math" w:hAnsi="Cambria Math"/>
                          </w:rPr>
                          <m:t xml:space="preserve">x</m:t>
                        </m:r>
                        <m:r>
                          <w:rPr>
                            <w:rFonts w:ascii="Cambria Math" w:hAnsi="Cambria Math"/>
                          </w:rPr>
                          <m:t xml:space="preserve">max</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1</m:t>
                        </m:r>
                        <m:r>
                          <w:rPr>
                            <w:rFonts w:ascii="Cambria Math" w:hAnsi="Cambria Math"/>
                          </w:rPr>
                          <m:t xml:space="preserve">x</m:t>
                        </m:r>
                        <m:r>
                          <w:rPr>
                            <w:rFonts w:ascii="Cambria Math" w:hAnsi="Cambria Math"/>
                          </w:rPr>
                          <m:t xml:space="preserve">max</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r>
                          <w:rPr>
                            <w:rFonts w:ascii="Cambria Math" w:hAnsi="Cambria Math"/>
                          </w:rPr>
                          <m:t xml:space="preserve">x</m:t>
                        </m:r>
                        <m:r>
                          <w:rPr>
                            <w:rFonts w:ascii="Cambria Math" w:hAnsi="Cambria Math"/>
                          </w:rPr>
                          <m:t xml:space="preserve">min</m:t>
                        </m:r>
                      </m:sub>
                    </m:sSub>
                  </m:e>
                </m:d>
              </m:e>
            </m:mr>
            <m:mr>
              <m:e>
                <m:r>
                  <w:rPr>
                    <w:rFonts w:ascii="Cambria Math" w:hAnsi="Cambria Math"/>
                  </w:rPr>
                  <m:t xml:space="preserve">∧</m:t>
                </m:r>
                <m:d>
                  <m:dPr>
                    <m:begChr m:val="("/>
                    <m:endChr m:val=")"/>
                  </m:dPr>
                  <m:e>
                    <m:sSub>
                      <m:e>
                        <m:r>
                          <w:rPr>
                            <w:rFonts w:ascii="Cambria Math" w:hAnsi="Cambria Math"/>
                          </w:rPr>
                          <m:t xml:space="preserve">E</m:t>
                        </m:r>
                      </m:e>
                      <m:sub>
                        <m:r>
                          <w:rPr>
                            <w:rFonts w:ascii="Cambria Math" w:hAnsi="Cambria Math"/>
                          </w:rPr>
                          <m:t xml:space="preserve">1</m:t>
                        </m:r>
                        <m:r>
                          <w:rPr>
                            <w:rFonts w:ascii="Cambria Math" w:hAnsi="Cambria Math"/>
                          </w:rPr>
                          <m:t xml:space="preserve">y</m:t>
                        </m:r>
                        <m:r>
                          <w:rPr>
                            <w:rFonts w:ascii="Cambria Math" w:hAnsi="Cambria Math"/>
                          </w:rPr>
                          <m:t xml:space="preserve">min</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r>
                          <w:rPr>
                            <w:rFonts w:ascii="Cambria Math" w:hAnsi="Cambria Math"/>
                          </w:rPr>
                          <m:t xml:space="preserve">y</m:t>
                        </m:r>
                        <m:r>
                          <w:rPr>
                            <w:rFonts w:ascii="Cambria Math" w:hAnsi="Cambria Math"/>
                          </w:rPr>
                          <m:t xml:space="preserve">max</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1</m:t>
                        </m:r>
                        <m:r>
                          <w:rPr>
                            <w:rFonts w:ascii="Cambria Math" w:hAnsi="Cambria Math"/>
                          </w:rPr>
                          <m:t xml:space="preserve">y</m:t>
                        </m:r>
                        <m:r>
                          <w:rPr>
                            <w:rFonts w:ascii="Cambria Math" w:hAnsi="Cambria Math"/>
                          </w:rPr>
                          <m:t xml:space="preserve">max</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r>
                          <w:rPr>
                            <w:rFonts w:ascii="Cambria Math" w:hAnsi="Cambria Math"/>
                          </w:rPr>
                          <m:t xml:space="preserve">y</m:t>
                        </m:r>
                        <m:r>
                          <w:rPr>
                            <w:rFonts w:ascii="Cambria Math" w:hAnsi="Cambria Math"/>
                          </w:rPr>
                          <m:t xml:space="preserve">min</m:t>
                        </m:r>
                      </m:sub>
                    </m:sSub>
                  </m:e>
                </m:d>
              </m:e>
            </m:mr>
          </m:m>
        </m:oMath>
      </m:oMathPara>
    </w:p>
    <w:p>
      <w:pPr>
        <w:pStyle w:val="BodyText"/>
        <w:spacing w:before="0" w:after="120"/>
        <w:ind w:hanging="0"/>
        <w:rPr>
          <w:highlight w:val="none"/>
          <w:shd w:fill="auto" w:val="clear"/>
        </w:rPr>
      </w:pPr>
      <w:r>
        <w:rPr>
          <w:shd w:fill="auto" w:val="clear"/>
        </w:rPr>
        <w:t>SAP algoritam formira uređenu sekvencu početaka i krajeva intervala. Prolaskom kroz sekvencu prati se aktivni skup intervala i generišu se kandidati za moguće kolizije. U uslovima vremenske koherentnosti, broj izmena rasporeda intervala po frejmu je mali, pa je održavanje poretka efikasno.</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rPr>
        <w:t>3.3 Segmentisane intervalne liste</w:t>
      </w:r>
    </w:p>
    <w:p>
      <w:pPr>
        <w:pStyle w:val="BodyText"/>
        <w:spacing w:before="0" w:after="120"/>
        <w:ind w:hanging="0"/>
        <w:rPr>
          <w:highlight w:val="none"/>
          <w:shd w:fill="auto" w:val="clear"/>
        </w:rPr>
      </w:pPr>
      <w:r>
        <w:rPr>
          <w:shd w:fill="auto" w:val="clear"/>
        </w:rPr>
        <w:t>Kod klasičnog SAP-a, ubacivanje i uklanjanje intervala u jedinstvenu listu može biti skupo. Segmentisane intervalne liste dele globalnu listu na više lokalnih segmenata fiksnog ili ograničenog kapaciteta.</w:t>
      </w:r>
    </w:p>
    <w:p>
      <w:pPr>
        <w:pStyle w:val="BodyText"/>
        <w:spacing w:before="0" w:after="120"/>
        <w:ind w:hanging="0"/>
        <w:rPr>
          <w:highlight w:val="none"/>
          <w:shd w:fill="auto" w:val="clear"/>
        </w:rPr>
      </w:pPr>
      <w:r>
        <w:rPr>
          <w:shd w:fill="auto" w:val="clear"/>
        </w:rPr>
        <w:t>Ključni koncepti su:</w:t>
      </w:r>
    </w:p>
    <w:p>
      <w:pPr>
        <w:pStyle w:val="BodyText"/>
        <w:spacing w:before="0" w:after="120"/>
        <w:ind w:hanging="0"/>
        <w:rPr>
          <w:highlight w:val="none"/>
          <w:shd w:fill="auto" w:val="clear"/>
        </w:rPr>
      </w:pPr>
      <w:r>
        <w:rPr>
          <w:shd w:fill="auto" w:val="clear"/>
        </w:rPr>
        <w:t>- lokalna reorganizacija unutar segmenta umesto globalnog pomeranja,</w:t>
      </w:r>
    </w:p>
    <w:p>
      <w:pPr>
        <w:pStyle w:val="BodyText"/>
        <w:spacing w:before="0" w:after="120"/>
        <w:ind w:hanging="0"/>
        <w:rPr>
          <w:highlight w:val="none"/>
          <w:shd w:fill="auto" w:val="clear"/>
        </w:rPr>
      </w:pPr>
      <w:r>
        <w:rPr>
          <w:shd w:fill="auto" w:val="clear"/>
        </w:rPr>
        <w:t>- checkpoint skupovi za praćenje dugih intervala koji prelaze više segmenata,</w:t>
      </w:r>
    </w:p>
    <w:p>
      <w:pPr>
        <w:pStyle w:val="BodyText"/>
        <w:spacing w:before="0" w:after="120"/>
        <w:ind w:hanging="0"/>
        <w:rPr>
          <w:highlight w:val="none"/>
          <w:shd w:fill="auto" w:val="clear"/>
        </w:rPr>
      </w:pPr>
      <w:r>
        <w:rPr>
          <w:shd w:fill="auto" w:val="clear"/>
        </w:rPr>
        <w:t>- stabilnije performanse pri učestalim insert/remove operacijama.</w:t>
      </w:r>
    </w:p>
    <w:p>
      <w:pPr>
        <w:pStyle w:val="BodyText"/>
        <w:spacing w:before="0" w:after="120"/>
        <w:ind w:hanging="0"/>
        <w:rPr>
          <w:highlight w:val="none"/>
          <w:shd w:fill="auto" w:val="clear"/>
        </w:rPr>
      </w:pPr>
      <w:r>
        <w:rPr>
          <w:shd w:fill="auto" w:val="clear"/>
        </w:rPr>
        <w:t>Ovaj model je posebno pogodan za scene sa dinamičnim životnim ciklusom objekata.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rPr>
        <w:t>3.4 Podela prostora na ćelije</w:t>
      </w:r>
    </w:p>
    <w:p>
      <w:pPr>
        <w:pStyle w:val="BodyText"/>
        <w:spacing w:before="0" w:after="120"/>
        <w:ind w:hanging="0"/>
        <w:rPr>
          <w:highlight w:val="none"/>
          <w:shd w:fill="auto" w:val="clear"/>
        </w:rPr>
      </w:pPr>
      <w:r>
        <w:rPr>
          <w:shd w:fill="auto" w:val="clear"/>
        </w:rPr>
        <w:t>Pored segmentacije intervala, prostor se deli na uniformne ćelije. Svaka ćelija održava svoju strukturu široke faze. Objekti se registruju u ćelije koje njihov AABB preseca.</w:t>
      </w:r>
    </w:p>
    <w:p>
      <w:pPr>
        <w:pStyle w:val="BodyText"/>
        <w:spacing w:before="0" w:after="120"/>
        <w:ind w:hanging="0"/>
        <w:rPr>
          <w:highlight w:val="none"/>
          <w:shd w:fill="auto" w:val="clear"/>
        </w:rPr>
      </w:pPr>
      <w:r>
        <w:rPr>
          <w:shd w:fill="auto" w:val="clear"/>
        </w:rPr>
        <w:t>Prednosti su:</w:t>
      </w:r>
    </w:p>
    <w:p>
      <w:pPr>
        <w:pStyle w:val="BodyText"/>
        <w:spacing w:before="0" w:after="120"/>
        <w:ind w:hanging="0"/>
        <w:rPr>
          <w:highlight w:val="none"/>
          <w:shd w:fill="auto" w:val="clear"/>
        </w:rPr>
      </w:pPr>
      <w:r>
        <w:rPr>
          <w:shd w:fill="auto" w:val="clear"/>
        </w:rPr>
        <w:t>- smanjenje broja poređenja udaljenih objekata,</w:t>
      </w:r>
    </w:p>
    <w:p>
      <w:pPr>
        <w:pStyle w:val="BodyText"/>
        <w:spacing w:before="0" w:after="120"/>
        <w:ind w:hanging="0"/>
        <w:rPr>
          <w:highlight w:val="none"/>
          <w:shd w:fill="auto" w:val="clear"/>
        </w:rPr>
      </w:pPr>
      <w:r>
        <w:rPr>
          <w:shd w:fill="auto" w:val="clear"/>
        </w:rPr>
        <w:t>- bolja lokalnost podataka,</w:t>
      </w:r>
    </w:p>
    <w:p>
      <w:pPr>
        <w:pStyle w:val="BodyText"/>
        <w:spacing w:before="0" w:after="120"/>
        <w:ind w:hanging="0"/>
        <w:rPr>
          <w:highlight w:val="none"/>
          <w:shd w:fill="auto" w:val="clear"/>
        </w:rPr>
      </w:pPr>
      <w:r>
        <w:rPr>
          <w:shd w:fill="auto" w:val="clear"/>
        </w:rPr>
        <w:t>- jednostavna paralelizacija po ćelijama.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rPr>
        <w:t>3.5 Uska faza i odgovor na koliziju</w:t>
      </w:r>
    </w:p>
    <w:p>
      <w:pPr>
        <w:pStyle w:val="BodyText"/>
        <w:spacing w:before="0" w:after="120"/>
        <w:ind w:hanging="0"/>
        <w:rPr>
          <w:highlight w:val="none"/>
          <w:shd w:fill="auto" w:val="clear"/>
        </w:rPr>
      </w:pPr>
      <w:r>
        <w:rPr>
          <w:shd w:fill="auto" w:val="clear"/>
        </w:rPr>
        <w:t>Nakon filtriranja u širokoj fazi, uska faza proverava stvarni geometrijski presek kandidata. U Platformatoru se koristi SAT (Separating Axis Theorem) pristup za proveru preseka i izračunavanje normala i penetracije kontakta.</w:t>
      </w:r>
    </w:p>
    <w:p>
      <w:pPr>
        <w:sectPr>
          <w:headerReference w:type="even" r:id="rId30"/>
          <w:headerReference w:type="default" r:id="rId31"/>
          <w:headerReference w:type="first" r:id="rId32"/>
          <w:footerReference w:type="even" r:id="rId33"/>
          <w:footerReference w:type="default" r:id="rId34"/>
          <w:footerReference w:type="first" r:id="rId35"/>
          <w:type w:val="nextPage"/>
          <w:pgSz w:w="10318" w:h="14570"/>
          <w:pgMar w:left="2449" w:right="1151" w:gutter="0" w:header="1021" w:top="1304" w:footer="1021" w:bottom="1304"/>
          <w:pgNumType w:fmt="decimal"/>
          <w:formProt w:val="false"/>
          <w:titlePg/>
          <w:textDirection w:val="lrTb"/>
          <w:docGrid w:type="default" w:linePitch="360" w:charSpace="0"/>
        </w:sectPr>
        <w:pStyle w:val="BodyText"/>
        <w:spacing w:before="0" w:after="120"/>
        <w:ind w:hanging="0"/>
        <w:rPr>
          <w:highlight w:val="none"/>
          <w:shd w:fill="auto" w:val="clear"/>
        </w:rPr>
      </w:pPr>
      <w:r>
        <w:rPr>
          <w:shd w:fill="auto" w:val="clear"/>
        </w:rPr>
        <w:t>Nakon detekcije kontakta, dinamički odgovor na koliziju rešava se impulsnim pristupom, uz iterativni rešivač i podršku za trenje i restituciju. Time se postiže stabilna simulacija uz ograničen broj iteracija po frejmu.</w:t>
      </w:r>
      <w:bookmarkStart w:id="39" w:name="_Ref77688540"/>
      <w:bookmarkStart w:id="40" w:name="_Ref78548128"/>
    </w:p>
    <w:p>
      <w:pPr>
        <w:pStyle w:val="Heading1"/>
        <w:ind w:hanging="450" w:left="450"/>
        <w:jc w:val="right"/>
        <w:rPr/>
      </w:pPr>
      <w:bookmarkStart w:id="41" w:name="__RefHeading___Toc21062_134991377"/>
      <w:bookmarkEnd w:id="39"/>
      <w:bookmarkEnd w:id="40"/>
      <w:bookmarkEnd w:id="41"/>
      <w:r>
        <w:rPr>
          <w:shd w:fill="auto" w:val="clear"/>
          <w:lang w:val="en-US"/>
        </w:rPr>
        <w:t>IMPLEMENTACIJA SISTEMA PLATFORMATOR</w:t>
      </w:r>
    </w:p>
    <w:p>
      <w:pPr>
        <w:pStyle w:val="BodyText"/>
        <w:ind w:hanging="450" w:left="450"/>
        <w:jc w:val="right"/>
        <w:rPr>
          <w:highlight w:val="none"/>
          <w:shd w:fill="auto" w:val="clear"/>
        </w:rPr>
      </w:pPr>
      <w:r>
        <w:rPr>
          <w:shd w:fill="auto" w:val="clear"/>
        </w:rPr>
      </w:r>
    </w:p>
    <w:p>
      <w:pPr>
        <w:pStyle w:val="BodyText"/>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4.1 Arhitektura na visokom nivou</w:t>
      </w:r>
    </w:p>
    <w:p>
      <w:pPr>
        <w:pStyle w:val="BodyText"/>
        <w:spacing w:before="0" w:after="120"/>
        <w:ind w:hanging="0"/>
        <w:rPr>
          <w:highlight w:val="none"/>
          <w:shd w:fill="auto" w:val="clear"/>
        </w:rPr>
      </w:pPr>
      <w:r>
        <w:rPr>
          <w:shd w:fill="auto" w:val="clear"/>
          <w:lang w:val="sr-Latn-RS"/>
        </w:rPr>
        <w:t>Platformator je organizovan kao biblioteka i izvršno okruženje. Centralna klasa izvršnog okruženja inicijalizuje podsisteme, učitava scenu, pokreće glavni ciklus i obrađuje gašenje aplikacije.</w:t>
      </w:r>
    </w:p>
    <w:p>
      <w:pPr>
        <w:pStyle w:val="BodyText"/>
        <w:spacing w:before="0" w:after="120"/>
        <w:ind w:hanging="0"/>
        <w:rPr>
          <w:highlight w:val="none"/>
          <w:shd w:fill="auto" w:val="clear"/>
        </w:rPr>
      </w:pPr>
      <w:r>
        <w:rPr>
          <w:shd w:fill="auto" w:val="clear"/>
          <w:lang w:val="sr-Latn-RS"/>
        </w:rPr>
        <w:t>Glavni podsistemi su:</w:t>
      </w:r>
    </w:p>
    <w:p>
      <w:pPr>
        <w:pStyle w:val="BodyText"/>
        <w:spacing w:before="0" w:after="120"/>
        <w:ind w:hanging="0"/>
        <w:rPr>
          <w:highlight w:val="none"/>
          <w:shd w:fill="auto" w:val="clear"/>
        </w:rPr>
      </w:pPr>
      <w:r>
        <w:rPr>
          <w:shd w:fill="auto" w:val="clear"/>
          <w:lang w:val="sr-Latn-RS"/>
        </w:rPr>
        <w:t>- upravljanje objektima i komponentama,</w:t>
      </w:r>
    </w:p>
    <w:p>
      <w:pPr>
        <w:pStyle w:val="BodyText"/>
        <w:spacing w:before="0" w:after="120"/>
        <w:ind w:hanging="0"/>
        <w:rPr>
          <w:highlight w:val="none"/>
          <w:shd w:fill="auto" w:val="clear"/>
        </w:rPr>
      </w:pPr>
      <w:r>
        <w:rPr>
          <w:shd w:fill="auto" w:val="clear"/>
          <w:lang w:val="sr-Latn-RS"/>
        </w:rPr>
        <w:t>- grafičko prikazivanje i audio,</w:t>
      </w:r>
    </w:p>
    <w:p>
      <w:pPr>
        <w:pStyle w:val="BodyText"/>
        <w:spacing w:before="0" w:after="120"/>
        <w:ind w:hanging="0"/>
        <w:rPr>
          <w:highlight w:val="none"/>
          <w:shd w:fill="auto" w:val="clear"/>
        </w:rPr>
      </w:pPr>
      <w:r>
        <w:rPr>
          <w:shd w:fill="auto" w:val="clear"/>
          <w:lang w:val="sr-Latn-RS"/>
        </w:rPr>
        <w:t>- fizika (široka faza, uska faza, rešavač),</w:t>
      </w:r>
    </w:p>
    <w:p>
      <w:pPr>
        <w:pStyle w:val="BodyText"/>
        <w:spacing w:before="0" w:after="120"/>
        <w:ind w:hanging="0"/>
        <w:rPr>
          <w:highlight w:val="none"/>
          <w:shd w:fill="auto" w:val="clear"/>
        </w:rPr>
      </w:pPr>
      <w:r>
        <w:rPr>
          <w:shd w:fill="auto" w:val="clear"/>
          <w:lang w:val="sr-Latn-RS"/>
        </w:rPr>
        <w:t>- skriptni sloj i sistem događaja,</w:t>
      </w:r>
    </w:p>
    <w:p>
      <w:pPr>
        <w:pStyle w:val="BodyText"/>
        <w:spacing w:before="0" w:after="120"/>
        <w:ind w:hanging="0"/>
        <w:rPr>
          <w:highlight w:val="none"/>
          <w:shd w:fill="auto" w:val="clear"/>
        </w:rPr>
      </w:pPr>
      <w:r>
        <w:rPr>
          <w:shd w:fill="auto" w:val="clear"/>
          <w:lang w:val="sr-Latn-RS"/>
        </w:rPr>
        <w:t>- serijalizacija i deserializacija scena.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4.2 Glavni ciklus izvršavanja</w:t>
      </w:r>
    </w:p>
    <w:p>
      <w:pPr>
        <w:pStyle w:val="BodyText"/>
        <w:spacing w:before="0" w:after="120"/>
        <w:ind w:hanging="0"/>
        <w:rPr>
          <w:highlight w:val="none"/>
          <w:shd w:fill="auto" w:val="clear"/>
        </w:rPr>
      </w:pPr>
      <w:r>
        <w:rPr>
          <w:shd w:fill="auto" w:val="clear"/>
          <w:lang w:val="sr-Latn-RS"/>
        </w:rPr>
        <w:t>U svakoj iteraciji ciklusa izvršavaju se sledeće faze:</w:t>
      </w:r>
    </w:p>
    <w:p>
      <w:pPr>
        <w:pStyle w:val="BodyText"/>
        <w:spacing w:before="0" w:after="120"/>
        <w:ind w:hanging="0"/>
        <w:rPr>
          <w:highlight w:val="none"/>
          <w:shd w:fill="auto" w:val="clear"/>
        </w:rPr>
      </w:pPr>
      <w:r>
        <w:rPr>
          <w:shd w:fill="auto" w:val="clear"/>
          <w:lang w:val="sr-Latn-RS"/>
        </w:rPr>
        <w:t>1. ažuriranje vremenske delte</w:t>
      </w:r>
    </w:p>
    <w:p>
      <w:pPr>
        <w:pStyle w:val="BodyText"/>
        <w:spacing w:before="0" w:after="120"/>
        <w:ind w:hanging="0"/>
        <w:rPr>
          <w:highlight w:val="none"/>
          <w:shd w:fill="auto" w:val="clear"/>
        </w:rPr>
      </w:pPr>
      <w:r>
        <w:rPr>
          <w:shd w:fill="auto" w:val="clear"/>
          <w:lang w:val="sr-Latn-RS"/>
        </w:rPr>
        <w:t>2. obrada sistemskih događaja</w:t>
      </w:r>
    </w:p>
    <w:p>
      <w:pPr>
        <w:pStyle w:val="BodyText"/>
        <w:spacing w:before="0" w:after="120"/>
        <w:ind w:hanging="0"/>
        <w:rPr>
          <w:highlight w:val="none"/>
          <w:shd w:fill="auto" w:val="clear"/>
        </w:rPr>
      </w:pPr>
      <w:r>
        <w:rPr>
          <w:shd w:fill="auto" w:val="clear"/>
          <w:lang w:val="sr-Latn-RS"/>
        </w:rPr>
        <w:t>3. faze ažuriranja skripti (fixed i start)</w:t>
      </w:r>
    </w:p>
    <w:p>
      <w:pPr>
        <w:pStyle w:val="BodyText"/>
        <w:spacing w:before="0" w:after="120"/>
        <w:ind w:hanging="0"/>
        <w:rPr>
          <w:highlight w:val="none"/>
          <w:shd w:fill="auto" w:val="clear"/>
        </w:rPr>
      </w:pPr>
      <w:r>
        <w:rPr>
          <w:shd w:fill="auto" w:val="clear"/>
          <w:lang w:val="sr-Latn-RS"/>
        </w:rPr>
        <w:t>4. detekcija kolizija (široka i uska, sortiraju se projekcije)</w:t>
      </w:r>
    </w:p>
    <w:p>
      <w:pPr>
        <w:pStyle w:val="BodyText"/>
        <w:spacing w:before="0" w:after="120"/>
        <w:ind w:hanging="0"/>
        <w:rPr>
          <w:highlight w:val="none"/>
          <w:shd w:fill="auto" w:val="clear"/>
        </w:rPr>
      </w:pPr>
      <w:r>
        <w:rPr>
          <w:shd w:fill="auto" w:val="clear"/>
          <w:lang w:val="sr-Latn-RS"/>
        </w:rPr>
        <w:t>5. ažuriranje sila</w:t>
      </w:r>
    </w:p>
    <w:p>
      <w:pPr>
        <w:pStyle w:val="BodyText"/>
        <w:spacing w:before="0" w:after="120"/>
        <w:ind w:hanging="0"/>
        <w:rPr>
          <w:highlight w:val="none"/>
          <w:shd w:fill="auto" w:val="clear"/>
        </w:rPr>
      </w:pPr>
      <w:r>
        <w:rPr>
          <w:shd w:fill="auto" w:val="clear"/>
          <w:lang w:val="sr-Latn-RS"/>
        </w:rPr>
        <w:t>6. rešavanje kolizija i integracija kretanja</w:t>
      </w:r>
    </w:p>
    <w:p>
      <w:pPr>
        <w:pStyle w:val="BodyText"/>
        <w:spacing w:before="0" w:after="120"/>
        <w:ind w:hanging="0"/>
        <w:rPr>
          <w:highlight w:val="none"/>
          <w:shd w:fill="auto" w:val="clear"/>
        </w:rPr>
      </w:pPr>
      <w:r>
        <w:rPr>
          <w:shd w:fill="auto" w:val="clear"/>
          <w:lang w:val="sr-Latn-RS"/>
        </w:rPr>
        <w:t>7. slanje fizičkih događaja (enter/stay/exit)</w:t>
      </w:r>
    </w:p>
    <w:p>
      <w:pPr>
        <w:pStyle w:val="BodyText"/>
        <w:spacing w:before="0" w:after="120"/>
        <w:ind w:hanging="0"/>
        <w:rPr>
          <w:highlight w:val="none"/>
          <w:shd w:fill="auto" w:val="clear"/>
        </w:rPr>
      </w:pPr>
      <w:r>
        <w:rPr>
          <w:shd w:fill="auto" w:val="clear"/>
          <w:lang w:val="sr-Latn-RS"/>
        </w:rPr>
        <w:t>8. faza ažuriranja skripti (update i late update) i animacija</w:t>
      </w:r>
    </w:p>
    <w:p>
      <w:pPr>
        <w:pStyle w:val="BodyText"/>
        <w:spacing w:before="0" w:after="120"/>
        <w:ind w:hanging="0"/>
        <w:rPr>
          <w:highlight w:val="none"/>
          <w:shd w:fill="auto" w:val="clear"/>
        </w:rPr>
      </w:pPr>
      <w:r>
        <w:rPr>
          <w:shd w:fill="auto" w:val="clear"/>
          <w:lang w:val="sr-Latn-RS"/>
        </w:rPr>
        <w:t>9. renderovanje i ažuriranje audio sistema,</w:t>
      </w:r>
    </w:p>
    <w:p>
      <w:pPr>
        <w:pStyle w:val="BodyText"/>
        <w:spacing w:before="0" w:after="120"/>
        <w:ind w:hanging="0"/>
        <w:rPr>
          <w:highlight w:val="none"/>
          <w:shd w:fill="auto" w:val="clear"/>
        </w:rPr>
      </w:pPr>
      <w:r>
        <w:rPr>
          <w:shd w:fill="auto" w:val="clear"/>
          <w:lang w:val="sr-Latn-RS"/>
        </w:rPr>
        <w:t>10. odloženo uklanjanje objekata označenih za brisanje.</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4.3 Komponentni model Platformator sistema</w:t>
      </w:r>
    </w:p>
    <w:p>
      <w:pPr>
        <w:pStyle w:val="BodyText"/>
        <w:spacing w:before="0" w:after="120"/>
        <w:ind w:hanging="0"/>
        <w:rPr>
          <w:highlight w:val="none"/>
          <w:shd w:fill="auto" w:val="clear"/>
        </w:rPr>
      </w:pPr>
      <w:r>
        <w:rPr>
          <w:shd w:fill="auto" w:val="clear"/>
          <w:lang w:val="sr-Latn-RS"/>
        </w:rPr>
        <w:t>GameObject sadrži transformaciju, hijerarhiju (parent/children), identitet i listu komponenti. Komponente su međusobno nezavisne i registruju se u menadžerima koji ih obrađuju po tipu.</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U implementaciji su podržane komponente:</w:t>
      </w:r>
    </w:p>
    <w:p>
      <w:pPr>
        <w:pStyle w:val="BodyText"/>
        <w:spacing w:before="0" w:after="120"/>
        <w:ind w:hanging="0"/>
        <w:rPr>
          <w:highlight w:val="none"/>
          <w:shd w:fill="auto" w:val="clear"/>
        </w:rPr>
      </w:pPr>
      <w:r>
        <w:rPr>
          <w:shd w:fill="auto" w:val="clear"/>
          <w:lang w:val="sr-Latn-RS"/>
        </w:rPr>
        <w:t>- Collider,</w:t>
      </w:r>
    </w:p>
    <w:p>
      <w:pPr>
        <w:pStyle w:val="BodyText"/>
        <w:spacing w:before="0" w:after="120"/>
        <w:ind w:hanging="0"/>
        <w:rPr>
          <w:highlight w:val="none"/>
          <w:shd w:fill="auto" w:val="clear"/>
        </w:rPr>
      </w:pPr>
      <w:r>
        <w:rPr>
          <w:shd w:fill="auto" w:val="clear"/>
          <w:lang w:val="sr-Latn-RS"/>
        </w:rPr>
        <w:t>- Rigidbody,</w:t>
      </w:r>
    </w:p>
    <w:p>
      <w:pPr>
        <w:pStyle w:val="BodyText"/>
        <w:spacing w:before="0" w:after="120"/>
        <w:ind w:hanging="0"/>
        <w:rPr>
          <w:highlight w:val="none"/>
          <w:shd w:fill="auto" w:val="clear"/>
        </w:rPr>
      </w:pPr>
      <w:r>
        <w:rPr>
          <w:shd w:fill="auto" w:val="clear"/>
          <w:lang w:val="sr-Latn-RS"/>
        </w:rPr>
        <w:t>- Sprite,</w:t>
      </w:r>
    </w:p>
    <w:p>
      <w:pPr>
        <w:pStyle w:val="BodyText"/>
        <w:spacing w:before="0" w:after="120"/>
        <w:ind w:hanging="0"/>
        <w:rPr>
          <w:highlight w:val="none"/>
          <w:shd w:fill="auto" w:val="clear"/>
        </w:rPr>
      </w:pPr>
      <w:r>
        <w:rPr>
          <w:shd w:fill="auto" w:val="clear"/>
          <w:lang w:val="sr-Latn-RS"/>
        </w:rPr>
        <w:t>- Audio,</w:t>
      </w:r>
    </w:p>
    <w:p>
      <w:pPr>
        <w:pStyle w:val="BodyText"/>
        <w:spacing w:before="0" w:after="120"/>
        <w:ind w:hanging="0"/>
        <w:rPr>
          <w:highlight w:val="none"/>
          <w:shd w:fill="auto" w:val="clear"/>
        </w:rPr>
      </w:pPr>
      <w:r>
        <w:rPr>
          <w:shd w:fill="auto" w:val="clear"/>
          <w:lang w:val="sr-Latn-RS"/>
        </w:rPr>
        <w:t>- ScriptComponent,</w:t>
      </w:r>
    </w:p>
    <w:p>
      <w:pPr>
        <w:pStyle w:val="BodyText"/>
        <w:spacing w:before="0" w:after="120"/>
        <w:ind w:hanging="0"/>
        <w:rPr>
          <w:highlight w:val="none"/>
          <w:shd w:fill="auto" w:val="clear"/>
        </w:rPr>
      </w:pPr>
      <w:r>
        <w:rPr>
          <w:shd w:fill="auto" w:val="clear"/>
          <w:lang w:val="sr-Latn-RS"/>
        </w:rPr>
        <w:t>- Animator,</w:t>
      </w:r>
    </w:p>
    <w:p>
      <w:pPr>
        <w:pStyle w:val="BodyText"/>
        <w:spacing w:before="0" w:after="120"/>
        <w:ind w:hanging="0"/>
        <w:rPr>
          <w:highlight w:val="none"/>
          <w:shd w:fill="auto" w:val="clear"/>
        </w:rPr>
      </w:pPr>
      <w:r>
        <w:rPr>
          <w:shd w:fill="auto" w:val="clear"/>
          <w:lang w:val="sr-Latn-RS"/>
        </w:rPr>
        <w:t>- Camera.</w:t>
      </w:r>
    </w:p>
    <w:p>
      <w:pPr>
        <w:pStyle w:val="BodyText"/>
        <w:spacing w:before="0" w:after="120"/>
        <w:ind w:hanging="0"/>
        <w:jc w:val="left"/>
        <w:rPr/>
      </w:pPr>
      <w:r>
        <w:rPr>
          <w:shd w:fill="auto" w:val="clear"/>
          <w:lang w:val="sr-Latn-RS"/>
        </w:rPr>
        <w:t>ScriptComponent omogućava korisnička ponašanja kroz implementaciju Behavior interfejsa, koji podržava lifecycle metode (start, update, fixedUpdate, lateUpdate, onCollisionEnter, onCollisionStay, onCollisionExit, onDestroy).</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4.4 Fizički podsistem</w:t>
      </w:r>
    </w:p>
    <w:p>
      <w:pPr>
        <w:pStyle w:val="BodyText"/>
        <w:spacing w:before="0" w:after="120"/>
        <w:ind w:hanging="0"/>
        <w:rPr>
          <w:highlight w:val="none"/>
          <w:shd w:fill="auto" w:val="clear"/>
        </w:rPr>
      </w:pPr>
      <w:r>
        <w:rPr>
          <w:shd w:fill="auto" w:val="clear"/>
          <w:lang w:val="sr-Latn-RS"/>
        </w:rPr>
        <w:t>Fizički podsistem je organizovan u tri dela:</w:t>
      </w:r>
    </w:p>
    <w:p>
      <w:pPr>
        <w:pStyle w:val="BodyText"/>
        <w:spacing w:before="0" w:after="120"/>
        <w:ind w:hanging="0"/>
        <w:rPr>
          <w:highlight w:val="none"/>
          <w:shd w:fill="auto" w:val="clear"/>
        </w:rPr>
      </w:pPr>
      <w:r>
        <w:rPr>
          <w:shd w:fill="auto" w:val="clear"/>
          <w:lang w:val="sr-Latn-RS"/>
        </w:rPr>
        <w:t>- podsistem široke faze za kandidovanje parova,</w:t>
      </w:r>
    </w:p>
    <w:p>
      <w:pPr>
        <w:pStyle w:val="BodyText"/>
        <w:spacing w:before="0" w:after="120"/>
        <w:ind w:hanging="0"/>
        <w:rPr>
          <w:highlight w:val="none"/>
          <w:shd w:fill="auto" w:val="clear"/>
        </w:rPr>
      </w:pPr>
      <w:r>
        <w:rPr>
          <w:shd w:fill="auto" w:val="clear"/>
          <w:lang w:val="sr-Latn-RS"/>
        </w:rPr>
        <w:t>- podsistem uske faze za precizan kontakt,</w:t>
      </w:r>
    </w:p>
    <w:p>
      <w:pPr>
        <w:pStyle w:val="BodyText"/>
        <w:spacing w:before="0" w:after="120"/>
        <w:ind w:hanging="0"/>
        <w:rPr>
          <w:highlight w:val="none"/>
          <w:shd w:fill="auto" w:val="clear"/>
        </w:rPr>
      </w:pPr>
      <w:r>
        <w:rPr>
          <w:shd w:fill="auto" w:val="clear"/>
          <w:lang w:val="sr-Latn-RS"/>
        </w:rPr>
        <w:t>- rešavač za dinamički odgovor.</w:t>
      </w:r>
    </w:p>
    <w:p>
      <w:pPr>
        <w:pStyle w:val="BodyText"/>
        <w:spacing w:before="0" w:after="120"/>
        <w:ind w:hanging="0"/>
        <w:rPr>
          <w:highlight w:val="none"/>
          <w:shd w:fill="auto" w:val="clear"/>
        </w:rPr>
      </w:pPr>
      <w:r>
        <w:rPr>
          <w:shd w:fill="auto" w:val="clear"/>
          <w:lang w:val="sr-Latn-RS"/>
        </w:rPr>
        <w:t>- rešavač za kinetički odgovor</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Za široku fazu se koriste:</w:t>
      </w:r>
    </w:p>
    <w:p>
      <w:pPr>
        <w:pStyle w:val="BodyText"/>
        <w:spacing w:before="0" w:after="120"/>
        <w:ind w:hanging="0"/>
        <w:rPr>
          <w:highlight w:val="none"/>
          <w:shd w:fill="auto" w:val="clear"/>
        </w:rPr>
      </w:pPr>
      <w:r>
        <w:rPr>
          <w:shd w:fill="auto" w:val="clear"/>
          <w:lang w:val="sr-Latn-RS"/>
        </w:rPr>
        <w:t>- AABB projekcije po osama,</w:t>
      </w:r>
    </w:p>
    <w:p>
      <w:pPr>
        <w:pStyle w:val="BodyText"/>
        <w:spacing w:before="0" w:after="120"/>
        <w:ind w:hanging="0"/>
        <w:rPr>
          <w:highlight w:val="none"/>
          <w:shd w:fill="auto" w:val="clear"/>
        </w:rPr>
      </w:pPr>
      <w:r>
        <w:rPr>
          <w:shd w:fill="auto" w:val="clear"/>
          <w:lang w:val="sr-Latn-RS"/>
        </w:rPr>
        <w:t>- segmentisane intervalne liste,</w:t>
      </w:r>
    </w:p>
    <w:p>
      <w:pPr>
        <w:pStyle w:val="BodyText"/>
        <w:spacing w:before="0" w:after="120"/>
        <w:ind w:hanging="0"/>
        <w:rPr>
          <w:highlight w:val="none"/>
          <w:shd w:fill="auto" w:val="clear"/>
        </w:rPr>
      </w:pPr>
      <w:r>
        <w:rPr>
          <w:shd w:fill="auto" w:val="clear"/>
          <w:lang w:val="sr-Latn-RS"/>
        </w:rPr>
        <w:t>- uniformna podela prostora na ćelije,</w:t>
      </w:r>
    </w:p>
    <w:p>
      <w:pPr>
        <w:pStyle w:val="BodyText"/>
        <w:spacing w:before="0" w:after="120"/>
        <w:ind w:hanging="0"/>
        <w:rPr>
          <w:highlight w:val="none"/>
          <w:shd w:fill="auto" w:val="clear"/>
        </w:rPr>
      </w:pPr>
      <w:r>
        <w:rPr>
          <w:shd w:fill="auto" w:val="clear"/>
          <w:lang w:val="sr-Latn-RS"/>
        </w:rPr>
        <w:t>- odložene operacije ubacivanja/sinhronizacije/uklanjanja kolidera.</w:t>
      </w:r>
    </w:p>
    <w:p>
      <w:pPr>
        <w:pStyle w:val="BodyText"/>
        <w:spacing w:before="0" w:after="120"/>
        <w:ind w:hanging="0"/>
        <w:rPr>
          <w:highlight w:val="none"/>
          <w:shd w:fill="auto" w:val="clear"/>
        </w:rPr>
      </w:pPr>
      <w:r>
        <w:rPr>
          <w:shd w:fill="auto" w:val="clear"/>
          <w:lang w:val="sr-Latn-RS"/>
        </w:rPr>
        <w:t>Nakon filtriranja u širokoj fazi, SAT u uskoj fazi proverava separacione ose i računa kontaktne tačke. Rešavač zatim iterativno primenjuje impulse.</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4.5 Integracija SDL3, Eigen i JSON biblioteke</w:t>
      </w:r>
    </w:p>
    <w:p>
      <w:pPr>
        <w:pStyle w:val="BodyText"/>
        <w:spacing w:before="0" w:after="120"/>
        <w:ind w:hanging="0"/>
        <w:rPr>
          <w:highlight w:val="none"/>
          <w:shd w:fill="auto" w:val="clear"/>
        </w:rPr>
      </w:pPr>
      <w:r>
        <w:rPr>
          <w:shd w:fill="auto" w:val="clear"/>
          <w:lang w:val="sr-Latn-RS"/>
        </w:rPr>
        <w:t>4.5.1 SDL3</w:t>
      </w:r>
    </w:p>
    <w:p>
      <w:pPr>
        <w:pStyle w:val="BodyText"/>
        <w:spacing w:before="0" w:after="120"/>
        <w:ind w:hanging="0"/>
        <w:rPr>
          <w:highlight w:val="none"/>
          <w:shd w:fill="auto" w:val="clear"/>
        </w:rPr>
      </w:pPr>
      <w:r>
        <w:rPr>
          <w:shd w:fill="auto" w:val="clear"/>
          <w:lang w:val="sr-Latn-RS"/>
        </w:rPr>
        <w:t>SDL3 je korišćen za:</w:t>
      </w:r>
    </w:p>
    <w:p>
      <w:pPr>
        <w:pStyle w:val="BodyText"/>
        <w:spacing w:before="0" w:after="120"/>
        <w:ind w:hanging="0"/>
        <w:rPr>
          <w:highlight w:val="none"/>
          <w:shd w:fill="auto" w:val="clear"/>
        </w:rPr>
      </w:pPr>
      <w:r>
        <w:rPr>
          <w:shd w:fill="auto" w:val="clear"/>
          <w:lang w:val="sr-Latn-RS"/>
        </w:rPr>
        <w:t>- upravljanje prozorom i iscrtavačem,</w:t>
      </w:r>
    </w:p>
    <w:p>
      <w:pPr>
        <w:pStyle w:val="BodyText"/>
        <w:spacing w:before="0" w:after="120"/>
        <w:ind w:hanging="0"/>
        <w:rPr>
          <w:highlight w:val="none"/>
          <w:shd w:fill="auto" w:val="clear"/>
        </w:rPr>
      </w:pPr>
      <w:r>
        <w:rPr>
          <w:shd w:fill="auto" w:val="clear"/>
          <w:lang w:val="sr-Latn-RS"/>
        </w:rPr>
        <w:t>- teksture i crtanje sprajtova,</w:t>
      </w:r>
    </w:p>
    <w:p>
      <w:pPr>
        <w:pStyle w:val="BodyText"/>
        <w:spacing w:before="0" w:after="120"/>
        <w:ind w:hanging="0"/>
        <w:rPr>
          <w:highlight w:val="none"/>
          <w:shd w:fill="auto" w:val="clear"/>
        </w:rPr>
      </w:pPr>
      <w:r>
        <w:rPr>
          <w:shd w:fill="auto" w:val="clear"/>
          <w:lang w:val="sr-Latn-RS"/>
        </w:rPr>
        <w:t>- audio mixer i reprodukciju,</w:t>
      </w:r>
    </w:p>
    <w:p>
      <w:pPr>
        <w:pStyle w:val="BodyText"/>
        <w:spacing w:before="0" w:after="120"/>
        <w:ind w:hanging="0"/>
        <w:rPr>
          <w:highlight w:val="none"/>
          <w:shd w:fill="auto" w:val="clear"/>
        </w:rPr>
      </w:pPr>
      <w:r>
        <w:rPr>
          <w:shd w:fill="auto" w:val="clear"/>
          <w:lang w:val="sr-Latn-RS"/>
        </w:rPr>
        <w:t>- ulazne događaje i sistemske poruke.</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4.5.2 Eigen</w:t>
      </w:r>
    </w:p>
    <w:p>
      <w:pPr>
        <w:pStyle w:val="BodyText"/>
        <w:spacing w:before="0" w:after="120"/>
        <w:ind w:hanging="0"/>
        <w:rPr>
          <w:highlight w:val="none"/>
          <w:shd w:fill="auto" w:val="clear"/>
        </w:rPr>
      </w:pPr>
      <w:r>
        <w:rPr>
          <w:shd w:fill="auto" w:val="clear"/>
          <w:lang w:val="sr-Latn-RS"/>
        </w:rPr>
        <w:t>Eigen se koristi kao osnovni matematički sloj za:</w:t>
      </w:r>
    </w:p>
    <w:p>
      <w:pPr>
        <w:pStyle w:val="BodyText"/>
        <w:spacing w:before="0" w:after="120"/>
        <w:ind w:hanging="0"/>
        <w:rPr>
          <w:highlight w:val="none"/>
          <w:shd w:fill="auto" w:val="clear"/>
        </w:rPr>
      </w:pPr>
      <w:r>
        <w:rPr>
          <w:shd w:fill="auto" w:val="clear"/>
          <w:lang w:val="sr-Latn-RS"/>
        </w:rPr>
        <w:t>- 2D vektore i operacije,</w:t>
      </w:r>
    </w:p>
    <w:p>
      <w:pPr>
        <w:pStyle w:val="BodyText"/>
        <w:spacing w:before="0" w:after="120"/>
        <w:ind w:hanging="0"/>
        <w:rPr>
          <w:highlight w:val="none"/>
          <w:shd w:fill="auto" w:val="clear"/>
        </w:rPr>
      </w:pPr>
      <w:r>
        <w:rPr>
          <w:shd w:fill="auto" w:val="clear"/>
          <w:lang w:val="sr-Latn-RS"/>
        </w:rPr>
        <w:t>- projekcije i normalizacije,</w:t>
      </w:r>
    </w:p>
    <w:p>
      <w:pPr>
        <w:pStyle w:val="BodyText"/>
        <w:spacing w:before="0" w:after="120"/>
        <w:ind w:hanging="0"/>
        <w:rPr>
          <w:highlight w:val="none"/>
          <w:shd w:fill="auto" w:val="clear"/>
        </w:rPr>
      </w:pPr>
      <w:r>
        <w:rPr>
          <w:shd w:fill="auto" w:val="clear"/>
          <w:lang w:val="sr-Latn-RS"/>
        </w:rPr>
        <w:t>- geometrijske proračune u SAT i rešavač fazi.</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4.5.3 nlohmann/json</w:t>
      </w:r>
    </w:p>
    <w:p>
      <w:pPr>
        <w:pStyle w:val="BodyText"/>
        <w:spacing w:before="0" w:after="120"/>
        <w:ind w:hanging="0"/>
        <w:rPr>
          <w:highlight w:val="none"/>
          <w:shd w:fill="auto" w:val="clear"/>
        </w:rPr>
      </w:pPr>
      <w:r>
        <w:rPr>
          <w:shd w:fill="auto" w:val="clear"/>
          <w:lang w:val="sr-Latn-RS"/>
        </w:rPr>
        <w:t>JSON sloj je korišćen za serijalizaciju i deserijalizaciju scena.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4.6 Serijalizacija scena i upotreba u izvršnom okruženju</w:t>
      </w:r>
    </w:p>
    <w:p>
      <w:pPr>
        <w:pStyle w:val="BodyText"/>
        <w:spacing w:before="0" w:after="120"/>
        <w:ind w:hanging="0"/>
        <w:rPr>
          <w:highlight w:val="none"/>
          <w:shd w:fill="auto" w:val="clear"/>
        </w:rPr>
      </w:pPr>
      <w:r>
        <w:rPr>
          <w:shd w:fill="auto" w:val="clear"/>
          <w:lang w:val="sr-Latn-RS"/>
        </w:rPr>
        <w:t>Scena je predstavljena hijerarhijom objekata sa pripadajućim komponentama. Tok učitavanja scene:</w:t>
      </w:r>
    </w:p>
    <w:p>
      <w:pPr>
        <w:pStyle w:val="BodyText"/>
        <w:spacing w:before="0" w:after="120"/>
        <w:ind w:hanging="0"/>
        <w:rPr>
          <w:highlight w:val="none"/>
          <w:shd w:fill="auto" w:val="clear"/>
        </w:rPr>
      </w:pPr>
      <w:r>
        <w:rPr>
          <w:shd w:fill="auto" w:val="clear"/>
          <w:lang w:val="sr-Latn-RS"/>
        </w:rPr>
        <w:t>1. parsiranje JSON dokumenta,</w:t>
      </w:r>
    </w:p>
    <w:p>
      <w:pPr>
        <w:pStyle w:val="BodyText"/>
        <w:spacing w:before="0" w:after="120"/>
        <w:ind w:hanging="0"/>
        <w:rPr>
          <w:highlight w:val="none"/>
          <w:shd w:fill="auto" w:val="clear"/>
        </w:rPr>
      </w:pPr>
      <w:r>
        <w:rPr>
          <w:shd w:fill="auto" w:val="clear"/>
          <w:lang w:val="sr-Latn-RS"/>
        </w:rPr>
        <w:t>2. kreiranje objekata i komponenti,</w:t>
      </w:r>
    </w:p>
    <w:p>
      <w:pPr>
        <w:pStyle w:val="BodyText"/>
        <w:spacing w:before="0" w:after="120"/>
        <w:ind w:hanging="0"/>
        <w:rPr>
          <w:highlight w:val="none"/>
          <w:shd w:fill="auto" w:val="clear"/>
        </w:rPr>
      </w:pPr>
      <w:r>
        <w:rPr>
          <w:shd w:fill="auto" w:val="clear"/>
          <w:lang w:val="sr-Latn-RS"/>
        </w:rPr>
        <w:t>3. registracija komponenti u odgovarajuće menadžere,</w:t>
      </w:r>
    </w:p>
    <w:p>
      <w:pPr>
        <w:pStyle w:val="BodyText"/>
        <w:spacing w:before="0" w:after="120"/>
        <w:ind w:hanging="0"/>
        <w:rPr>
          <w:highlight w:val="none"/>
          <w:shd w:fill="auto" w:val="clear"/>
        </w:rPr>
      </w:pPr>
      <w:r>
        <w:rPr>
          <w:shd w:fill="auto" w:val="clear"/>
          <w:lang w:val="sr-Latn-RS"/>
        </w:rPr>
        <w:t>4. povezivanje referenci i inicijalizacija skripti.</w:t>
      </w:r>
    </w:p>
    <w:p>
      <w:pPr>
        <w:pStyle w:val="BodyText"/>
        <w:spacing w:before="0" w:after="120"/>
        <w:ind w:hanging="0"/>
        <w:rPr>
          <w:highlight w:val="none"/>
          <w:shd w:fill="auto" w:val="clear"/>
        </w:rPr>
      </w:pPr>
      <w:r>
        <w:rPr>
          <w:shd w:fill="auto" w:val="clear"/>
        </w:rPr>
      </w:r>
    </w:p>
    <w:p>
      <w:pPr>
        <w:sectPr>
          <w:headerReference w:type="even" r:id="rId36"/>
          <w:headerReference w:type="default" r:id="rId37"/>
          <w:headerReference w:type="first" r:id="rId38"/>
          <w:footerReference w:type="even" r:id="rId39"/>
          <w:footerReference w:type="default" r:id="rId40"/>
          <w:footerReference w:type="first" r:id="rId41"/>
          <w:type w:val="nextPage"/>
          <w:pgSz w:w="10318" w:h="14570"/>
          <w:pgMar w:left="2449" w:right="1151" w:gutter="0" w:header="1021" w:top="1304" w:footer="1021" w:bottom="1304"/>
          <w:pgNumType w:fmt="decimal"/>
          <w:formProt w:val="false"/>
          <w:titlePg/>
          <w:textDirection w:val="lrTb"/>
          <w:docGrid w:type="default" w:linePitch="360" w:charSpace="0"/>
        </w:sectPr>
        <w:pStyle w:val="BodyText"/>
        <w:spacing w:before="0" w:after="120"/>
        <w:ind w:hanging="0"/>
        <w:rPr>
          <w:highlight w:val="none"/>
          <w:shd w:fill="auto" w:val="clear"/>
        </w:rPr>
      </w:pPr>
      <w:r>
        <w:rPr>
          <w:shd w:fill="auto" w:val="clear"/>
          <w:lang w:val="sr-Latn-RS"/>
        </w:rPr>
        <w:t>Tok čuvanja scene radi u obrnutom smeru i omogućava reproducibilnost stanja.</w:t>
      </w:r>
    </w:p>
    <w:p>
      <w:pPr>
        <w:pStyle w:val="Heading1"/>
        <w:ind w:hanging="450" w:left="450"/>
        <w:jc w:val="right"/>
        <w:rPr>
          <w:highlight w:val="none"/>
          <w:shd w:fill="auto" w:val="clear"/>
        </w:rPr>
      </w:pPr>
      <w:bookmarkStart w:id="42" w:name="__RefHeading___Toc21064_134991377"/>
      <w:bookmarkEnd w:id="42"/>
      <w:r>
        <w:rPr>
          <w:shd w:fill="auto" w:val="clear"/>
          <w:lang w:val="sr-Latn-RS"/>
        </w:rPr>
        <w:t>EKSPERIMENTI I REZULTATI</w:t>
      </w:r>
    </w:p>
    <w:p>
      <w:pPr>
        <w:pStyle w:val="BodyText"/>
        <w:ind w:hanging="450" w:left="450"/>
        <w:jc w:val="right"/>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5.1 Cilj evaluacije</w:t>
      </w:r>
    </w:p>
    <w:p>
      <w:pPr>
        <w:pStyle w:val="BodyText"/>
        <w:spacing w:before="0" w:after="120"/>
        <w:ind w:hanging="0"/>
        <w:rPr>
          <w:highlight w:val="none"/>
          <w:shd w:fill="auto" w:val="clear"/>
        </w:rPr>
      </w:pPr>
      <w:r>
        <w:rPr>
          <w:shd w:fill="auto" w:val="clear"/>
          <w:lang w:val="sr-Latn-RS"/>
        </w:rPr>
        <w:t>Cilj evaluacije je da se proveri:</w:t>
      </w:r>
    </w:p>
    <w:p>
      <w:pPr>
        <w:pStyle w:val="BodyText"/>
        <w:spacing w:before="0" w:after="120"/>
        <w:ind w:hanging="0"/>
        <w:rPr>
          <w:highlight w:val="none"/>
          <w:shd w:fill="auto" w:val="clear"/>
        </w:rPr>
      </w:pPr>
      <w:r>
        <w:rPr>
          <w:shd w:fill="auto" w:val="clear"/>
          <w:lang w:val="sr-Latn-RS"/>
        </w:rPr>
        <w:t>- funkcionalna ispravnost sistema,</w:t>
      </w:r>
    </w:p>
    <w:p>
      <w:pPr>
        <w:pStyle w:val="BodyText"/>
        <w:spacing w:before="0" w:after="120"/>
        <w:ind w:hanging="0"/>
        <w:rPr>
          <w:highlight w:val="none"/>
          <w:shd w:fill="auto" w:val="clear"/>
        </w:rPr>
      </w:pPr>
      <w:r>
        <w:rPr>
          <w:shd w:fill="auto" w:val="clear"/>
          <w:lang w:val="sr-Latn-RS"/>
        </w:rPr>
        <w:t>- stabilnost podsistema pri dinamičkom kreiranju i brisanju objekata,</w:t>
      </w:r>
    </w:p>
    <w:p>
      <w:pPr>
        <w:pStyle w:val="BodyText"/>
        <w:spacing w:before="0" w:after="120"/>
        <w:ind w:hanging="0"/>
        <w:rPr>
          <w:highlight w:val="none"/>
          <w:shd w:fill="auto" w:val="clear"/>
        </w:rPr>
      </w:pPr>
      <w:r>
        <w:rPr>
          <w:shd w:fill="auto" w:val="clear"/>
          <w:lang w:val="sr-Latn-RS"/>
        </w:rPr>
        <w:t>- skaliranje implementacije sa brojem objekata.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5.2 Eksperimentalna postavka</w:t>
      </w:r>
    </w:p>
    <w:p>
      <w:pPr>
        <w:pStyle w:val="BodyText"/>
        <w:spacing w:before="0" w:after="120"/>
        <w:ind w:hanging="0"/>
        <w:rPr>
          <w:highlight w:val="none"/>
          <w:shd w:fill="auto" w:val="clear"/>
        </w:rPr>
      </w:pPr>
      <w:r>
        <w:rPr>
          <w:shd w:fill="auto" w:val="clear"/>
          <w:lang w:val="sr-Latn-RS"/>
        </w:rPr>
        <w:t>Softverska postavka:</w:t>
      </w:r>
    </w:p>
    <w:p>
      <w:pPr>
        <w:pStyle w:val="BodyText"/>
        <w:spacing w:before="0" w:after="120"/>
        <w:ind w:hanging="0"/>
        <w:rPr>
          <w:highlight w:val="none"/>
          <w:shd w:fill="auto" w:val="clear"/>
        </w:rPr>
      </w:pPr>
      <w:r>
        <w:rPr>
          <w:shd w:fill="auto" w:val="clear"/>
          <w:lang w:val="sr-Latn-RS"/>
        </w:rPr>
        <w:t>- C++20,</w:t>
      </w:r>
    </w:p>
    <w:p>
      <w:pPr>
        <w:pStyle w:val="BodyText"/>
        <w:spacing w:before="0" w:after="120"/>
        <w:ind w:hanging="0"/>
        <w:rPr>
          <w:highlight w:val="none"/>
          <w:shd w:fill="auto" w:val="clear"/>
        </w:rPr>
      </w:pPr>
      <w:r>
        <w:rPr>
          <w:shd w:fill="auto" w:val="clear"/>
          <w:lang w:val="sr-Latn-RS"/>
        </w:rPr>
        <w:t>- SDL3,</w:t>
      </w:r>
    </w:p>
    <w:p>
      <w:pPr>
        <w:pStyle w:val="BodyText"/>
        <w:spacing w:before="0" w:after="120"/>
        <w:ind w:hanging="0"/>
        <w:rPr>
          <w:highlight w:val="none"/>
          <w:shd w:fill="auto" w:val="clear"/>
        </w:rPr>
      </w:pPr>
      <w:r>
        <w:rPr>
          <w:shd w:fill="auto" w:val="clear"/>
          <w:lang w:val="sr-Latn-RS"/>
        </w:rPr>
        <w:t>- Eigen,</w:t>
      </w:r>
    </w:p>
    <w:p>
      <w:pPr>
        <w:pStyle w:val="BodyText"/>
        <w:spacing w:before="0" w:after="120"/>
        <w:ind w:hanging="0"/>
        <w:rPr>
          <w:highlight w:val="none"/>
          <w:shd w:fill="auto" w:val="clear"/>
        </w:rPr>
      </w:pPr>
      <w:r>
        <w:rPr>
          <w:shd w:fill="auto" w:val="clear"/>
          <w:lang w:val="sr-Latn-RS"/>
        </w:rPr>
        <w:t>- nlohmann/json,</w:t>
      </w:r>
    </w:p>
    <w:p>
      <w:pPr>
        <w:pStyle w:val="BodyText"/>
        <w:spacing w:before="0" w:after="120"/>
        <w:ind w:hanging="0"/>
        <w:rPr>
          <w:highlight w:val="none"/>
          <w:shd w:fill="auto" w:val="clear"/>
        </w:rPr>
      </w:pPr>
      <w:r>
        <w:rPr>
          <w:shd w:fill="auto" w:val="clear"/>
          <w:lang w:val="sr-Latn-RS"/>
        </w:rPr>
        <w:t>- oneTBB.</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Hardverska postavka:</w:t>
      </w:r>
    </w:p>
    <w:p>
      <w:pPr>
        <w:pStyle w:val="BodyText"/>
        <w:spacing w:before="0" w:after="120"/>
        <w:ind w:hanging="0"/>
        <w:rPr>
          <w:highlight w:val="none"/>
          <w:shd w:fill="auto" w:val="clear"/>
        </w:rPr>
      </w:pPr>
      <w:r>
        <w:rPr>
          <w:shd w:fill="auto" w:val="clear"/>
          <w:lang w:val="sr-Latn-RS"/>
        </w:rPr>
        <w:t>- ThinkPad X13 Yoga</w:t>
      </w:r>
    </w:p>
    <w:p>
      <w:pPr>
        <w:pStyle w:val="BodyText"/>
        <w:spacing w:before="0" w:after="120"/>
        <w:ind w:hanging="0"/>
        <w:rPr>
          <w:highlight w:val="none"/>
          <w:shd w:fill="auto" w:val="clear"/>
        </w:rPr>
      </w:pPr>
      <w:r>
        <w:rPr>
          <w:shd w:fill="auto" w:val="clear"/>
          <w:lang w:val="sr-Latn-RS"/>
        </w:rPr>
        <w:t>- OS: Ubuntu 24.04.4 LTS</w:t>
      </w:r>
    </w:p>
    <w:p>
      <w:pPr>
        <w:pStyle w:val="BodyText"/>
        <w:spacing w:before="0" w:after="120"/>
        <w:ind w:hanging="0"/>
        <w:rPr>
          <w:highlight w:val="none"/>
          <w:shd w:fill="auto" w:val="clear"/>
        </w:rPr>
      </w:pPr>
      <w:r>
        <w:rPr>
          <w:shd w:fill="auto" w:val="clear"/>
          <w:lang w:val="sr-Latn-RS"/>
        </w:rPr>
        <w:t>- RAM: 16gb</w:t>
      </w:r>
    </w:p>
    <w:p>
      <w:pPr>
        <w:pStyle w:val="BodyText"/>
        <w:spacing w:before="0" w:after="120"/>
        <w:ind w:hanging="0"/>
        <w:rPr>
          <w:highlight w:val="none"/>
          <w:shd w:fill="auto" w:val="clear"/>
        </w:rPr>
      </w:pPr>
      <w:r>
        <w:rPr>
          <w:shd w:fill="auto" w:val="clear"/>
          <w:lang w:val="sr-Latn-RS"/>
        </w:rPr>
        <w:t>- CPU: Intel i5-10310U (8) @ 4.400GHz</w:t>
      </w:r>
    </w:p>
    <w:p>
      <w:pPr>
        <w:pStyle w:val="BodyText"/>
        <w:spacing w:before="0" w:after="120"/>
        <w:ind w:hanging="0"/>
        <w:rPr>
          <w:highlight w:val="none"/>
          <w:shd w:fill="auto" w:val="clear"/>
        </w:rPr>
      </w:pPr>
      <w:r>
        <w:rPr>
          <w:shd w:fill="auto" w:val="clear"/>
          <w:lang w:val="sr-Latn-RS"/>
        </w:rPr>
        <w:t>- GPU: Intel CometLake-U GT2 [UHD Grap</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Build postavke:</w:t>
      </w:r>
    </w:p>
    <w:p>
      <w:pPr>
        <w:pStyle w:val="BodyText"/>
        <w:spacing w:before="0" w:after="120"/>
        <w:ind w:hanging="0"/>
        <w:rPr>
          <w:highlight w:val="none"/>
          <w:shd w:fill="auto" w:val="clear"/>
        </w:rPr>
      </w:pPr>
      <w:r>
        <w:rPr>
          <w:shd w:fill="auto" w:val="clear"/>
          <w:lang w:val="sr-Latn-RS"/>
        </w:rPr>
        <w:t>- benchmark release,</w:t>
      </w:r>
    </w:p>
    <w:p>
      <w:pPr>
        <w:pStyle w:val="BodyText"/>
        <w:spacing w:before="0" w:after="120"/>
        <w:ind w:hanging="0"/>
        <w:rPr>
          <w:highlight w:val="none"/>
          <w:shd w:fill="auto" w:val="clear"/>
        </w:rPr>
      </w:pPr>
      <w:r>
        <w:rPr>
          <w:shd w:fill="auto" w:val="clear"/>
          <w:lang w:val="sr-Latn-RS"/>
        </w:rPr>
        <w:t>- režim bez prikaza (headless).</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Merenje:</w:t>
        <w:br/>
        <w:t>- prvo se pusti 120 frejmova za zagrevanje (warmup), zatim se mere performanse sledećih 600,</w:t>
      </w:r>
    </w:p>
    <w:p>
      <w:pPr>
        <w:pStyle w:val="BodyText"/>
        <w:spacing w:before="0" w:after="120"/>
        <w:ind w:hanging="0"/>
        <w:rPr>
          <w:highlight w:val="none"/>
          <w:shd w:fill="auto" w:val="clear"/>
        </w:rPr>
      </w:pPr>
      <w:r>
        <w:rPr>
          <w:shd w:fill="auto" w:val="clear"/>
          <w:lang w:val="sr-Latn-RS"/>
        </w:rPr>
        <w:t>- prosečno vreme izvršavanja jednog frejma u milisekundama,</w:t>
      </w:r>
    </w:p>
    <w:p>
      <w:pPr>
        <w:pStyle w:val="BodyText"/>
        <w:spacing w:before="0" w:after="120"/>
        <w:ind w:hanging="0"/>
        <w:rPr>
          <w:highlight w:val="none"/>
          <w:shd w:fill="auto" w:val="clear"/>
        </w:rPr>
      </w:pPr>
      <w:r>
        <w:rPr>
          <w:shd w:fill="auto" w:val="clear"/>
          <w:lang w:val="sr-Latn-RS"/>
        </w:rPr>
        <w:t>- p95 vreme izvršavanja jednog frejma u milisekundama,</w:t>
      </w:r>
    </w:p>
    <w:p>
      <w:pPr>
        <w:pStyle w:val="BodyText"/>
        <w:spacing w:before="0" w:after="120"/>
        <w:ind w:hanging="0"/>
        <w:rPr>
          <w:highlight w:val="none"/>
          <w:shd w:fill="auto" w:val="clear"/>
        </w:rPr>
      </w:pPr>
      <w:r>
        <w:rPr>
          <w:shd w:fill="auto" w:val="clear"/>
          <w:lang w:val="sr-Latn-RS"/>
        </w:rPr>
        <w:t>- prosečno vreme široke faze tokom jednog frejma u milisekundama,</w:t>
      </w:r>
    </w:p>
    <w:p>
      <w:pPr>
        <w:pStyle w:val="BodyText"/>
        <w:spacing w:before="0" w:after="120"/>
        <w:ind w:hanging="0"/>
        <w:rPr>
          <w:highlight w:val="none"/>
          <w:shd w:fill="auto" w:val="clear"/>
        </w:rPr>
      </w:pPr>
      <w:r>
        <w:rPr>
          <w:shd w:fill="auto" w:val="clear"/>
          <w:lang w:val="sr-Latn-RS"/>
        </w:rPr>
        <w:t>- prosečno vreme uske faze tokom jednog frejma u milisekundama,</w:t>
      </w:r>
    </w:p>
    <w:p>
      <w:pPr>
        <w:pStyle w:val="BodyText"/>
        <w:spacing w:before="0" w:after="120"/>
        <w:ind w:hanging="0"/>
        <w:rPr>
          <w:highlight w:val="none"/>
          <w:shd w:fill="auto" w:val="clear"/>
        </w:rPr>
      </w:pPr>
      <w:r>
        <w:rPr>
          <w:shd w:fill="auto" w:val="clear"/>
          <w:lang w:val="sr-Latn-RS"/>
        </w:rPr>
        <w:t>- prosečno vreme rešavanja kolizije tokom jednog frejma u milisekundama.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5.3 Scenariji za merenje performansi</w:t>
      </w:r>
    </w:p>
    <w:p>
      <w:pPr>
        <w:pStyle w:val="BodyText"/>
        <w:spacing w:before="0" w:after="120"/>
        <w:ind w:hanging="0"/>
        <w:rPr>
          <w:highlight w:val="none"/>
          <w:shd w:fill="auto" w:val="clear"/>
        </w:rPr>
      </w:pPr>
      <w:r>
        <w:rPr>
          <w:shd w:fill="auto" w:val="clear"/>
          <w:lang w:val="sr-Latn-RS"/>
        </w:rPr>
        <w:t>Korišćeni su sledeći scenariji za merenje performansi:</w:t>
      </w:r>
    </w:p>
    <w:p>
      <w:pPr>
        <w:pStyle w:val="BodyText"/>
        <w:spacing w:before="0" w:after="120"/>
        <w:ind w:hanging="0"/>
        <w:rPr>
          <w:highlight w:val="none"/>
          <w:shd w:fill="auto" w:val="clear"/>
        </w:rPr>
      </w:pPr>
      <w:r>
        <w:rPr>
          <w:shd w:fill="auto" w:val="clear"/>
          <w:lang w:val="sr-Latn-RS"/>
        </w:rPr>
        <w:t>1. Scenario intenzivnih promena u širokoj fazi (visok broj migracija i ažuriranja intervala, dosta pomeranja objekata koji se međusobno ne dodiruju).</w:t>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42">
            <wp:simplePos x="0" y="0"/>
            <wp:positionH relativeFrom="column">
              <wp:align>center</wp:align>
            </wp:positionH>
            <wp:positionV relativeFrom="paragraph">
              <wp:posOffset>635</wp:posOffset>
            </wp:positionV>
            <wp:extent cx="4265930" cy="2531110"/>
            <wp:effectExtent l="0" t="0" r="0" b="0"/>
            <wp:wrapSquare wrapText="largest"/>
            <wp:docPr id="3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 descr=""/>
                    <pic:cNvPicPr>
                      <a:picLocks noChangeAspect="1" noChangeArrowheads="1"/>
                    </pic:cNvPicPr>
                  </pic:nvPicPr>
                  <pic:blipFill>
                    <a:blip r:embed="rId42"/>
                    <a:stretch>
                      <a:fillRect/>
                    </a:stretch>
                  </pic:blipFill>
                  <pic:spPr bwMode="auto">
                    <a:xfrm>
                      <a:off x="0" y="0"/>
                      <a:ext cx="4265930" cy="2531110"/>
                    </a:xfrm>
                    <a:prstGeom prst="rect">
                      <a:avLst/>
                    </a:prstGeom>
                  </pic:spPr>
                </pic:pic>
              </a:graphicData>
            </a:graphic>
          </wp:anchor>
        </w:drawing>
      </w:r>
    </w:p>
    <w:p>
      <w:pPr>
        <w:pStyle w:val="BodyText"/>
        <w:spacing w:before="0" w:after="120"/>
        <w:ind w:hanging="0"/>
        <w:rPr>
          <w:highlight w:val="none"/>
          <w:shd w:fill="auto" w:val="clear"/>
        </w:rPr>
      </w:pPr>
      <w:r>
        <w:rPr>
          <w:shd w:fill="auto" w:val="clear"/>
          <w:lang w:val="sr-Latn-RS"/>
        </w:rPr>
        <w:t>2. Scenario teleportovanja objekata (veliki broj objekata se teleportuje, bez dodirivanja, izaziva velike i nagle promene u širokoj fazi).</w:t>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47">
            <wp:simplePos x="0" y="0"/>
            <wp:positionH relativeFrom="column">
              <wp:align>center</wp:align>
            </wp:positionH>
            <wp:positionV relativeFrom="paragraph">
              <wp:posOffset>635</wp:posOffset>
            </wp:positionV>
            <wp:extent cx="4265930" cy="2531110"/>
            <wp:effectExtent l="0" t="0" r="0" b="0"/>
            <wp:wrapSquare wrapText="largest"/>
            <wp:docPr id="3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
                    <pic:cNvPicPr>
                      <a:picLocks noChangeAspect="1" noChangeArrowheads="1"/>
                    </pic:cNvPicPr>
                  </pic:nvPicPr>
                  <pic:blipFill>
                    <a:blip r:embed="rId43"/>
                    <a:stretch>
                      <a:fillRect/>
                    </a:stretch>
                  </pic:blipFill>
                  <pic:spPr bwMode="auto">
                    <a:xfrm>
                      <a:off x="0" y="0"/>
                      <a:ext cx="4265930" cy="2531110"/>
                    </a:xfrm>
                    <a:prstGeom prst="rect">
                      <a:avLst/>
                    </a:prstGeom>
                  </pic:spPr>
                </pic:pic>
              </a:graphicData>
            </a:graphic>
          </wp:anchor>
        </w:drawing>
      </w:r>
    </w:p>
    <w:p>
      <w:pPr>
        <w:pStyle w:val="BodyText"/>
        <w:spacing w:before="0" w:after="120"/>
        <w:ind w:hanging="0"/>
        <w:rPr>
          <w:highlight w:val="none"/>
          <w:shd w:fill="auto" w:val="clear"/>
        </w:rPr>
      </w:pPr>
      <w:r>
        <w:rPr>
          <w:shd w:fill="auto" w:val="clear"/>
          <w:lang w:val="sr-Latn-RS"/>
        </w:rPr>
        <w:t>3. Scenario zasićenja uske faze (veliki broj kandidata za usku fazu).</w:t>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43">
            <wp:simplePos x="0" y="0"/>
            <wp:positionH relativeFrom="column">
              <wp:align>center</wp:align>
            </wp:positionH>
            <wp:positionV relativeFrom="paragraph">
              <wp:posOffset>635</wp:posOffset>
            </wp:positionV>
            <wp:extent cx="4265930" cy="2531110"/>
            <wp:effectExtent l="0" t="0" r="0" b="0"/>
            <wp:wrapSquare wrapText="largest"/>
            <wp:docPr id="3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7" descr=""/>
                    <pic:cNvPicPr>
                      <a:picLocks noChangeAspect="1" noChangeArrowheads="1"/>
                    </pic:cNvPicPr>
                  </pic:nvPicPr>
                  <pic:blipFill>
                    <a:blip r:embed="rId44"/>
                    <a:stretch>
                      <a:fillRect/>
                    </a:stretch>
                  </pic:blipFill>
                  <pic:spPr bwMode="auto">
                    <a:xfrm>
                      <a:off x="0" y="0"/>
                      <a:ext cx="4265930" cy="2531110"/>
                    </a:xfrm>
                    <a:prstGeom prst="rect">
                      <a:avLst/>
                    </a:prstGeom>
                  </pic:spPr>
                </pic:pic>
              </a:graphicData>
            </a:graphic>
          </wp:anchor>
        </w:drawing>
      </w:r>
    </w:p>
    <w:p>
      <w:pPr>
        <w:pStyle w:val="BodyText"/>
        <w:spacing w:before="0" w:after="120"/>
        <w:ind w:hanging="0"/>
        <w:rPr>
          <w:highlight w:val="none"/>
          <w:shd w:fill="auto" w:val="clear"/>
        </w:rPr>
      </w:pPr>
      <w:r>
        <w:rPr>
          <w:shd w:fill="auto" w:val="clear"/>
          <w:lang w:val="sr-Latn-RS"/>
        </w:rPr>
        <w:t>4. Scenario mnogobrojnih dinamičnih tela u posudi (veliki broj rešavanja kolizija).</w:t>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44">
            <wp:simplePos x="0" y="0"/>
            <wp:positionH relativeFrom="column">
              <wp:align>center</wp:align>
            </wp:positionH>
            <wp:positionV relativeFrom="paragraph">
              <wp:posOffset>635</wp:posOffset>
            </wp:positionV>
            <wp:extent cx="4265930" cy="2531110"/>
            <wp:effectExtent l="0" t="0" r="0" b="0"/>
            <wp:wrapSquare wrapText="largest"/>
            <wp:docPr id="4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8" descr=""/>
                    <pic:cNvPicPr>
                      <a:picLocks noChangeAspect="1" noChangeArrowheads="1"/>
                    </pic:cNvPicPr>
                  </pic:nvPicPr>
                  <pic:blipFill>
                    <a:blip r:embed="rId45"/>
                    <a:stretch>
                      <a:fillRect/>
                    </a:stretch>
                  </pic:blipFill>
                  <pic:spPr bwMode="auto">
                    <a:xfrm>
                      <a:off x="0" y="0"/>
                      <a:ext cx="4265930" cy="2531110"/>
                    </a:xfrm>
                    <a:prstGeom prst="rect">
                      <a:avLst/>
                    </a:prstGeom>
                  </pic:spPr>
                </pic:pic>
              </a:graphicData>
            </a:graphic>
          </wp:anchor>
        </w:drawing>
      </w:r>
    </w:p>
    <w:p>
      <w:pPr>
        <w:pStyle w:val="BodyText"/>
        <w:spacing w:before="0" w:after="120"/>
        <w:ind w:hanging="0"/>
        <w:rPr>
          <w:highlight w:val="none"/>
          <w:shd w:fill="auto" w:val="clear"/>
        </w:rPr>
      </w:pPr>
      <w:r>
        <w:rPr>
          <w:shd w:fill="auto" w:val="clear"/>
          <w:lang w:val="sr-Latn-RS"/>
        </w:rPr>
        <w:t>5. Scenario velikog broja dodavanja i brisanja statičkih elemenata.</w:t>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45">
            <wp:simplePos x="0" y="0"/>
            <wp:positionH relativeFrom="column">
              <wp:align>center</wp:align>
            </wp:positionH>
            <wp:positionV relativeFrom="paragraph">
              <wp:posOffset>635</wp:posOffset>
            </wp:positionV>
            <wp:extent cx="4265930" cy="2531110"/>
            <wp:effectExtent l="0" t="0" r="0" b="0"/>
            <wp:wrapSquare wrapText="largest"/>
            <wp:docPr id="4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9" descr=""/>
                    <pic:cNvPicPr>
                      <a:picLocks noChangeAspect="1" noChangeArrowheads="1"/>
                    </pic:cNvPicPr>
                  </pic:nvPicPr>
                  <pic:blipFill>
                    <a:blip r:embed="rId46"/>
                    <a:stretch>
                      <a:fillRect/>
                    </a:stretch>
                  </pic:blipFill>
                  <pic:spPr bwMode="auto">
                    <a:xfrm>
                      <a:off x="0" y="0"/>
                      <a:ext cx="4265930" cy="2531110"/>
                    </a:xfrm>
                    <a:prstGeom prst="rect">
                      <a:avLst/>
                    </a:prstGeom>
                  </pic:spPr>
                </pic:pic>
              </a:graphicData>
            </a:graphic>
          </wp:anchor>
        </w:drawing>
      </w:r>
    </w:p>
    <w:p>
      <w:pPr>
        <w:pStyle w:val="BodyText"/>
        <w:spacing w:before="0" w:after="120"/>
        <w:ind w:hanging="0"/>
        <w:rPr>
          <w:highlight w:val="none"/>
          <w:shd w:fill="auto" w:val="clear"/>
        </w:rPr>
      </w:pPr>
      <w:r>
        <w:rPr>
          <w:shd w:fill="auto" w:val="clear"/>
          <w:lang w:val="sr-Latn-RS"/>
        </w:rPr>
        <w:t>6. Scenario velikog broja dodavanja i brisanja elemenata koji se kreću.</w:t>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46">
            <wp:simplePos x="0" y="0"/>
            <wp:positionH relativeFrom="column">
              <wp:align>center</wp:align>
            </wp:positionH>
            <wp:positionV relativeFrom="paragraph">
              <wp:posOffset>635</wp:posOffset>
            </wp:positionV>
            <wp:extent cx="4265930" cy="2531110"/>
            <wp:effectExtent l="0" t="0" r="0" b="0"/>
            <wp:wrapSquare wrapText="largest"/>
            <wp:docPr id="4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0" descr=""/>
                    <pic:cNvPicPr>
                      <a:picLocks noChangeAspect="1" noChangeArrowheads="1"/>
                    </pic:cNvPicPr>
                  </pic:nvPicPr>
                  <pic:blipFill>
                    <a:blip r:embed="rId47"/>
                    <a:stretch>
                      <a:fillRect/>
                    </a:stretch>
                  </pic:blipFill>
                  <pic:spPr bwMode="auto">
                    <a:xfrm>
                      <a:off x="0" y="0"/>
                      <a:ext cx="4265930" cy="2531110"/>
                    </a:xfrm>
                    <a:prstGeom prst="rect">
                      <a:avLst/>
                    </a:prstGeom>
                  </pic:spPr>
                </pic:pic>
              </a:graphicData>
            </a:graphic>
          </wp:anchor>
        </w:drawing>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5.4 Rezultati</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48">
            <wp:simplePos x="0" y="0"/>
            <wp:positionH relativeFrom="column">
              <wp:align>center</wp:align>
            </wp:positionH>
            <wp:positionV relativeFrom="paragraph">
              <wp:posOffset>635</wp:posOffset>
            </wp:positionV>
            <wp:extent cx="4265930" cy="2559050"/>
            <wp:effectExtent l="0" t="0" r="0" b="0"/>
            <wp:wrapSquare wrapText="largest"/>
            <wp:docPr id="4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2" descr=""/>
                    <pic:cNvPicPr>
                      <a:picLocks noChangeAspect="1" noChangeArrowheads="1"/>
                    </pic:cNvPicPr>
                  </pic:nvPicPr>
                  <pic:blipFill>
                    <a:blip r:embed="rId48"/>
                    <a:stretch>
                      <a:fillRect/>
                    </a:stretch>
                  </pic:blipFill>
                  <pic:spPr bwMode="auto">
                    <a:xfrm>
                      <a:off x="0" y="0"/>
                      <a:ext cx="4265930" cy="2559050"/>
                    </a:xfrm>
                    <a:prstGeom prst="rect">
                      <a:avLst/>
                    </a:prstGeom>
                  </pic:spPr>
                </pic:pic>
              </a:graphicData>
            </a:graphic>
          </wp:anchor>
        </w:drawing>
      </w:r>
    </w:p>
    <w:p>
      <w:pPr>
        <w:pStyle w:val="BodyText"/>
        <w:spacing w:before="0" w:after="120"/>
        <w:ind w:hanging="0"/>
        <w:rPr>
          <w:highlight w:val="none"/>
          <w:shd w:fill="auto" w:val="clear"/>
        </w:rPr>
      </w:pPr>
      <w:r>
        <w:rPr>
          <w:shd w:fill="auto" w:val="clear"/>
          <w:lang w:val="sr-Latn-RS"/>
        </w:rPr>
        <w:t>Slika 5.1. Rezultati merenja prvog scenarija (široka faza)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49">
            <wp:simplePos x="0" y="0"/>
            <wp:positionH relativeFrom="column">
              <wp:align>center</wp:align>
            </wp:positionH>
            <wp:positionV relativeFrom="paragraph">
              <wp:posOffset>635</wp:posOffset>
            </wp:positionV>
            <wp:extent cx="4265930" cy="2559050"/>
            <wp:effectExtent l="0" t="0" r="0" b="0"/>
            <wp:wrapSquare wrapText="largest"/>
            <wp:docPr id="4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 descr=""/>
                    <pic:cNvPicPr>
                      <a:picLocks noChangeAspect="1" noChangeArrowheads="1"/>
                    </pic:cNvPicPr>
                  </pic:nvPicPr>
                  <pic:blipFill>
                    <a:blip r:embed="rId49"/>
                    <a:stretch>
                      <a:fillRect/>
                    </a:stretch>
                  </pic:blipFill>
                  <pic:spPr bwMode="auto">
                    <a:xfrm>
                      <a:off x="0" y="0"/>
                      <a:ext cx="4265930" cy="2559050"/>
                    </a:xfrm>
                    <a:prstGeom prst="rect">
                      <a:avLst/>
                    </a:prstGeom>
                  </pic:spPr>
                </pic:pic>
              </a:graphicData>
            </a:graphic>
          </wp:anchor>
        </w:drawing>
      </w:r>
    </w:p>
    <w:p>
      <w:pPr>
        <w:pStyle w:val="BodyText"/>
        <w:spacing w:before="0" w:after="120"/>
        <w:ind w:hanging="0"/>
        <w:rPr>
          <w:highlight w:val="none"/>
          <w:shd w:fill="auto" w:val="clear"/>
        </w:rPr>
      </w:pPr>
      <w:r>
        <w:rPr>
          <w:shd w:fill="auto" w:val="clear"/>
          <w:lang w:val="sr-Latn-RS"/>
        </w:rPr>
        <w:t>Slika 5.2 Rezultati merenja drugog scenarija (široka faza)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50">
            <wp:simplePos x="0" y="0"/>
            <wp:positionH relativeFrom="column">
              <wp:align>center</wp:align>
            </wp:positionH>
            <wp:positionV relativeFrom="paragraph">
              <wp:posOffset>635</wp:posOffset>
            </wp:positionV>
            <wp:extent cx="4265930" cy="2559050"/>
            <wp:effectExtent l="0" t="0" r="0" b="0"/>
            <wp:wrapSquare wrapText="largest"/>
            <wp:docPr id="4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descr=""/>
                    <pic:cNvPicPr>
                      <a:picLocks noChangeAspect="1" noChangeArrowheads="1"/>
                    </pic:cNvPicPr>
                  </pic:nvPicPr>
                  <pic:blipFill>
                    <a:blip r:embed="rId50"/>
                    <a:stretch>
                      <a:fillRect/>
                    </a:stretch>
                  </pic:blipFill>
                  <pic:spPr bwMode="auto">
                    <a:xfrm>
                      <a:off x="0" y="0"/>
                      <a:ext cx="4265930" cy="2559050"/>
                    </a:xfrm>
                    <a:prstGeom prst="rect">
                      <a:avLst/>
                    </a:prstGeom>
                  </pic:spPr>
                </pic:pic>
              </a:graphicData>
            </a:graphic>
          </wp:anchor>
        </w:drawing>
      </w:r>
    </w:p>
    <w:p>
      <w:pPr>
        <w:pStyle w:val="BodyText"/>
        <w:spacing w:before="0" w:after="120"/>
        <w:ind w:hanging="0"/>
        <w:rPr>
          <w:highlight w:val="none"/>
          <w:shd w:fill="auto" w:val="clear"/>
        </w:rPr>
      </w:pPr>
      <w:r>
        <w:rPr>
          <w:shd w:fill="auto" w:val="clear"/>
          <w:lang w:val="sr-Latn-RS"/>
        </w:rPr>
        <w:t>Slika 5.3. Rezultati merenja trećeg scenarija (uska faza)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51">
            <wp:simplePos x="0" y="0"/>
            <wp:positionH relativeFrom="column">
              <wp:align>center</wp:align>
            </wp:positionH>
            <wp:positionV relativeFrom="paragraph">
              <wp:posOffset>635</wp:posOffset>
            </wp:positionV>
            <wp:extent cx="4265930" cy="2559050"/>
            <wp:effectExtent l="0" t="0" r="0" b="0"/>
            <wp:wrapSquare wrapText="largest"/>
            <wp:docPr id="4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 descr=""/>
                    <pic:cNvPicPr>
                      <a:picLocks noChangeAspect="1" noChangeArrowheads="1"/>
                    </pic:cNvPicPr>
                  </pic:nvPicPr>
                  <pic:blipFill>
                    <a:blip r:embed="rId51"/>
                    <a:stretch>
                      <a:fillRect/>
                    </a:stretch>
                  </pic:blipFill>
                  <pic:spPr bwMode="auto">
                    <a:xfrm>
                      <a:off x="0" y="0"/>
                      <a:ext cx="4265930" cy="2559050"/>
                    </a:xfrm>
                    <a:prstGeom prst="rect">
                      <a:avLst/>
                    </a:prstGeom>
                  </pic:spPr>
                </pic:pic>
              </a:graphicData>
            </a:graphic>
          </wp:anchor>
        </w:drawing>
      </w:r>
    </w:p>
    <w:p>
      <w:pPr>
        <w:pStyle w:val="BodyText"/>
        <w:spacing w:before="0" w:after="120"/>
        <w:ind w:hanging="0"/>
        <w:rPr>
          <w:highlight w:val="none"/>
          <w:shd w:fill="auto" w:val="clear"/>
        </w:rPr>
      </w:pPr>
      <w:r>
        <w:rPr>
          <w:shd w:fill="auto" w:val="clear"/>
          <w:lang w:val="sr-Latn-RS"/>
        </w:rPr>
        <w:t>Slika 5.4. Rezultati merenje četvrtog scenarija (dinamična tela)</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52">
            <wp:simplePos x="0" y="0"/>
            <wp:positionH relativeFrom="column">
              <wp:align>center</wp:align>
            </wp:positionH>
            <wp:positionV relativeFrom="paragraph">
              <wp:posOffset>635</wp:posOffset>
            </wp:positionV>
            <wp:extent cx="4265930" cy="2559050"/>
            <wp:effectExtent l="0" t="0" r="0" b="0"/>
            <wp:wrapSquare wrapText="largest"/>
            <wp:docPr id="4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 descr=""/>
                    <pic:cNvPicPr>
                      <a:picLocks noChangeAspect="1" noChangeArrowheads="1"/>
                    </pic:cNvPicPr>
                  </pic:nvPicPr>
                  <pic:blipFill>
                    <a:blip r:embed="rId52"/>
                    <a:stretch>
                      <a:fillRect/>
                    </a:stretch>
                  </pic:blipFill>
                  <pic:spPr bwMode="auto">
                    <a:xfrm>
                      <a:off x="0" y="0"/>
                      <a:ext cx="4265930" cy="2559050"/>
                    </a:xfrm>
                    <a:prstGeom prst="rect">
                      <a:avLst/>
                    </a:prstGeom>
                  </pic:spPr>
                </pic:pic>
              </a:graphicData>
            </a:graphic>
          </wp:anchor>
        </w:drawing>
      </w:r>
    </w:p>
    <w:p>
      <w:pPr>
        <w:pStyle w:val="BodyText"/>
        <w:spacing w:before="0" w:after="120"/>
        <w:ind w:hanging="0"/>
        <w:rPr>
          <w:highlight w:val="none"/>
          <w:shd w:fill="auto" w:val="clear"/>
        </w:rPr>
      </w:pPr>
      <w:r>
        <w:rPr>
          <w:shd w:fill="auto" w:val="clear"/>
        </w:rPr>
        <w:t>Slika 5.5 Rezultati merenja petog scenarija (dodavanje i brisanje)</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rPr>
        <w:drawing>
          <wp:anchor behindDoc="0" distT="0" distB="0" distL="0" distR="0" simplePos="0" locked="0" layoutInCell="0" allowOverlap="1" relativeHeight="153">
            <wp:simplePos x="0" y="0"/>
            <wp:positionH relativeFrom="column">
              <wp:align>center</wp:align>
            </wp:positionH>
            <wp:positionV relativeFrom="paragraph">
              <wp:posOffset>635</wp:posOffset>
            </wp:positionV>
            <wp:extent cx="4265930" cy="2559050"/>
            <wp:effectExtent l="0" t="0" r="0" b="0"/>
            <wp:wrapSquare wrapText="largest"/>
            <wp:docPr id="4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 descr=""/>
                    <pic:cNvPicPr>
                      <a:picLocks noChangeAspect="1" noChangeArrowheads="1"/>
                    </pic:cNvPicPr>
                  </pic:nvPicPr>
                  <pic:blipFill>
                    <a:blip r:embed="rId53"/>
                    <a:stretch>
                      <a:fillRect/>
                    </a:stretch>
                  </pic:blipFill>
                  <pic:spPr bwMode="auto">
                    <a:xfrm>
                      <a:off x="0" y="0"/>
                      <a:ext cx="4265930" cy="2559050"/>
                    </a:xfrm>
                    <a:prstGeom prst="rect">
                      <a:avLst/>
                    </a:prstGeom>
                  </pic:spPr>
                </pic:pic>
              </a:graphicData>
            </a:graphic>
          </wp:anchor>
        </w:drawing>
      </w:r>
    </w:p>
    <w:p>
      <w:pPr>
        <w:pStyle w:val="BodyText"/>
        <w:spacing w:before="0" w:after="120"/>
        <w:ind w:hanging="0"/>
        <w:rPr>
          <w:highlight w:val="none"/>
          <w:shd w:fill="auto" w:val="clear"/>
        </w:rPr>
      </w:pPr>
      <w:r>
        <w:rPr/>
        <w:t>Slika 5.6 Rezultati merenja šestog scenarija (dodavanje i brisanje)</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5.5 Diskusija rezultata</w:t>
      </w:r>
    </w:p>
    <w:p>
      <w:pPr>
        <w:pStyle w:val="BodyText"/>
        <w:spacing w:before="0" w:after="120"/>
        <w:ind w:hanging="0"/>
        <w:rPr>
          <w:highlight w:val="none"/>
          <w:shd w:fill="auto" w:val="clear"/>
        </w:rPr>
      </w:pPr>
      <w:r>
        <w:rPr>
          <w:shd w:fill="auto" w:val="clear"/>
          <w:lang w:val="sr-Latn-RS"/>
        </w:rPr>
        <w:t>- Široka faza – za široku fazu, očekivano ponašanje je O(u+e) gde je „u“ broj pomeranja, a „e“ broj promena u preklapanju. Na prvom grafikonu liniju za široku fazu skoro pa ne možemo da vidimo, to je usled činjenice da se objekti koji se nalaze u istoj ćeliji kreću u istom pravcu, istom brzinom – stoga je broj promena u preklapanju skoro ne postojeći, dok je broj pomeranja u jednoj ćeliji minimalan. Performanse celog sistema na ovom grafu deluju da se skaliraju linearno.</w:t>
      </w:r>
    </w:p>
    <w:p>
      <w:pPr>
        <w:pStyle w:val="BodyText"/>
        <w:spacing w:before="0" w:after="120"/>
        <w:ind w:hanging="0"/>
        <w:rPr>
          <w:highlight w:val="none"/>
          <w:shd w:fill="auto" w:val="clear"/>
        </w:rPr>
      </w:pPr>
      <w:r>
        <w:rPr>
          <w:shd w:fill="auto" w:val="clear"/>
          <w:lang w:val="sr-Latn-RS"/>
        </w:rPr>
        <w:t>Treba naglasiti da skok u vremenu izvršavanja koji se prikazuje na prvom grafikonu je usled akcija koje ne spadaju pod široku fazu (kretanje samo po sebi, sinhronizacija projekcija sa kretanjem se vrši odvojeno, u širokoj fazi).</w:t>
      </w:r>
    </w:p>
    <w:p>
      <w:pPr>
        <w:pStyle w:val="BodyText"/>
        <w:spacing w:before="0" w:after="120"/>
        <w:ind w:hanging="0"/>
        <w:rPr>
          <w:highlight w:val="none"/>
          <w:shd w:fill="auto" w:val="clear"/>
        </w:rPr>
      </w:pPr>
      <w:r>
        <w:rPr>
          <w:shd w:fill="auto" w:val="clear"/>
          <w:lang w:val="sr-Latn-RS"/>
        </w:rPr>
        <w:t>Na drugom grafikonu možemo primetiti da je skaliranje, očevidno, kvadratno. Ovo je usled činjenice da se svi objekti nalaze u istoj ćeliji, zatim se naglo teleportuju u drugu ćeliju, ovo dovodi do kompletnog resortiranja objekata i upoređivanje svakog objekta sa svakim. Treba naglasiti da je ovo najgori slučaj široke faze, naročito za naš algoritam koji se oslanja na prostornu koherenciju.</w:t>
      </w:r>
    </w:p>
    <w:p>
      <w:pPr>
        <w:pStyle w:val="BodyText"/>
        <w:spacing w:before="0" w:after="120"/>
        <w:ind w:hanging="0"/>
        <w:rPr>
          <w:highlight w:val="none"/>
          <w:shd w:fill="auto" w:val="clear"/>
        </w:rPr>
      </w:pPr>
      <w:r>
        <w:rPr>
          <w:shd w:fill="auto" w:val="clear"/>
          <w:lang w:val="sr-Latn-RS"/>
        </w:rPr>
        <w:t>- Uska faza – za usku fazu, očekivano ponašanje je O(n^2) usled činjenice da je potrebno proveriti svaki objekat sa svakim. Na osnovu grafikona deluje kao da je skaliranje kvadratno, što je ono što smo očekivali.</w:t>
      </w:r>
    </w:p>
    <w:p>
      <w:pPr>
        <w:pStyle w:val="BodyText"/>
        <w:spacing w:before="0" w:after="120"/>
        <w:ind w:hanging="0"/>
        <w:rPr>
          <w:highlight w:val="none"/>
          <w:shd w:fill="auto" w:val="clear"/>
        </w:rPr>
      </w:pPr>
      <w:r>
        <w:rPr>
          <w:shd w:fill="auto" w:val="clear"/>
          <w:lang w:val="sr-Latn-RS"/>
        </w:rPr>
        <w:t>- Dinamična tela – za test sa velikim brojem odmarajućih dinamičnih tela nismo imali neka definisana očekivanja. Gledajući graf možemo da primetimo da je glavno usko grlo u ovom scenariju algoritam za rešavanje kolizija (sekvencijalni impulsi). Skaliranje deluje linearno O(n).</w:t>
      </w:r>
    </w:p>
    <w:p>
      <w:pPr>
        <w:pStyle w:val="BodyText"/>
        <w:spacing w:before="0" w:after="120"/>
        <w:ind w:hanging="0"/>
        <w:rPr>
          <w:highlight w:val="none"/>
          <w:shd w:fill="auto" w:val="clear"/>
        </w:rPr>
      </w:pPr>
      <w:r>
        <w:rPr>
          <w:shd w:fill="auto" w:val="clear"/>
          <w:lang w:val="sr-Latn-RS"/>
        </w:rPr>
        <w:t>Nagli skok koji se može primetiti na oko 700 objekata je usled hardverskih ograničenja laptopa koji je korišćen za testiranje.</w:t>
      </w:r>
    </w:p>
    <w:p>
      <w:pPr>
        <w:pStyle w:val="BodyText"/>
        <w:spacing w:before="0" w:after="120"/>
        <w:ind w:hanging="0"/>
        <w:rPr>
          <w:highlight w:val="none"/>
          <w:shd w:fill="auto" w:val="clear"/>
        </w:rPr>
      </w:pPr>
      <w:r>
        <w:rPr>
          <w:shd w:fill="auto" w:val="clear"/>
          <w:lang w:val="sr-Latn-RS"/>
        </w:rPr>
        <w:t>- Statič</w:t>
      </w:r>
      <w:r>
        <w:rPr>
          <w:shd w:fill="auto" w:val="clear"/>
          <w:lang w:val="sr-Latn-RS"/>
        </w:rPr>
        <w:t>k</w:t>
      </w:r>
      <w:r>
        <w:rPr>
          <w:shd w:fill="auto" w:val="clear"/>
          <w:lang w:val="sr-Latn-RS"/>
        </w:rPr>
        <w:t>o dodavanje i brisanje – za test sa velikim dodavanjem i brisanjem za sisteme gde se puno elemenata kreće, očekivano ponašanje je O(k(mlogn)) gde je „k“ broj dimenzija, „m“ broj migracija (pisanja i brisanja), a „n“ broj elemenata – ili ti, očekivali smo linearistično ponašanje. U ovom eksperimentu mi smo držali konstantan broj objekata (1000) dok smo menjali samo broj pisanja i brisanja, time smo očekivali linearne promene (izolovali smo „m“ parametar).</w:t>
      </w:r>
    </w:p>
    <w:p>
      <w:pPr>
        <w:pStyle w:val="BodyText"/>
        <w:spacing w:before="0" w:after="120"/>
        <w:ind w:hanging="0"/>
        <w:rPr>
          <w:highlight w:val="none"/>
          <w:shd w:fill="auto" w:val="clear"/>
        </w:rPr>
      </w:pPr>
      <w:r>
        <w:rPr>
          <w:shd w:fill="auto" w:val="clear"/>
          <w:lang w:val="sr-Latn-RS"/>
        </w:rPr>
        <w:t>Gledajući graf, deluje kao da se performanse skaliraju linearno, ili možda čak i logaritamski. Takođe možemo da primetimo tokom poređenja grafa gde je bilo pomeranja, i gde nije bilo pomeranja, da su grafovi skoro pa identični, što je ponovo, bolje nego očekivano čak.</w:t>
      </w:r>
    </w:p>
    <w:p>
      <w:pPr>
        <w:pStyle w:val="BodyText"/>
        <w:spacing w:before="0" w:after="120"/>
        <w:ind w:hanging="0"/>
        <w:rPr>
          <w:highlight w:val="none"/>
          <w:shd w:fill="auto" w:val="clear"/>
        </w:rPr>
      </w:pPr>
      <w:r>
        <w:rPr>
          <w:shd w:fill="auto" w:val="clear"/>
        </w:rPr>
      </w:r>
    </w:p>
    <w:p>
      <w:pPr>
        <w:pStyle w:val="BodyText"/>
        <w:spacing w:before="0" w:after="120"/>
        <w:ind w:hanging="0"/>
        <w:rPr>
          <w:highlight w:val="none"/>
          <w:shd w:fill="auto" w:val="clear"/>
        </w:rPr>
      </w:pPr>
      <w:r>
        <w:rPr>
          <w:shd w:fill="auto" w:val="clear"/>
          <w:lang w:val="sr-Latn-RS"/>
        </w:rPr>
        <w:t>Uočena ograničenja:</w:t>
      </w:r>
    </w:p>
    <w:p>
      <w:pPr>
        <w:pStyle w:val="BodyText"/>
        <w:spacing w:before="0" w:after="120"/>
        <w:ind w:hanging="0"/>
        <w:rPr>
          <w:highlight w:val="none"/>
          <w:shd w:fill="auto" w:val="clear"/>
        </w:rPr>
      </w:pPr>
      <w:r>
        <w:rPr>
          <w:shd w:fill="auto" w:val="clear"/>
          <w:lang w:val="sr-Latn-RS"/>
        </w:rPr>
        <w:t>- potrebne dodatne optimizacije u užoj fazi (poput uspavljivanja dinamičkih objekata),</w:t>
      </w:r>
    </w:p>
    <w:p>
      <w:pPr>
        <w:sectPr>
          <w:headerReference w:type="even" r:id="rId54"/>
          <w:headerReference w:type="default" r:id="rId55"/>
          <w:headerReference w:type="first" r:id="rId56"/>
          <w:footerReference w:type="even" r:id="rId57"/>
          <w:footerReference w:type="default" r:id="rId58"/>
          <w:footerReference w:type="first" r:id="rId59"/>
          <w:type w:val="nextPage"/>
          <w:pgSz w:w="10318" w:h="14570"/>
          <w:pgMar w:left="2449" w:right="1151" w:gutter="0" w:header="1021" w:top="1304" w:footer="1021" w:bottom="1304"/>
          <w:pgNumType w:fmt="decimal"/>
          <w:formProt w:val="false"/>
          <w:titlePg/>
          <w:textDirection w:val="lrTb"/>
          <w:docGrid w:type="default" w:linePitch="360" w:charSpace="0"/>
        </w:sectPr>
        <w:pStyle w:val="BodyText"/>
        <w:spacing w:before="0" w:after="120"/>
        <w:ind w:hanging="0"/>
        <w:rPr>
          <w:highlight w:val="none"/>
          <w:shd w:fill="auto" w:val="clear"/>
        </w:rPr>
      </w:pPr>
      <w:r>
        <w:rPr>
          <w:shd w:fill="auto" w:val="clear"/>
          <w:lang w:val="sr-Latn-RS"/>
        </w:rPr>
        <w:t>- potrebne dodatne optimizacije tokom rešavanja kolizija,</w:t>
      </w:r>
    </w:p>
    <w:p>
      <w:pPr>
        <w:pStyle w:val="Heading1"/>
        <w:ind w:hanging="450" w:left="450"/>
        <w:jc w:val="right"/>
        <w:rPr>
          <w:lang w:val="sr-Latn-RS"/>
        </w:rPr>
      </w:pPr>
      <w:bookmarkStart w:id="43" w:name="__RefHeading___Toc21066_134991377"/>
      <w:bookmarkEnd w:id="43"/>
      <w:r>
        <w:rPr>
          <w:lang w:val="sr-Latn-RS"/>
        </w:rPr>
        <w:t>DEMONSTRACIJA IMPLEMENTIRANOG SISTEMA</w:t>
      </w:r>
    </w:p>
    <w:p>
      <w:pPr>
        <w:pStyle w:val="BodyText"/>
        <w:ind w:hanging="450" w:left="450"/>
        <w:jc w:val="right"/>
        <w:rPr>
          <w:lang w:val="sr-Latn-RS"/>
        </w:rPr>
      </w:pPr>
      <w:r>
        <w:rPr>
          <w:lang w:val="sr-Latn-RS"/>
        </w:rPr>
      </w:r>
    </w:p>
    <w:p>
      <w:pPr>
        <w:pStyle w:val="BodyText"/>
        <w:spacing w:before="0" w:after="120"/>
        <w:ind w:hanging="0"/>
        <w:rPr>
          <w:lang w:val="sr-Latn-RS"/>
        </w:rPr>
      </w:pPr>
      <w:r>
        <w:rPr>
          <w:lang w:val="sr-Latn-RS"/>
        </w:rPr>
        <w:t>Za demonstraciju je razvijena Mario-like 2D scena koja koristi sve ključne podsisteme motora za igre:</w:t>
      </w:r>
    </w:p>
    <w:p>
      <w:pPr>
        <w:pStyle w:val="BodyText"/>
        <w:spacing w:before="0" w:after="120"/>
        <w:ind w:hanging="0"/>
        <w:rPr>
          <w:lang w:val="sr-Latn-RS"/>
        </w:rPr>
      </w:pPr>
      <w:r>
        <w:rPr>
          <w:lang w:val="sr-Latn-RS"/>
        </w:rPr>
        <w:t>- sprite i animacione komponente,</w:t>
      </w:r>
    </w:p>
    <w:p>
      <w:pPr>
        <w:pStyle w:val="BodyText"/>
        <w:spacing w:before="0" w:after="120"/>
        <w:ind w:hanging="0"/>
        <w:rPr>
          <w:lang w:val="sr-Latn-RS"/>
        </w:rPr>
      </w:pPr>
      <w:r>
        <w:rPr>
          <w:lang w:val="sr-Latn-RS"/>
        </w:rPr>
        <w:t>- audio događaje,</w:t>
      </w:r>
    </w:p>
    <w:p>
      <w:pPr>
        <w:pStyle w:val="BodyText"/>
        <w:spacing w:before="0" w:after="120"/>
        <w:ind w:hanging="0"/>
        <w:rPr>
          <w:lang w:val="sr-Latn-RS"/>
        </w:rPr>
      </w:pPr>
      <w:r>
        <w:rPr>
          <w:lang w:val="sr-Latn-RS"/>
        </w:rPr>
        <w:t>- okidačke i fizičke kolizije,</w:t>
      </w:r>
    </w:p>
    <w:p>
      <w:pPr>
        <w:pStyle w:val="BodyText"/>
        <w:spacing w:before="0" w:after="120"/>
        <w:ind w:hanging="0"/>
        <w:rPr>
          <w:lang w:val="sr-Latn-RS"/>
        </w:rPr>
      </w:pPr>
      <w:r>
        <w:rPr>
          <w:lang w:val="sr-Latn-RS"/>
        </w:rPr>
        <w:t>- skriptno upravljanje ponašanjem igrača i neprijatelja,</w:t>
      </w:r>
    </w:p>
    <w:p>
      <w:pPr>
        <w:pStyle w:val="BodyText"/>
        <w:spacing w:before="0" w:after="120"/>
        <w:ind w:hanging="0"/>
        <w:rPr>
          <w:lang w:val="sr-Latn-RS"/>
        </w:rPr>
      </w:pPr>
      <w:r>
        <w:rPr>
          <w:lang w:val="sr-Latn-RS"/>
        </w:rPr>
        <w:t>- serijalizaciju i učitavanje scene.</w:t>
      </w:r>
    </w:p>
    <w:p>
      <w:pPr>
        <w:pStyle w:val="BodyText"/>
        <w:spacing w:before="0" w:after="120"/>
        <w:ind w:hanging="0"/>
        <w:rPr>
          <w:lang w:val="sr-Latn-RS"/>
        </w:rPr>
      </w:pPr>
      <w:r>
        <w:rPr>
          <w:lang w:val="sr-Latn-RS"/>
        </w:rPr>
      </w:r>
    </w:p>
    <w:p>
      <w:pPr>
        <w:pStyle w:val="BodyText"/>
        <w:spacing w:before="0" w:after="120"/>
        <w:ind w:hanging="0"/>
        <w:rPr>
          <w:lang w:val="sr-Latn-RS"/>
        </w:rPr>
      </w:pPr>
      <w:r>
        <w:rPr>
          <w:lang w:val="sr-Latn-RS"/>
        </w:rPr>
        <w:drawing>
          <wp:anchor behindDoc="0" distT="0" distB="0" distL="0" distR="0" simplePos="0" locked="0" layoutInCell="0" allowOverlap="1" relativeHeight="154">
            <wp:simplePos x="0" y="0"/>
            <wp:positionH relativeFrom="column">
              <wp:align>center</wp:align>
            </wp:positionH>
            <wp:positionV relativeFrom="paragraph">
              <wp:posOffset>635</wp:posOffset>
            </wp:positionV>
            <wp:extent cx="4265930" cy="3486785"/>
            <wp:effectExtent l="0" t="0" r="0" b="0"/>
            <wp:wrapSquare wrapText="largest"/>
            <wp:docPr id="5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3" descr=""/>
                    <pic:cNvPicPr>
                      <a:picLocks noChangeAspect="1" noChangeArrowheads="1"/>
                    </pic:cNvPicPr>
                  </pic:nvPicPr>
                  <pic:blipFill>
                    <a:blip r:embed="rId60"/>
                    <a:stretch>
                      <a:fillRect/>
                    </a:stretch>
                  </pic:blipFill>
                  <pic:spPr bwMode="auto">
                    <a:xfrm>
                      <a:off x="0" y="0"/>
                      <a:ext cx="4265930" cy="3486785"/>
                    </a:xfrm>
                    <a:prstGeom prst="rect">
                      <a:avLst/>
                    </a:prstGeom>
                  </pic:spPr>
                </pic:pic>
              </a:graphicData>
            </a:graphic>
          </wp:anchor>
        </w:drawing>
      </w:r>
    </w:p>
    <w:p>
      <w:pPr>
        <w:pStyle w:val="BodyText"/>
        <w:spacing w:before="0" w:after="120"/>
        <w:ind w:hanging="0"/>
        <w:rPr>
          <w:lang w:val="sr-Latn-RS"/>
        </w:rPr>
      </w:pPr>
      <w:r>
        <w:rPr>
          <w:lang w:val="sr-Latn-RS"/>
        </w:rPr>
        <w:t>Slika 6.1 Prikazuje demonstraciju Mario-like primera.</w:t>
      </w:r>
    </w:p>
    <w:p>
      <w:pPr>
        <w:pStyle w:val="BodyText"/>
        <w:spacing w:before="0" w:after="120"/>
        <w:ind w:hanging="0"/>
        <w:rPr>
          <w:lang w:val="sr-Latn-RS"/>
        </w:rPr>
      </w:pPr>
      <w:r>
        <w:rPr>
          <w:lang w:val="sr-Latn-RS"/>
        </w:rPr>
      </w:r>
    </w:p>
    <w:p>
      <w:pPr>
        <w:pStyle w:val="BodyText"/>
        <w:spacing w:before="0" w:after="120"/>
        <w:ind w:hanging="0"/>
        <w:rPr>
          <w:lang w:val="sr-Latn-RS"/>
        </w:rPr>
      </w:pPr>
      <w:r>
        <w:rPr>
          <w:lang w:val="sr-Latn-RS"/>
        </w:rPr>
        <w:drawing>
          <wp:anchor behindDoc="0" distT="0" distB="0" distL="0" distR="0" simplePos="0" locked="0" layoutInCell="0" allowOverlap="1" relativeHeight="155">
            <wp:simplePos x="0" y="0"/>
            <wp:positionH relativeFrom="column">
              <wp:align>center</wp:align>
            </wp:positionH>
            <wp:positionV relativeFrom="paragraph">
              <wp:posOffset>635</wp:posOffset>
            </wp:positionV>
            <wp:extent cx="4265930" cy="2411095"/>
            <wp:effectExtent l="0" t="0" r="0" b="0"/>
            <wp:wrapSquare wrapText="largest"/>
            <wp:docPr id="5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4" descr=""/>
                    <pic:cNvPicPr>
                      <a:picLocks noChangeAspect="1" noChangeArrowheads="1"/>
                    </pic:cNvPicPr>
                  </pic:nvPicPr>
                  <pic:blipFill>
                    <a:blip r:embed="rId61"/>
                    <a:stretch>
                      <a:fillRect/>
                    </a:stretch>
                  </pic:blipFill>
                  <pic:spPr bwMode="auto">
                    <a:xfrm>
                      <a:off x="0" y="0"/>
                      <a:ext cx="4265930" cy="2411095"/>
                    </a:xfrm>
                    <a:prstGeom prst="rect">
                      <a:avLst/>
                    </a:prstGeom>
                  </pic:spPr>
                </pic:pic>
              </a:graphicData>
            </a:graphic>
          </wp:anchor>
        </w:drawing>
      </w:r>
    </w:p>
    <w:p>
      <w:pPr>
        <w:pStyle w:val="BodyText"/>
        <w:spacing w:before="0" w:after="120"/>
        <w:ind w:hanging="0"/>
        <w:rPr>
          <w:lang w:val="sr-Latn-RS"/>
        </w:rPr>
      </w:pPr>
      <w:r>
        <w:rPr>
          <w:lang w:val="sr-Latn-RS"/>
        </w:rPr>
        <w:t>Slika 6.2 Prikazuje izgled Platformator aplikacije, kao i same Mario scene u njoj.</w:t>
      </w:r>
    </w:p>
    <w:p>
      <w:pPr>
        <w:pStyle w:val="BodyText"/>
        <w:spacing w:before="0" w:after="120"/>
        <w:ind w:hanging="0"/>
        <w:rPr>
          <w:lang w:val="sr-Latn-RS"/>
        </w:rPr>
      </w:pPr>
      <w:r>
        <w:rPr>
          <w:lang w:val="sr-Latn-RS"/>
        </w:rPr>
      </w:r>
    </w:p>
    <w:p>
      <w:pPr>
        <w:pStyle w:val="BodyText"/>
        <w:spacing w:before="0" w:after="120"/>
        <w:ind w:hanging="0"/>
        <w:rPr>
          <w:lang w:val="sr-Latn-RS"/>
        </w:rPr>
      </w:pPr>
      <w:r>
        <w:rPr>
          <w:lang w:val="sr-Latn-RS"/>
        </w:rPr>
        <w:t>Takođe je implementiran i program za upravljanjem scena, pisan u python programskom jeziku (prikazan na slici 6.2)</w:t>
      </w:r>
    </w:p>
    <w:p>
      <w:pPr>
        <w:sectPr>
          <w:headerReference w:type="even" r:id="rId62"/>
          <w:headerReference w:type="default" r:id="rId63"/>
          <w:headerReference w:type="first" r:id="rId64"/>
          <w:footerReference w:type="even" r:id="rId65"/>
          <w:footerReference w:type="default" r:id="rId66"/>
          <w:footerReference w:type="first" r:id="rId67"/>
          <w:type w:val="nextPage"/>
          <w:pgSz w:w="10318" w:h="14570"/>
          <w:pgMar w:left="2449" w:right="1151" w:gutter="0" w:header="1021" w:top="1304" w:footer="1021" w:bottom="1304"/>
          <w:pgNumType w:fmt="decimal"/>
          <w:formProt w:val="false"/>
          <w:titlePg/>
          <w:textDirection w:val="lrTb"/>
          <w:docGrid w:type="default" w:linePitch="360" w:charSpace="0"/>
        </w:sectPr>
        <w:pStyle w:val="BodyText"/>
        <w:spacing w:before="0" w:after="120"/>
        <w:ind w:hanging="0"/>
        <w:rPr>
          <w:lang w:val="sr-Latn-RS"/>
        </w:rPr>
      </w:pPr>
      <w:r>
        <w:rPr>
          <w:lang w:val="sr-Latn-RS"/>
        </w:rPr>
        <w:t>Demonstracija pokazuje da sistem može da podrži realan ciklus igrivosti sa detekcijom i rešavanjem kolizija u realnom vremenu. Istovremeno, scena je upotrebljena kao integracioni test jer aktivira većinu funkcionalnosti koje su pojedinačno testirane regresionim testovima.</w:t>
      </w:r>
    </w:p>
    <w:p>
      <w:pPr>
        <w:pStyle w:val="Heading1"/>
        <w:ind w:hanging="450" w:left="450"/>
        <w:jc w:val="right"/>
        <w:rPr>
          <w:lang w:val="sr-Latn-RS"/>
        </w:rPr>
      </w:pPr>
      <w:bookmarkStart w:id="44" w:name="__RefHeading___Toc21068_134991377"/>
      <w:bookmarkEnd w:id="44"/>
      <w:r>
        <w:rPr>
          <w:lang w:val="sr-Latn-RS"/>
        </w:rPr>
        <w:t>ZAKLJUČAK</w:t>
      </w:r>
    </w:p>
    <w:p>
      <w:pPr>
        <w:pStyle w:val="BodyText"/>
        <w:spacing w:before="0" w:after="120"/>
        <w:ind w:hanging="0"/>
        <w:rPr>
          <w:lang w:val="sr-Latn-RS"/>
        </w:rPr>
      </w:pPr>
      <w:r>
        <w:rPr>
          <w:lang w:val="sr-Latn-RS"/>
        </w:rPr>
        <w:t>U ovom radu predstavljen je razvoj 2D komponentnog motora za igre Platformator sa fokusom na optimizovanu detekciju kolizija u širokoj fazi. Arhitektura sistema zasnovana je na jasnom razdvajanju odgovornosti kroz komponente i menadžere, uz integraciju biblioteka SDL3, Eigen i nlohmann/json.</w:t>
      </w:r>
    </w:p>
    <w:p>
      <w:pPr>
        <w:pStyle w:val="BodyText"/>
        <w:spacing w:before="0" w:after="120"/>
        <w:ind w:hanging="0"/>
        <w:rPr>
          <w:lang w:val="sr-Latn-RS"/>
        </w:rPr>
      </w:pPr>
      <w:r>
        <w:rPr>
          <w:lang w:val="sr-Latn-RS"/>
        </w:rPr>
        <w:t>Glavni doprinos rada je praktična implementacija podsistema široke faze zasnovanog na segmentisanim intervalnim listama i podeli prostora na ćelije, inspirisana radom Tracy, Buss i Woods. Takav pristup je omogućio efikasnije upravljanje kolizionim kandidatima u scenama sa velikim brojem dinamičkih promena.</w:t>
      </w:r>
    </w:p>
    <w:p>
      <w:pPr>
        <w:pStyle w:val="BodyText"/>
        <w:spacing w:before="0" w:after="120"/>
        <w:ind w:hanging="0"/>
        <w:rPr>
          <w:lang w:val="sr-Latn-RS"/>
        </w:rPr>
      </w:pPr>
      <w:r>
        <w:rPr>
          <w:lang w:val="sr-Latn-RS"/>
        </w:rPr>
        <w:t>Eksperimentalna evaluacija kroz benchmark testove potvrđuje da predložena arhitektura predstavlja stabilnu i performansno opravdanu osnovu za dalji razvoj motora.</w:t>
      </w:r>
    </w:p>
    <w:p>
      <w:pPr>
        <w:pStyle w:val="BodyText"/>
        <w:spacing w:before="0" w:after="120"/>
        <w:ind w:hanging="0"/>
        <w:rPr>
          <w:lang w:val="sr-Latn-RS"/>
        </w:rPr>
      </w:pPr>
      <w:r>
        <w:rPr>
          <w:lang w:val="sr-Latn-RS"/>
        </w:rPr>
      </w:r>
    </w:p>
    <w:p>
      <w:pPr>
        <w:pStyle w:val="BodyText"/>
        <w:spacing w:before="0" w:after="120"/>
        <w:ind w:hanging="0"/>
        <w:rPr>
          <w:lang w:val="sr-Latn-RS"/>
        </w:rPr>
      </w:pPr>
      <w:r>
        <w:rPr>
          <w:lang w:val="sr-Latn-RS"/>
        </w:rPr>
        <w:t>Pravci daljeg rada:</w:t>
      </w:r>
    </w:p>
    <w:p>
      <w:pPr>
        <w:pStyle w:val="BodyText"/>
        <w:spacing w:before="0" w:after="120"/>
        <w:ind w:hanging="0"/>
        <w:jc w:val="left"/>
        <w:rPr/>
      </w:pPr>
      <w:r>
        <w:rPr>
          <w:lang w:val="sr-Latn-RS"/>
        </w:rPr>
        <w:t>1. Menjanje arhitekture, bolja paralelizacija – možda čak i korišćenje flecs-a.</w:t>
      </w:r>
    </w:p>
    <w:p>
      <w:pPr>
        <w:pStyle w:val="BodyText"/>
        <w:spacing w:before="0" w:after="120"/>
        <w:ind w:hanging="0"/>
        <w:jc w:val="left"/>
        <w:rPr/>
      </w:pPr>
      <w:r>
        <w:rPr>
          <w:lang w:val="sr-Latn-RS"/>
        </w:rPr>
        <w:t>2. Bolji algoritam za uspavljivanje dinamičnih objekata.</w:t>
      </w:r>
    </w:p>
    <w:p>
      <w:pPr>
        <w:pStyle w:val="BodyText"/>
        <w:spacing w:before="0" w:after="120"/>
        <w:ind w:hanging="0"/>
        <w:jc w:val="left"/>
        <w:rPr/>
      </w:pPr>
      <w:r>
        <w:rPr>
          <w:lang w:val="sr-Latn-RS"/>
        </w:rPr>
        <w:t>3. Korišćenje boljeg algoritma od primitivnih sekvencijalnih impulsa.</w:t>
      </w:r>
    </w:p>
    <w:p>
      <w:pPr>
        <w:pStyle w:val="BodyText"/>
        <w:spacing w:before="0" w:after="120"/>
        <w:ind w:hanging="0"/>
        <w:jc w:val="left"/>
        <w:rPr/>
      </w:pPr>
      <w:r>
        <w:rPr>
          <w:lang w:val="sr-Latn-RS"/>
        </w:rPr>
        <w:t>4. Proširenje editor i tooling sloja za lakše autorstvo scena.</w:t>
      </w:r>
    </w:p>
    <w:p>
      <w:pPr>
        <w:pStyle w:val="BodyText"/>
        <w:spacing w:before="0" w:after="120"/>
        <w:ind w:hanging="0"/>
        <w:jc w:val="left"/>
        <w:rPr/>
      </w:pPr>
      <w:r>
        <w:rPr>
          <w:lang w:val="sr-Latn-RS"/>
        </w:rPr>
        <w:t>5. Dodavanje WebGL build-a, kao i mogućnost build-ovanja za više različitih operativnih sistema, kao i za različite arhitekture (android).</w:t>
      </w:r>
    </w:p>
    <w:p>
      <w:pPr>
        <w:pStyle w:val="BodyText"/>
        <w:spacing w:before="0" w:after="120"/>
        <w:ind w:hanging="0"/>
        <w:jc w:val="left"/>
        <w:rPr/>
      </w:pPr>
      <w:r>
        <w:rPr>
          <w:lang w:val="sr-Latn-RS"/>
        </w:rPr>
        <w:t>6. Promena na 3D.</w:t>
      </w:r>
    </w:p>
    <w:p>
      <w:pPr>
        <w:pStyle w:val="BodyText"/>
        <w:spacing w:before="0" w:after="120"/>
        <w:ind w:hanging="0"/>
        <w:jc w:val="left"/>
        <w:rPr/>
      </w:pPr>
      <w:r>
        <w:rPr>
          <w:lang w:val="sr-Latn-RS"/>
        </w:rPr>
        <w:t>7. Dodavanje shader-a.</w:t>
      </w:r>
    </w:p>
    <w:p>
      <w:pPr>
        <w:pStyle w:val="BodyText"/>
        <w:spacing w:before="0" w:after="120"/>
        <w:ind w:hanging="0"/>
        <w:jc w:val="left"/>
        <w:rPr/>
      </w:pPr>
      <w:r>
        <w:rPr>
          <w:lang w:val="sr-Latn-RS"/>
        </w:rPr>
        <w:t>8. Dodavanje networking sloja.</w:t>
      </w:r>
    </w:p>
    <w:p>
      <w:pPr>
        <w:sectPr>
          <w:headerReference w:type="default" r:id="rId68"/>
          <w:headerReference w:type="first" r:id="rId69"/>
          <w:footerReference w:type="default" r:id="rId70"/>
          <w:footerReference w:type="first" r:id="rId71"/>
          <w:type w:val="nextPage"/>
          <w:pgSz w:w="10318" w:h="14570"/>
          <w:pgMar w:left="2449" w:right="1151" w:gutter="0" w:header="1021" w:top="1440" w:footer="1021" w:bottom="2552"/>
          <w:pgNumType w:fmt="decimal"/>
          <w:formProt w:val="false"/>
          <w:textDirection w:val="lrTb"/>
          <w:docGrid w:type="default" w:linePitch="360" w:charSpace="0"/>
        </w:sectPr>
        <w:pStyle w:val="BodyText"/>
        <w:spacing w:before="0" w:after="120"/>
        <w:ind w:hanging="0"/>
        <w:jc w:val="left"/>
        <w:rPr/>
      </w:pPr>
      <w:r>
        <w:rPr>
          <w:lang w:val="sr-Latn-RS"/>
        </w:rPr>
        <w:t>9. Dodavanje joint-ova.</w:t>
      </w:r>
    </w:p>
    <w:p>
      <w:pPr>
        <w:pStyle w:val="Heading1"/>
        <w:ind w:hanging="450" w:left="450"/>
        <w:jc w:val="right"/>
        <w:rPr>
          <w:lang w:val="sr-Latn-RS"/>
        </w:rPr>
      </w:pPr>
      <w:bookmarkStart w:id="45" w:name="__RefHeading___Toc21070_134991377"/>
      <w:bookmarkStart w:id="46" w:name="_Toc85181999"/>
      <w:bookmarkEnd w:id="45"/>
      <w:r>
        <w:rPr>
          <w:lang w:val="sr-Latn-RS"/>
        </w:rPr>
        <w:t>LITERATURA</w:t>
      </w:r>
      <w:bookmarkEnd w:id="46"/>
    </w:p>
    <w:p>
      <w:pPr>
        <w:pStyle w:val="BodyText"/>
        <w:ind w:hanging="0"/>
        <w:rPr>
          <w:lang w:val="sr-Latn-RS"/>
        </w:rPr>
      </w:pPr>
      <w:r>
        <w:rPr>
          <w:lang w:val="sr-Latn-RS"/>
        </w:rPr>
      </w:r>
    </w:p>
    <w:p>
      <w:pPr>
        <w:pStyle w:val="BodyText"/>
        <w:ind w:hanging="0"/>
        <w:rPr>
          <w:lang w:val="sr-Latn-RS"/>
        </w:rPr>
      </w:pPr>
      <w:r>
        <w:rPr>
          <w:lang w:val="sr-Latn-RS"/>
        </w:rPr>
        <w:t>[1] D. Baraff, Dynamic Simulation of Non-Penetrating Rigid Bodies, PhD Thesis, Cornell University, 1992.</w:t>
      </w:r>
    </w:p>
    <w:p>
      <w:pPr>
        <w:pStyle w:val="BodyText"/>
        <w:ind w:hanging="0"/>
        <w:rPr>
          <w:lang w:val="sr-Latn-RS"/>
        </w:rPr>
      </w:pPr>
      <w:r>
        <w:rPr>
          <w:lang w:val="sr-Latn-RS"/>
        </w:rPr>
        <w:t>[2] J. D. Cohen, M. C. Lin, D. Manocha, M. K. Ponamgi, i-COLLIDE: Interactive and Exact Collision Detection for Large-Scale Environments, 1995.</w:t>
      </w:r>
    </w:p>
    <w:p>
      <w:pPr>
        <w:pStyle w:val="BodyText"/>
        <w:ind w:hanging="0"/>
        <w:rPr>
          <w:lang w:val="sr-Latn-RS"/>
        </w:rPr>
      </w:pPr>
      <w:r>
        <w:rPr>
          <w:lang w:val="sr-Latn-RS"/>
        </w:rPr>
        <w:t>[3] D. J. Tracy, S. R. Buss, B. M. Woods, Efficient Large-Scale Sweep and Prune Methods with AABB Insertion and Removal, IEEE VR, 2009.</w:t>
      </w:r>
    </w:p>
    <w:p>
      <w:pPr>
        <w:pStyle w:val="BodyText"/>
        <w:ind w:hanging="0"/>
        <w:rPr>
          <w:lang w:val="sr-Latn-RS"/>
        </w:rPr>
      </w:pPr>
      <w:r>
        <w:rPr>
          <w:lang w:val="sr-Latn-RS"/>
        </w:rPr>
        <w:t>[4] G. van den Bergen, Collision Detection in Interactive 3D Environments, Morgan Kaufmann, 2003.</w:t>
      </w:r>
    </w:p>
    <w:p>
      <w:pPr>
        <w:pStyle w:val="BodyText"/>
        <w:ind w:hanging="0"/>
        <w:rPr>
          <w:lang w:val="sr-Latn-RS"/>
        </w:rPr>
      </w:pPr>
      <w:r>
        <w:rPr>
          <w:lang w:val="sr-Latn-RS"/>
        </w:rPr>
        <w:t>[5] Unity Technologies, Unity Manual and Scripting API, dostupno online.</w:t>
      </w:r>
    </w:p>
    <w:p>
      <w:pPr>
        <w:pStyle w:val="BodyText"/>
        <w:ind w:hanging="0"/>
        <w:rPr>
          <w:lang w:val="sr-Latn-RS"/>
        </w:rPr>
      </w:pPr>
      <w:r>
        <w:rPr>
          <w:lang w:val="sr-Latn-RS"/>
        </w:rPr>
        <w:t>[6] Godot Engine Documentation, dostupno online.</w:t>
      </w:r>
    </w:p>
    <w:p>
      <w:pPr>
        <w:pStyle w:val="BodyText"/>
        <w:ind w:hanging="0"/>
        <w:rPr>
          <w:lang w:val="sr-Latn-RS"/>
        </w:rPr>
      </w:pPr>
      <w:r>
        <w:rPr>
          <w:lang w:val="sr-Latn-RS"/>
        </w:rPr>
        <w:t>[7] SDL3 Official Documentation, dostupno online.</w:t>
      </w:r>
    </w:p>
    <w:p>
      <w:pPr>
        <w:pStyle w:val="BodyText"/>
        <w:ind w:hanging="0"/>
        <w:rPr>
          <w:lang w:val="sr-Latn-RS"/>
        </w:rPr>
      </w:pPr>
      <w:r>
        <w:rPr>
          <w:lang w:val="sr-Latn-RS"/>
        </w:rPr>
        <w:t>[8] Eigen Documentation, dostupno online.</w:t>
      </w:r>
    </w:p>
    <w:p>
      <w:pPr>
        <w:pStyle w:val="BodyText"/>
        <w:ind w:hanging="0"/>
        <w:rPr>
          <w:lang w:val="sr-Latn-RS"/>
        </w:rPr>
      </w:pPr>
      <w:r>
        <w:rPr>
          <w:lang w:val="sr-Latn-RS"/>
        </w:rPr>
        <w:t>[9] nlohmann/json Documentation, dostupno online.</w:t>
      </w:r>
      <w:bookmarkEnd w:id="32"/>
    </w:p>
    <w:p>
      <w:pPr>
        <w:sectPr>
          <w:headerReference w:type="even" r:id="rId72"/>
          <w:headerReference w:type="default" r:id="rId73"/>
          <w:headerReference w:type="first" r:id="rId74"/>
          <w:footerReference w:type="even" r:id="rId75"/>
          <w:footerReference w:type="default" r:id="rId76"/>
          <w:footerReference w:type="first" r:id="rId77"/>
          <w:type w:val="oddPage"/>
          <w:pgSz w:w="10318" w:h="14570"/>
          <w:pgMar w:left="2449" w:right="1151" w:gutter="0" w:header="1021" w:top="1304" w:footer="1021" w:bottom="1304"/>
          <w:paperSrc w:first="0" w:other="0"/>
          <w:pgNumType w:fmt="decimal"/>
          <w:formProt w:val="false"/>
          <w:textDirection w:val="lrTb"/>
          <w:docGrid w:type="default" w:linePitch="360" w:charSpace="0"/>
        </w:sectPr>
        <w:pStyle w:val="BodyText"/>
        <w:ind w:hanging="0"/>
        <w:rPr>
          <w:lang w:val="sr-Latn-RS"/>
        </w:rPr>
      </w:pPr>
      <w:r>
        <w:rPr>
          <w:shd w:fill="auto" w:val="clear"/>
          <w:lang w:val="sr-Latn-RS"/>
        </w:rPr>
        <w:t>[10] oneTBB Documentation, dostupno online.</w:t>
      </w:r>
    </w:p>
    <w:p>
      <w:pPr>
        <w:pStyle w:val="Heading1"/>
        <w:ind w:hanging="450" w:left="450"/>
        <w:jc w:val="right"/>
        <w:rPr>
          <w:highlight w:val="none"/>
          <w:shd w:fill="auto" w:val="clear"/>
        </w:rPr>
      </w:pPr>
      <w:bookmarkStart w:id="47" w:name="__RefHeading___Toc21072_134991377"/>
      <w:bookmarkStart w:id="48" w:name="_Toc85182000"/>
      <w:bookmarkStart w:id="49" w:name="_Ref92886514"/>
      <w:bookmarkEnd w:id="47"/>
      <w:r>
        <w:rPr>
          <w:shd w:fill="auto" w:val="clear"/>
          <w:lang w:val="sr-Latn-RS"/>
        </w:rPr>
        <w:t>BIOGRAFIJA</w:t>
      </w:r>
      <w:bookmarkEnd w:id="48"/>
      <w:bookmarkEnd w:id="49"/>
    </w:p>
    <w:p>
      <w:pPr>
        <w:sectPr>
          <w:headerReference w:type="even" r:id="rId78"/>
          <w:headerReference w:type="default" r:id="rId79"/>
          <w:headerReference w:type="first" r:id="rId80"/>
          <w:footerReference w:type="even" r:id="rId81"/>
          <w:footerReference w:type="default" r:id="rId82"/>
          <w:footerReference w:type="first" r:id="rId83"/>
          <w:type w:val="oddPage"/>
          <w:pgSz w:w="10318" w:h="14570"/>
          <w:pgMar w:left="2449" w:right="1151" w:gutter="0" w:header="1021" w:top="1304" w:footer="1021" w:bottom="1304"/>
          <w:paperSrc w:first="0" w:other="0"/>
          <w:pgNumType w:fmt="decimal"/>
          <w:formProt w:val="false"/>
          <w:textDirection w:val="lrTb"/>
          <w:docGrid w:type="default" w:linePitch="360" w:charSpace="0"/>
        </w:sectPr>
        <w:pStyle w:val="BodyText"/>
        <w:spacing w:before="0" w:after="120"/>
        <w:ind w:hanging="0"/>
        <w:jc w:val="left"/>
        <w:rPr/>
      </w:pPr>
      <w:r>
        <w:rPr>
          <w:shd w:fill="auto" w:val="clear"/>
          <w:lang w:val="sr-Latn-RS"/>
        </w:rPr>
        <w:t>Dragan Arsić je rođen u Požarevcu, gde je završio osnovnu i srednju školu. Studije na Fakultetu tehničkih nauka Univerziteta u Novom Sadu, studijski program Softversko inženjerstvo i informacione tehnologije, upisao je školske 2018 godine.</w:t>
      </w:r>
    </w:p>
    <w:p>
      <w:pPr>
        <w:pStyle w:val="Heading1"/>
        <w:numPr>
          <w:ilvl w:val="0"/>
          <w:numId w:val="0"/>
        </w:numPr>
        <w:ind w:hanging="0" w:left="360"/>
        <w:rPr>
          <w:highlight w:val="none"/>
          <w:shd w:fill="auto" w:val="clear"/>
        </w:rPr>
      </w:pPr>
      <w:bookmarkStart w:id="50" w:name="__RefHeading___Toc21074_134991377"/>
      <w:bookmarkStart w:id="51" w:name="_Toc85182001"/>
      <w:bookmarkEnd w:id="50"/>
      <w:r>
        <w:rPr>
          <w:sz w:val="28"/>
          <w:szCs w:val="28"/>
          <w:shd w:fill="auto" w:val="clear"/>
          <w:lang w:val="sr-Latn-RS"/>
        </w:rPr>
        <w:t>KLJUČNA DOKUMENTACIJSKA INFORMACIJA</w:t>
      </w:r>
      <w:bookmarkEnd w:id="51"/>
    </w:p>
    <w:tbl>
      <w:tblPr>
        <w:tblW w:w="6934"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625"/>
        <w:gridCol w:w="4308"/>
      </w:tblGrid>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Redni broj, </w:t>
            </w:r>
            <w:r>
              <w:rPr>
                <w:rFonts w:ascii="Arial Narrow" w:hAnsi="Arial Narrow"/>
                <w:b/>
                <w:iCs/>
                <w:sz w:val="20"/>
                <w:szCs w:val="20"/>
                <w:shd w:fill="auto" w:val="clear"/>
                <w:lang w:val="sr-Latn-RS"/>
              </w:rPr>
              <w:t>RBR</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Identifikacioni broj, </w:t>
            </w:r>
            <w:r>
              <w:rPr>
                <w:rFonts w:ascii="Arial Narrow" w:hAnsi="Arial Narrow"/>
                <w:b/>
                <w:iCs/>
                <w:sz w:val="20"/>
                <w:szCs w:val="20"/>
                <w:shd w:fill="auto" w:val="clear"/>
                <w:lang w:val="sr-Latn-RS"/>
              </w:rPr>
              <w:t>IBR</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Tip dokumentacije, </w:t>
            </w:r>
            <w:r>
              <w:rPr>
                <w:rFonts w:ascii="Arial Narrow" w:hAnsi="Arial Narrow"/>
                <w:b/>
                <w:iCs/>
                <w:sz w:val="20"/>
                <w:szCs w:val="20"/>
                <w:shd w:fill="auto" w:val="clear"/>
                <w:lang w:val="sr-Latn-RS"/>
              </w:rPr>
              <w:t>TD</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monografska publikacija</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Tip zapisa, </w:t>
            </w:r>
            <w:r>
              <w:rPr>
                <w:rFonts w:ascii="Arial Narrow" w:hAnsi="Arial Narrow"/>
                <w:b/>
                <w:iCs/>
                <w:sz w:val="20"/>
                <w:szCs w:val="20"/>
                <w:shd w:fill="auto" w:val="clear"/>
                <w:lang w:val="sr-Latn-RS"/>
              </w:rPr>
              <w:t>TZ</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tekstualni štampani dokument</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Vrsta rada, </w:t>
            </w:r>
            <w:r>
              <w:rPr>
                <w:rFonts w:ascii="Arial Narrow" w:hAnsi="Arial Narrow"/>
                <w:b/>
                <w:iCs/>
                <w:sz w:val="20"/>
                <w:szCs w:val="20"/>
                <w:shd w:fill="auto" w:val="clear"/>
                <w:lang w:val="sr-Latn-RS"/>
              </w:rPr>
              <w:t>VR</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Diplomski rad</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Autor, </w:t>
            </w:r>
            <w:r>
              <w:rPr>
                <w:rFonts w:ascii="Arial Narrow" w:hAnsi="Arial Narrow"/>
                <w:b/>
                <w:iCs/>
                <w:sz w:val="20"/>
                <w:szCs w:val="20"/>
                <w:shd w:fill="auto" w:val="clear"/>
                <w:lang w:val="sr-Latn-RS"/>
              </w:rPr>
              <w:t>AU</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Dragan Arsić</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Mentor, </w:t>
            </w:r>
            <w:r>
              <w:rPr>
                <w:rFonts w:ascii="Arial Narrow" w:hAnsi="Arial Narrow"/>
                <w:b/>
                <w:iCs/>
                <w:sz w:val="20"/>
                <w:szCs w:val="20"/>
                <w:shd w:fill="auto" w:val="clear"/>
                <w:lang w:val="sr-Latn-RS"/>
              </w:rPr>
              <w:t>MN</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dr [ime mentora], [zvanje mentora – docent, vanredni profesor ili redovni profesor]</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Naslov rada, </w:t>
            </w:r>
            <w:r>
              <w:rPr>
                <w:rFonts w:ascii="Arial Narrow" w:hAnsi="Arial Narrow"/>
                <w:b/>
                <w:iCs/>
                <w:sz w:val="20"/>
                <w:szCs w:val="20"/>
                <w:shd w:fill="auto" w:val="clear"/>
                <w:lang w:val="sr-Latn-RS"/>
              </w:rPr>
              <w:t>NR</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Implementacija 2D komponentnog motora za igre sa optimizovanom širokom fazom detekcije kolizija</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Jezik publikacije, </w:t>
            </w:r>
            <w:r>
              <w:rPr>
                <w:rFonts w:ascii="Arial Narrow" w:hAnsi="Arial Narrow"/>
                <w:b/>
                <w:iCs/>
                <w:sz w:val="20"/>
                <w:szCs w:val="20"/>
                <w:shd w:fill="auto" w:val="clear"/>
                <w:lang w:val="sr-Latn-RS"/>
              </w:rPr>
              <w:t>JP</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srpski</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Jezik izvoda, </w:t>
            </w:r>
            <w:r>
              <w:rPr>
                <w:rFonts w:ascii="Arial Narrow" w:hAnsi="Arial Narrow"/>
                <w:b/>
                <w:iCs/>
                <w:sz w:val="20"/>
                <w:szCs w:val="20"/>
                <w:shd w:fill="auto" w:val="clear"/>
                <w:lang w:val="sr-Latn-RS"/>
              </w:rPr>
              <w:t>JI</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srpski</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Zemlja publikovanja, </w:t>
            </w:r>
            <w:r>
              <w:rPr>
                <w:rFonts w:ascii="Arial Narrow" w:hAnsi="Arial Narrow"/>
                <w:b/>
                <w:iCs/>
                <w:sz w:val="20"/>
                <w:szCs w:val="20"/>
                <w:shd w:fill="auto" w:val="clear"/>
                <w:lang w:val="sr-Latn-RS"/>
              </w:rPr>
              <w:t>ZP</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Srbija</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Uže geografsko područje, </w:t>
            </w:r>
            <w:r>
              <w:rPr>
                <w:rFonts w:ascii="Arial Narrow" w:hAnsi="Arial Narrow"/>
                <w:b/>
                <w:iCs/>
                <w:sz w:val="20"/>
                <w:szCs w:val="20"/>
                <w:shd w:fill="auto" w:val="clear"/>
                <w:lang w:val="sr-Latn-RS"/>
              </w:rPr>
              <w:t>UGP</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Vojvodina</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Godina, </w:t>
            </w:r>
            <w:r>
              <w:rPr>
                <w:rFonts w:ascii="Arial Narrow" w:hAnsi="Arial Narrow"/>
                <w:b/>
                <w:iCs/>
                <w:sz w:val="20"/>
                <w:szCs w:val="20"/>
                <w:shd w:fill="auto" w:val="clear"/>
                <w:lang w:val="sr-Latn-RS"/>
              </w:rPr>
              <w:t>GO</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2026</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Izdavač, </w:t>
            </w:r>
            <w:r>
              <w:rPr>
                <w:rFonts w:ascii="Arial Narrow" w:hAnsi="Arial Narrow"/>
                <w:b/>
                <w:iCs/>
                <w:sz w:val="20"/>
                <w:szCs w:val="20"/>
                <w:shd w:fill="auto" w:val="clear"/>
                <w:lang w:val="sr-Latn-RS"/>
              </w:rPr>
              <w:t>IZ</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autorski reprint</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Mesto i adresa, </w:t>
            </w:r>
            <w:r>
              <w:rPr>
                <w:rFonts w:ascii="Arial Narrow" w:hAnsi="Arial Narrow"/>
                <w:b/>
                <w:iCs/>
                <w:sz w:val="20"/>
                <w:szCs w:val="20"/>
                <w:shd w:fill="auto" w:val="clear"/>
                <w:lang w:val="sr-Latn-RS"/>
              </w:rPr>
              <w:t>MA</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Novi Sad, Fakultet tehničkih nauka,</w:t>
              <w:br/>
              <w:t>Trg Dositeja Obradovića 6</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Fizički opis rada, </w:t>
            </w:r>
            <w:r>
              <w:rPr>
                <w:rFonts w:ascii="Arial Narrow" w:hAnsi="Arial Narrow"/>
                <w:b/>
                <w:iCs/>
                <w:sz w:val="20"/>
                <w:szCs w:val="20"/>
                <w:shd w:fill="auto" w:val="clear"/>
                <w:lang w:val="sr-Latn-RS"/>
              </w:rPr>
              <w:t>FO</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CS"/>
              </w:rPr>
              <w:t>br. poglavlja / stranica / citata / tabela / slika / grafikona / priloga</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Naučna oblast, </w:t>
            </w:r>
            <w:r>
              <w:rPr>
                <w:rFonts w:ascii="Arial Narrow" w:hAnsi="Arial Narrow"/>
                <w:b/>
                <w:iCs/>
                <w:sz w:val="20"/>
                <w:szCs w:val="20"/>
                <w:shd w:fill="auto" w:val="clear"/>
                <w:lang w:val="sr-Latn-RS"/>
              </w:rPr>
              <w:t>NO</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Softversko inženjerstvo i informacione tehnologije</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Naučna disciplina, </w:t>
            </w:r>
            <w:r>
              <w:rPr>
                <w:rFonts w:ascii="Arial Narrow" w:hAnsi="Arial Narrow"/>
                <w:b/>
                <w:iCs/>
                <w:sz w:val="20"/>
                <w:szCs w:val="20"/>
                <w:shd w:fill="auto" w:val="clear"/>
                <w:lang w:val="sr-Latn-RS"/>
              </w:rPr>
              <w:t>ND</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Mašinsko učenje</w:t>
            </w:r>
            <w:r>
              <w:rPr>
                <w:rFonts w:ascii="Arial Narrow" w:hAnsi="Arial Narrow"/>
                <w:iCs/>
                <w:sz w:val="20"/>
                <w:szCs w:val="20"/>
                <w:shd w:fill="auto" w:val="clear"/>
              </w:rPr>
              <w:t>/</w:t>
            </w:r>
            <w:r>
              <w:rPr>
                <w:rFonts w:ascii="Arial Narrow" w:hAnsi="Arial Narrow"/>
                <w:iCs/>
                <w:sz w:val="20"/>
                <w:szCs w:val="20"/>
                <w:shd w:fill="auto" w:val="clear"/>
                <w:lang w:val="sr-Latn-RS"/>
              </w:rPr>
              <w:t>Istraživanje podataka</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Predmetna odrednica /</w:t>
            </w:r>
          </w:p>
          <w:p>
            <w:pPr>
              <w:pStyle w:val="Normal"/>
              <w:rPr>
                <w:highlight w:val="none"/>
                <w:shd w:fill="auto" w:val="clear"/>
              </w:rPr>
            </w:pPr>
            <w:r>
              <w:rPr>
                <w:rFonts w:ascii="Arial Narrow" w:hAnsi="Arial Narrow"/>
                <w:iCs/>
                <w:sz w:val="20"/>
                <w:szCs w:val="20"/>
                <w:shd w:fill="auto" w:val="clear"/>
                <w:lang w:val="sr-Latn-RS"/>
              </w:rPr>
              <w:t xml:space="preserve">ključne reči, </w:t>
            </w:r>
            <w:r>
              <w:rPr>
                <w:rFonts w:ascii="Arial Narrow" w:hAnsi="Arial Narrow"/>
                <w:b/>
                <w:iCs/>
                <w:sz w:val="20"/>
                <w:szCs w:val="20"/>
                <w:shd w:fill="auto" w:val="clear"/>
                <w:lang w:val="sr-Latn-RS"/>
              </w:rPr>
              <w:t>PO</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3-5 ključnih reči koje biste koristili u pretraživaču da nađete rad sa ovom temom (npr., mašinsko učenje, konvolucione neuronske mreže)</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b/>
                <w:iCs/>
                <w:sz w:val="20"/>
                <w:szCs w:val="20"/>
                <w:shd w:fill="auto" w:val="clear"/>
                <w:lang w:val="sr-Latn-RS"/>
              </w:rPr>
              <w:t>UDK</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Čuva se, </w:t>
            </w:r>
            <w:r>
              <w:rPr>
                <w:rFonts w:ascii="Arial Narrow" w:hAnsi="Arial Narrow"/>
                <w:b/>
                <w:iCs/>
                <w:sz w:val="20"/>
                <w:szCs w:val="20"/>
                <w:shd w:fill="auto" w:val="clear"/>
                <w:lang w:val="sr-Latn-RS"/>
              </w:rPr>
              <w:t>ČU</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Biblioteka Fakulteta tehničkih nauka, Trg Dositeja Obradovića 6, Novi Sad</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Važna napomena, </w:t>
            </w:r>
            <w:r>
              <w:rPr>
                <w:rFonts w:ascii="Arial Narrow" w:hAnsi="Arial Narrow"/>
                <w:b/>
                <w:iCs/>
                <w:sz w:val="20"/>
                <w:szCs w:val="20"/>
                <w:shd w:fill="auto" w:val="clear"/>
                <w:lang w:val="sr-Latn-RS"/>
              </w:rPr>
              <w:t>VN</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Izvod, </w:t>
            </w:r>
            <w:r>
              <w:rPr>
                <w:rFonts w:ascii="Arial Narrow" w:hAnsi="Arial Narrow"/>
                <w:b/>
                <w:iCs/>
                <w:sz w:val="20"/>
                <w:szCs w:val="20"/>
                <w:shd w:fill="auto" w:val="clear"/>
                <w:lang w:val="sr-Latn-RS"/>
              </w:rPr>
              <w:t>IZ</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highlight w:val="none"/>
                <w:shd w:fill="auto" w:val="clear"/>
              </w:rPr>
            </w:pPr>
            <w:r>
              <w:rPr>
                <w:rFonts w:ascii="Arial Narrow" w:hAnsi="Arial Narrow"/>
                <w:iCs/>
                <w:sz w:val="20"/>
                <w:szCs w:val="20"/>
                <w:shd w:fill="auto" w:val="clear"/>
                <w:lang w:val="sr-Latn-RS"/>
              </w:rPr>
              <w:t>apstrakt – jedan pasus koji dobro opisuje suštinu rada – problem, motivaciju, naznaku rešenja i rezultat.</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Datum prihvatanja teme, </w:t>
            </w:r>
            <w:r>
              <w:rPr>
                <w:rFonts w:ascii="Arial Narrow" w:hAnsi="Arial Narrow"/>
                <w:b/>
                <w:iCs/>
                <w:sz w:val="20"/>
                <w:szCs w:val="20"/>
                <w:shd w:fill="auto" w:val="clear"/>
                <w:lang w:val="sr-Latn-RS"/>
              </w:rPr>
              <w:t>DP</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Datum odbrane, </w:t>
            </w:r>
            <w:r>
              <w:rPr>
                <w:rFonts w:ascii="Arial Narrow" w:hAnsi="Arial Narrow"/>
                <w:b/>
                <w:iCs/>
                <w:sz w:val="20"/>
                <w:szCs w:val="20"/>
                <w:shd w:fill="auto" w:val="clear"/>
                <w:lang w:val="sr-Latn-RS"/>
              </w:rPr>
              <w:t>DO</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Članovi komisije, </w:t>
            </w:r>
            <w:r>
              <w:rPr>
                <w:rFonts w:ascii="Arial Narrow" w:hAnsi="Arial Narrow"/>
                <w:b/>
                <w:iCs/>
                <w:sz w:val="20"/>
                <w:szCs w:val="20"/>
                <w:shd w:fill="auto" w:val="clear"/>
                <w:lang w:val="sr-Latn-RS"/>
              </w:rPr>
              <w:t>KO</w:t>
            </w:r>
            <w:r>
              <w:rPr>
                <w:rFonts w:ascii="Arial Narrow" w:hAnsi="Arial Narrow"/>
                <w:iCs/>
                <w:sz w:val="20"/>
                <w:szCs w:val="20"/>
                <w:shd w:fill="auto" w:val="clear"/>
                <w:lang w:val="sr-Latn-RS"/>
              </w:rPr>
              <w:t>:</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     </w:t>
            </w:r>
            <w:r>
              <w:rPr>
                <w:rFonts w:ascii="Arial Narrow" w:hAnsi="Arial Narrow"/>
                <w:iCs/>
                <w:sz w:val="20"/>
                <w:szCs w:val="20"/>
                <w:shd w:fill="auto" w:val="clear"/>
                <w:lang w:val="sr-Latn-RS"/>
              </w:rPr>
              <w:t>predsednik</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dr Ime Prezime, zvanje</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     </w:t>
            </w:r>
            <w:r>
              <w:rPr>
                <w:rFonts w:ascii="Arial Narrow" w:hAnsi="Arial Narrow"/>
                <w:iCs/>
                <w:sz w:val="20"/>
                <w:szCs w:val="20"/>
                <w:shd w:fill="auto" w:val="clear"/>
                <w:lang w:val="sr-Latn-RS"/>
              </w:rPr>
              <w:t>član</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dr Ime Prezime, zvanje</w:t>
            </w:r>
          </w:p>
        </w:tc>
      </w:tr>
      <w:tr>
        <w:trPr/>
        <w:tc>
          <w:tcPr>
            <w:tcW w:w="262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     </w:t>
            </w:r>
            <w:r>
              <w:rPr>
                <w:rFonts w:ascii="Arial Narrow" w:hAnsi="Arial Narrow"/>
                <w:iCs/>
                <w:sz w:val="20"/>
                <w:szCs w:val="20"/>
                <w:shd w:fill="auto" w:val="clear"/>
                <w:lang w:val="sr-Latn-RS"/>
              </w:rPr>
              <w:t>mentor</w:t>
            </w:r>
          </w:p>
        </w:tc>
        <w:tc>
          <w:tcPr>
            <w:tcW w:w="430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dr Ime Prezime, zvanje</w:t>
            </w:r>
          </w:p>
        </w:tc>
      </w:tr>
      <w:tr>
        <w:trPr/>
        <w:tc>
          <w:tcPr>
            <w:tcW w:w="6933"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jc w:val="right"/>
              <w:rPr>
                <w:highlight w:val="none"/>
                <w:shd w:fill="auto" w:val="clear"/>
              </w:rPr>
            </w:pPr>
            <w:r>
              <w:rPr>
                <w:rFonts w:ascii="Arial Narrow" w:hAnsi="Arial Narrow"/>
                <w:iCs/>
                <w:sz w:val="20"/>
                <w:szCs w:val="20"/>
                <w:shd w:fill="auto" w:val="clear"/>
                <w:lang w:val="sr-Latn-RS"/>
              </w:rPr>
              <w:t>Potpis mentora</w:t>
            </w:r>
          </w:p>
          <w:p>
            <w:pPr>
              <w:pStyle w:val="Normal"/>
              <w:jc w:val="right"/>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bl>
    <w:p>
      <w:pPr>
        <w:sectPr>
          <w:headerReference w:type="even" r:id="rId84"/>
          <w:headerReference w:type="default" r:id="rId85"/>
          <w:headerReference w:type="first" r:id="rId86"/>
          <w:footerReference w:type="even" r:id="rId87"/>
          <w:footerReference w:type="default" r:id="rId88"/>
          <w:footerReference w:type="first" r:id="rId89"/>
          <w:type w:val="oddPage"/>
          <w:pgSz w:w="10318" w:h="14570"/>
          <w:pgMar w:left="2449" w:right="1151" w:gutter="0" w:header="1021" w:top="1304" w:footer="1021" w:bottom="1304"/>
          <w:paperSrc w:first="0" w:other="0"/>
          <w:pgNumType w:fmt="decimal"/>
          <w:formProt w:val="false"/>
          <w:textDirection w:val="lrTb"/>
          <w:docGrid w:type="default" w:linePitch="360" w:charSpace="0"/>
        </w:sectPr>
      </w:pPr>
    </w:p>
    <w:p>
      <w:pPr>
        <w:pStyle w:val="Heading1"/>
        <w:numPr>
          <w:ilvl w:val="0"/>
          <w:numId w:val="0"/>
        </w:numPr>
        <w:ind w:hanging="0" w:left="360"/>
        <w:rPr>
          <w:highlight w:val="none"/>
          <w:shd w:fill="auto" w:val="clear"/>
        </w:rPr>
      </w:pPr>
      <w:bookmarkStart w:id="52" w:name="__RefHeading___Toc21076_134991377"/>
      <w:bookmarkStart w:id="53" w:name="_Toc85182002"/>
      <w:bookmarkEnd w:id="52"/>
      <w:r>
        <w:rPr>
          <w:sz w:val="28"/>
          <w:szCs w:val="28"/>
          <w:shd w:fill="auto" w:val="clear"/>
          <w:lang w:val="sr-Latn-RS"/>
        </w:rPr>
        <w:t>KEY WORDS DOCUMENTATION</w:t>
      </w:r>
      <w:bookmarkEnd w:id="53"/>
    </w:p>
    <w:tbl>
      <w:tblPr>
        <w:tblW w:w="6715"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553"/>
        <w:gridCol w:w="4161"/>
      </w:tblGrid>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Accession number, </w:t>
            </w:r>
            <w:r>
              <w:rPr>
                <w:rFonts w:ascii="Arial Narrow" w:hAnsi="Arial Narrow"/>
                <w:b/>
                <w:iCs/>
                <w:sz w:val="20"/>
                <w:szCs w:val="20"/>
                <w:shd w:fill="auto" w:val="clear"/>
                <w:lang w:val="sr-Latn-RS"/>
              </w:rPr>
              <w:t>ANO</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Identification number, </w:t>
            </w:r>
            <w:r>
              <w:rPr>
                <w:rFonts w:ascii="Arial Narrow" w:hAnsi="Arial Narrow"/>
                <w:b/>
                <w:iCs/>
                <w:sz w:val="20"/>
                <w:szCs w:val="20"/>
                <w:shd w:fill="auto" w:val="clear"/>
                <w:lang w:val="sr-Latn-RS"/>
              </w:rPr>
              <w:t>INO</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Document type, </w:t>
            </w:r>
            <w:r>
              <w:rPr>
                <w:rFonts w:ascii="Arial Narrow" w:hAnsi="Arial Narrow"/>
                <w:b/>
                <w:iCs/>
                <w:sz w:val="20"/>
                <w:szCs w:val="20"/>
                <w:shd w:fill="auto" w:val="clear"/>
                <w:lang w:val="sr-Latn-RS"/>
              </w:rPr>
              <w:t>DT</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monographic publication</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Type of record, </w:t>
            </w:r>
            <w:r>
              <w:rPr>
                <w:rFonts w:ascii="Arial Narrow" w:hAnsi="Arial Narrow"/>
                <w:b/>
                <w:iCs/>
                <w:sz w:val="20"/>
                <w:szCs w:val="20"/>
                <w:shd w:fill="auto" w:val="clear"/>
                <w:lang w:val="sr-Latn-RS"/>
              </w:rPr>
              <w:t>TR</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textual material</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Contents code, </w:t>
            </w:r>
            <w:r>
              <w:rPr>
                <w:rFonts w:ascii="Arial Narrow" w:hAnsi="Arial Narrow"/>
                <w:b/>
                <w:iCs/>
                <w:sz w:val="20"/>
                <w:szCs w:val="20"/>
                <w:shd w:fill="auto" w:val="clear"/>
                <w:lang w:val="sr-Latn-RS"/>
              </w:rPr>
              <w:t>CC</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[bachelor or master ] thesis</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Author, </w:t>
            </w:r>
            <w:r>
              <w:rPr>
                <w:rFonts w:ascii="Arial Narrow" w:hAnsi="Arial Narrow"/>
                <w:b/>
                <w:iCs/>
                <w:sz w:val="20"/>
                <w:szCs w:val="20"/>
                <w:shd w:fill="auto" w:val="clear"/>
                <w:lang w:val="sr-Latn-RS"/>
              </w:rPr>
              <w:t>AU</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Ime i prezime kandidata</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Mentor, </w:t>
            </w:r>
            <w:r>
              <w:rPr>
                <w:rFonts w:ascii="Arial Narrow" w:hAnsi="Arial Narrow"/>
                <w:b/>
                <w:iCs/>
                <w:sz w:val="20"/>
                <w:szCs w:val="20"/>
                <w:shd w:fill="auto" w:val="clear"/>
                <w:lang w:val="sr-Latn-RS"/>
              </w:rPr>
              <w:t>MN</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Ime i prezime mentora, [zvanje - </w:t>
            </w:r>
            <w:r>
              <w:rPr>
                <w:rFonts w:ascii="Arial Narrow" w:hAnsi="Arial Narrow"/>
                <w:iCs/>
                <w:sz w:val="20"/>
                <w:szCs w:val="20"/>
                <w:shd w:fill="auto" w:val="clear"/>
              </w:rPr>
              <w:t xml:space="preserve">assistant professor, associate professor </w:t>
            </w:r>
            <w:r>
              <w:rPr>
                <w:rFonts w:ascii="Arial Narrow" w:hAnsi="Arial Narrow"/>
                <w:iCs/>
                <w:sz w:val="20"/>
                <w:szCs w:val="20"/>
                <w:shd w:fill="auto" w:val="clear"/>
                <w:lang w:val="sr-Latn-RS"/>
              </w:rPr>
              <w:t>ili</w:t>
            </w:r>
            <w:r>
              <w:rPr>
                <w:rFonts w:ascii="Arial Narrow" w:hAnsi="Arial Narrow"/>
                <w:iCs/>
                <w:sz w:val="20"/>
                <w:szCs w:val="20"/>
                <w:shd w:fill="auto" w:val="clear"/>
              </w:rPr>
              <w:t xml:space="preserve"> full professor</w:t>
            </w:r>
            <w:r>
              <w:rPr>
                <w:rFonts w:ascii="Arial Narrow" w:hAnsi="Arial Narrow"/>
                <w:iCs/>
                <w:sz w:val="20"/>
                <w:szCs w:val="20"/>
                <w:shd w:fill="auto" w:val="clear"/>
                <w:lang w:val="sr-Latn-RS"/>
              </w:rPr>
              <w:t>], PhD</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Title, </w:t>
            </w:r>
            <w:r>
              <w:rPr>
                <w:rFonts w:ascii="Arial Narrow" w:hAnsi="Arial Narrow"/>
                <w:b/>
                <w:iCs/>
                <w:sz w:val="20"/>
                <w:szCs w:val="20"/>
                <w:shd w:fill="auto" w:val="clear"/>
                <w:lang w:val="sr-Latn-RS"/>
              </w:rPr>
              <w:t>TI</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Naslov rada na engleskom</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Language of text, </w:t>
            </w:r>
            <w:r>
              <w:rPr>
                <w:rFonts w:ascii="Arial Narrow" w:hAnsi="Arial Narrow"/>
                <w:b/>
                <w:iCs/>
                <w:sz w:val="20"/>
                <w:szCs w:val="20"/>
                <w:shd w:fill="auto" w:val="clear"/>
                <w:lang w:val="sr-Latn-RS"/>
              </w:rPr>
              <w:t>LT</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Serbian</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Language of abstract, </w:t>
            </w:r>
            <w:r>
              <w:rPr>
                <w:rFonts w:ascii="Arial Narrow" w:hAnsi="Arial Narrow"/>
                <w:b/>
                <w:iCs/>
                <w:sz w:val="20"/>
                <w:szCs w:val="20"/>
                <w:shd w:fill="auto" w:val="clear"/>
                <w:lang w:val="sr-Latn-RS"/>
              </w:rPr>
              <w:t>LA</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Serbian / English</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Country of publication, </w:t>
            </w:r>
            <w:r>
              <w:rPr>
                <w:rFonts w:ascii="Arial Narrow" w:hAnsi="Arial Narrow"/>
                <w:b/>
                <w:iCs/>
                <w:sz w:val="20"/>
                <w:szCs w:val="20"/>
                <w:shd w:fill="auto" w:val="clear"/>
                <w:lang w:val="sr-Latn-RS"/>
              </w:rPr>
              <w:t>CP</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Serbia</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Locality of publication, </w:t>
            </w:r>
            <w:r>
              <w:rPr>
                <w:rFonts w:ascii="Arial Narrow" w:hAnsi="Arial Narrow"/>
                <w:b/>
                <w:iCs/>
                <w:sz w:val="20"/>
                <w:szCs w:val="20"/>
                <w:shd w:fill="auto" w:val="clear"/>
                <w:lang w:val="sr-Latn-RS"/>
              </w:rPr>
              <w:t>LP</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Vojvodina</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Publication year, </w:t>
            </w:r>
            <w:r>
              <w:rPr>
                <w:rFonts w:ascii="Arial Narrow" w:hAnsi="Arial Narrow"/>
                <w:b/>
                <w:iCs/>
                <w:sz w:val="20"/>
                <w:szCs w:val="20"/>
                <w:shd w:fill="auto" w:val="clear"/>
                <w:lang w:val="sr-Latn-RS"/>
              </w:rPr>
              <w:t>PY</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2021</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Publisher, </w:t>
            </w:r>
            <w:r>
              <w:rPr>
                <w:rFonts w:ascii="Arial Narrow" w:hAnsi="Arial Narrow"/>
                <w:b/>
                <w:iCs/>
                <w:sz w:val="20"/>
                <w:szCs w:val="20"/>
                <w:shd w:fill="auto" w:val="clear"/>
                <w:lang w:val="sr-Latn-RS"/>
              </w:rPr>
              <w:t>PB</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author’s reprint</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Publication place, </w:t>
            </w:r>
            <w:r>
              <w:rPr>
                <w:rFonts w:ascii="Arial Narrow" w:hAnsi="Arial Narrow"/>
                <w:b/>
                <w:iCs/>
                <w:sz w:val="20"/>
                <w:szCs w:val="20"/>
                <w:shd w:fill="auto" w:val="clear"/>
                <w:lang w:val="sr-Latn-RS"/>
              </w:rPr>
              <w:t>PP</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Novi Sad, Faculty of Technical Sciences,</w:t>
              <w:br/>
              <w:t>Trg Dositeja Obradovića 6</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Physical description, </w:t>
            </w:r>
            <w:r>
              <w:rPr>
                <w:rFonts w:ascii="Arial Narrow" w:hAnsi="Arial Narrow"/>
                <w:b/>
                <w:iCs/>
                <w:sz w:val="20"/>
                <w:szCs w:val="20"/>
                <w:shd w:fill="auto" w:val="clear"/>
                <w:lang w:val="sr-Latn-RS"/>
              </w:rPr>
              <w:t>PD</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CS"/>
              </w:rPr>
              <w:t>br. poglavlja / stranica / citata / tabela / slika / grafikona / priloga</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Scientific field, </w:t>
            </w:r>
            <w:r>
              <w:rPr>
                <w:rFonts w:ascii="Arial Narrow" w:hAnsi="Arial Narrow"/>
                <w:b/>
                <w:iCs/>
                <w:sz w:val="20"/>
                <w:szCs w:val="20"/>
                <w:shd w:fill="auto" w:val="clear"/>
                <w:lang w:val="sr-Latn-RS"/>
              </w:rPr>
              <w:t>SF</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Software Engineering and Information Technologies</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Scientific discipline, </w:t>
            </w:r>
            <w:r>
              <w:rPr>
                <w:rFonts w:ascii="Arial Narrow" w:hAnsi="Arial Narrow"/>
                <w:b/>
                <w:iCs/>
                <w:sz w:val="20"/>
                <w:szCs w:val="20"/>
                <w:shd w:fill="auto" w:val="clear"/>
                <w:lang w:val="sr-Latn-RS"/>
              </w:rPr>
              <w:t>SD</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Machine Learning</w:t>
            </w:r>
            <w:r>
              <w:rPr>
                <w:rFonts w:ascii="Arial Narrow" w:hAnsi="Arial Narrow"/>
                <w:iCs/>
                <w:sz w:val="20"/>
                <w:szCs w:val="20"/>
                <w:shd w:fill="auto" w:val="clear"/>
              </w:rPr>
              <w:t>/Data Mining</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Subject / Keywords, </w:t>
            </w:r>
            <w:r>
              <w:rPr>
                <w:rFonts w:ascii="Arial Narrow" w:hAnsi="Arial Narrow"/>
                <w:b/>
                <w:iCs/>
                <w:sz w:val="20"/>
                <w:szCs w:val="20"/>
                <w:shd w:fill="auto" w:val="clear"/>
                <w:lang w:val="sr-Latn-RS"/>
              </w:rPr>
              <w:t>S/KW</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Ključne reči na engleskom</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b/>
                <w:iCs/>
                <w:sz w:val="20"/>
                <w:szCs w:val="20"/>
                <w:shd w:fill="auto" w:val="clear"/>
                <w:lang w:val="sr-Latn-RS"/>
              </w:rPr>
              <w:t>UDC</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Holding data, </w:t>
            </w:r>
            <w:r>
              <w:rPr>
                <w:rFonts w:ascii="Arial Narrow" w:hAnsi="Arial Narrow"/>
                <w:b/>
                <w:iCs/>
                <w:sz w:val="20"/>
                <w:szCs w:val="20"/>
                <w:shd w:fill="auto" w:val="clear"/>
                <w:lang w:val="sr-Latn-RS"/>
              </w:rPr>
              <w:t>HD</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Library of the Faculty of Technical Sciences, Trg Dositeja Obradovića 6, Novi Sad</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Note, </w:t>
            </w:r>
            <w:r>
              <w:rPr>
                <w:rFonts w:ascii="Arial Narrow" w:hAnsi="Arial Narrow"/>
                <w:b/>
                <w:iCs/>
                <w:sz w:val="20"/>
                <w:szCs w:val="20"/>
                <w:shd w:fill="auto" w:val="clear"/>
                <w:lang w:val="sr-Latn-RS"/>
              </w:rPr>
              <w:t>N</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Abstract, </w:t>
            </w:r>
            <w:r>
              <w:rPr>
                <w:rFonts w:ascii="Arial Narrow" w:hAnsi="Arial Narrow"/>
                <w:b/>
                <w:iCs/>
                <w:sz w:val="20"/>
                <w:szCs w:val="20"/>
                <w:shd w:fill="auto" w:val="clear"/>
                <w:lang w:val="sr-Latn-RS"/>
              </w:rPr>
              <w:t>AB</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highlight w:val="none"/>
                <w:shd w:fill="auto" w:val="clear"/>
              </w:rPr>
            </w:pPr>
            <w:r>
              <w:rPr>
                <w:rFonts w:ascii="Arial Narrow" w:hAnsi="Arial Narrow"/>
                <w:iCs/>
                <w:sz w:val="20"/>
                <w:szCs w:val="20"/>
                <w:shd w:fill="auto" w:val="clear"/>
                <w:lang w:val="sr-Latn-RS"/>
              </w:rPr>
              <w:t>Prevod apstrakta na engleski</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Accepted by sci. Board on, </w:t>
            </w:r>
            <w:r>
              <w:rPr>
                <w:rFonts w:ascii="Arial Narrow" w:hAnsi="Arial Narrow"/>
                <w:b/>
                <w:iCs/>
                <w:sz w:val="20"/>
                <w:szCs w:val="20"/>
                <w:shd w:fill="auto" w:val="clear"/>
                <w:lang w:val="sr-Latn-RS"/>
              </w:rPr>
              <w:t>ASB</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Defended on, </w:t>
            </w:r>
            <w:r>
              <w:rPr>
                <w:rFonts w:ascii="Arial Narrow" w:hAnsi="Arial Narrow"/>
                <w:b/>
                <w:iCs/>
                <w:sz w:val="20"/>
                <w:szCs w:val="20"/>
                <w:shd w:fill="auto" w:val="clear"/>
                <w:lang w:val="sr-Latn-RS"/>
              </w:rPr>
              <w:t>DE</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Defense board, </w:t>
            </w:r>
            <w:r>
              <w:rPr>
                <w:rFonts w:ascii="Arial Narrow" w:hAnsi="Arial Narrow"/>
                <w:b/>
                <w:iCs/>
                <w:sz w:val="20"/>
                <w:szCs w:val="20"/>
                <w:shd w:fill="auto" w:val="clear"/>
                <w:lang w:val="sr-Latn-RS"/>
              </w:rPr>
              <w:t>DB</w:t>
            </w:r>
            <w:r>
              <w:rPr>
                <w:rFonts w:ascii="Arial Narrow" w:hAnsi="Arial Narrow"/>
                <w:iCs/>
                <w:sz w:val="20"/>
                <w:szCs w:val="20"/>
                <w:shd w:fill="auto" w:val="clear"/>
                <w:lang w:val="sr-Latn-RS"/>
              </w:rPr>
              <w: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     </w:t>
            </w:r>
            <w:r>
              <w:rPr>
                <w:rFonts w:ascii="Arial Narrow" w:hAnsi="Arial Narrow"/>
                <w:iCs/>
                <w:sz w:val="20"/>
                <w:szCs w:val="20"/>
                <w:shd w:fill="auto" w:val="clear"/>
                <w:lang w:val="sr-Latn-RS"/>
              </w:rPr>
              <w:t>president</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Ime i prezime, zvanje na eng., PhD</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     </w:t>
            </w:r>
            <w:r>
              <w:rPr>
                <w:rFonts w:ascii="Arial Narrow" w:hAnsi="Arial Narrow"/>
                <w:iCs/>
                <w:sz w:val="20"/>
                <w:szCs w:val="20"/>
                <w:shd w:fill="auto" w:val="clear"/>
                <w:lang w:val="sr-Latn-RS"/>
              </w:rPr>
              <w:t>member</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Ime i prezime, zvanje na eng., PhD</w:t>
            </w:r>
          </w:p>
        </w:tc>
      </w:tr>
      <w:tr>
        <w:trPr/>
        <w:tc>
          <w:tcPr>
            <w:tcW w:w="255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 xml:space="preserve">     </w:t>
            </w:r>
            <w:r>
              <w:rPr>
                <w:rFonts w:ascii="Arial Narrow" w:hAnsi="Arial Narrow"/>
                <w:iCs/>
                <w:sz w:val="20"/>
                <w:szCs w:val="20"/>
                <w:shd w:fill="auto" w:val="clear"/>
                <w:lang w:val="sr-Latn-RS"/>
              </w:rPr>
              <w:t>mentor</w:t>
            </w:r>
          </w:p>
        </w:tc>
        <w:tc>
          <w:tcPr>
            <w:tcW w:w="416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highlight w:val="none"/>
                <w:shd w:fill="auto" w:val="clear"/>
              </w:rPr>
            </w:pPr>
            <w:r>
              <w:rPr>
                <w:rFonts w:ascii="Arial Narrow" w:hAnsi="Arial Narrow"/>
                <w:iCs/>
                <w:sz w:val="20"/>
                <w:szCs w:val="20"/>
                <w:shd w:fill="auto" w:val="clear"/>
                <w:lang w:val="sr-Latn-RS"/>
              </w:rPr>
              <w:t>Ime i prezime, zvanje na eng., PhD</w:t>
            </w:r>
          </w:p>
        </w:tc>
      </w:tr>
      <w:tr>
        <w:trPr/>
        <w:tc>
          <w:tcPr>
            <w:tcW w:w="6714"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jc w:val="right"/>
              <w:rPr>
                <w:highlight w:val="none"/>
                <w:shd w:fill="auto" w:val="clear"/>
              </w:rPr>
            </w:pPr>
            <w:r>
              <w:rPr>
                <w:rFonts w:ascii="Arial Narrow" w:hAnsi="Arial Narrow"/>
                <w:iCs/>
                <w:sz w:val="20"/>
                <w:szCs w:val="20"/>
                <w:shd w:fill="auto" w:val="clear"/>
                <w:lang w:val="sr-Latn-RS"/>
              </w:rPr>
              <w:t>Mentor's signature</w:t>
            </w:r>
          </w:p>
          <w:p>
            <w:pPr>
              <w:pStyle w:val="Normal"/>
              <w:jc w:val="right"/>
              <w:rPr>
                <w:rFonts w:ascii="Arial Narrow" w:hAnsi="Arial Narrow"/>
                <w:iCs/>
                <w:sz w:val="20"/>
                <w:szCs w:val="20"/>
                <w:highlight w:val="none"/>
                <w:shd w:fill="auto" w:val="clear"/>
                <w:lang w:val="sr-Latn-RS"/>
              </w:rPr>
            </w:pPr>
            <w:r>
              <w:rPr>
                <w:rFonts w:ascii="Arial Narrow" w:hAnsi="Arial Narrow"/>
                <w:iCs/>
                <w:sz w:val="20"/>
                <w:szCs w:val="20"/>
                <w:shd w:fill="auto" w:val="clear"/>
                <w:lang w:val="sr-Latn-RS"/>
              </w:rPr>
            </w:r>
          </w:p>
        </w:tc>
      </w:tr>
    </w:tbl>
    <w:p>
      <w:pPr>
        <w:pStyle w:val="Normal"/>
        <w:rPr>
          <w:highlight w:val="none"/>
          <w:shd w:fill="auto" w:val="clear"/>
          <w:lang w:val="sr-Latn-RS"/>
        </w:rPr>
      </w:pPr>
      <w:r>
        <w:rPr>
          <w:shd w:fill="auto" w:val="clear"/>
          <w:lang w:val="sr-Latn-RS"/>
        </w:rPr>
      </w:r>
    </w:p>
    <w:sectPr>
      <w:headerReference w:type="even" r:id="rId90"/>
      <w:headerReference w:type="default" r:id="rId91"/>
      <w:headerReference w:type="first" r:id="rId92"/>
      <w:footerReference w:type="even" r:id="rId93"/>
      <w:footerReference w:type="default" r:id="rId94"/>
      <w:footerReference w:type="first" r:id="rId95"/>
      <w:type w:val="nextPage"/>
      <w:pgSz w:w="10318" w:h="14570"/>
      <w:pgMar w:left="2449" w:right="1151" w:gutter="0" w:header="1021" w:top="1304" w:footer="1021" w:bottom="130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imesRoman">
    <w:altName w:val="Times New Roman"/>
    <w:charset w:val="01"/>
    <w:family w:val="roman"/>
    <w:pitch w:val="variable"/>
  </w:font>
  <w:font w:name="Helvetica">
    <w:altName w:val="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Tahoma">
    <w:charset w:val="01"/>
    <w:family w:val="roman"/>
    <w:pitch w:val="variable"/>
  </w:font>
  <w:font w:name="CHelvItalic">
    <w:charset w:val="01"/>
    <w:family w:val="roman"/>
    <w:pitch w:val="variable"/>
  </w:font>
  <w:font w:name="VogueBold">
    <w:charset w:val="01"/>
    <w:family w:val="roman"/>
    <w:pitch w:val="variable"/>
  </w:font>
  <w:font w:name="Arial Narro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mc:AlternateContent>
        <mc:Choice Requires="wps">
          <w:drawing>
            <wp:anchor behindDoc="1" distT="0" distB="0" distL="0" distR="0" simplePos="0" locked="0" layoutInCell="0" allowOverlap="1" relativeHeight="3">
              <wp:simplePos x="0" y="0"/>
              <wp:positionH relativeFrom="margin">
                <wp:align>outside</wp:align>
              </wp:positionH>
              <wp:positionV relativeFrom="paragraph">
                <wp:posOffset>635</wp:posOffset>
              </wp:positionV>
              <wp:extent cx="14605" cy="14605"/>
              <wp:effectExtent l="0" t="0" r="0" b="0"/>
              <wp:wrapSquare wrapText="bothSides"/>
              <wp:docPr id="4"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0pt;margin-top:0.05pt;width:1.1pt;height:1.1pt;mso-wrap-style:square;v-text-anchor:top;mso-position-horizontal:outside;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25">
              <wp:simplePos x="0" y="0"/>
              <wp:positionH relativeFrom="page">
                <wp:posOffset>3612515</wp:posOffset>
              </wp:positionH>
              <wp:positionV relativeFrom="paragraph">
                <wp:posOffset>66040</wp:posOffset>
              </wp:positionV>
              <wp:extent cx="14605" cy="145415"/>
              <wp:effectExtent l="0" t="0" r="0" b="0"/>
              <wp:wrapSquare wrapText="bothSides"/>
              <wp:docPr id="5" name="Frame3"/>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3"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25">
              <wp:simplePos x="0" y="0"/>
              <wp:positionH relativeFrom="page">
                <wp:posOffset>3612515</wp:posOffset>
              </wp:positionH>
              <wp:positionV relativeFrom="paragraph">
                <wp:posOffset>66040</wp:posOffset>
              </wp:positionV>
              <wp:extent cx="14605" cy="145415"/>
              <wp:effectExtent l="0" t="0" r="0" b="0"/>
              <wp:wrapSquare wrapText="bothSides"/>
              <wp:docPr id="6" name="Frame3"/>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3"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58">
              <wp:simplePos x="0" y="0"/>
              <wp:positionH relativeFrom="page">
                <wp:posOffset>3612515</wp:posOffset>
              </wp:positionH>
              <wp:positionV relativeFrom="paragraph">
                <wp:posOffset>66040</wp:posOffset>
              </wp:positionV>
              <wp:extent cx="14605" cy="145415"/>
              <wp:effectExtent l="0" t="0" r="0" b="0"/>
              <wp:wrapSquare wrapText="bothSides"/>
              <wp:docPr id="10" name="Frame 2"/>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58">
              <wp:simplePos x="0" y="0"/>
              <wp:positionH relativeFrom="page">
                <wp:posOffset>3612515</wp:posOffset>
              </wp:positionH>
              <wp:positionV relativeFrom="paragraph">
                <wp:posOffset>66040</wp:posOffset>
              </wp:positionV>
              <wp:extent cx="14605" cy="145415"/>
              <wp:effectExtent l="0" t="0" r="0" b="0"/>
              <wp:wrapSquare wrapText="bothSides"/>
              <wp:docPr id="11" name="Frame 2"/>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58">
              <wp:simplePos x="0" y="0"/>
              <wp:positionH relativeFrom="page">
                <wp:posOffset>3612515</wp:posOffset>
              </wp:positionH>
              <wp:positionV relativeFrom="paragraph">
                <wp:posOffset>66040</wp:posOffset>
              </wp:positionV>
              <wp:extent cx="14605" cy="145415"/>
              <wp:effectExtent l="0" t="0" r="0" b="0"/>
              <wp:wrapSquare wrapText="bothSides"/>
              <wp:docPr id="12" name="Frame 2"/>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3">
              <wp:simplePos x="0" y="0"/>
              <wp:positionH relativeFrom="page">
                <wp:posOffset>0</wp:posOffset>
              </wp:positionH>
              <wp:positionV relativeFrom="paragraph">
                <wp:posOffset>635</wp:posOffset>
              </wp:positionV>
              <wp:extent cx="14605" cy="146685"/>
              <wp:effectExtent l="0" t="0" r="0" b="0"/>
              <wp:wrapSquare wrapText="bothSides"/>
              <wp:docPr id="16" name="Frame11"/>
              <a:graphic xmlns:a="http://schemas.openxmlformats.org/drawingml/2006/main">
                <a:graphicData uri="http://schemas.microsoft.com/office/word/2010/wordprocessingShape">
                  <wps:wsp>
                    <wps:cNvSpPr/>
                    <wps:spPr>
                      <a:xfrm>
                        <a:off x="0" y="0"/>
                        <a:ext cx="14760" cy="14652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11" path="m0,0l-2147483645,0l-2147483645,-2147483646l0,-2147483646xe" stroked="f" o:allowincell="f" style="position:absolute;margin-left:0pt;margin-top:0.05pt;width:1.1pt;height:11.5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2">
              <wp:simplePos x="0" y="0"/>
              <wp:positionH relativeFrom="page">
                <wp:posOffset>0</wp:posOffset>
              </wp:positionH>
              <wp:positionV relativeFrom="paragraph">
                <wp:posOffset>635</wp:posOffset>
              </wp:positionV>
              <wp:extent cx="14605" cy="145415"/>
              <wp:effectExtent l="0" t="0" r="0" b="0"/>
              <wp:wrapSquare wrapText="bothSides"/>
              <wp:docPr id="17" name="Frame11"/>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11" path="m0,0l-2147483645,0l-2147483645,-2147483646l0,-2147483646xe" stroked="f" o:allowincell="f" style="position:absolute;margin-left:0pt;margin-top:0.05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30">
              <wp:simplePos x="0" y="0"/>
              <wp:positionH relativeFrom="page">
                <wp:posOffset>3612515</wp:posOffset>
              </wp:positionH>
              <wp:positionV relativeFrom="paragraph">
                <wp:posOffset>66040</wp:posOffset>
              </wp:positionV>
              <wp:extent cx="14605" cy="145415"/>
              <wp:effectExtent l="0" t="0" r="0" b="0"/>
              <wp:wrapSquare wrapText="bothSides"/>
              <wp:docPr id="18" name="Frame 4"/>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4"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37">
              <wp:simplePos x="0" y="0"/>
              <wp:positionH relativeFrom="page">
                <wp:posOffset>0</wp:posOffset>
              </wp:positionH>
              <wp:positionV relativeFrom="paragraph">
                <wp:posOffset>635</wp:posOffset>
              </wp:positionV>
              <wp:extent cx="14605" cy="145415"/>
              <wp:effectExtent l="0" t="0" r="0" b="0"/>
              <wp:wrapSquare wrapText="bothSides"/>
              <wp:docPr id="22" name="Frame 6"/>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6" path="m0,0l-2147483645,0l-2147483645,-2147483646l0,-2147483646xe" stroked="f" o:allowincell="f" style="position:absolute;margin-left:0pt;margin-top:0.05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35">
              <wp:simplePos x="0" y="0"/>
              <wp:positionH relativeFrom="page">
                <wp:posOffset>3612515</wp:posOffset>
              </wp:positionH>
              <wp:positionV relativeFrom="paragraph">
                <wp:posOffset>66040</wp:posOffset>
              </wp:positionV>
              <wp:extent cx="14605" cy="145415"/>
              <wp:effectExtent l="0" t="0" r="0" b="0"/>
              <wp:wrapSquare wrapText="bothSides"/>
              <wp:docPr id="23" name="Frame 6"/>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6"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50">
              <wp:simplePos x="0" y="0"/>
              <wp:positionH relativeFrom="page">
                <wp:posOffset>3612515</wp:posOffset>
              </wp:positionH>
              <wp:positionV relativeFrom="paragraph">
                <wp:posOffset>66040</wp:posOffset>
              </wp:positionV>
              <wp:extent cx="14605" cy="145415"/>
              <wp:effectExtent l="0" t="0" r="0" b="0"/>
              <wp:wrapSquare wrapText="bothSides"/>
              <wp:docPr id="24" name="Frame 8"/>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8"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43">
              <wp:simplePos x="0" y="0"/>
              <wp:positionH relativeFrom="page">
                <wp:posOffset>0</wp:posOffset>
              </wp:positionH>
              <wp:positionV relativeFrom="paragraph">
                <wp:posOffset>635</wp:posOffset>
              </wp:positionV>
              <wp:extent cx="14605" cy="145415"/>
              <wp:effectExtent l="0" t="0" r="0" b="0"/>
              <wp:wrapSquare wrapText="bothSides"/>
              <wp:docPr id="28" name="Frame 8"/>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8" path="m0,0l-2147483645,0l-2147483645,-2147483646l0,-2147483646xe" stroked="f" o:allowincell="f" style="position:absolute;margin-left:0pt;margin-top:0.05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41">
              <wp:simplePos x="0" y="0"/>
              <wp:positionH relativeFrom="page">
                <wp:posOffset>3612515</wp:posOffset>
              </wp:positionH>
              <wp:positionV relativeFrom="paragraph">
                <wp:posOffset>66040</wp:posOffset>
              </wp:positionV>
              <wp:extent cx="14605" cy="145415"/>
              <wp:effectExtent l="0" t="0" r="0" b="0"/>
              <wp:wrapSquare wrapText="bothSides"/>
              <wp:docPr id="29" name="Frame 8"/>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8"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54">
              <wp:simplePos x="0" y="0"/>
              <wp:positionH relativeFrom="page">
                <wp:posOffset>3612515</wp:posOffset>
              </wp:positionH>
              <wp:positionV relativeFrom="paragraph">
                <wp:posOffset>66040</wp:posOffset>
              </wp:positionV>
              <wp:extent cx="14605" cy="145415"/>
              <wp:effectExtent l="0" t="0" r="0" b="0"/>
              <wp:wrapSquare wrapText="bothSides"/>
              <wp:docPr id="30" name="Frame 10"/>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10"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65">
              <wp:simplePos x="0" y="0"/>
              <wp:positionH relativeFrom="page">
                <wp:posOffset>0</wp:posOffset>
              </wp:positionH>
              <wp:positionV relativeFrom="paragraph">
                <wp:posOffset>635</wp:posOffset>
              </wp:positionV>
              <wp:extent cx="14605" cy="145415"/>
              <wp:effectExtent l="0" t="0" r="0" b="0"/>
              <wp:wrapSquare wrapText="bothSides"/>
              <wp:docPr id="34" name="Frame 12"/>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12" path="m0,0l-2147483645,0l-2147483645,-2147483646l0,-2147483646xe" stroked="f" o:allowincell="f" style="position:absolute;margin-left:0pt;margin-top:0.05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63">
              <wp:simplePos x="0" y="0"/>
              <wp:positionH relativeFrom="page">
                <wp:posOffset>3612515</wp:posOffset>
              </wp:positionH>
              <wp:positionV relativeFrom="paragraph">
                <wp:posOffset>66040</wp:posOffset>
              </wp:positionV>
              <wp:extent cx="14605" cy="145415"/>
              <wp:effectExtent l="0" t="0" r="0" b="0"/>
              <wp:wrapSquare wrapText="bothSides"/>
              <wp:docPr id="35" name="Frame 12"/>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12"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68">
              <wp:simplePos x="0" y="0"/>
              <wp:positionH relativeFrom="page">
                <wp:posOffset>3612515</wp:posOffset>
              </wp:positionH>
              <wp:positionV relativeFrom="paragraph">
                <wp:posOffset>66040</wp:posOffset>
              </wp:positionV>
              <wp:extent cx="14605" cy="145415"/>
              <wp:effectExtent l="0" t="0" r="0" b="0"/>
              <wp:wrapSquare wrapText="bothSides"/>
              <wp:docPr id="36" name="Frame 14"/>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14"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03">
              <wp:simplePos x="0" y="0"/>
              <wp:positionH relativeFrom="page">
                <wp:posOffset>0</wp:posOffset>
              </wp:positionH>
              <wp:positionV relativeFrom="paragraph">
                <wp:posOffset>635</wp:posOffset>
              </wp:positionV>
              <wp:extent cx="14605" cy="145415"/>
              <wp:effectExtent l="0" t="0" r="0" b="0"/>
              <wp:wrapSquare wrapText="bothSides"/>
              <wp:docPr id="52" name="Frame 18"/>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18" path="m0,0l-2147483645,0l-2147483645,-2147483646l0,-2147483646xe" stroked="f" o:allowincell="f" style="position:absolute;margin-left:0pt;margin-top:0.05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00">
              <wp:simplePos x="0" y="0"/>
              <wp:positionH relativeFrom="page">
                <wp:posOffset>3612515</wp:posOffset>
              </wp:positionH>
              <wp:positionV relativeFrom="paragraph">
                <wp:posOffset>66040</wp:posOffset>
              </wp:positionV>
              <wp:extent cx="14605" cy="145415"/>
              <wp:effectExtent l="0" t="0" r="0" b="0"/>
              <wp:wrapSquare wrapText="bothSides"/>
              <wp:docPr id="53" name="Frame 18"/>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18"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06">
              <wp:simplePos x="0" y="0"/>
              <wp:positionH relativeFrom="page">
                <wp:posOffset>3612515</wp:posOffset>
              </wp:positionH>
              <wp:positionV relativeFrom="paragraph">
                <wp:posOffset>66040</wp:posOffset>
              </wp:positionV>
              <wp:extent cx="14605" cy="145415"/>
              <wp:effectExtent l="0" t="0" r="0" b="0"/>
              <wp:wrapSquare wrapText="bothSides"/>
              <wp:docPr id="54" name="Frame 16"/>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16"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13">
              <wp:simplePos x="0" y="0"/>
              <wp:positionH relativeFrom="page">
                <wp:posOffset>0</wp:posOffset>
              </wp:positionH>
              <wp:positionV relativeFrom="paragraph">
                <wp:posOffset>635</wp:posOffset>
              </wp:positionV>
              <wp:extent cx="14605" cy="145415"/>
              <wp:effectExtent l="0" t="0" r="0" b="0"/>
              <wp:wrapSquare wrapText="bothSides"/>
              <wp:docPr id="60" name="Frame 22"/>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2" path="m0,0l-2147483645,0l-2147483645,-2147483646l0,-2147483646xe" stroked="f" o:allowincell="f" style="position:absolute;margin-left:0pt;margin-top:0.05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11">
              <wp:simplePos x="0" y="0"/>
              <wp:positionH relativeFrom="page">
                <wp:posOffset>3612515</wp:posOffset>
              </wp:positionH>
              <wp:positionV relativeFrom="paragraph">
                <wp:posOffset>66040</wp:posOffset>
              </wp:positionV>
              <wp:extent cx="14605" cy="145415"/>
              <wp:effectExtent l="0" t="0" r="0" b="0"/>
              <wp:wrapSquare wrapText="bothSides"/>
              <wp:docPr id="61" name="Frame 22"/>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2"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22">
              <wp:simplePos x="0" y="0"/>
              <wp:positionH relativeFrom="page">
                <wp:posOffset>3612515</wp:posOffset>
              </wp:positionH>
              <wp:positionV relativeFrom="paragraph">
                <wp:posOffset>66040</wp:posOffset>
              </wp:positionV>
              <wp:extent cx="14605" cy="145415"/>
              <wp:effectExtent l="0" t="0" r="0" b="0"/>
              <wp:wrapSquare wrapText="bothSides"/>
              <wp:docPr id="62" name="Frame 20"/>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0"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6">
              <wp:simplePos x="0" y="0"/>
              <wp:positionH relativeFrom="page">
                <wp:posOffset>3612515</wp:posOffset>
              </wp:positionH>
              <wp:positionV relativeFrom="paragraph">
                <wp:posOffset>66040</wp:posOffset>
              </wp:positionV>
              <wp:extent cx="14605" cy="145415"/>
              <wp:effectExtent l="0" t="0" r="0" b="0"/>
              <wp:wrapSquare wrapText="bothSides"/>
              <wp:docPr id="64" name="Frame33"/>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33"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62">
              <wp:simplePos x="0" y="0"/>
              <wp:positionH relativeFrom="page">
                <wp:posOffset>3612515</wp:posOffset>
              </wp:positionH>
              <wp:positionV relativeFrom="paragraph">
                <wp:posOffset>66040</wp:posOffset>
              </wp:positionV>
              <wp:extent cx="14605" cy="145415"/>
              <wp:effectExtent l="0" t="0" r="0" b="0"/>
              <wp:wrapSquare wrapText="bothSides"/>
              <wp:docPr id="68" name="Frame 26"/>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6"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62">
              <wp:simplePos x="0" y="0"/>
              <wp:positionH relativeFrom="page">
                <wp:posOffset>3612515</wp:posOffset>
              </wp:positionH>
              <wp:positionV relativeFrom="paragraph">
                <wp:posOffset>66040</wp:posOffset>
              </wp:positionV>
              <wp:extent cx="14605" cy="145415"/>
              <wp:effectExtent l="0" t="0" r="0" b="0"/>
              <wp:wrapSquare wrapText="bothSides"/>
              <wp:docPr id="69" name="Frame 26"/>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6"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62">
              <wp:simplePos x="0" y="0"/>
              <wp:positionH relativeFrom="page">
                <wp:posOffset>3612515</wp:posOffset>
              </wp:positionH>
              <wp:positionV relativeFrom="paragraph">
                <wp:posOffset>66040</wp:posOffset>
              </wp:positionV>
              <wp:extent cx="14605" cy="145415"/>
              <wp:effectExtent l="0" t="0" r="0" b="0"/>
              <wp:wrapSquare wrapText="bothSides"/>
              <wp:docPr id="70" name="Frame 26"/>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6"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66">
              <wp:simplePos x="0" y="0"/>
              <wp:positionH relativeFrom="page">
                <wp:posOffset>3612515</wp:posOffset>
              </wp:positionH>
              <wp:positionV relativeFrom="paragraph">
                <wp:posOffset>66040</wp:posOffset>
              </wp:positionV>
              <wp:extent cx="14605" cy="145415"/>
              <wp:effectExtent l="0" t="0" r="0" b="0"/>
              <wp:wrapSquare wrapText="bothSides"/>
              <wp:docPr id="74" name="Frame 28"/>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8"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66">
              <wp:simplePos x="0" y="0"/>
              <wp:positionH relativeFrom="page">
                <wp:posOffset>3612515</wp:posOffset>
              </wp:positionH>
              <wp:positionV relativeFrom="paragraph">
                <wp:posOffset>66040</wp:posOffset>
              </wp:positionV>
              <wp:extent cx="14605" cy="145415"/>
              <wp:effectExtent l="0" t="0" r="0" b="0"/>
              <wp:wrapSquare wrapText="bothSides"/>
              <wp:docPr id="75" name="Frame 28"/>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8"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66">
              <wp:simplePos x="0" y="0"/>
              <wp:positionH relativeFrom="page">
                <wp:posOffset>3612515</wp:posOffset>
              </wp:positionH>
              <wp:positionV relativeFrom="paragraph">
                <wp:posOffset>66040</wp:posOffset>
              </wp:positionV>
              <wp:extent cx="14605" cy="145415"/>
              <wp:effectExtent l="0" t="0" r="0" b="0"/>
              <wp:wrapSquare wrapText="bothSides"/>
              <wp:docPr id="76" name="Frame 28"/>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8"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70">
              <wp:simplePos x="0" y="0"/>
              <wp:positionH relativeFrom="page">
                <wp:posOffset>3612515</wp:posOffset>
              </wp:positionH>
              <wp:positionV relativeFrom="paragraph">
                <wp:posOffset>66040</wp:posOffset>
              </wp:positionV>
              <wp:extent cx="14605" cy="145415"/>
              <wp:effectExtent l="0" t="0" r="0" b="0"/>
              <wp:wrapSquare wrapText="bothSides"/>
              <wp:docPr id="80" name="Frame 34"/>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34"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70">
              <wp:simplePos x="0" y="0"/>
              <wp:positionH relativeFrom="page">
                <wp:posOffset>3612515</wp:posOffset>
              </wp:positionH>
              <wp:positionV relativeFrom="paragraph">
                <wp:posOffset>66040</wp:posOffset>
              </wp:positionV>
              <wp:extent cx="14605" cy="145415"/>
              <wp:effectExtent l="0" t="0" r="0" b="0"/>
              <wp:wrapSquare wrapText="bothSides"/>
              <wp:docPr id="81" name="Frame 34"/>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34"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170">
              <wp:simplePos x="0" y="0"/>
              <wp:positionH relativeFrom="page">
                <wp:posOffset>3612515</wp:posOffset>
              </wp:positionH>
              <wp:positionV relativeFrom="paragraph">
                <wp:posOffset>66040</wp:posOffset>
              </wp:positionV>
              <wp:extent cx="14605" cy="145415"/>
              <wp:effectExtent l="0" t="0" r="0" b="0"/>
              <wp:wrapSquare wrapText="bothSides"/>
              <wp:docPr id="82" name="Frame 34"/>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34"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9">
              <wp:simplePos x="0" y="0"/>
              <wp:positionH relativeFrom="page">
                <wp:posOffset>0</wp:posOffset>
              </wp:positionH>
              <wp:positionV relativeFrom="paragraph">
                <wp:posOffset>635</wp:posOffset>
              </wp:positionV>
              <wp:extent cx="14605" cy="146685"/>
              <wp:effectExtent l="0" t="0" r="0" b="0"/>
              <wp:wrapSquare wrapText="bothSides"/>
              <wp:docPr id="86" name="Frame55"/>
              <a:graphic xmlns:a="http://schemas.openxmlformats.org/drawingml/2006/main">
                <a:graphicData uri="http://schemas.microsoft.com/office/word/2010/wordprocessingShape">
                  <wps:wsp>
                    <wps:cNvSpPr/>
                    <wps:spPr>
                      <a:xfrm>
                        <a:off x="0" y="0"/>
                        <a:ext cx="14760" cy="14652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55" path="m0,0l-2147483645,0l-2147483645,-2147483646l0,-2147483646xe" stroked="f" o:allowincell="f" style="position:absolute;margin-left:0pt;margin-top:0.05pt;width:1.1pt;height:11.5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8">
              <wp:simplePos x="0" y="0"/>
              <wp:positionH relativeFrom="page">
                <wp:posOffset>3612515</wp:posOffset>
              </wp:positionH>
              <wp:positionV relativeFrom="paragraph">
                <wp:posOffset>66040</wp:posOffset>
              </wp:positionV>
              <wp:extent cx="14605" cy="145415"/>
              <wp:effectExtent l="0" t="0" r="0" b="0"/>
              <wp:wrapSquare wrapText="bothSides"/>
              <wp:docPr id="87" name="Frame55"/>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55"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0" allowOverlap="1" relativeHeight="46">
              <wp:simplePos x="0" y="0"/>
              <wp:positionH relativeFrom="page">
                <wp:posOffset>3612515</wp:posOffset>
              </wp:positionH>
              <wp:positionV relativeFrom="paragraph">
                <wp:posOffset>66040</wp:posOffset>
              </wp:positionV>
              <wp:extent cx="14605" cy="145415"/>
              <wp:effectExtent l="0" t="0" r="0" b="0"/>
              <wp:wrapSquare wrapText="bothSides"/>
              <wp:docPr id="88" name="Frame 26"/>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 26" path="m0,0l-2147483645,0l-2147483645,-2147483646l0,-2147483646xe" stroked="f" o:allowincell="f" style="position:absolute;margin-left:284.45pt;margin-top:5.2pt;width:1.1pt;height:11.4pt;mso-wrap-style:none;v-text-anchor:middle;mso-position-horizontal-relative:page">
              <v:fill o:detectmouseclick="t" on="false"/>
              <v:stroke color="#3465a4" joinstyle="round" endcap="flat"/>
              <v:textbox>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mc:AlternateContent>
        <mc:Choice Requires="wps">
          <w:drawing>
            <wp:anchor behindDoc="1" distT="0" distB="0" distL="0" distR="0" simplePos="0" locked="0" layoutInCell="0" allowOverlap="1" relativeHeight="27">
              <wp:simplePos x="0" y="0"/>
              <wp:positionH relativeFrom="margin">
                <wp:align>outside</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56">
              <wp:simplePos x="0" y="0"/>
              <wp:positionH relativeFrom="margin">
                <wp:align>outside</wp:align>
              </wp:positionH>
              <wp:positionV relativeFrom="paragraph">
                <wp:posOffset>635</wp:posOffset>
              </wp:positionV>
              <wp:extent cx="64135" cy="145415"/>
              <wp:effectExtent l="0" t="0" r="0" b="0"/>
              <wp:wrapSquare wrapText="bothSides"/>
              <wp:docPr id="7" name="Frame 1"/>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txbxContent>
                    </wps:txbx>
                    <wps:bodyPr lIns="0" rIns="0" tIns="0" bIns="0" anchor="t">
                      <a:spAutoFit/>
                    </wps:bodyPr>
                  </wps:wsp>
                </a:graphicData>
              </a:graphic>
            </wp:anchor>
          </w:drawing>
        </mc:Choice>
        <mc:Fallback>
          <w:pict>
            <v:rect id="shape_0" ID="Frame 1" path="m0,0l-2147483645,0l-2147483645,-2147483646l0,-2147483646xe" stroked="f" o:allowincell="f" style="position:absolute;margin-left:-0.05pt;margin-top:0.05pt;width:5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56">
              <wp:simplePos x="0" y="0"/>
              <wp:positionH relativeFrom="margin">
                <wp:align>outside</wp:align>
              </wp:positionH>
              <wp:positionV relativeFrom="paragraph">
                <wp:posOffset>635</wp:posOffset>
              </wp:positionV>
              <wp:extent cx="64135" cy="145415"/>
              <wp:effectExtent l="0" t="0" r="0" b="0"/>
              <wp:wrapSquare wrapText="bothSides"/>
              <wp:docPr id="8" name="Frame 1"/>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txbxContent>
                    </wps:txbx>
                    <wps:bodyPr lIns="0" rIns="0" tIns="0" bIns="0" anchor="t">
                      <a:spAutoFit/>
                    </wps:bodyPr>
                  </wps:wsp>
                </a:graphicData>
              </a:graphic>
            </wp:anchor>
          </w:drawing>
        </mc:Choice>
        <mc:Fallback>
          <w:pict>
            <v:rect id="shape_0" ID="Frame 1" path="m0,0l-2147483645,0l-2147483645,-2147483646l0,-2147483646xe" stroked="f" o:allowincell="f" style="position:absolute;margin-left:-0.05pt;margin-top:0.05pt;width:5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txbxContent>
              </v:textbox>
              <w10:wrap type="squar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56">
              <wp:simplePos x="0" y="0"/>
              <wp:positionH relativeFrom="margin">
                <wp:align>outside</wp:align>
              </wp:positionH>
              <wp:positionV relativeFrom="paragraph">
                <wp:posOffset>635</wp:posOffset>
              </wp:positionV>
              <wp:extent cx="64135" cy="145415"/>
              <wp:effectExtent l="0" t="0" r="0" b="0"/>
              <wp:wrapSquare wrapText="bothSides"/>
              <wp:docPr id="9" name="Frame 1"/>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txbxContent>
                    </wps:txbx>
                    <wps:bodyPr lIns="0" rIns="0" tIns="0" bIns="0" anchor="t">
                      <a:spAutoFit/>
                    </wps:bodyPr>
                  </wps:wsp>
                </a:graphicData>
              </a:graphic>
            </wp:anchor>
          </w:drawing>
        </mc:Choice>
        <mc:Fallback>
          <w:pict>
            <v:rect id="shape_0" ID="Frame 1" path="m0,0l-2147483645,0l-2147483645,-2147483646l0,-2147483646xe" stroked="f" o:allowincell="f" style="position:absolute;margin-left:-0.05pt;margin-top:0.05pt;width:5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txbxContent>
              </v:textbox>
              <w10:wrap type="squar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5">
              <wp:simplePos x="0" y="0"/>
              <wp:positionH relativeFrom="margin">
                <wp:align>outside</wp:align>
              </wp:positionH>
              <wp:positionV relativeFrom="paragraph">
                <wp:posOffset>635</wp:posOffset>
              </wp:positionV>
              <wp:extent cx="64135" cy="146685"/>
              <wp:effectExtent l="0" t="0" r="0" b="0"/>
              <wp:wrapSquare wrapText="bothSides"/>
              <wp:docPr id="13" name="Frame10"/>
              <a:graphic xmlns:a="http://schemas.openxmlformats.org/drawingml/2006/main">
                <a:graphicData uri="http://schemas.microsoft.com/office/word/2010/wordprocessingShape">
                  <wps:wsp>
                    <wps:cNvSpPr/>
                    <wps:spPr>
                      <a:xfrm>
                        <a:off x="0" y="0"/>
                        <a:ext cx="64080" cy="14652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0" path="m0,0l-2147483645,0l-2147483645,-2147483646l0,-2147483646xe" stroked="f" o:allowincell="f" style="position:absolute;margin-left:0pt;margin-top:0.05pt;width:5pt;height:11.5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4">
              <wp:simplePos x="0" y="0"/>
              <wp:positionH relativeFrom="margin">
                <wp:align>outside</wp:align>
              </wp:positionH>
              <wp:positionV relativeFrom="paragraph">
                <wp:posOffset>635</wp:posOffset>
              </wp:positionV>
              <wp:extent cx="64135" cy="145415"/>
              <wp:effectExtent l="0" t="0" r="0" b="0"/>
              <wp:wrapSquare wrapText="bothSides"/>
              <wp:docPr id="14" name="Frame10"/>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0" path="m0,0l-2147483645,0l-2147483645,-2147483646l0,-2147483646xe" stroked="f" o:allowincell="f" style="position:absolute;margin-left:0pt;margin-top:0.05pt;width:5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28">
              <wp:simplePos x="0" y="0"/>
              <wp:positionH relativeFrom="margin">
                <wp:align>outside</wp:align>
              </wp:positionH>
              <wp:positionV relativeFrom="paragraph">
                <wp:posOffset>635</wp:posOffset>
              </wp:positionV>
              <wp:extent cx="64135" cy="145415"/>
              <wp:effectExtent l="0" t="0" r="0" b="0"/>
              <wp:wrapSquare wrapText="bothSides"/>
              <wp:docPr id="15" name="Frame 3"/>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wps:txbx>
                    <wps:bodyPr lIns="0" rIns="0" tIns="0" bIns="0" anchor="t">
                      <a:spAutoFit/>
                    </wps:bodyPr>
                  </wps:wsp>
                </a:graphicData>
              </a:graphic>
            </wp:anchor>
          </w:drawing>
        </mc:Choice>
        <mc:Fallback>
          <w:pict>
            <v:rect id="shape_0" ID="Frame 3" path="m0,0l-2147483645,0l-2147483645,-2147483646l0,-2147483646xe" stroked="f" o:allowincell="f" style="position:absolute;margin-left:-0.05pt;margin-top:0.05pt;width:5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v:textbox>
              <w10:wrap type="squar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34">
              <wp:simplePos x="0" y="0"/>
              <wp:positionH relativeFrom="margin">
                <wp:align>outside</wp:align>
              </wp:positionH>
              <wp:positionV relativeFrom="paragraph">
                <wp:posOffset>635</wp:posOffset>
              </wp:positionV>
              <wp:extent cx="127635" cy="145415"/>
              <wp:effectExtent l="0" t="0" r="0" b="0"/>
              <wp:wrapSquare wrapText="bothSides"/>
              <wp:docPr id="19" name="Frame 5"/>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 5" path="m0,0l-2147483645,0l-2147483645,-2147483646l0,-2147483646xe" stroked="f" o:allowincell="f" style="position:absolute;margin-left:0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32">
              <wp:simplePos x="0" y="0"/>
              <wp:positionH relativeFrom="margin">
                <wp:align>outside</wp:align>
              </wp:positionH>
              <wp:positionV relativeFrom="paragraph">
                <wp:posOffset>635</wp:posOffset>
              </wp:positionV>
              <wp:extent cx="127635" cy="145415"/>
              <wp:effectExtent l="0" t="0" r="0" b="0"/>
              <wp:wrapSquare wrapText="bothSides"/>
              <wp:docPr id="20" name="Frame 5"/>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txbxContent>
                    </wps:txbx>
                    <wps:bodyPr lIns="0" rIns="0" tIns="0" bIns="0" anchor="t">
                      <a:spAutoFit/>
                    </wps:bodyPr>
                  </wps:wsp>
                </a:graphicData>
              </a:graphic>
            </wp:anchor>
          </w:drawing>
        </mc:Choice>
        <mc:Fallback>
          <w:pict>
            <v:rect id="shape_0" ID="Frame 5"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txbxContent>
              </v:textbox>
              <w10:wrap type="squar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48">
              <wp:simplePos x="0" y="0"/>
              <wp:positionH relativeFrom="margin">
                <wp:align>outside</wp:align>
              </wp:positionH>
              <wp:positionV relativeFrom="paragraph">
                <wp:posOffset>635</wp:posOffset>
              </wp:positionV>
              <wp:extent cx="127635" cy="145415"/>
              <wp:effectExtent l="0" t="0" r="0" b="0"/>
              <wp:wrapSquare wrapText="bothSides"/>
              <wp:docPr id="21" name="Frame 7"/>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txbxContent>
                    </wps:txbx>
                    <wps:bodyPr lIns="0" rIns="0" tIns="0" bIns="0" anchor="t">
                      <a:spAutoFit/>
                    </wps:bodyPr>
                  </wps:wsp>
                </a:graphicData>
              </a:graphic>
            </wp:anchor>
          </w:drawing>
        </mc:Choice>
        <mc:Fallback>
          <w:pict>
            <v:rect id="shape_0" ID="Frame 7"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txbxContent>
              </v:textbox>
              <w10:wrap type="squar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40">
              <wp:simplePos x="0" y="0"/>
              <wp:positionH relativeFrom="margin">
                <wp:align>outside</wp:align>
              </wp:positionH>
              <wp:positionV relativeFrom="paragraph">
                <wp:posOffset>635</wp:posOffset>
              </wp:positionV>
              <wp:extent cx="127635" cy="145415"/>
              <wp:effectExtent l="0" t="0" r="0" b="0"/>
              <wp:wrapSquare wrapText="bothSides"/>
              <wp:docPr id="25" name="Frame 7"/>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 7" path="m0,0l-2147483645,0l-2147483645,-2147483646l0,-2147483646xe" stroked="f" o:allowincell="f" style="position:absolute;margin-left:0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38">
              <wp:simplePos x="0" y="0"/>
              <wp:positionH relativeFrom="margin">
                <wp:align>outside</wp:align>
              </wp:positionH>
              <wp:positionV relativeFrom="paragraph">
                <wp:posOffset>635</wp:posOffset>
              </wp:positionV>
              <wp:extent cx="127635" cy="145415"/>
              <wp:effectExtent l="0" t="0" r="0" b="0"/>
              <wp:wrapSquare wrapText="bothSides"/>
              <wp:docPr id="26" name="Frame 7"/>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txbxContent>
                    </wps:txbx>
                    <wps:bodyPr lIns="0" rIns="0" tIns="0" bIns="0" anchor="t">
                      <a:spAutoFit/>
                    </wps:bodyPr>
                  </wps:wsp>
                </a:graphicData>
              </a:graphic>
            </wp:anchor>
          </w:drawing>
        </mc:Choice>
        <mc:Fallback>
          <w:pict>
            <v:rect id="shape_0" ID="Frame 7"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txbxContent>
              </v:textbox>
              <w10:wrap type="squar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52">
              <wp:simplePos x="0" y="0"/>
              <wp:positionH relativeFrom="margin">
                <wp:align>outside</wp:align>
              </wp:positionH>
              <wp:positionV relativeFrom="paragraph">
                <wp:posOffset>635</wp:posOffset>
              </wp:positionV>
              <wp:extent cx="127635" cy="145415"/>
              <wp:effectExtent l="0" t="0" r="0" b="0"/>
              <wp:wrapSquare wrapText="bothSides"/>
              <wp:docPr id="27" name="Frame 9"/>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11</w:t>
                          </w:r>
                          <w:r>
                            <w:rPr>
                              <w:rStyle w:val="PageNumber"/>
                              <w:color w:val="000000"/>
                            </w:rPr>
                            <w:fldChar w:fldCharType="end"/>
                          </w:r>
                        </w:p>
                      </w:txbxContent>
                    </wps:txbx>
                    <wps:bodyPr lIns="0" rIns="0" tIns="0" bIns="0" anchor="t">
                      <a:spAutoFit/>
                    </wps:bodyPr>
                  </wps:wsp>
                </a:graphicData>
              </a:graphic>
            </wp:anchor>
          </w:drawing>
        </mc:Choice>
        <mc:Fallback>
          <w:pict>
            <v:rect id="shape_0" ID="Frame 9"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11</w:t>
                    </w:r>
                    <w:r>
                      <w:rPr>
                        <w:rStyle w:val="PageNumber"/>
                        <w:color w:val="000000"/>
                      </w:rPr>
                      <w:fldChar w:fldCharType="end"/>
                    </w:r>
                  </w:p>
                </w:txbxContent>
              </v:textbox>
              <w10:wrap type="squar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60">
              <wp:simplePos x="0" y="0"/>
              <wp:positionH relativeFrom="margin">
                <wp:align>outside</wp:align>
              </wp:positionH>
              <wp:positionV relativeFrom="paragraph">
                <wp:posOffset>635</wp:posOffset>
              </wp:positionV>
              <wp:extent cx="127635" cy="145415"/>
              <wp:effectExtent l="0" t="0" r="0" b="0"/>
              <wp:wrapSquare wrapText="bothSides"/>
              <wp:docPr id="31" name="Frame 11"/>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 11" path="m0,0l-2147483645,0l-2147483645,-2147483646l0,-2147483646xe" stroked="f" o:allowincell="f" style="position:absolute;margin-left:0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58">
              <wp:simplePos x="0" y="0"/>
              <wp:positionH relativeFrom="margin">
                <wp:align>outside</wp:align>
              </wp:positionH>
              <wp:positionV relativeFrom="paragraph">
                <wp:posOffset>635</wp:posOffset>
              </wp:positionV>
              <wp:extent cx="127635" cy="145415"/>
              <wp:effectExtent l="0" t="0" r="0" b="0"/>
              <wp:wrapSquare wrapText="bothSides"/>
              <wp:docPr id="32" name="Frame 11"/>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15</w:t>
                          </w:r>
                          <w:r>
                            <w:rPr>
                              <w:rStyle w:val="PageNumber"/>
                              <w:color w:val="000000"/>
                            </w:rPr>
                            <w:fldChar w:fldCharType="end"/>
                          </w:r>
                        </w:p>
                      </w:txbxContent>
                    </wps:txbx>
                    <wps:bodyPr lIns="0" rIns="0" tIns="0" bIns="0" anchor="t">
                      <a:spAutoFit/>
                    </wps:bodyPr>
                  </wps:wsp>
                </a:graphicData>
              </a:graphic>
            </wp:anchor>
          </w:drawing>
        </mc:Choice>
        <mc:Fallback>
          <w:pict>
            <v:rect id="shape_0" ID="Frame 11"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15</w:t>
                    </w:r>
                    <w:r>
                      <w:rPr>
                        <w:rStyle w:val="PageNumber"/>
                        <w:color w:val="000000"/>
                      </w:rPr>
                      <w:fldChar w:fldCharType="end"/>
                    </w:r>
                  </w:p>
                </w:txbxContent>
              </v:textbox>
              <w10:wrap type="squar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66">
              <wp:simplePos x="0" y="0"/>
              <wp:positionH relativeFrom="margin">
                <wp:align>outside</wp:align>
              </wp:positionH>
              <wp:positionV relativeFrom="paragraph">
                <wp:posOffset>635</wp:posOffset>
              </wp:positionV>
              <wp:extent cx="127635" cy="145415"/>
              <wp:effectExtent l="0" t="0" r="0" b="0"/>
              <wp:wrapSquare wrapText="bothSides"/>
              <wp:docPr id="33" name="Frame 13"/>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13</w:t>
                          </w:r>
                          <w:r>
                            <w:rPr>
                              <w:rStyle w:val="PageNumber"/>
                              <w:color w:val="000000"/>
                            </w:rPr>
                            <w:fldChar w:fldCharType="end"/>
                          </w:r>
                        </w:p>
                      </w:txbxContent>
                    </wps:txbx>
                    <wps:bodyPr lIns="0" rIns="0" tIns="0" bIns="0" anchor="t">
                      <a:spAutoFit/>
                    </wps:bodyPr>
                  </wps:wsp>
                </a:graphicData>
              </a:graphic>
            </wp:anchor>
          </w:drawing>
        </mc:Choice>
        <mc:Fallback>
          <w:pict>
            <v:rect id="shape_0" ID="Frame 13"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13</w:t>
                    </w:r>
                    <w:r>
                      <w:rPr>
                        <w:rStyle w:val="PageNumber"/>
                        <w:color w:val="000000"/>
                      </w:rPr>
                      <w:fldChar w:fldCharType="end"/>
                    </w:r>
                  </w:p>
                </w:txbxContent>
              </v:textbox>
              <w10:wrap type="squar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86">
              <wp:simplePos x="0" y="0"/>
              <wp:positionH relativeFrom="margin">
                <wp:align>outside</wp:align>
              </wp:positionH>
              <wp:positionV relativeFrom="paragraph">
                <wp:posOffset>635</wp:posOffset>
              </wp:positionV>
              <wp:extent cx="127635" cy="145415"/>
              <wp:effectExtent l="0" t="0" r="0" b="0"/>
              <wp:wrapSquare wrapText="bothSides"/>
              <wp:docPr id="49" name="Frame 17"/>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 17" path="m0,0l-2147483645,0l-2147483645,-2147483646l0,-2147483646xe" stroked="f" o:allowincell="f" style="position:absolute;margin-left:0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83">
              <wp:simplePos x="0" y="0"/>
              <wp:positionH relativeFrom="margin">
                <wp:align>outside</wp:align>
              </wp:positionH>
              <wp:positionV relativeFrom="paragraph">
                <wp:posOffset>635</wp:posOffset>
              </wp:positionV>
              <wp:extent cx="127635" cy="145415"/>
              <wp:effectExtent l="0" t="0" r="0" b="0"/>
              <wp:wrapSquare wrapText="bothSides"/>
              <wp:docPr id="50" name="Frame 17"/>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txbxContent>
                    </wps:txbx>
                    <wps:bodyPr lIns="0" rIns="0" tIns="0" bIns="0" anchor="t">
                      <a:spAutoFit/>
                    </wps:bodyPr>
                  </wps:wsp>
                </a:graphicData>
              </a:graphic>
            </wp:anchor>
          </w:drawing>
        </mc:Choice>
        <mc:Fallback>
          <w:pict>
            <v:rect id="shape_0" ID="Frame 17"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txbxContent>
              </v:textbox>
              <w10:wrap type="squar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04">
              <wp:simplePos x="0" y="0"/>
              <wp:positionH relativeFrom="margin">
                <wp:align>outside</wp:align>
              </wp:positionH>
              <wp:positionV relativeFrom="paragraph">
                <wp:posOffset>635</wp:posOffset>
              </wp:positionV>
              <wp:extent cx="127635" cy="145415"/>
              <wp:effectExtent l="0" t="0" r="0" b="0"/>
              <wp:wrapSquare wrapText="bothSides"/>
              <wp:docPr id="51" name="Frame 15"/>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16</w:t>
                          </w:r>
                          <w:r>
                            <w:rPr>
                              <w:rStyle w:val="PageNumber"/>
                              <w:color w:val="000000"/>
                            </w:rPr>
                            <w:fldChar w:fldCharType="end"/>
                          </w:r>
                        </w:p>
                      </w:txbxContent>
                    </wps:txbx>
                    <wps:bodyPr lIns="0" rIns="0" tIns="0" bIns="0" anchor="t">
                      <a:spAutoFit/>
                    </wps:bodyPr>
                  </wps:wsp>
                </a:graphicData>
              </a:graphic>
            </wp:anchor>
          </w:drawing>
        </mc:Choice>
        <mc:Fallback>
          <w:pict>
            <v:rect id="shape_0" ID="Frame 15"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16</w:t>
                    </w:r>
                    <w:r>
                      <w:rPr>
                        <w:rStyle w:val="PageNumber"/>
                        <w:color w:val="000000"/>
                      </w:rPr>
                      <w:fldChar w:fldCharType="end"/>
                    </w:r>
                  </w:p>
                </w:txbxContent>
              </v:textbox>
              <w10:wrap type="squar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10">
              <wp:simplePos x="0" y="0"/>
              <wp:positionH relativeFrom="margin">
                <wp:align>outside</wp:align>
              </wp:positionH>
              <wp:positionV relativeFrom="paragraph">
                <wp:posOffset>635</wp:posOffset>
              </wp:positionV>
              <wp:extent cx="127635" cy="145415"/>
              <wp:effectExtent l="0" t="0" r="0" b="0"/>
              <wp:wrapSquare wrapText="bothSides"/>
              <wp:docPr id="57" name="Frame 21"/>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 21" path="m0,0l-2147483645,0l-2147483645,-2147483646l0,-2147483646xe" stroked="f" o:allowincell="f" style="position:absolute;margin-left:0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08">
              <wp:simplePos x="0" y="0"/>
              <wp:positionH relativeFrom="margin">
                <wp:align>outside</wp:align>
              </wp:positionH>
              <wp:positionV relativeFrom="paragraph">
                <wp:posOffset>635</wp:posOffset>
              </wp:positionV>
              <wp:extent cx="127635" cy="145415"/>
              <wp:effectExtent l="0" t="0" r="0" b="0"/>
              <wp:wrapSquare wrapText="bothSides"/>
              <wp:docPr id="58" name="Frame 21"/>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txbxContent>
                    </wps:txbx>
                    <wps:bodyPr lIns="0" rIns="0" tIns="0" bIns="0" anchor="t">
                      <a:spAutoFit/>
                    </wps:bodyPr>
                  </wps:wsp>
                </a:graphicData>
              </a:graphic>
            </wp:anchor>
          </w:drawing>
        </mc:Choice>
        <mc:Fallback>
          <w:pict>
            <v:rect id="shape_0" ID="Frame 21"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txbxContent>
              </v:textbox>
              <w10:wrap type="squar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20">
              <wp:simplePos x="0" y="0"/>
              <wp:positionH relativeFrom="margin">
                <wp:align>outside</wp:align>
              </wp:positionH>
              <wp:positionV relativeFrom="paragraph">
                <wp:posOffset>635</wp:posOffset>
              </wp:positionV>
              <wp:extent cx="127635" cy="145415"/>
              <wp:effectExtent l="0" t="0" r="0" b="0"/>
              <wp:wrapSquare wrapText="bothSides"/>
              <wp:docPr id="59" name="Frame 19"/>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txbxContent>
                    </wps:txbx>
                    <wps:bodyPr lIns="0" rIns="0" tIns="0" bIns="0" anchor="t">
                      <a:spAutoFit/>
                    </wps:bodyPr>
                  </wps:wsp>
                </a:graphicData>
              </a:graphic>
            </wp:anchor>
          </w:drawing>
        </mc:Choice>
        <mc:Fallback>
          <w:pict>
            <v:rect id="shape_0" ID="Frame 19"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txbxContent>
              </v:textbox>
              <w10:wrap type="squar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4">
              <wp:simplePos x="0" y="0"/>
              <wp:positionH relativeFrom="margin">
                <wp:align>outside</wp:align>
              </wp:positionH>
              <wp:positionV relativeFrom="paragraph">
                <wp:posOffset>635</wp:posOffset>
              </wp:positionV>
              <wp:extent cx="127635" cy="145415"/>
              <wp:effectExtent l="0" t="0" r="0" b="0"/>
              <wp:wrapSquare wrapText="bothSides"/>
              <wp:docPr id="63" name="Frame32"/>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27</w:t>
                          </w:r>
                          <w:r>
                            <w:rPr>
                              <w:rStyle w:val="PageNumber"/>
                              <w:color w:val="000000"/>
                            </w:rPr>
                            <w:fldChar w:fldCharType="end"/>
                          </w:r>
                        </w:p>
                      </w:txbxContent>
                    </wps:txbx>
                    <wps:bodyPr lIns="0" rIns="0" tIns="0" bIns="0" anchor="t">
                      <a:spAutoFit/>
                    </wps:bodyPr>
                  </wps:wsp>
                </a:graphicData>
              </a:graphic>
            </wp:anchor>
          </w:drawing>
        </mc:Choice>
        <mc:Fallback>
          <w:pict>
            <v:rect id="shape_0" ID="Frame32"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27</w:t>
                    </w:r>
                    <w:r>
                      <w:rPr>
                        <w:rStyle w:val="PageNumber"/>
                        <w:color w:val="000000"/>
                      </w:rPr>
                      <w:fldChar w:fldCharType="end"/>
                    </w:r>
                  </w:p>
                </w:txbxContent>
              </v:textbox>
              <w10:wrap type="squar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60">
              <wp:simplePos x="0" y="0"/>
              <wp:positionH relativeFrom="margin">
                <wp:align>outside</wp:align>
              </wp:positionH>
              <wp:positionV relativeFrom="paragraph">
                <wp:posOffset>635</wp:posOffset>
              </wp:positionV>
              <wp:extent cx="127635" cy="145415"/>
              <wp:effectExtent l="0" t="0" r="0" b="0"/>
              <wp:wrapSquare wrapText="bothSides"/>
              <wp:docPr id="65" name="Frame 25"/>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txbxContent>
                    </wps:txbx>
                    <wps:bodyPr lIns="0" rIns="0" tIns="0" bIns="0" anchor="t">
                      <a:spAutoFit/>
                    </wps:bodyPr>
                  </wps:wsp>
                </a:graphicData>
              </a:graphic>
            </wp:anchor>
          </w:drawing>
        </mc:Choice>
        <mc:Fallback>
          <w:pict>
            <v:rect id="shape_0" ID="Frame 25"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txbxContent>
              </v:textbox>
              <w10:wrap type="squar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60">
              <wp:simplePos x="0" y="0"/>
              <wp:positionH relativeFrom="margin">
                <wp:align>outside</wp:align>
              </wp:positionH>
              <wp:positionV relativeFrom="paragraph">
                <wp:posOffset>635</wp:posOffset>
              </wp:positionV>
              <wp:extent cx="127635" cy="145415"/>
              <wp:effectExtent l="0" t="0" r="0" b="0"/>
              <wp:wrapSquare wrapText="bothSides"/>
              <wp:docPr id="66" name="Frame 25"/>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txbxContent>
                    </wps:txbx>
                    <wps:bodyPr lIns="0" rIns="0" tIns="0" bIns="0" anchor="t">
                      <a:spAutoFit/>
                    </wps:bodyPr>
                  </wps:wsp>
                </a:graphicData>
              </a:graphic>
            </wp:anchor>
          </w:drawing>
        </mc:Choice>
        <mc:Fallback>
          <w:pict>
            <v:rect id="shape_0" ID="Frame 25"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txbxContent>
              </v:textbox>
              <w10:wrap type="squar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60">
              <wp:simplePos x="0" y="0"/>
              <wp:positionH relativeFrom="margin">
                <wp:align>outside</wp:align>
              </wp:positionH>
              <wp:positionV relativeFrom="paragraph">
                <wp:posOffset>635</wp:posOffset>
              </wp:positionV>
              <wp:extent cx="127635" cy="145415"/>
              <wp:effectExtent l="0" t="0" r="0" b="0"/>
              <wp:wrapSquare wrapText="bothSides"/>
              <wp:docPr id="67" name="Frame 25"/>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txbxContent>
                    </wps:txbx>
                    <wps:bodyPr lIns="0" rIns="0" tIns="0" bIns="0" anchor="t">
                      <a:spAutoFit/>
                    </wps:bodyPr>
                  </wps:wsp>
                </a:graphicData>
              </a:graphic>
            </wp:anchor>
          </w:drawing>
        </mc:Choice>
        <mc:Fallback>
          <w:pict>
            <v:rect id="shape_0" ID="Frame 25"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txbxContent>
              </v:textbox>
              <w10:wrap type="squar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64">
              <wp:simplePos x="0" y="0"/>
              <wp:positionH relativeFrom="margin">
                <wp:align>outside</wp:align>
              </wp:positionH>
              <wp:positionV relativeFrom="paragraph">
                <wp:posOffset>635</wp:posOffset>
              </wp:positionV>
              <wp:extent cx="127635" cy="145415"/>
              <wp:effectExtent l="0" t="0" r="0" b="0"/>
              <wp:wrapSquare wrapText="bothSides"/>
              <wp:docPr id="71" name="Frame 27"/>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txbxContent>
                    </wps:txbx>
                    <wps:bodyPr lIns="0" rIns="0" tIns="0" bIns="0" anchor="t">
                      <a:spAutoFit/>
                    </wps:bodyPr>
                  </wps:wsp>
                </a:graphicData>
              </a:graphic>
            </wp:anchor>
          </w:drawing>
        </mc:Choice>
        <mc:Fallback>
          <w:pict>
            <v:rect id="shape_0" ID="Frame 27"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txbxContent>
              </v:textbox>
              <w10:wrap type="squar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64">
              <wp:simplePos x="0" y="0"/>
              <wp:positionH relativeFrom="margin">
                <wp:align>outside</wp:align>
              </wp:positionH>
              <wp:positionV relativeFrom="paragraph">
                <wp:posOffset>635</wp:posOffset>
              </wp:positionV>
              <wp:extent cx="127635" cy="145415"/>
              <wp:effectExtent l="0" t="0" r="0" b="0"/>
              <wp:wrapSquare wrapText="bothSides"/>
              <wp:docPr id="72" name="Frame 27"/>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txbxContent>
                    </wps:txbx>
                    <wps:bodyPr lIns="0" rIns="0" tIns="0" bIns="0" anchor="t">
                      <a:spAutoFit/>
                    </wps:bodyPr>
                  </wps:wsp>
                </a:graphicData>
              </a:graphic>
            </wp:anchor>
          </w:drawing>
        </mc:Choice>
        <mc:Fallback>
          <w:pict>
            <v:rect id="shape_0" ID="Frame 27"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txbxContent>
              </v:textbox>
              <w10:wrap type="squar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64">
              <wp:simplePos x="0" y="0"/>
              <wp:positionH relativeFrom="margin">
                <wp:align>outside</wp:align>
              </wp:positionH>
              <wp:positionV relativeFrom="paragraph">
                <wp:posOffset>635</wp:posOffset>
              </wp:positionV>
              <wp:extent cx="127635" cy="145415"/>
              <wp:effectExtent l="0" t="0" r="0" b="0"/>
              <wp:wrapSquare wrapText="bothSides"/>
              <wp:docPr id="73" name="Frame 27"/>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txbxContent>
                    </wps:txbx>
                    <wps:bodyPr lIns="0" rIns="0" tIns="0" bIns="0" anchor="t">
                      <a:spAutoFit/>
                    </wps:bodyPr>
                  </wps:wsp>
                </a:graphicData>
              </a:graphic>
            </wp:anchor>
          </w:drawing>
        </mc:Choice>
        <mc:Fallback>
          <w:pict>
            <v:rect id="shape_0" ID="Frame 27"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txbxContent>
              </v:textbox>
              <w10:wrap type="squar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68">
              <wp:simplePos x="0" y="0"/>
              <wp:positionH relativeFrom="margin">
                <wp:align>outside</wp:align>
              </wp:positionH>
              <wp:positionV relativeFrom="paragraph">
                <wp:posOffset>635</wp:posOffset>
              </wp:positionV>
              <wp:extent cx="127635" cy="145415"/>
              <wp:effectExtent l="0" t="0" r="0" b="0"/>
              <wp:wrapSquare wrapText="bothSides"/>
              <wp:docPr id="77" name="Frame 33"/>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33</w:t>
                          </w:r>
                          <w:r>
                            <w:rPr>
                              <w:rStyle w:val="PageNumber"/>
                              <w:color w:val="000000"/>
                            </w:rPr>
                            <w:fldChar w:fldCharType="end"/>
                          </w:r>
                        </w:p>
                      </w:txbxContent>
                    </wps:txbx>
                    <wps:bodyPr lIns="0" rIns="0" tIns="0" bIns="0" anchor="t">
                      <a:spAutoFit/>
                    </wps:bodyPr>
                  </wps:wsp>
                </a:graphicData>
              </a:graphic>
            </wp:anchor>
          </w:drawing>
        </mc:Choice>
        <mc:Fallback>
          <w:pict>
            <v:rect id="shape_0" ID="Frame 33"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33</w:t>
                    </w:r>
                    <w:r>
                      <w:rPr>
                        <w:rStyle w:val="PageNumber"/>
                        <w:color w:val="000000"/>
                      </w:rPr>
                      <w:fldChar w:fldCharType="end"/>
                    </w:r>
                  </w:p>
                </w:txbxContent>
              </v:textbox>
              <w10:wrap type="squar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68">
              <wp:simplePos x="0" y="0"/>
              <wp:positionH relativeFrom="margin">
                <wp:align>outside</wp:align>
              </wp:positionH>
              <wp:positionV relativeFrom="paragraph">
                <wp:posOffset>635</wp:posOffset>
              </wp:positionV>
              <wp:extent cx="127635" cy="145415"/>
              <wp:effectExtent l="0" t="0" r="0" b="0"/>
              <wp:wrapSquare wrapText="bothSides"/>
              <wp:docPr id="78" name="Frame 33"/>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33</w:t>
                          </w:r>
                          <w:r>
                            <w:rPr>
                              <w:rStyle w:val="PageNumber"/>
                              <w:color w:val="000000"/>
                            </w:rPr>
                            <w:fldChar w:fldCharType="end"/>
                          </w:r>
                        </w:p>
                      </w:txbxContent>
                    </wps:txbx>
                    <wps:bodyPr lIns="0" rIns="0" tIns="0" bIns="0" anchor="t">
                      <a:spAutoFit/>
                    </wps:bodyPr>
                  </wps:wsp>
                </a:graphicData>
              </a:graphic>
            </wp:anchor>
          </w:drawing>
        </mc:Choice>
        <mc:Fallback>
          <w:pict>
            <v:rect id="shape_0" ID="Frame 33"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33</w:t>
                    </w:r>
                    <w:r>
                      <w:rPr>
                        <w:rStyle w:val="PageNumber"/>
                        <w:color w:val="000000"/>
                      </w:rPr>
                      <w:fldChar w:fldCharType="end"/>
                    </w:r>
                  </w:p>
                </w:txbxContent>
              </v:textbox>
              <w10:wrap type="squar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68">
              <wp:simplePos x="0" y="0"/>
              <wp:positionH relativeFrom="margin">
                <wp:align>outside</wp:align>
              </wp:positionH>
              <wp:positionV relativeFrom="paragraph">
                <wp:posOffset>635</wp:posOffset>
              </wp:positionV>
              <wp:extent cx="127635" cy="145415"/>
              <wp:effectExtent l="0" t="0" r="0" b="0"/>
              <wp:wrapSquare wrapText="bothSides"/>
              <wp:docPr id="79" name="Frame 33"/>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33</w:t>
                          </w:r>
                          <w:r>
                            <w:rPr>
                              <w:rStyle w:val="PageNumber"/>
                              <w:color w:val="000000"/>
                            </w:rPr>
                            <w:fldChar w:fldCharType="end"/>
                          </w:r>
                        </w:p>
                      </w:txbxContent>
                    </wps:txbx>
                    <wps:bodyPr lIns="0" rIns="0" tIns="0" bIns="0" anchor="t">
                      <a:spAutoFit/>
                    </wps:bodyPr>
                  </wps:wsp>
                </a:graphicData>
              </a:graphic>
            </wp:anchor>
          </w:drawing>
        </mc:Choice>
        <mc:Fallback>
          <w:pict>
            <v:rect id="shape_0" ID="Frame 33"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33</w:t>
                    </w:r>
                    <w:r>
                      <w:rPr>
                        <w:rStyle w:val="PageNumber"/>
                        <w:color w:val="000000"/>
                      </w:rPr>
                      <w:fldChar w:fldCharType="end"/>
                    </w:r>
                  </w:p>
                </w:txbxContent>
              </v:textbox>
              <w10:wrap type="squar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1">
              <wp:simplePos x="0" y="0"/>
              <wp:positionH relativeFrom="margin">
                <wp:align>outside</wp:align>
              </wp:positionH>
              <wp:positionV relativeFrom="paragraph">
                <wp:posOffset>635</wp:posOffset>
              </wp:positionV>
              <wp:extent cx="127635" cy="146685"/>
              <wp:effectExtent l="0" t="0" r="0" b="0"/>
              <wp:wrapSquare wrapText="bothSides"/>
              <wp:docPr id="83" name="Frame54"/>
              <a:graphic xmlns:a="http://schemas.openxmlformats.org/drawingml/2006/main">
                <a:graphicData uri="http://schemas.microsoft.com/office/word/2010/wordprocessingShape">
                  <wps:wsp>
                    <wps:cNvSpPr/>
                    <wps:spPr>
                      <a:xfrm>
                        <a:off x="0" y="0"/>
                        <a:ext cx="127800" cy="14652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54" path="m0,0l-2147483645,0l-2147483645,-2147483646l0,-2147483646xe" stroked="f" o:allowincell="f" style="position:absolute;margin-left:0pt;margin-top:0.05pt;width:10pt;height:11.5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10">
              <wp:simplePos x="0" y="0"/>
              <wp:positionH relativeFrom="margin">
                <wp:align>outside</wp:align>
              </wp:positionH>
              <wp:positionV relativeFrom="paragraph">
                <wp:posOffset>635</wp:posOffset>
              </wp:positionV>
              <wp:extent cx="127635" cy="145415"/>
              <wp:effectExtent l="0" t="0" r="0" b="0"/>
              <wp:wrapSquare wrapText="bothSides"/>
              <wp:docPr id="84" name="Frame54"/>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35</w:t>
                          </w:r>
                          <w:r>
                            <w:rPr>
                              <w:rStyle w:val="PageNumber"/>
                              <w:color w:val="000000"/>
                            </w:rPr>
                            <w:fldChar w:fldCharType="end"/>
                          </w:r>
                        </w:p>
                      </w:txbxContent>
                    </wps:txbx>
                    <wps:bodyPr lIns="0" rIns="0" tIns="0" bIns="0" anchor="t">
                      <a:spAutoFit/>
                    </wps:bodyPr>
                  </wps:wsp>
                </a:graphicData>
              </a:graphic>
            </wp:anchor>
          </w:drawing>
        </mc:Choice>
        <mc:Fallback>
          <w:pict>
            <v:rect id="shape_0" ID="Frame54"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35</w:t>
                    </w:r>
                    <w:r>
                      <w:rPr>
                        <w:rStyle w:val="PageNumber"/>
                        <w:color w:val="000000"/>
                      </w:rPr>
                      <w:fldChar w:fldCharType="end"/>
                    </w:r>
                  </w:p>
                </w:txbxContent>
              </v:textbox>
              <w10:wrap type="squar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lang w:val="sr-Latn-CS"/>
      </w:rPr>
    </w:pPr>
    <w:r>
      <w:rPr>
        <w:lang w:val="sr-Latn-CS"/>
      </w:rPr>
      <mc:AlternateContent>
        <mc:Choice Requires="wps">
          <w:drawing>
            <wp:anchor behindDoc="1" distT="0" distB="0" distL="0" distR="0" simplePos="0" locked="0" layoutInCell="0" allowOverlap="1" relativeHeight="44">
              <wp:simplePos x="0" y="0"/>
              <wp:positionH relativeFrom="margin">
                <wp:align>outside</wp:align>
              </wp:positionH>
              <wp:positionV relativeFrom="paragraph">
                <wp:posOffset>635</wp:posOffset>
              </wp:positionV>
              <wp:extent cx="127635" cy="145415"/>
              <wp:effectExtent l="0" t="0" r="0" b="0"/>
              <wp:wrapSquare wrapText="bothSides"/>
              <wp:docPr id="85" name="Frame 25"/>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txbxContent>
                    </wps:txbx>
                    <wps:bodyPr lIns="0" rIns="0" tIns="0" bIns="0" anchor="t">
                      <a:spAutoFit/>
                    </wps:bodyPr>
                  </wps:wsp>
                </a:graphicData>
              </a:graphic>
            </wp:anchor>
          </w:drawing>
        </mc:Choice>
        <mc:Fallback>
          <w:pict>
            <v:rect id="shape_0" ID="Frame 25" path="m0,0l-2147483645,0l-2147483645,-2147483646l0,-2147483646xe" stroked="f" o:allowincell="f" style="position:absolute;margin-left:-0.05pt;margin-top:0.05pt;width:10pt;height:11.4pt;mso-wrap-style:square;v-text-anchor:top;mso-position-horizontal:outside;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8640" w:hanging="360"/>
      </w:pPr>
      <w:rPr/>
    </w:lvl>
    <w:lvl w:ilvl="1">
      <w:start w:val="1"/>
      <w:pStyle w:val="Heading2"/>
      <w:numFmt w:val="decimal"/>
      <w:lvlText w:val="%1.%2"/>
      <w:lvlJc w:val="left"/>
      <w:pPr>
        <w:tabs>
          <w:tab w:val="num" w:pos="0"/>
        </w:tabs>
        <w:ind w:left="360" w:hanging="360"/>
      </w:pPr>
      <w:rPr/>
    </w:lvl>
    <w:lvl w:ilvl="2">
      <w:start w:val="1"/>
      <w:pStyle w:val="Heading3"/>
      <w:numFmt w:val="decimal"/>
      <w:lvlText w:val="%1.%2.%3"/>
      <w:lvlJc w:val="left"/>
      <w:pPr>
        <w:tabs>
          <w:tab w:val="num" w:pos="0"/>
        </w:tabs>
        <w:ind w:left="360" w:hanging="360"/>
      </w:pPr>
      <w:rPr/>
    </w:lvl>
    <w:lvl w:ilvl="3">
      <w:start w:val="1"/>
      <w:numFmt w:val="decimal"/>
      <w:lvlText w:val="(%4)"/>
      <w:lvlJc w:val="left"/>
      <w:pPr>
        <w:tabs>
          <w:tab w:val="num" w:pos="0"/>
        </w:tabs>
        <w:ind w:left="360" w:hanging="360"/>
      </w:pPr>
      <w:rPr/>
    </w:lvl>
    <w:lvl w:ilvl="4">
      <w:start w:val="1"/>
      <w:numFmt w:val="lowerLetter"/>
      <w:lvlText w:val="(%5)"/>
      <w:lvlJc w:val="left"/>
      <w:pPr>
        <w:tabs>
          <w:tab w:val="num" w:pos="0"/>
        </w:tabs>
        <w:ind w:left="360" w:hanging="360"/>
      </w:pPr>
      <w:rPr/>
    </w:lvl>
    <w:lvl w:ilvl="5">
      <w:start w:val="1"/>
      <w:numFmt w:val="lowerRoman"/>
      <w:lvlText w:val="(%6)"/>
      <w:lvlJc w:val="left"/>
      <w:pPr>
        <w:tabs>
          <w:tab w:val="num" w:pos="0"/>
        </w:tabs>
        <w:ind w:left="360" w:hanging="360"/>
      </w:pPr>
      <w:rPr/>
    </w:lvl>
    <w:lvl w:ilvl="6">
      <w:start w:val="1"/>
      <w:numFmt w:val="decimal"/>
      <w:lvlText w:val="%7."/>
      <w:lvlJc w:val="left"/>
      <w:pPr>
        <w:tabs>
          <w:tab w:val="num" w:pos="0"/>
        </w:tabs>
        <w:ind w:left="360" w:hanging="360"/>
      </w:pPr>
      <w:rPr/>
    </w:lvl>
    <w:lvl w:ilvl="7">
      <w:start w:val="1"/>
      <w:numFmt w:val="lowerLetter"/>
      <w:lvlText w:val="%8."/>
      <w:lvlJc w:val="left"/>
      <w:pPr>
        <w:tabs>
          <w:tab w:val="num" w:pos="0"/>
        </w:tabs>
        <w:ind w:left="360" w:hanging="360"/>
      </w:pPr>
      <w:rPr/>
    </w:lvl>
    <w:lvl w:ilvl="8">
      <w:start w:val="1"/>
      <w:numFmt w:val="lowerRoman"/>
      <w:lvlText w:val="%9."/>
      <w:lvlJc w:val="left"/>
      <w:pPr>
        <w:tabs>
          <w:tab w:val="num" w:pos="0"/>
        </w:tabs>
        <w:ind w:left="36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embedSystemFont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docVars>
    <w:docVar w:name="__Grammarly_42____i" w:val="H4sIAAAAAAAEAKtWckksSQxILCpxzi/NK1GyMqwFAAEhoTITAAAA"/>
    <w:docVar w:name="__Grammarly_42___1" w:val="H4sIAAAAAAAEAKtWcslP9kxRslIyNDayMLEwNDcwNzUxNzYwNzJQ0lEKTi0uzszPAykwrAUAx3dBRy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76704"/>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link w:val="Heading1Char"/>
    <w:qFormat/>
    <w:rsid w:val="00836c07"/>
    <w:pPr>
      <w:keepNext w:val="true"/>
      <w:numPr>
        <w:ilvl w:val="0"/>
        <w:numId w:val="1"/>
      </w:numPr>
      <w:spacing w:before="360" w:after="120"/>
      <w:outlineLvl w:val="0"/>
    </w:pPr>
    <w:rPr>
      <w:rFonts w:ascii="Arial" w:hAnsi="Arial" w:cs="Arial"/>
      <w:b/>
      <w:bCs/>
      <w:kern w:val="2"/>
      <w:sz w:val="32"/>
      <w:szCs w:val="32"/>
      <w:lang w:val="sr-Latn-CS"/>
    </w:rPr>
  </w:style>
  <w:style w:type="paragraph" w:styleId="Heading2">
    <w:name w:val="Heading 2"/>
    <w:basedOn w:val="Normal"/>
    <w:next w:val="BodyText"/>
    <w:qFormat/>
    <w:rsid w:val="00343e8c"/>
    <w:pPr>
      <w:keepNext w:val="true"/>
      <w:numPr>
        <w:ilvl w:val="1"/>
        <w:numId w:val="1"/>
      </w:numPr>
      <w:spacing w:before="240" w:after="120"/>
      <w:outlineLvl w:val="1"/>
    </w:pPr>
    <w:rPr>
      <w:rFonts w:ascii="Arial" w:hAnsi="Arial" w:cs="Arial"/>
      <w:b/>
      <w:bCs/>
      <w:iCs/>
      <w:sz w:val="28"/>
      <w:szCs w:val="28"/>
    </w:rPr>
  </w:style>
  <w:style w:type="paragraph" w:styleId="Heading3">
    <w:name w:val="Heading 3"/>
    <w:basedOn w:val="Normal"/>
    <w:next w:val="BodyText"/>
    <w:qFormat/>
    <w:rsid w:val="00f65253"/>
    <w:pPr>
      <w:keepNext w:val="true"/>
      <w:numPr>
        <w:ilvl w:val="2"/>
        <w:numId w:val="1"/>
      </w:numPr>
      <w:spacing w:before="240" w:after="120"/>
      <w:outlineLvl w:val="2"/>
    </w:pPr>
    <w:rPr>
      <w:rFonts w:ascii="Arial" w:hAnsi="Arial"/>
      <w:b/>
      <w:bCs/>
      <w:lang w:val="sr-Latn-CS"/>
    </w:rPr>
  </w:style>
  <w:style w:type="character" w:styleId="DefaultParagraphFont" w:default="1">
    <w:name w:val="Default Paragraph Font"/>
    <w:uiPriority w:val="1"/>
    <w:semiHidden/>
    <w:unhideWhenUsed/>
    <w:qFormat/>
    <w:rPr/>
  </w:style>
  <w:style w:type="character" w:styleId="PageNumber">
    <w:name w:val="Page Number"/>
    <w:qFormat/>
    <w:rsid w:val="00e84097"/>
    <w:rPr>
      <w:sz w:val="20"/>
    </w:rPr>
  </w:style>
  <w:style w:type="character" w:styleId="annotationreference">
    <w:name w:val="annotation reference"/>
    <w:uiPriority w:val="99"/>
    <w:semiHidden/>
    <w:qFormat/>
    <w:rPr>
      <w:sz w:val="16"/>
      <w:szCs w:val="16"/>
    </w:rPr>
  </w:style>
  <w:style w:type="character" w:styleId="Hyperlink">
    <w:name w:val="Hyperlink"/>
    <w:uiPriority w:val="99"/>
    <w:rsid w:val="009d0c2a"/>
    <w:rPr>
      <w:color w:val="0000FF"/>
      <w:u w:val="single"/>
    </w:rPr>
  </w:style>
  <w:style w:type="character" w:styleId="TekstChar" w:customStyle="1">
    <w:name w:val="Tekst Char"/>
    <w:link w:val="Tekst"/>
    <w:qFormat/>
    <w:rsid w:val="00bf2d07"/>
    <w:rPr>
      <w:rFonts w:ascii="TimesRoman" w:hAnsi="TimesRoman"/>
      <w:kern w:val="2"/>
      <w:sz w:val="28"/>
      <w:lang w:val="sr-Latn-RS" w:eastAsia="sr-Latn-RS"/>
    </w:rPr>
  </w:style>
  <w:style w:type="character" w:styleId="tabChar" w:customStyle="1">
    <w:name w:val="tab Char"/>
    <w:link w:val="tab"/>
    <w:qFormat/>
    <w:rsid w:val="00bf2d07"/>
    <w:rPr>
      <w:rFonts w:ascii="TimesRoman" w:hAnsi="TimesRoman"/>
      <w:kern w:val="2"/>
      <w:lang w:val="sr-Latn-RS" w:eastAsia="sr-Latn-RS"/>
    </w:rPr>
  </w:style>
  <w:style w:type="character" w:styleId="FollowedHyperlink">
    <w:name w:val="FollowedHyperlink"/>
    <w:rsid w:val="008b24c3"/>
    <w:rPr>
      <w:color w:val="954F72"/>
      <w:u w:val="single"/>
    </w:rPr>
  </w:style>
  <w:style w:type="character" w:styleId="PlaceholderText">
    <w:name w:val="Placeholder Text"/>
    <w:basedOn w:val="DefaultParagraphFont"/>
    <w:uiPriority w:val="99"/>
    <w:semiHidden/>
    <w:qFormat/>
    <w:rsid w:val="004372ef"/>
    <w:rPr>
      <w:color w:val="808080"/>
    </w:rPr>
  </w:style>
  <w:style w:type="character" w:styleId="UnresolvedMention1" w:customStyle="1">
    <w:name w:val="Unresolved Mention1"/>
    <w:basedOn w:val="DefaultParagraphFont"/>
    <w:uiPriority w:val="99"/>
    <w:semiHidden/>
    <w:unhideWhenUsed/>
    <w:qFormat/>
    <w:rsid w:val="00f071a7"/>
    <w:rPr>
      <w:color w:val="605E5C"/>
      <w:shd w:fill="E1DFDD" w:val="clear"/>
    </w:rPr>
  </w:style>
  <w:style w:type="character" w:styleId="UnresolvedMention2" w:customStyle="1">
    <w:name w:val="Unresolved Mention2"/>
    <w:basedOn w:val="DefaultParagraphFont"/>
    <w:uiPriority w:val="99"/>
    <w:semiHidden/>
    <w:unhideWhenUsed/>
    <w:qFormat/>
    <w:rsid w:val="00d36fa8"/>
    <w:rPr>
      <w:color w:val="605E5C"/>
      <w:shd w:fill="E1DFDD" w:val="clear"/>
    </w:rPr>
  </w:style>
  <w:style w:type="character" w:styleId="FootnoteTextChar" w:customStyle="1">
    <w:name w:val="Footnote Text Char"/>
    <w:basedOn w:val="DefaultParagraphFont"/>
    <w:link w:val="FootnoteText"/>
    <w:semiHidden/>
    <w:qFormat/>
    <w:rsid w:val="009969ee"/>
    <w:rPr/>
  </w:style>
  <w:style w:type="character" w:styleId="FootnoteCharacters">
    <w:name w:val="Footnote Characters"/>
    <w:semiHidden/>
    <w:unhideWhenUsed/>
    <w:qFormat/>
    <w:rsid w:val="009969ee"/>
    <w:rPr>
      <w:vertAlign w:val="superscript"/>
    </w:rPr>
  </w:style>
  <w:style w:type="character" w:styleId="FootnoteReference">
    <w:name w:val="Footnote Reference"/>
    <w:rPr>
      <w:vertAlign w:val="superscript"/>
    </w:rPr>
  </w:style>
  <w:style w:type="character" w:styleId="UnresolvedMention3" w:customStyle="1">
    <w:name w:val="Unresolved Mention3"/>
    <w:basedOn w:val="DefaultParagraphFont"/>
    <w:uiPriority w:val="99"/>
    <w:semiHidden/>
    <w:unhideWhenUsed/>
    <w:qFormat/>
    <w:rsid w:val="00d64086"/>
    <w:rPr>
      <w:color w:val="605E5C"/>
      <w:shd w:fill="E1DFDD" w:val="clear"/>
    </w:rPr>
  </w:style>
  <w:style w:type="character" w:styleId="BodyTextChar" w:customStyle="1">
    <w:name w:val="Body Text Char"/>
    <w:basedOn w:val="DefaultParagraphFont"/>
    <w:qFormat/>
    <w:rsid w:val="00184853"/>
    <w:rPr>
      <w:sz w:val="22"/>
      <w:lang w:val="sr-Latn-CS"/>
    </w:rPr>
  </w:style>
  <w:style w:type="character" w:styleId="s1" w:customStyle="1">
    <w:name w:val="s1"/>
    <w:basedOn w:val="DefaultParagraphFont"/>
    <w:qFormat/>
    <w:rsid w:val="00293dbe"/>
    <w:rPr>
      <w:rFonts w:ascii="Helvetica" w:hAnsi="Helvetica"/>
      <w:sz w:val="14"/>
      <w:szCs w:val="14"/>
    </w:rPr>
  </w:style>
  <w:style w:type="character" w:styleId="CommentTextChar" w:customStyle="1">
    <w:name w:val="Comment Text Char"/>
    <w:basedOn w:val="DefaultParagraphFont"/>
    <w:link w:val="AnnotationText"/>
    <w:uiPriority w:val="99"/>
    <w:semiHidden/>
    <w:qFormat/>
    <w:rsid w:val="005a2496"/>
    <w:rPr/>
  </w:style>
  <w:style w:type="character" w:styleId="Heading1Char" w:customStyle="1">
    <w:name w:val="Heading 1 Char"/>
    <w:basedOn w:val="DefaultParagraphFont"/>
    <w:link w:val="Heading1"/>
    <w:qFormat/>
    <w:rsid w:val="00836c07"/>
    <w:rPr>
      <w:rFonts w:ascii="Arial" w:hAnsi="Arial" w:cs="Arial"/>
      <w:b/>
      <w:bCs/>
      <w:kern w:val="2"/>
      <w:sz w:val="32"/>
      <w:szCs w:val="32"/>
      <w:lang w:val="sr-Latn-CS"/>
    </w:rPr>
  </w:style>
  <w:style w:type="character" w:styleId="IndexLink">
    <w:name w:val="Index Link"/>
    <w:qForma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f65253"/>
    <w:pPr>
      <w:ind w:firstLine="567"/>
      <w:jc w:val="both"/>
    </w:pPr>
    <w:rPr>
      <w:sz w:val="22"/>
      <w:szCs w:val="20"/>
      <w:lang w:val="sr-Latn-CS"/>
    </w:rPr>
  </w:style>
  <w:style w:type="paragraph" w:styleId="List">
    <w:name w:val="List"/>
    <w:basedOn w:val="BodyText"/>
    <w:pPr/>
    <w:rPr>
      <w:rFonts w:cs="Noto Sans Devanagari"/>
    </w:rPr>
  </w:style>
  <w:style w:type="paragraph" w:styleId="Caption">
    <w:name w:val="Caption"/>
    <w:basedOn w:val="Normal"/>
    <w:next w:val="Normal"/>
    <w:autoRedefine/>
    <w:uiPriority w:val="35"/>
    <w:qFormat/>
    <w:rsid w:val="00557398"/>
    <w:pPr>
      <w:spacing w:before="120" w:after="120"/>
      <w:jc w:val="both"/>
    </w:pPr>
    <w:rPr>
      <w:rFonts w:ascii="Courier New" w:hAnsi="Courier New"/>
      <w:bCs/>
      <w:sz w:val="20"/>
      <w:szCs w:val="20"/>
    </w:rPr>
  </w:style>
  <w:style w:type="paragraph" w:styleId="Index">
    <w:name w:val="Index"/>
    <w:basedOn w:val="Normal"/>
    <w:qFormat/>
    <w:pPr>
      <w:suppressLineNumbers/>
    </w:pPr>
    <w:rPr>
      <w:rFonts w:cs="Noto Sans Devanagari"/>
    </w:rPr>
  </w:style>
  <w:style w:type="paragraph" w:styleId="Nabrajanje" w:customStyle="1">
    <w:name w:val="Nabrajanje"/>
    <w:basedOn w:val="BodyText"/>
    <w:qFormat/>
    <w:rsid w:val="00a51dd8"/>
    <w:pPr>
      <w:numPr>
        <w:ilvl w:val="0"/>
        <w:numId w:val="2"/>
      </w:numPr>
      <w:tabs>
        <w:tab w:val="clear" w:pos="708"/>
        <w:tab w:val="left" w:pos="360" w:leader="none"/>
      </w:tabs>
      <w:ind w:hanging="357" w:left="357"/>
      <w:jc w:val="left"/>
    </w:pPr>
    <w:rPr>
      <w:sz w:val="20"/>
    </w:rPr>
  </w:style>
  <w:style w:type="paragraph" w:styleId="NormalWeb">
    <w:name w:val="Normal (Web)"/>
    <w:basedOn w:val="Normal"/>
    <w:qFormat/>
    <w:pPr>
      <w:spacing w:beforeAutospacing="1" w:afterAutospacing="1"/>
    </w:pPr>
    <w:rPr>
      <w:color w:val="000000"/>
    </w:rPr>
  </w:style>
  <w:style w:type="paragraph" w:styleId="TOC1">
    <w:name w:val="TOC 1"/>
    <w:basedOn w:val="Normal"/>
    <w:next w:val="Normal"/>
    <w:autoRedefine/>
    <w:uiPriority w:val="39"/>
    <w:rsid w:val="00d01acd"/>
    <w:pPr>
      <w:tabs>
        <w:tab w:val="clear" w:pos="708"/>
        <w:tab w:val="left" w:pos="480" w:leader="none"/>
        <w:tab w:val="right" w:pos="6715" w:leader="dot"/>
      </w:tabs>
    </w:pPr>
    <w:rPr>
      <w:lang w:val="de-DE" w:eastAsia="de-DE"/>
    </w:rPr>
  </w:style>
  <w:style w:type="paragraph" w:styleId="Code" w:customStyle="1">
    <w:name w:val="Code"/>
    <w:basedOn w:val="Normal"/>
    <w:qFormat/>
    <w:rsid w:val="003f1f04"/>
    <w:pPr>
      <w:spacing w:before="120" w:after="120"/>
      <w:contextualSpacing/>
    </w:pPr>
    <w:rPr>
      <w:rFonts w:ascii="Courier New" w:hAnsi="Courier New"/>
      <w:sz w:val="20"/>
      <w:szCs w:val="18"/>
      <w:lang w:val="en-GB" w:eastAsia="de-DE"/>
    </w:rPr>
  </w:style>
  <w:style w:type="paragraph" w:styleId="TOC2">
    <w:name w:val="TOC 2"/>
    <w:basedOn w:val="Normal"/>
    <w:next w:val="Normal"/>
    <w:autoRedefine/>
    <w:uiPriority w:val="39"/>
    <w:rsid w:val="00c219af"/>
    <w:pPr>
      <w:tabs>
        <w:tab w:val="clear" w:pos="708"/>
        <w:tab w:val="left" w:pos="960" w:leader="none"/>
        <w:tab w:val="right" w:pos="6715" w:leader="dot"/>
      </w:tabs>
      <w:ind w:left="240"/>
    </w:pPr>
    <w:rPr/>
  </w:style>
  <w:style w:type="paragraph" w:styleId="TOC3">
    <w:name w:val="TOC 3"/>
    <w:basedOn w:val="Normal"/>
    <w:next w:val="Normal"/>
    <w:autoRedefine/>
    <w:uiPriority w:val="39"/>
    <w:rsid w:val="00c219af"/>
    <w:pPr>
      <w:tabs>
        <w:tab w:val="clear" w:pos="708"/>
        <w:tab w:val="left" w:pos="1200" w:leader="none"/>
        <w:tab w:val="right" w:pos="6715" w:leader="dot"/>
      </w:tabs>
      <w:ind w:left="480"/>
    </w:pPr>
    <w:rPr/>
  </w:style>
  <w:style w:type="paragraph" w:styleId="HeaderandFooter">
    <w:name w:val="Header and Footer"/>
    <w:basedOn w:val="Normal"/>
    <w:qFormat/>
    <w:pPr/>
    <w:rPr/>
  </w:style>
  <w:style w:type="paragraph" w:styleId="Header">
    <w:name w:val="Header"/>
    <w:basedOn w:val="Normal"/>
    <w:rsid w:val="00a51dd8"/>
    <w:pPr>
      <w:tabs>
        <w:tab w:val="clear" w:pos="708"/>
        <w:tab w:val="center" w:pos="4320" w:leader="none"/>
        <w:tab w:val="right" w:pos="8640" w:leader="none"/>
      </w:tabs>
    </w:pPr>
    <w:rPr>
      <w:sz w:val="20"/>
    </w:rPr>
  </w:style>
  <w:style w:type="paragraph" w:styleId="Footer">
    <w:name w:val="Footer"/>
    <w:basedOn w:val="Normal"/>
    <w:rsid w:val="00a51dd8"/>
    <w:pPr>
      <w:tabs>
        <w:tab w:val="clear" w:pos="708"/>
        <w:tab w:val="center" w:pos="4320" w:leader="none"/>
        <w:tab w:val="right" w:pos="8640" w:leader="none"/>
      </w:tabs>
    </w:pPr>
    <w:rPr>
      <w:sz w:val="20"/>
    </w:rPr>
  </w:style>
  <w:style w:type="paragraph" w:styleId="TOC4">
    <w:name w:val="TOC 4"/>
    <w:basedOn w:val="Normal"/>
    <w:next w:val="Normal"/>
    <w:autoRedefine/>
    <w:semiHidden/>
    <w:pPr>
      <w:ind w:left="720"/>
    </w:pPr>
    <w:rPr/>
  </w:style>
  <w:style w:type="paragraph" w:styleId="TOC5">
    <w:name w:val="TOC 5"/>
    <w:basedOn w:val="Normal"/>
    <w:next w:val="Normal"/>
    <w:autoRedefine/>
    <w:semiHidden/>
    <w:pPr>
      <w:ind w:left="960"/>
    </w:pPr>
    <w:rPr/>
  </w:style>
  <w:style w:type="paragraph" w:styleId="TOC6">
    <w:name w:val="TOC 6"/>
    <w:basedOn w:val="Normal"/>
    <w:next w:val="Normal"/>
    <w:autoRedefine/>
    <w:semiHidden/>
    <w:pPr>
      <w:ind w:left="1200"/>
    </w:pPr>
    <w:rPr/>
  </w:style>
  <w:style w:type="paragraph" w:styleId="TOC7">
    <w:name w:val="TOC 7"/>
    <w:basedOn w:val="Normal"/>
    <w:next w:val="Normal"/>
    <w:autoRedefine/>
    <w:semiHidden/>
    <w:pPr>
      <w:ind w:left="1440"/>
    </w:pPr>
    <w:rPr/>
  </w:style>
  <w:style w:type="paragraph" w:styleId="TOC8">
    <w:name w:val="TOC 8"/>
    <w:basedOn w:val="Normal"/>
    <w:next w:val="Normal"/>
    <w:autoRedefine/>
    <w:semiHidden/>
    <w:pPr>
      <w:ind w:left="1680"/>
    </w:pPr>
    <w:rPr/>
  </w:style>
  <w:style w:type="paragraph" w:styleId="TOC9">
    <w:name w:val="TOC 9"/>
    <w:basedOn w:val="Normal"/>
    <w:next w:val="Normal"/>
    <w:autoRedefine/>
    <w:semiHidden/>
    <w:pPr>
      <w:ind w:left="1920"/>
    </w:pPr>
    <w:rPr/>
  </w:style>
  <w:style w:type="paragraph" w:styleId="AnnotationText">
    <w:name w:val="Annotation Text"/>
    <w:basedOn w:val="Normal"/>
    <w:link w:val="CommentTextChar"/>
    <w:uiPriority w:val="99"/>
    <w:semiHidden/>
    <w:pPr/>
    <w:rPr>
      <w:sz w:val="20"/>
      <w:szCs w:val="20"/>
    </w:rPr>
  </w:style>
  <w:style w:type="paragraph" w:styleId="annotationsubject">
    <w:name w:val="annotation subject"/>
    <w:basedOn w:val="AnnotationText"/>
    <w:next w:val="AnnotationText"/>
    <w:semiHidden/>
    <w:qFormat/>
    <w:pPr/>
    <w:rPr>
      <w:b/>
      <w:bCs/>
    </w:rPr>
  </w:style>
  <w:style w:type="paragraph" w:styleId="BalloonText">
    <w:name w:val="Balloon Text"/>
    <w:basedOn w:val="Normal"/>
    <w:semiHidden/>
    <w:qFormat/>
    <w:pPr/>
    <w:rPr>
      <w:rFonts w:ascii="Tahoma" w:hAnsi="Tahoma" w:cs="Tahoma"/>
      <w:sz w:val="16"/>
      <w:szCs w:val="16"/>
    </w:rPr>
  </w:style>
  <w:style w:type="paragraph" w:styleId="Potpisslike" w:customStyle="1">
    <w:name w:val="Potpis slike"/>
    <w:basedOn w:val="BodyText"/>
    <w:qFormat/>
    <w:rsid w:val="00490867"/>
    <w:pPr>
      <w:spacing w:before="0" w:after="240"/>
      <w:ind w:hanging="0"/>
      <w:jc w:val="center"/>
    </w:pPr>
    <w:rPr>
      <w:rFonts w:ascii="Courier New" w:hAnsi="Courier New"/>
      <w:sz w:val="20"/>
    </w:rPr>
  </w:style>
  <w:style w:type="paragraph" w:styleId="Tekst" w:customStyle="1">
    <w:name w:val="Tekst"/>
    <w:basedOn w:val="Normal"/>
    <w:link w:val="TekstChar"/>
    <w:qFormat/>
    <w:rsid w:val="00bf2d07"/>
    <w:pPr>
      <w:spacing w:before="120" w:after="120"/>
      <w:jc w:val="both"/>
    </w:pPr>
    <w:rPr>
      <w:rFonts w:ascii="TimesRoman" w:hAnsi="TimesRoman"/>
      <w:kern w:val="2"/>
      <w:sz w:val="28"/>
      <w:szCs w:val="20"/>
      <w:lang w:val="sr-Latn-RS" w:eastAsia="sr-Latn-RS"/>
    </w:rPr>
  </w:style>
  <w:style w:type="paragraph" w:styleId="Tabela" w:customStyle="1">
    <w:name w:val="Tabela"/>
    <w:basedOn w:val="Tekst"/>
    <w:qFormat/>
    <w:rsid w:val="00bf2d07"/>
    <w:pPr>
      <w:spacing w:before="120" w:after="60"/>
      <w:ind w:left="142" w:right="142"/>
      <w:jc w:val="right"/>
    </w:pPr>
    <w:rPr>
      <w:rFonts w:ascii="CHelvItalic" w:hAnsi="CHelvItalic"/>
      <w:sz w:val="22"/>
    </w:rPr>
  </w:style>
  <w:style w:type="paragraph" w:styleId="tab" w:customStyle="1">
    <w:name w:val="tab"/>
    <w:basedOn w:val="Tekst"/>
    <w:link w:val="tabChar"/>
    <w:qFormat/>
    <w:rsid w:val="00bf2d07"/>
    <w:pPr>
      <w:spacing w:before="60" w:after="120"/>
    </w:pPr>
    <w:rPr>
      <w:sz w:val="20"/>
    </w:rPr>
  </w:style>
  <w:style w:type="paragraph" w:styleId="ime" w:customStyle="1">
    <w:name w:val="ime"/>
    <w:basedOn w:val="Normal"/>
    <w:qFormat/>
    <w:rsid w:val="00bf2d07"/>
    <w:pPr>
      <w:spacing w:before="1440" w:after="120"/>
      <w:jc w:val="center"/>
    </w:pPr>
    <w:rPr>
      <w:rFonts w:ascii="VogueBold" w:hAnsi="VogueBold"/>
      <w:kern w:val="2"/>
      <w:sz w:val="30"/>
      <w:szCs w:val="20"/>
      <w:lang w:val="sr-Latn-RS" w:eastAsia="sr-Latn-RS"/>
    </w:rPr>
  </w:style>
  <w:style w:type="paragraph" w:styleId="ListParagraph">
    <w:name w:val="List Paragraph"/>
    <w:basedOn w:val="Normal"/>
    <w:uiPriority w:val="34"/>
    <w:qFormat/>
    <w:rsid w:val="000750eb"/>
    <w:pPr>
      <w:spacing w:before="0" w:after="160"/>
      <w:ind w:left="720"/>
      <w:contextualSpacing/>
      <w:jc w:val="both"/>
    </w:pPr>
    <w:rPr>
      <w:rFonts w:eastAsia="" w:cs="" w:cstheme="minorBidi" w:eastAsiaTheme="minorEastAsia"/>
      <w:szCs w:val="22"/>
      <w:lang w:val="sr-Latn-RS"/>
    </w:rPr>
  </w:style>
  <w:style w:type="paragraph" w:styleId="Revision">
    <w:name w:val="Revision"/>
    <w:uiPriority w:val="99"/>
    <w:semiHidden/>
    <w:qFormat/>
    <w:rsid w:val="00427eca"/>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FootnoteText">
    <w:name w:val="Footnote Text"/>
    <w:basedOn w:val="Normal"/>
    <w:link w:val="FootnoteTextChar"/>
    <w:semiHidden/>
    <w:unhideWhenUsed/>
    <w:rsid w:val="009969ee"/>
    <w:pPr/>
    <w:rPr>
      <w:sz w:val="20"/>
      <w:szCs w:val="20"/>
    </w:rPr>
  </w:style>
  <w:style w:type="paragraph" w:styleId="Abstract" w:customStyle="1">
    <w:name w:val="Abstract"/>
    <w:uiPriority w:val="99"/>
    <w:qFormat/>
    <w:rsid w:val="005a2496"/>
    <w:pPr>
      <w:widowControl/>
      <w:suppressAutoHyphens w:val="true"/>
      <w:bidi w:val="0"/>
      <w:spacing w:lineRule="auto" w:line="276" w:before="0" w:after="200"/>
      <w:ind w:firstLine="274"/>
      <w:jc w:val="both"/>
    </w:pPr>
    <w:rPr>
      <w:rFonts w:ascii="Times New Roman" w:hAnsi="Times New Roman" w:eastAsia="Times New Roman" w:cs="" w:cstheme="minorBidi"/>
      <w:b/>
      <w:bCs/>
      <w:color w:val="auto"/>
      <w:kern w:val="0"/>
      <w:sz w:val="18"/>
      <w:szCs w:val="18"/>
      <w:lang w:val="en-US" w:eastAsia="en-US" w:bidi="ar-SA"/>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numbering" w:styleId="MultilevelHeading" w:customStyle="1">
    <w:name w:val="Multilevel Heading"/>
    <w:uiPriority w:val="99"/>
    <w:qFormat/>
    <w:rsid w:val="00fa2cd7"/>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bf175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Light1">
    <w:name w:val="Table Grid Light1"/>
    <w:basedOn w:val="TableNormal"/>
    <w:uiPriority w:val="40"/>
    <w:rsid w:val="00930096"/>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PlainTable11">
    <w:name w:val="Plain Table 11"/>
    <w:basedOn w:val="TableNormal"/>
    <w:uiPriority w:val="41"/>
    <w:rsid w:val="00930096"/>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930096"/>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customStyle="1" w:styleId="PlainTable31">
    <w:name w:val="Plain Table 31"/>
    <w:basedOn w:val="TableNormal"/>
    <w:uiPriority w:val="43"/>
    <w:rsid w:val="00930096"/>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image" Target="media/image4.png"/><Relationship Id="rId43" Type="http://schemas.openxmlformats.org/officeDocument/2006/relationships/image" Target="media/image5.png"/><Relationship Id="rId44" Type="http://schemas.openxmlformats.org/officeDocument/2006/relationships/image" Target="media/image6.png"/><Relationship Id="rId45" Type="http://schemas.openxmlformats.org/officeDocument/2006/relationships/image" Target="media/image7.png"/><Relationship Id="rId46" Type="http://schemas.openxmlformats.org/officeDocument/2006/relationships/image" Target="media/image8.png"/><Relationship Id="rId47" Type="http://schemas.openxmlformats.org/officeDocument/2006/relationships/image" Target="media/image9.png"/><Relationship Id="rId48" Type="http://schemas.openxmlformats.org/officeDocument/2006/relationships/image" Target="media/image10.png"/><Relationship Id="rId49" Type="http://schemas.openxmlformats.org/officeDocument/2006/relationships/image" Target="media/image11.png"/><Relationship Id="rId50" Type="http://schemas.openxmlformats.org/officeDocument/2006/relationships/image" Target="media/image12.png"/><Relationship Id="rId51" Type="http://schemas.openxmlformats.org/officeDocument/2006/relationships/image" Target="media/image13.png"/><Relationship Id="rId52" Type="http://schemas.openxmlformats.org/officeDocument/2006/relationships/image" Target="media/image14.png"/><Relationship Id="rId53" Type="http://schemas.openxmlformats.org/officeDocument/2006/relationships/image" Target="media/image15.png"/><Relationship Id="rId54" Type="http://schemas.openxmlformats.org/officeDocument/2006/relationships/header" Target="header19.xml"/><Relationship Id="rId55" Type="http://schemas.openxmlformats.org/officeDocument/2006/relationships/header" Target="header20.xml"/><Relationship Id="rId56" Type="http://schemas.openxmlformats.org/officeDocument/2006/relationships/header" Target="header21.xml"/><Relationship Id="rId57" Type="http://schemas.openxmlformats.org/officeDocument/2006/relationships/footer" Target="footer19.xml"/><Relationship Id="rId58" Type="http://schemas.openxmlformats.org/officeDocument/2006/relationships/footer" Target="footer20.xml"/><Relationship Id="rId59" Type="http://schemas.openxmlformats.org/officeDocument/2006/relationships/footer" Target="footer21.xml"/><Relationship Id="rId60" Type="http://schemas.openxmlformats.org/officeDocument/2006/relationships/image" Target="media/image16.png"/><Relationship Id="rId61" Type="http://schemas.openxmlformats.org/officeDocument/2006/relationships/image" Target="media/image17.png"/><Relationship Id="rId62" Type="http://schemas.openxmlformats.org/officeDocument/2006/relationships/header" Target="header22.xml"/><Relationship Id="rId63" Type="http://schemas.openxmlformats.org/officeDocument/2006/relationships/header" Target="header23.xml"/><Relationship Id="rId64" Type="http://schemas.openxmlformats.org/officeDocument/2006/relationships/header" Target="header24.xml"/><Relationship Id="rId65" Type="http://schemas.openxmlformats.org/officeDocument/2006/relationships/footer" Target="footer22.xml"/><Relationship Id="rId66" Type="http://schemas.openxmlformats.org/officeDocument/2006/relationships/footer" Target="footer23.xml"/><Relationship Id="rId67" Type="http://schemas.openxmlformats.org/officeDocument/2006/relationships/footer" Target="footer24.xml"/><Relationship Id="rId68" Type="http://schemas.openxmlformats.org/officeDocument/2006/relationships/header" Target="header25.xml"/><Relationship Id="rId69" Type="http://schemas.openxmlformats.org/officeDocument/2006/relationships/header" Target="header26.xml"/><Relationship Id="rId70" Type="http://schemas.openxmlformats.org/officeDocument/2006/relationships/footer" Target="footer25.xml"/><Relationship Id="rId71" Type="http://schemas.openxmlformats.org/officeDocument/2006/relationships/footer" Target="footer26.xml"/><Relationship Id="rId72" Type="http://schemas.openxmlformats.org/officeDocument/2006/relationships/header" Target="header27.xml"/><Relationship Id="rId73" Type="http://schemas.openxmlformats.org/officeDocument/2006/relationships/header" Target="header28.xml"/><Relationship Id="rId74" Type="http://schemas.openxmlformats.org/officeDocument/2006/relationships/header" Target="header29.xml"/><Relationship Id="rId75" Type="http://schemas.openxmlformats.org/officeDocument/2006/relationships/footer" Target="footer27.xml"/><Relationship Id="rId76" Type="http://schemas.openxmlformats.org/officeDocument/2006/relationships/footer" Target="footer28.xml"/><Relationship Id="rId77" Type="http://schemas.openxmlformats.org/officeDocument/2006/relationships/footer" Target="footer29.xml"/><Relationship Id="rId78" Type="http://schemas.openxmlformats.org/officeDocument/2006/relationships/header" Target="header30.xml"/><Relationship Id="rId79" Type="http://schemas.openxmlformats.org/officeDocument/2006/relationships/header" Target="header31.xml"/><Relationship Id="rId80" Type="http://schemas.openxmlformats.org/officeDocument/2006/relationships/header" Target="header32.xml"/><Relationship Id="rId81" Type="http://schemas.openxmlformats.org/officeDocument/2006/relationships/footer" Target="footer30.xml"/><Relationship Id="rId82" Type="http://schemas.openxmlformats.org/officeDocument/2006/relationships/footer" Target="footer31.xml"/><Relationship Id="rId83" Type="http://schemas.openxmlformats.org/officeDocument/2006/relationships/footer" Target="footer32.xml"/><Relationship Id="rId84" Type="http://schemas.openxmlformats.org/officeDocument/2006/relationships/header" Target="header33.xml"/><Relationship Id="rId85" Type="http://schemas.openxmlformats.org/officeDocument/2006/relationships/header" Target="header34.xml"/><Relationship Id="rId86" Type="http://schemas.openxmlformats.org/officeDocument/2006/relationships/header" Target="header35.xml"/><Relationship Id="rId87" Type="http://schemas.openxmlformats.org/officeDocument/2006/relationships/footer" Target="footer33.xml"/><Relationship Id="rId88" Type="http://schemas.openxmlformats.org/officeDocument/2006/relationships/footer" Target="footer34.xml"/><Relationship Id="rId89" Type="http://schemas.openxmlformats.org/officeDocument/2006/relationships/footer" Target="footer35.xml"/><Relationship Id="rId90" Type="http://schemas.openxmlformats.org/officeDocument/2006/relationships/header" Target="header36.xml"/><Relationship Id="rId91" Type="http://schemas.openxmlformats.org/officeDocument/2006/relationships/header" Target="header37.xml"/><Relationship Id="rId92" Type="http://schemas.openxmlformats.org/officeDocument/2006/relationships/header" Target="header38.xml"/><Relationship Id="rId93" Type="http://schemas.openxmlformats.org/officeDocument/2006/relationships/footer" Target="footer36.xml"/><Relationship Id="rId94" Type="http://schemas.openxmlformats.org/officeDocument/2006/relationships/footer" Target="footer37.xml"/><Relationship Id="rId95" Type="http://schemas.openxmlformats.org/officeDocument/2006/relationships/footer" Target="footer38.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7DB4E-1489-4FCD-ACD2-343933ABA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1578</TotalTime>
  <Application>LibreOffice/24.2.7.2$Linux_X86_64 LibreOffice_project/420$Build-2</Application>
  <AppVersion>15.0000</AppVersion>
  <Pages>30</Pages>
  <Words>3346</Words>
  <Characters>20381</Characters>
  <CharactersWithSpaces>23359</CharactersWithSpaces>
  <Paragraphs>416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2021-12-23T17:05:00Z</dcterms:created>
  <dc:creator>Luka Maletin</dc:creator>
  <dc:description/>
  <dc:language>en-US</dc:language>
  <cp:lastModifiedBy/>
  <cp:lastPrinted>2018-08-23T19:24:00Z</cp:lastPrinted>
  <dcterms:modified xsi:type="dcterms:W3CDTF">2026-05-29T17:38:44Z</dcterms:modified>
  <cp:revision>357</cp:revision>
  <dc:subject>Mašinsko učenje</dc:subject>
  <dc:title>Detekcija i prepoznavanje saobraćajnih znakova</dc:title>
</cp:coreProperties>
</file>

<file path=docProps/custom.xml><?xml version="1.0" encoding="utf-8"?>
<Properties xmlns="http://schemas.openxmlformats.org/officeDocument/2006/custom-properties" xmlns:vt="http://schemas.openxmlformats.org/officeDocument/2006/docPropsVTypes"/>
</file>