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39ED0" w14:textId="77777777" w:rsidR="00AB3964" w:rsidRPr="00AB3964" w:rsidRDefault="00AB3964" w:rsidP="00AB3964">
      <w:pPr>
        <w:spacing w:after="0"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kern w:val="0"/>
          <w:lang w:eastAsia="en-AU"/>
          <w14:ligatures w14:val="none"/>
        </w:rPr>
        <w:t xml:space="preserve">n. Tell me, have you sorted out the issues of column headers, format/positioning of the inputs to </w:t>
      </w:r>
      <w:proofErr w:type="spellStart"/>
      <w:r w:rsidRPr="00AB3964">
        <w:rPr>
          <w:rFonts w:ascii="Times New Roman" w:eastAsia="Times New Roman" w:hAnsi="Times New Roman" w:cs="Times New Roman"/>
          <w:kern w:val="0"/>
          <w:lang w:eastAsia="en-AU"/>
          <w14:ligatures w14:val="none"/>
        </w:rPr>
        <w:t>tjhe</w:t>
      </w:r>
      <w:proofErr w:type="spellEnd"/>
      <w:r w:rsidRPr="00AB3964">
        <w:rPr>
          <w:rFonts w:ascii="Times New Roman" w:eastAsia="Times New Roman" w:hAnsi="Times New Roman" w:cs="Times New Roman"/>
          <w:kern w:val="0"/>
          <w:lang w:eastAsia="en-AU"/>
          <w14:ligatures w14:val="none"/>
        </w:rPr>
        <w:t xml:space="preserve"> HO model i.e. the </w:t>
      </w:r>
      <w:proofErr w:type="spellStart"/>
      <w:r w:rsidRPr="00AB3964">
        <w:rPr>
          <w:rFonts w:ascii="Times New Roman" w:eastAsia="Times New Roman" w:hAnsi="Times New Roman" w:cs="Times New Roman"/>
          <w:kern w:val="0"/>
          <w:lang w:eastAsia="en-AU"/>
          <w14:ligatures w14:val="none"/>
        </w:rPr>
        <w:t>htree</w:t>
      </w:r>
      <w:proofErr w:type="spellEnd"/>
      <w:r w:rsidRPr="00AB3964">
        <w:rPr>
          <w:rFonts w:ascii="Times New Roman" w:eastAsia="Times New Roman" w:hAnsi="Times New Roman" w:cs="Times New Roman"/>
          <w:kern w:val="0"/>
          <w:lang w:eastAsia="en-AU"/>
          <w14:ligatures w14:val="none"/>
        </w:rPr>
        <w:t xml:space="preserve"> csv files? Ask you if you </w:t>
      </w:r>
      <w:proofErr w:type="spellStart"/>
      <w:r w:rsidRPr="00AB3964">
        <w:rPr>
          <w:rFonts w:ascii="Times New Roman" w:eastAsia="Times New Roman" w:hAnsi="Times New Roman" w:cs="Times New Roman"/>
          <w:kern w:val="0"/>
          <w:lang w:eastAsia="en-AU"/>
          <w14:ligatures w14:val="none"/>
        </w:rPr>
        <w:t>dont</w:t>
      </w:r>
      <w:proofErr w:type="spellEnd"/>
      <w:r w:rsidRPr="00AB3964">
        <w:rPr>
          <w:rFonts w:ascii="Times New Roman" w:eastAsia="Times New Roman" w:hAnsi="Times New Roman" w:cs="Times New Roman"/>
          <w:kern w:val="0"/>
          <w:lang w:eastAsia="en-AU"/>
          <w14:ligatures w14:val="none"/>
        </w:rPr>
        <w:t xml:space="preserve"> know any terms</w:t>
      </w:r>
    </w:p>
    <w:p w14:paraId="4A007957" w14:textId="77777777" w:rsidR="00AB3964" w:rsidRPr="00AB3964" w:rsidRDefault="00AB3964" w:rsidP="00AB3964">
      <w:pPr>
        <w:spacing w:before="100" w:beforeAutospacing="1" w:after="100" w:afterAutospacing="1"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kern w:val="0"/>
          <w:lang w:eastAsia="en-AU"/>
          <w14:ligatures w14:val="none"/>
        </w:rPr>
        <w:t>Yes — that was one of the core problems I tackled head</w:t>
      </w:r>
      <w:r w:rsidRPr="00AB3964">
        <w:rPr>
          <w:rFonts w:ascii="Times New Roman" w:eastAsia="Times New Roman" w:hAnsi="Times New Roman" w:cs="Times New Roman"/>
          <w:kern w:val="0"/>
          <w:lang w:eastAsia="en-AU"/>
          <w14:ligatures w14:val="none"/>
        </w:rPr>
        <w:noBreakHyphen/>
        <w:t>on. Let me lay it out clearly:</w:t>
      </w:r>
    </w:p>
    <w:p w14:paraId="0F3BC80A" w14:textId="77777777" w:rsidR="00AB3964" w:rsidRPr="00AB3964" w:rsidRDefault="00AB3964" w:rsidP="00AB39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B3964">
        <w:rPr>
          <w:rFonts w:ascii="Times New Roman" w:eastAsia="Times New Roman" w:hAnsi="Times New Roman" w:cs="Times New Roman"/>
          <w:b/>
          <w:bCs/>
          <w:kern w:val="0"/>
          <w:sz w:val="27"/>
          <w:szCs w:val="27"/>
          <w:lang w:eastAsia="en-AU"/>
          <w14:ligatures w14:val="none"/>
        </w:rPr>
        <w:t>What was wrong before</w:t>
      </w:r>
    </w:p>
    <w:p w14:paraId="0375DB6A" w14:textId="77777777" w:rsidR="00AB3964" w:rsidRPr="00AB3964" w:rsidRDefault="00AB3964" w:rsidP="00AB3964">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b/>
          <w:bCs/>
          <w:kern w:val="0"/>
          <w:lang w:eastAsia="en-AU"/>
          <w14:ligatures w14:val="none"/>
        </w:rPr>
        <w:t>Hard</w:t>
      </w:r>
      <w:r w:rsidRPr="00AB3964">
        <w:rPr>
          <w:rFonts w:ascii="Times New Roman" w:eastAsia="Times New Roman" w:hAnsi="Times New Roman" w:cs="Times New Roman"/>
          <w:b/>
          <w:bCs/>
          <w:kern w:val="0"/>
          <w:lang w:eastAsia="en-AU"/>
          <w14:ligatures w14:val="none"/>
        </w:rPr>
        <w:noBreakHyphen/>
        <w:t>coded headers</w:t>
      </w:r>
      <w:r w:rsidRPr="00AB3964">
        <w:rPr>
          <w:rFonts w:ascii="Times New Roman" w:eastAsia="Times New Roman" w:hAnsi="Times New Roman" w:cs="Times New Roman"/>
          <w:kern w:val="0"/>
          <w:lang w:eastAsia="en-AU"/>
          <w14:ligatures w14:val="none"/>
        </w:rPr>
        <w:t xml:space="preserve">: the old harness assumed </w:t>
      </w:r>
      <w:r w:rsidRPr="00AB3964">
        <w:rPr>
          <w:rFonts w:ascii="Courier New" w:eastAsia="Times New Roman" w:hAnsi="Courier New" w:cs="Courier New"/>
          <w:kern w:val="0"/>
          <w:sz w:val="20"/>
          <w:szCs w:val="20"/>
          <w:lang w:eastAsia="en-AU"/>
          <w14:ligatures w14:val="none"/>
        </w:rPr>
        <w:t>["</w:t>
      </w:r>
      <w:proofErr w:type="spellStart"/>
      <w:r w:rsidRPr="00AB3964">
        <w:rPr>
          <w:rFonts w:ascii="Courier New" w:eastAsia="Times New Roman" w:hAnsi="Courier New" w:cs="Courier New"/>
          <w:kern w:val="0"/>
          <w:sz w:val="20"/>
          <w:szCs w:val="20"/>
          <w:lang w:eastAsia="en-AU"/>
          <w14:ligatures w14:val="none"/>
        </w:rPr>
        <w:t>Date","Open","High","Low","Close</w:t>
      </w:r>
      <w:proofErr w:type="spellEnd"/>
      <w:r w:rsidRPr="00AB3964">
        <w:rPr>
          <w:rFonts w:ascii="Courier New" w:eastAsia="Times New Roman" w:hAnsi="Courier New" w:cs="Courier New"/>
          <w:kern w:val="0"/>
          <w:sz w:val="20"/>
          <w:szCs w:val="20"/>
          <w:lang w:eastAsia="en-AU"/>
          <w14:ligatures w14:val="none"/>
        </w:rPr>
        <w:t>"]</w:t>
      </w:r>
      <w:r w:rsidRPr="00AB3964">
        <w:rPr>
          <w:rFonts w:ascii="Times New Roman" w:eastAsia="Times New Roman" w:hAnsi="Times New Roman" w:cs="Times New Roman"/>
          <w:kern w:val="0"/>
          <w:lang w:eastAsia="en-AU"/>
          <w14:ligatures w14:val="none"/>
        </w:rPr>
        <w:t xml:space="preserve"> as the input, which was flat</w:t>
      </w:r>
      <w:r w:rsidRPr="00AB3964">
        <w:rPr>
          <w:rFonts w:ascii="Times New Roman" w:eastAsia="Times New Roman" w:hAnsi="Times New Roman" w:cs="Times New Roman"/>
          <w:kern w:val="0"/>
          <w:lang w:eastAsia="en-AU"/>
          <w14:ligatures w14:val="none"/>
        </w:rPr>
        <w:noBreakHyphen/>
        <w:t xml:space="preserve">out wrong. It dragged in </w:t>
      </w:r>
      <w:r w:rsidRPr="00AB3964">
        <w:rPr>
          <w:rFonts w:ascii="Courier New" w:eastAsia="Times New Roman" w:hAnsi="Courier New" w:cs="Courier New"/>
          <w:kern w:val="0"/>
          <w:sz w:val="20"/>
          <w:szCs w:val="20"/>
          <w:lang w:eastAsia="en-AU"/>
          <w14:ligatures w14:val="none"/>
        </w:rPr>
        <w:t>Date</w:t>
      </w:r>
      <w:r w:rsidRPr="00AB3964">
        <w:rPr>
          <w:rFonts w:ascii="Times New Roman" w:eastAsia="Times New Roman" w:hAnsi="Times New Roman" w:cs="Times New Roman"/>
          <w:kern w:val="0"/>
          <w:lang w:eastAsia="en-AU"/>
          <w14:ligatures w14:val="none"/>
        </w:rPr>
        <w:t xml:space="preserve"> (non</w:t>
      </w:r>
      <w:r w:rsidRPr="00AB3964">
        <w:rPr>
          <w:rFonts w:ascii="Times New Roman" w:eastAsia="Times New Roman" w:hAnsi="Times New Roman" w:cs="Times New Roman"/>
          <w:kern w:val="0"/>
          <w:lang w:eastAsia="en-AU"/>
          <w14:ligatures w14:val="none"/>
        </w:rPr>
        <w:noBreakHyphen/>
        <w:t xml:space="preserve">numeric) and even the target </w:t>
      </w:r>
      <w:r w:rsidRPr="00AB3964">
        <w:rPr>
          <w:rFonts w:ascii="Courier New" w:eastAsia="Times New Roman" w:hAnsi="Courier New" w:cs="Courier New"/>
          <w:kern w:val="0"/>
          <w:sz w:val="20"/>
          <w:szCs w:val="20"/>
          <w:lang w:eastAsia="en-AU"/>
          <w14:ligatures w14:val="none"/>
        </w:rPr>
        <w:t>Close</w:t>
      </w:r>
      <w:r w:rsidRPr="00AB3964">
        <w:rPr>
          <w:rFonts w:ascii="Times New Roman" w:eastAsia="Times New Roman" w:hAnsi="Times New Roman" w:cs="Times New Roman"/>
          <w:kern w:val="0"/>
          <w:lang w:eastAsia="en-AU"/>
          <w14:ligatures w14:val="none"/>
        </w:rPr>
        <w:t xml:space="preserve"> as predictors. That guaranteed misalignment with the ANN’s expected input.</w:t>
      </w:r>
    </w:p>
    <w:p w14:paraId="5B6F1253" w14:textId="77777777" w:rsidR="00AB3964" w:rsidRPr="00AB3964" w:rsidRDefault="00AB3964" w:rsidP="00AB3964">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b/>
          <w:bCs/>
          <w:kern w:val="0"/>
          <w:lang w:eastAsia="en-AU"/>
          <w14:ligatures w14:val="none"/>
        </w:rPr>
        <w:t>No provenance</w:t>
      </w:r>
      <w:r w:rsidRPr="00AB3964">
        <w:rPr>
          <w:rFonts w:ascii="Times New Roman" w:eastAsia="Times New Roman" w:hAnsi="Times New Roman" w:cs="Times New Roman"/>
          <w:kern w:val="0"/>
          <w:lang w:eastAsia="en-AU"/>
          <w14:ligatures w14:val="none"/>
        </w:rPr>
        <w:t>: there was no mechanism to check whether the CSV’s actual columns matched what the model was trained on.</w:t>
      </w:r>
    </w:p>
    <w:p w14:paraId="4F1EE96C" w14:textId="77777777" w:rsidR="00AB3964" w:rsidRPr="00AB3964" w:rsidRDefault="00AB3964" w:rsidP="00AB3964">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b/>
          <w:bCs/>
          <w:kern w:val="0"/>
          <w:lang w:eastAsia="en-AU"/>
          <w14:ligatures w14:val="none"/>
        </w:rPr>
        <w:t>Silent corruption</w:t>
      </w:r>
      <w:r w:rsidRPr="00AB3964">
        <w:rPr>
          <w:rFonts w:ascii="Times New Roman" w:eastAsia="Times New Roman" w:hAnsi="Times New Roman" w:cs="Times New Roman"/>
          <w:kern w:val="0"/>
          <w:lang w:eastAsia="en-AU"/>
          <w14:ligatures w14:val="none"/>
        </w:rPr>
        <w:t>: the script would happily feed the wrong columns in the wrong order, and you’d only notice when metrics collapsed.</w:t>
      </w:r>
    </w:p>
    <w:p w14:paraId="6FEDA3F5" w14:textId="77777777" w:rsidR="00AB3964" w:rsidRPr="00AB3964" w:rsidRDefault="00AB3964" w:rsidP="00AB39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B3964">
        <w:rPr>
          <w:rFonts w:ascii="Times New Roman" w:eastAsia="Times New Roman" w:hAnsi="Times New Roman" w:cs="Times New Roman"/>
          <w:b/>
          <w:bCs/>
          <w:kern w:val="0"/>
          <w:sz w:val="27"/>
          <w:szCs w:val="27"/>
          <w:lang w:eastAsia="en-AU"/>
          <w14:ligatures w14:val="none"/>
        </w:rPr>
        <w:t>What I changed</w:t>
      </w:r>
    </w:p>
    <w:p w14:paraId="0AB7D209" w14:textId="77777777" w:rsidR="00AB3964" w:rsidRPr="00AB3964" w:rsidRDefault="00AB3964" w:rsidP="00AB3964">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b/>
          <w:bCs/>
          <w:kern w:val="0"/>
          <w:lang w:eastAsia="en-AU"/>
          <w14:ligatures w14:val="none"/>
        </w:rPr>
        <w:t>Dynamic feature detection</w:t>
      </w:r>
      <w:r w:rsidRPr="00AB3964">
        <w:rPr>
          <w:rFonts w:ascii="Times New Roman" w:eastAsia="Times New Roman" w:hAnsi="Times New Roman" w:cs="Times New Roman"/>
          <w:kern w:val="0"/>
          <w:lang w:eastAsia="en-AU"/>
          <w14:ligatures w14:val="none"/>
        </w:rPr>
        <w:t>: by default, the harness now infers features from the CSV by taking all numeric columns except the target (</w:t>
      </w:r>
      <w:r w:rsidRPr="00AB3964">
        <w:rPr>
          <w:rFonts w:ascii="Courier New" w:eastAsia="Times New Roman" w:hAnsi="Courier New" w:cs="Courier New"/>
          <w:kern w:val="0"/>
          <w:sz w:val="20"/>
          <w:szCs w:val="20"/>
          <w:lang w:eastAsia="en-AU"/>
          <w14:ligatures w14:val="none"/>
        </w:rPr>
        <w:t>Close</w:t>
      </w:r>
      <w:r w:rsidRPr="00AB3964">
        <w:rPr>
          <w:rFonts w:ascii="Times New Roman" w:eastAsia="Times New Roman" w:hAnsi="Times New Roman" w:cs="Times New Roman"/>
          <w:kern w:val="0"/>
          <w:lang w:eastAsia="en-AU"/>
          <w14:ligatures w14:val="none"/>
        </w:rPr>
        <w:t>) and obvious non</w:t>
      </w:r>
      <w:r w:rsidRPr="00AB3964">
        <w:rPr>
          <w:rFonts w:ascii="Times New Roman" w:eastAsia="Times New Roman" w:hAnsi="Times New Roman" w:cs="Times New Roman"/>
          <w:kern w:val="0"/>
          <w:lang w:eastAsia="en-AU"/>
          <w14:ligatures w14:val="none"/>
        </w:rPr>
        <w:noBreakHyphen/>
        <w:t xml:space="preserve">features like </w:t>
      </w:r>
      <w:r w:rsidRPr="00AB3964">
        <w:rPr>
          <w:rFonts w:ascii="Courier New" w:eastAsia="Times New Roman" w:hAnsi="Courier New" w:cs="Courier New"/>
          <w:kern w:val="0"/>
          <w:sz w:val="20"/>
          <w:szCs w:val="20"/>
          <w:lang w:eastAsia="en-AU"/>
          <w14:ligatures w14:val="none"/>
        </w:rPr>
        <w:t>Date</w:t>
      </w:r>
      <w:r w:rsidRPr="00AB3964">
        <w:rPr>
          <w:rFonts w:ascii="Times New Roman" w:eastAsia="Times New Roman" w:hAnsi="Times New Roman" w:cs="Times New Roman"/>
          <w:kern w:val="0"/>
          <w:lang w:eastAsia="en-AU"/>
          <w14:ligatures w14:val="none"/>
        </w:rPr>
        <w:t>/</w:t>
      </w:r>
      <w:r w:rsidRPr="00AB3964">
        <w:rPr>
          <w:rFonts w:ascii="Courier New" w:eastAsia="Times New Roman" w:hAnsi="Courier New" w:cs="Courier New"/>
          <w:kern w:val="0"/>
          <w:sz w:val="20"/>
          <w:szCs w:val="20"/>
          <w:lang w:eastAsia="en-AU"/>
          <w14:ligatures w14:val="none"/>
        </w:rPr>
        <w:t>Timestamp</w:t>
      </w:r>
      <w:r w:rsidRPr="00AB3964">
        <w:rPr>
          <w:rFonts w:ascii="Times New Roman" w:eastAsia="Times New Roman" w:hAnsi="Times New Roman" w:cs="Times New Roman"/>
          <w:kern w:val="0"/>
          <w:lang w:eastAsia="en-AU"/>
          <w14:ligatures w14:val="none"/>
        </w:rPr>
        <w:t>.</w:t>
      </w:r>
    </w:p>
    <w:p w14:paraId="490169A1" w14:textId="77777777" w:rsidR="00AB3964" w:rsidRPr="00AB3964" w:rsidRDefault="00AB3964" w:rsidP="00AB3964">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b/>
          <w:bCs/>
          <w:kern w:val="0"/>
          <w:lang w:eastAsia="en-AU"/>
          <w14:ligatures w14:val="none"/>
        </w:rPr>
        <w:t>Explicit override</w:t>
      </w:r>
      <w:r w:rsidRPr="00AB3964">
        <w:rPr>
          <w:rFonts w:ascii="Times New Roman" w:eastAsia="Times New Roman" w:hAnsi="Times New Roman" w:cs="Times New Roman"/>
          <w:kern w:val="0"/>
          <w:lang w:eastAsia="en-AU"/>
          <w14:ligatures w14:val="none"/>
        </w:rPr>
        <w:t xml:space="preserve">: if you want to lock it down, you can pass </w:t>
      </w:r>
      <w:r w:rsidRPr="00AB3964">
        <w:rPr>
          <w:rFonts w:ascii="Courier New" w:eastAsia="Times New Roman" w:hAnsi="Courier New" w:cs="Courier New"/>
          <w:kern w:val="0"/>
          <w:sz w:val="20"/>
          <w:szCs w:val="20"/>
          <w:lang w:eastAsia="en-AU"/>
          <w14:ligatures w14:val="none"/>
        </w:rPr>
        <w:t>--features "</w:t>
      </w:r>
      <w:proofErr w:type="spellStart"/>
      <w:proofErr w:type="gramStart"/>
      <w:r w:rsidRPr="00AB3964">
        <w:rPr>
          <w:rFonts w:ascii="Courier New" w:eastAsia="Times New Roman" w:hAnsi="Courier New" w:cs="Courier New"/>
          <w:kern w:val="0"/>
          <w:sz w:val="20"/>
          <w:szCs w:val="20"/>
          <w:lang w:eastAsia="en-AU"/>
          <w14:ligatures w14:val="none"/>
        </w:rPr>
        <w:t>Open,High</w:t>
      </w:r>
      <w:proofErr w:type="gramEnd"/>
      <w:r w:rsidRPr="00AB3964">
        <w:rPr>
          <w:rFonts w:ascii="Courier New" w:eastAsia="Times New Roman" w:hAnsi="Courier New" w:cs="Courier New"/>
          <w:kern w:val="0"/>
          <w:sz w:val="20"/>
          <w:szCs w:val="20"/>
          <w:lang w:eastAsia="en-AU"/>
          <w14:ligatures w14:val="none"/>
        </w:rPr>
        <w:t>,Low</w:t>
      </w:r>
      <w:proofErr w:type="spellEnd"/>
      <w:r w:rsidRPr="00AB3964">
        <w:rPr>
          <w:rFonts w:ascii="Courier New" w:eastAsia="Times New Roman" w:hAnsi="Courier New" w:cs="Courier New"/>
          <w:kern w:val="0"/>
          <w:sz w:val="20"/>
          <w:szCs w:val="20"/>
          <w:lang w:eastAsia="en-AU"/>
          <w14:ligatures w14:val="none"/>
        </w:rPr>
        <w:t>"</w:t>
      </w:r>
      <w:r w:rsidRPr="00AB3964">
        <w:rPr>
          <w:rFonts w:ascii="Times New Roman" w:eastAsia="Times New Roman" w:hAnsi="Times New Roman" w:cs="Times New Roman"/>
          <w:kern w:val="0"/>
          <w:lang w:eastAsia="en-AU"/>
          <w14:ligatures w14:val="none"/>
        </w:rPr>
        <w:t xml:space="preserve"> and the harness will use exactly that order.</w:t>
      </w:r>
    </w:p>
    <w:p w14:paraId="563E0E78" w14:textId="77777777" w:rsidR="00AB3964" w:rsidRPr="00AB3964" w:rsidRDefault="00AB3964" w:rsidP="00AB3964">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b/>
          <w:bCs/>
          <w:kern w:val="0"/>
          <w:lang w:eastAsia="en-AU"/>
          <w14:ligatures w14:val="none"/>
        </w:rPr>
        <w:t>Alignment logic</w:t>
      </w:r>
      <w:r w:rsidRPr="00AB3964">
        <w:rPr>
          <w:rFonts w:ascii="Times New Roman" w:eastAsia="Times New Roman" w:hAnsi="Times New Roman" w:cs="Times New Roman"/>
          <w:kern w:val="0"/>
          <w:lang w:eastAsia="en-AU"/>
          <w14:ligatures w14:val="none"/>
        </w:rPr>
        <w:t>: if the model expects a different dimension than the CSV provides, the harness:</w:t>
      </w:r>
    </w:p>
    <w:p w14:paraId="25BDE84A" w14:textId="77777777" w:rsidR="00AB3964" w:rsidRPr="00AB3964" w:rsidRDefault="00AB3964" w:rsidP="00AB3964">
      <w:pPr>
        <w:numPr>
          <w:ilvl w:val="1"/>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kern w:val="0"/>
          <w:lang w:eastAsia="en-AU"/>
          <w14:ligatures w14:val="none"/>
        </w:rPr>
        <w:t>First tries to reorder using scaler metadata (</w:t>
      </w:r>
      <w:proofErr w:type="spellStart"/>
      <w:r w:rsidRPr="00AB3964">
        <w:rPr>
          <w:rFonts w:ascii="Courier New" w:eastAsia="Times New Roman" w:hAnsi="Courier New" w:cs="Courier New"/>
          <w:kern w:val="0"/>
          <w:sz w:val="20"/>
          <w:szCs w:val="20"/>
          <w:lang w:eastAsia="en-AU"/>
          <w14:ligatures w14:val="none"/>
        </w:rPr>
        <w:t>feature_names_in</w:t>
      </w:r>
      <w:proofErr w:type="spellEnd"/>
      <w:r w:rsidRPr="00AB3964">
        <w:rPr>
          <w:rFonts w:ascii="Courier New" w:eastAsia="Times New Roman" w:hAnsi="Courier New" w:cs="Courier New"/>
          <w:kern w:val="0"/>
          <w:sz w:val="20"/>
          <w:szCs w:val="20"/>
          <w:lang w:eastAsia="en-AU"/>
          <w14:ligatures w14:val="none"/>
        </w:rPr>
        <w:t>_</w:t>
      </w:r>
      <w:r w:rsidRPr="00AB3964">
        <w:rPr>
          <w:rFonts w:ascii="Times New Roman" w:eastAsia="Times New Roman" w:hAnsi="Times New Roman" w:cs="Times New Roman"/>
          <w:kern w:val="0"/>
          <w:lang w:eastAsia="en-AU"/>
          <w14:ligatures w14:val="none"/>
        </w:rPr>
        <w:t xml:space="preserve"> or sidecar JSON).</w:t>
      </w:r>
    </w:p>
    <w:p w14:paraId="0185186F" w14:textId="77777777" w:rsidR="00AB3964" w:rsidRPr="00AB3964" w:rsidRDefault="00AB3964" w:rsidP="00AB3964">
      <w:pPr>
        <w:numPr>
          <w:ilvl w:val="1"/>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kern w:val="0"/>
          <w:lang w:eastAsia="en-AU"/>
          <w14:ligatures w14:val="none"/>
        </w:rPr>
        <w:t xml:space="preserve">If that fails, it trims or pads </w:t>
      </w:r>
      <w:proofErr w:type="gramStart"/>
      <w:r w:rsidRPr="00AB3964">
        <w:rPr>
          <w:rFonts w:ascii="Times New Roman" w:eastAsia="Times New Roman" w:hAnsi="Times New Roman" w:cs="Times New Roman"/>
          <w:kern w:val="0"/>
          <w:lang w:eastAsia="en-AU"/>
          <w14:ligatures w14:val="none"/>
        </w:rPr>
        <w:t>deterministically, and</w:t>
      </w:r>
      <w:proofErr w:type="gramEnd"/>
      <w:r w:rsidRPr="00AB3964">
        <w:rPr>
          <w:rFonts w:ascii="Times New Roman" w:eastAsia="Times New Roman" w:hAnsi="Times New Roman" w:cs="Times New Roman"/>
          <w:kern w:val="0"/>
          <w:lang w:eastAsia="en-AU"/>
          <w14:ligatures w14:val="none"/>
        </w:rPr>
        <w:t xml:space="preserve"> records the action (</w:t>
      </w:r>
      <w:proofErr w:type="spellStart"/>
      <w:r w:rsidRPr="00AB3964">
        <w:rPr>
          <w:rFonts w:ascii="Courier New" w:eastAsia="Times New Roman" w:hAnsi="Courier New" w:cs="Courier New"/>
          <w:kern w:val="0"/>
          <w:sz w:val="20"/>
          <w:szCs w:val="20"/>
          <w:lang w:eastAsia="en-AU"/>
          <w14:ligatures w14:val="none"/>
        </w:rPr>
        <w:t>alignment_action</w:t>
      </w:r>
      <w:proofErr w:type="spellEnd"/>
      <w:r w:rsidRPr="00AB3964">
        <w:rPr>
          <w:rFonts w:ascii="Times New Roman" w:eastAsia="Times New Roman" w:hAnsi="Times New Roman" w:cs="Times New Roman"/>
          <w:kern w:val="0"/>
          <w:lang w:eastAsia="en-AU"/>
          <w14:ligatures w14:val="none"/>
        </w:rPr>
        <w:t>) in the artifact.</w:t>
      </w:r>
    </w:p>
    <w:p w14:paraId="6A06FA9E" w14:textId="77777777" w:rsidR="00AB3964" w:rsidRPr="00AB3964" w:rsidRDefault="00AB3964" w:rsidP="00AB3964">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b/>
          <w:bCs/>
          <w:kern w:val="0"/>
          <w:lang w:eastAsia="en-AU"/>
          <w14:ligatures w14:val="none"/>
        </w:rPr>
        <w:t>Audit trail</w:t>
      </w:r>
      <w:r w:rsidRPr="00AB3964">
        <w:rPr>
          <w:rFonts w:ascii="Times New Roman" w:eastAsia="Times New Roman" w:hAnsi="Times New Roman" w:cs="Times New Roman"/>
          <w:kern w:val="0"/>
          <w:lang w:eastAsia="en-AU"/>
          <w14:ligatures w14:val="none"/>
        </w:rPr>
        <w:t xml:space="preserve">: every run </w:t>
      </w:r>
      <w:proofErr w:type="gramStart"/>
      <w:r w:rsidRPr="00AB3964">
        <w:rPr>
          <w:rFonts w:ascii="Times New Roman" w:eastAsia="Times New Roman" w:hAnsi="Times New Roman" w:cs="Times New Roman"/>
          <w:kern w:val="0"/>
          <w:lang w:eastAsia="en-AU"/>
          <w14:ligatures w14:val="none"/>
        </w:rPr>
        <w:t>writes</w:t>
      </w:r>
      <w:proofErr w:type="gramEnd"/>
      <w:r w:rsidRPr="00AB3964">
        <w:rPr>
          <w:rFonts w:ascii="Times New Roman" w:eastAsia="Times New Roman" w:hAnsi="Times New Roman" w:cs="Times New Roman"/>
          <w:kern w:val="0"/>
          <w:lang w:eastAsia="en-AU"/>
          <w14:ligatures w14:val="none"/>
        </w:rPr>
        <w:t xml:space="preserve"> </w:t>
      </w:r>
      <w:proofErr w:type="spellStart"/>
      <w:r w:rsidRPr="00AB3964">
        <w:rPr>
          <w:rFonts w:ascii="Courier New" w:eastAsia="Times New Roman" w:hAnsi="Courier New" w:cs="Courier New"/>
          <w:kern w:val="0"/>
          <w:sz w:val="20"/>
          <w:szCs w:val="20"/>
          <w:lang w:eastAsia="en-AU"/>
          <w14:ligatures w14:val="none"/>
        </w:rPr>
        <w:t>ordered_features</w:t>
      </w:r>
      <w:proofErr w:type="spellEnd"/>
      <w:r w:rsidRPr="00AB3964">
        <w:rPr>
          <w:rFonts w:ascii="Times New Roman" w:eastAsia="Times New Roman" w:hAnsi="Times New Roman" w:cs="Times New Roman"/>
          <w:kern w:val="0"/>
          <w:lang w:eastAsia="en-AU"/>
          <w14:ligatures w14:val="none"/>
        </w:rPr>
        <w:t xml:space="preserve">, </w:t>
      </w:r>
      <w:proofErr w:type="spellStart"/>
      <w:r w:rsidRPr="00AB3964">
        <w:rPr>
          <w:rFonts w:ascii="Courier New" w:eastAsia="Times New Roman" w:hAnsi="Courier New" w:cs="Courier New"/>
          <w:kern w:val="0"/>
          <w:sz w:val="20"/>
          <w:szCs w:val="20"/>
          <w:lang w:eastAsia="en-AU"/>
          <w14:ligatures w14:val="none"/>
        </w:rPr>
        <w:t>input_original_dim</w:t>
      </w:r>
      <w:proofErr w:type="spellEnd"/>
      <w:r w:rsidRPr="00AB3964">
        <w:rPr>
          <w:rFonts w:ascii="Times New Roman" w:eastAsia="Times New Roman" w:hAnsi="Times New Roman" w:cs="Times New Roman"/>
          <w:kern w:val="0"/>
          <w:lang w:eastAsia="en-AU"/>
          <w14:ligatures w14:val="none"/>
        </w:rPr>
        <w:t xml:space="preserve">, </w:t>
      </w:r>
      <w:proofErr w:type="spellStart"/>
      <w:r w:rsidRPr="00AB3964">
        <w:rPr>
          <w:rFonts w:ascii="Courier New" w:eastAsia="Times New Roman" w:hAnsi="Courier New" w:cs="Courier New"/>
          <w:kern w:val="0"/>
          <w:sz w:val="20"/>
          <w:szCs w:val="20"/>
          <w:lang w:eastAsia="en-AU"/>
          <w14:ligatures w14:val="none"/>
        </w:rPr>
        <w:t>input_final_dim</w:t>
      </w:r>
      <w:proofErr w:type="spellEnd"/>
      <w:r w:rsidRPr="00AB3964">
        <w:rPr>
          <w:rFonts w:ascii="Times New Roman" w:eastAsia="Times New Roman" w:hAnsi="Times New Roman" w:cs="Times New Roman"/>
          <w:kern w:val="0"/>
          <w:lang w:eastAsia="en-AU"/>
          <w14:ligatures w14:val="none"/>
        </w:rPr>
        <w:t xml:space="preserve">, and </w:t>
      </w:r>
      <w:proofErr w:type="spellStart"/>
      <w:r w:rsidRPr="00AB3964">
        <w:rPr>
          <w:rFonts w:ascii="Courier New" w:eastAsia="Times New Roman" w:hAnsi="Courier New" w:cs="Courier New"/>
          <w:kern w:val="0"/>
          <w:sz w:val="20"/>
          <w:szCs w:val="20"/>
          <w:lang w:eastAsia="en-AU"/>
          <w14:ligatures w14:val="none"/>
        </w:rPr>
        <w:t>alignment_action</w:t>
      </w:r>
      <w:proofErr w:type="spellEnd"/>
      <w:r w:rsidRPr="00AB3964">
        <w:rPr>
          <w:rFonts w:ascii="Times New Roman" w:eastAsia="Times New Roman" w:hAnsi="Times New Roman" w:cs="Times New Roman"/>
          <w:kern w:val="0"/>
          <w:lang w:eastAsia="en-AU"/>
          <w14:ligatures w14:val="none"/>
        </w:rPr>
        <w:t xml:space="preserve"> into the JSON artifact. That way, you can prove exactly what went in.</w:t>
      </w:r>
    </w:p>
    <w:p w14:paraId="28C96441" w14:textId="77777777" w:rsidR="00AB3964" w:rsidRPr="00AB3964" w:rsidRDefault="00AB3964" w:rsidP="00AB39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B3964">
        <w:rPr>
          <w:rFonts w:ascii="Times New Roman" w:eastAsia="Times New Roman" w:hAnsi="Times New Roman" w:cs="Times New Roman"/>
          <w:b/>
          <w:bCs/>
          <w:kern w:val="0"/>
          <w:sz w:val="27"/>
          <w:szCs w:val="27"/>
          <w:lang w:eastAsia="en-AU"/>
          <w14:ligatures w14:val="none"/>
        </w:rPr>
        <w:t>Where we stand now</w:t>
      </w:r>
    </w:p>
    <w:p w14:paraId="5117E349" w14:textId="77777777" w:rsidR="00AB3964" w:rsidRPr="00AB3964" w:rsidRDefault="00AB3964" w:rsidP="00AB3964">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kern w:val="0"/>
          <w:lang w:eastAsia="en-AU"/>
          <w14:ligatures w14:val="none"/>
        </w:rPr>
        <w:t xml:space="preserve">For your HO runs, the harness correctly locked onto </w:t>
      </w:r>
      <w:r w:rsidRPr="00AB3964">
        <w:rPr>
          <w:rFonts w:ascii="Courier New" w:eastAsia="Times New Roman" w:hAnsi="Courier New" w:cs="Courier New"/>
          <w:kern w:val="0"/>
          <w:sz w:val="20"/>
          <w:szCs w:val="20"/>
          <w:lang w:eastAsia="en-AU"/>
          <w14:ligatures w14:val="none"/>
        </w:rPr>
        <w:t>["</w:t>
      </w:r>
      <w:proofErr w:type="spellStart"/>
      <w:r w:rsidRPr="00AB3964">
        <w:rPr>
          <w:rFonts w:ascii="Courier New" w:eastAsia="Times New Roman" w:hAnsi="Courier New" w:cs="Courier New"/>
          <w:kern w:val="0"/>
          <w:sz w:val="20"/>
          <w:szCs w:val="20"/>
          <w:lang w:eastAsia="en-AU"/>
          <w14:ligatures w14:val="none"/>
        </w:rPr>
        <w:t>Open","High","Low</w:t>
      </w:r>
      <w:proofErr w:type="spellEnd"/>
      <w:r w:rsidRPr="00AB3964">
        <w:rPr>
          <w:rFonts w:ascii="Courier New" w:eastAsia="Times New Roman" w:hAnsi="Courier New" w:cs="Courier New"/>
          <w:kern w:val="0"/>
          <w:sz w:val="20"/>
          <w:szCs w:val="20"/>
          <w:lang w:eastAsia="en-AU"/>
          <w14:ligatures w14:val="none"/>
        </w:rPr>
        <w:t>"]</w:t>
      </w:r>
      <w:r w:rsidRPr="00AB3964">
        <w:rPr>
          <w:rFonts w:ascii="Times New Roman" w:eastAsia="Times New Roman" w:hAnsi="Times New Roman" w:cs="Times New Roman"/>
          <w:kern w:val="0"/>
          <w:lang w:eastAsia="en-AU"/>
          <w14:ligatures w14:val="none"/>
        </w:rPr>
        <w:t xml:space="preserve"> as the three features, which matches the ANN’s input shape </w:t>
      </w:r>
      <w:r w:rsidRPr="00AB3964">
        <w:rPr>
          <w:rFonts w:ascii="Courier New" w:eastAsia="Times New Roman" w:hAnsi="Courier New" w:cs="Courier New"/>
          <w:kern w:val="0"/>
          <w:sz w:val="20"/>
          <w:szCs w:val="20"/>
          <w:lang w:eastAsia="en-AU"/>
          <w14:ligatures w14:val="none"/>
        </w:rPr>
        <w:t>(None,3)</w:t>
      </w:r>
      <w:r w:rsidRPr="00AB3964">
        <w:rPr>
          <w:rFonts w:ascii="Times New Roman" w:eastAsia="Times New Roman" w:hAnsi="Times New Roman" w:cs="Times New Roman"/>
          <w:kern w:val="0"/>
          <w:lang w:eastAsia="en-AU"/>
          <w14:ligatures w14:val="none"/>
        </w:rPr>
        <w:t>.</w:t>
      </w:r>
    </w:p>
    <w:p w14:paraId="1C7740E9" w14:textId="77777777" w:rsidR="00AB3964" w:rsidRPr="00AB3964" w:rsidRDefault="00AB3964" w:rsidP="00AB3964">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kern w:val="0"/>
          <w:lang w:eastAsia="en-AU"/>
          <w14:ligatures w14:val="none"/>
        </w:rPr>
        <w:t xml:space="preserve">The artifact confirmed </w:t>
      </w:r>
      <w:proofErr w:type="spellStart"/>
      <w:r w:rsidRPr="00AB3964">
        <w:rPr>
          <w:rFonts w:ascii="Courier New" w:eastAsia="Times New Roman" w:hAnsi="Courier New" w:cs="Courier New"/>
          <w:kern w:val="0"/>
          <w:sz w:val="20"/>
          <w:szCs w:val="20"/>
          <w:lang w:eastAsia="en-AU"/>
          <w14:ligatures w14:val="none"/>
        </w:rPr>
        <w:t>alignment_action</w:t>
      </w:r>
      <w:proofErr w:type="spellEnd"/>
      <w:r w:rsidRPr="00AB3964">
        <w:rPr>
          <w:rFonts w:ascii="Courier New" w:eastAsia="Times New Roman" w:hAnsi="Courier New" w:cs="Courier New"/>
          <w:kern w:val="0"/>
          <w:sz w:val="20"/>
          <w:szCs w:val="20"/>
          <w:lang w:eastAsia="en-AU"/>
          <w14:ligatures w14:val="none"/>
        </w:rPr>
        <w:t xml:space="preserve">: match; </w:t>
      </w:r>
      <w:proofErr w:type="spellStart"/>
      <w:r w:rsidRPr="00AB3964">
        <w:rPr>
          <w:rFonts w:ascii="Courier New" w:eastAsia="Times New Roman" w:hAnsi="Courier New" w:cs="Courier New"/>
          <w:kern w:val="0"/>
          <w:sz w:val="20"/>
          <w:szCs w:val="20"/>
          <w:lang w:eastAsia="en-AU"/>
          <w14:ligatures w14:val="none"/>
        </w:rPr>
        <w:t>orig_dim</w:t>
      </w:r>
      <w:proofErr w:type="spellEnd"/>
      <w:r w:rsidRPr="00AB3964">
        <w:rPr>
          <w:rFonts w:ascii="Courier New" w:eastAsia="Times New Roman" w:hAnsi="Courier New" w:cs="Courier New"/>
          <w:kern w:val="0"/>
          <w:sz w:val="20"/>
          <w:szCs w:val="20"/>
          <w:lang w:eastAsia="en-AU"/>
          <w14:ligatures w14:val="none"/>
        </w:rPr>
        <w:t xml:space="preserve">=3 </w:t>
      </w:r>
      <w:proofErr w:type="spellStart"/>
      <w:r w:rsidRPr="00AB3964">
        <w:rPr>
          <w:rFonts w:ascii="Courier New" w:eastAsia="Times New Roman" w:hAnsi="Courier New" w:cs="Courier New"/>
          <w:kern w:val="0"/>
          <w:sz w:val="20"/>
          <w:szCs w:val="20"/>
          <w:lang w:eastAsia="en-AU"/>
          <w14:ligatures w14:val="none"/>
        </w:rPr>
        <w:t>final_dim</w:t>
      </w:r>
      <w:proofErr w:type="spellEnd"/>
      <w:r w:rsidRPr="00AB3964">
        <w:rPr>
          <w:rFonts w:ascii="Courier New" w:eastAsia="Times New Roman" w:hAnsi="Courier New" w:cs="Courier New"/>
          <w:kern w:val="0"/>
          <w:sz w:val="20"/>
          <w:szCs w:val="20"/>
          <w:lang w:eastAsia="en-AU"/>
          <w14:ligatures w14:val="none"/>
        </w:rPr>
        <w:t>=3</w:t>
      </w:r>
      <w:r w:rsidRPr="00AB3964">
        <w:rPr>
          <w:rFonts w:ascii="Times New Roman" w:eastAsia="Times New Roman" w:hAnsi="Times New Roman" w:cs="Times New Roman"/>
          <w:kern w:val="0"/>
          <w:lang w:eastAsia="en-AU"/>
          <w14:ligatures w14:val="none"/>
        </w:rPr>
        <w:t>. That means the CSV headers, their order, and the model’s expectation are now aligned and auditable.</w:t>
      </w:r>
    </w:p>
    <w:p w14:paraId="2601F8DF" w14:textId="77777777" w:rsidR="00AB3964" w:rsidRPr="00AB3964" w:rsidRDefault="00AB3964" w:rsidP="00AB3964">
      <w:pPr>
        <w:spacing w:before="100" w:beforeAutospacing="1" w:after="100" w:afterAutospacing="1"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kern w:val="0"/>
          <w:lang w:eastAsia="en-AU"/>
          <w14:ligatures w14:val="none"/>
        </w:rPr>
        <w:t xml:space="preserve">If you want, I can also generate a </w:t>
      </w:r>
      <w:r w:rsidRPr="00AB3964">
        <w:rPr>
          <w:rFonts w:ascii="Times New Roman" w:eastAsia="Times New Roman" w:hAnsi="Times New Roman" w:cs="Times New Roman"/>
          <w:b/>
          <w:bCs/>
          <w:kern w:val="0"/>
          <w:lang w:eastAsia="en-AU"/>
          <w14:ligatures w14:val="none"/>
        </w:rPr>
        <w:t>one</w:t>
      </w:r>
      <w:r w:rsidRPr="00AB3964">
        <w:rPr>
          <w:rFonts w:ascii="Times New Roman" w:eastAsia="Times New Roman" w:hAnsi="Times New Roman" w:cs="Times New Roman"/>
          <w:b/>
          <w:bCs/>
          <w:kern w:val="0"/>
          <w:lang w:eastAsia="en-AU"/>
          <w14:ligatures w14:val="none"/>
        </w:rPr>
        <w:noBreakHyphen/>
        <w:t>page “column contract”</w:t>
      </w:r>
      <w:r w:rsidRPr="00AB3964">
        <w:rPr>
          <w:rFonts w:ascii="Times New Roman" w:eastAsia="Times New Roman" w:hAnsi="Times New Roman" w:cs="Times New Roman"/>
          <w:kern w:val="0"/>
          <w:lang w:eastAsia="en-AU"/>
          <w14:ligatures w14:val="none"/>
        </w:rPr>
        <w:t>: a simple JSON or Markdown doc that lists the canonical feature names, their order, and types. That becomes the reference for both training and inference, so there’s never ambiguity again. Would you like me to draft that contract for the HO pipeline?</w:t>
      </w:r>
    </w:p>
    <w:p w14:paraId="34B54EC4" w14:textId="77777777" w:rsidR="00AB3964" w:rsidRPr="00AB3964" w:rsidRDefault="00AB3964" w:rsidP="00AB3964">
      <w:pPr>
        <w:spacing w:after="0"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kern w:val="0"/>
          <w:lang w:eastAsia="en-AU"/>
          <w14:ligatures w14:val="none"/>
        </w:rPr>
        <w:t>just do a HO csv README and well put it in the project folder</w:t>
      </w:r>
    </w:p>
    <w:p w14:paraId="2A9B812F" w14:textId="77777777" w:rsidR="00AB3964" w:rsidRPr="00AB3964" w:rsidRDefault="00AB3964" w:rsidP="00AB3964">
      <w:pPr>
        <w:spacing w:before="100" w:beforeAutospacing="1" w:after="100" w:afterAutospacing="1"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kern w:val="0"/>
          <w:lang w:eastAsia="en-AU"/>
          <w14:ligatures w14:val="none"/>
        </w:rPr>
        <w:lastRenderedPageBreak/>
        <w:t>Here’s a clean, project</w:t>
      </w:r>
      <w:r w:rsidRPr="00AB3964">
        <w:rPr>
          <w:rFonts w:ascii="Times New Roman" w:eastAsia="Times New Roman" w:hAnsi="Times New Roman" w:cs="Times New Roman"/>
          <w:kern w:val="0"/>
          <w:lang w:eastAsia="en-AU"/>
          <w14:ligatures w14:val="none"/>
        </w:rPr>
        <w:noBreakHyphen/>
        <w:t xml:space="preserve">ready </w:t>
      </w:r>
      <w:r w:rsidRPr="00AB3964">
        <w:rPr>
          <w:rFonts w:ascii="Times New Roman" w:eastAsia="Times New Roman" w:hAnsi="Times New Roman" w:cs="Times New Roman"/>
          <w:b/>
          <w:bCs/>
          <w:kern w:val="0"/>
          <w:lang w:eastAsia="en-AU"/>
          <w14:ligatures w14:val="none"/>
        </w:rPr>
        <w:t>README_HO_CSV.md</w:t>
      </w:r>
      <w:r w:rsidRPr="00AB3964">
        <w:rPr>
          <w:rFonts w:ascii="Times New Roman" w:eastAsia="Times New Roman" w:hAnsi="Times New Roman" w:cs="Times New Roman"/>
          <w:kern w:val="0"/>
          <w:lang w:eastAsia="en-AU"/>
          <w14:ligatures w14:val="none"/>
        </w:rPr>
        <w:t xml:space="preserve"> you can drop straight into the HO folder. It documents exactly how the CSVs must be structured and why, so no one repeats the mistakes of the earlier ANN.</w:t>
      </w:r>
    </w:p>
    <w:p w14:paraId="2AB7A298" w14:textId="77777777" w:rsidR="00AB3964" w:rsidRPr="00AB3964" w:rsidRDefault="00AB3964" w:rsidP="00AB39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B3964">
        <w:rPr>
          <w:rFonts w:ascii="Times New Roman" w:eastAsia="Times New Roman" w:hAnsi="Times New Roman" w:cs="Times New Roman"/>
          <w:b/>
          <w:bCs/>
          <w:kern w:val="36"/>
          <w:sz w:val="48"/>
          <w:szCs w:val="48"/>
          <w:lang w:eastAsia="en-AU"/>
          <w14:ligatures w14:val="none"/>
        </w:rPr>
        <w:t>HO CSV README</w:t>
      </w:r>
    </w:p>
    <w:p w14:paraId="61E575BC" w14:textId="77777777" w:rsidR="00AB3964" w:rsidRPr="00AB3964" w:rsidRDefault="00AB3964" w:rsidP="00AB396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B3964">
        <w:rPr>
          <w:rFonts w:ascii="Times New Roman" w:eastAsia="Times New Roman" w:hAnsi="Times New Roman" w:cs="Times New Roman"/>
          <w:b/>
          <w:bCs/>
          <w:kern w:val="0"/>
          <w:sz w:val="36"/>
          <w:szCs w:val="36"/>
          <w:lang w:eastAsia="en-AU"/>
          <w14:ligatures w14:val="none"/>
        </w:rPr>
        <w:t>Purpose</w:t>
      </w:r>
    </w:p>
    <w:p w14:paraId="3AE2A94E" w14:textId="77777777" w:rsidR="00AB3964" w:rsidRPr="00AB3964" w:rsidRDefault="00AB3964" w:rsidP="00AB3964">
      <w:pPr>
        <w:spacing w:before="100" w:beforeAutospacing="1" w:after="100" w:afterAutospacing="1"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kern w:val="0"/>
          <w:lang w:eastAsia="en-AU"/>
          <w14:ligatures w14:val="none"/>
        </w:rPr>
        <w:t xml:space="preserve">This document defines the canonical format for the </w:t>
      </w:r>
      <w:r w:rsidRPr="00AB3964">
        <w:rPr>
          <w:rFonts w:ascii="Times New Roman" w:eastAsia="Times New Roman" w:hAnsi="Times New Roman" w:cs="Times New Roman"/>
          <w:b/>
          <w:bCs/>
          <w:kern w:val="0"/>
          <w:lang w:eastAsia="en-AU"/>
          <w14:ligatures w14:val="none"/>
        </w:rPr>
        <w:t>HO test CSV files</w:t>
      </w:r>
      <w:r w:rsidRPr="00AB3964">
        <w:rPr>
          <w:rFonts w:ascii="Times New Roman" w:eastAsia="Times New Roman" w:hAnsi="Times New Roman" w:cs="Times New Roman"/>
          <w:kern w:val="0"/>
          <w:lang w:eastAsia="en-AU"/>
          <w14:ligatures w14:val="none"/>
        </w:rPr>
        <w:t xml:space="preserve"> used by the deterministic inference harness. It ensures that every run is reproducible, audit</w:t>
      </w:r>
      <w:r w:rsidRPr="00AB3964">
        <w:rPr>
          <w:rFonts w:ascii="Times New Roman" w:eastAsia="Times New Roman" w:hAnsi="Times New Roman" w:cs="Times New Roman"/>
          <w:kern w:val="0"/>
          <w:lang w:eastAsia="en-AU"/>
          <w14:ligatures w14:val="none"/>
        </w:rPr>
        <w:noBreakHyphen/>
        <w:t>safe, and aligned with the model’s expectations.</w:t>
      </w:r>
    </w:p>
    <w:p w14:paraId="2485E06B" w14:textId="77777777" w:rsidR="00AB3964" w:rsidRPr="00AB3964" w:rsidRDefault="00AB3964" w:rsidP="00AB396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B3964">
        <w:rPr>
          <w:rFonts w:ascii="Times New Roman" w:eastAsia="Times New Roman" w:hAnsi="Times New Roman" w:cs="Times New Roman"/>
          <w:b/>
          <w:bCs/>
          <w:kern w:val="0"/>
          <w:sz w:val="36"/>
          <w:szCs w:val="36"/>
          <w:lang w:eastAsia="en-AU"/>
          <w14:ligatures w14:val="none"/>
        </w:rPr>
        <w:t>File name</w:t>
      </w:r>
    </w:p>
    <w:p w14:paraId="3EFF1C7F" w14:textId="77777777" w:rsidR="00AB3964" w:rsidRPr="00AB3964" w:rsidRDefault="00AB3964" w:rsidP="00AB3964">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b/>
          <w:bCs/>
          <w:kern w:val="0"/>
          <w:lang w:eastAsia="en-AU"/>
          <w14:ligatures w14:val="none"/>
        </w:rPr>
        <w:t>hoxnc_testing.csv</w:t>
      </w:r>
    </w:p>
    <w:p w14:paraId="5BF513BE" w14:textId="77777777" w:rsidR="00AB3964" w:rsidRPr="00AB3964" w:rsidRDefault="00AB3964" w:rsidP="00AB396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B3964">
        <w:rPr>
          <w:rFonts w:ascii="Times New Roman" w:eastAsia="Times New Roman" w:hAnsi="Times New Roman" w:cs="Times New Roman"/>
          <w:b/>
          <w:bCs/>
          <w:kern w:val="0"/>
          <w:sz w:val="36"/>
          <w:szCs w:val="36"/>
          <w:lang w:eastAsia="en-AU"/>
          <w14:ligatures w14:val="none"/>
        </w:rPr>
        <w:t>Required columns</w:t>
      </w:r>
    </w:p>
    <w:p w14:paraId="64035788" w14:textId="77777777" w:rsidR="00AB3964" w:rsidRPr="00AB3964" w:rsidRDefault="00AB3964" w:rsidP="00AB3964">
      <w:pPr>
        <w:spacing w:before="100" w:beforeAutospacing="1" w:after="100" w:afterAutospacing="1"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kern w:val="0"/>
          <w:lang w:eastAsia="en-AU"/>
          <w14:ligatures w14:val="none"/>
        </w:rPr>
        <w:t xml:space="preserve">The CSV </w:t>
      </w:r>
      <w:r w:rsidRPr="00AB3964">
        <w:rPr>
          <w:rFonts w:ascii="Times New Roman" w:eastAsia="Times New Roman" w:hAnsi="Times New Roman" w:cs="Times New Roman"/>
          <w:b/>
          <w:bCs/>
          <w:kern w:val="0"/>
          <w:lang w:eastAsia="en-AU"/>
          <w14:ligatures w14:val="none"/>
        </w:rPr>
        <w:t>must</w:t>
      </w:r>
      <w:r w:rsidRPr="00AB3964">
        <w:rPr>
          <w:rFonts w:ascii="Times New Roman" w:eastAsia="Times New Roman" w:hAnsi="Times New Roman" w:cs="Times New Roman"/>
          <w:kern w:val="0"/>
          <w:lang w:eastAsia="en-AU"/>
          <w14:ligatures w14:val="none"/>
        </w:rPr>
        <w:t xml:space="preserve"> contain the following columns in its header row: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740"/>
        <w:gridCol w:w="2046"/>
        <w:gridCol w:w="4648"/>
      </w:tblGrid>
      <w:tr w:rsidR="00AB3964" w:rsidRPr="00AB3964" w14:paraId="3082BB72" w14:textId="77777777">
        <w:trPr>
          <w:tblHeader/>
          <w:tblCellSpacing w:w="15" w:type="dxa"/>
        </w:trPr>
        <w:tc>
          <w:tcPr>
            <w:tcW w:w="0" w:type="auto"/>
            <w:vAlign w:val="center"/>
            <w:hideMark/>
          </w:tcPr>
          <w:p w14:paraId="6F41F1BE" w14:textId="77777777" w:rsidR="00AB3964" w:rsidRPr="00AB3964" w:rsidRDefault="00AB3964" w:rsidP="00AB3964">
            <w:pPr>
              <w:spacing w:after="0" w:line="240" w:lineRule="auto"/>
              <w:jc w:val="center"/>
              <w:rPr>
                <w:rFonts w:ascii="Times New Roman" w:eastAsia="Times New Roman" w:hAnsi="Times New Roman" w:cs="Times New Roman"/>
                <w:b/>
                <w:bCs/>
                <w:kern w:val="0"/>
                <w:lang w:eastAsia="en-AU"/>
                <w14:ligatures w14:val="none"/>
              </w:rPr>
            </w:pPr>
            <w:r w:rsidRPr="00AB3964">
              <w:rPr>
                <w:rFonts w:ascii="Times New Roman" w:eastAsia="Times New Roman" w:hAnsi="Times New Roman" w:cs="Times New Roman"/>
                <w:b/>
                <w:bCs/>
                <w:kern w:val="0"/>
                <w:lang w:eastAsia="en-AU"/>
                <w14:ligatures w14:val="none"/>
              </w:rPr>
              <w:t>Column</w:t>
            </w:r>
          </w:p>
        </w:tc>
        <w:tc>
          <w:tcPr>
            <w:tcW w:w="0" w:type="auto"/>
            <w:vAlign w:val="center"/>
            <w:hideMark/>
          </w:tcPr>
          <w:p w14:paraId="4FE3F118" w14:textId="77777777" w:rsidR="00AB3964" w:rsidRPr="00AB3964" w:rsidRDefault="00AB3964" w:rsidP="00AB3964">
            <w:pPr>
              <w:spacing w:after="0" w:line="240" w:lineRule="auto"/>
              <w:jc w:val="center"/>
              <w:rPr>
                <w:rFonts w:ascii="Times New Roman" w:eastAsia="Times New Roman" w:hAnsi="Times New Roman" w:cs="Times New Roman"/>
                <w:b/>
                <w:bCs/>
                <w:kern w:val="0"/>
                <w:lang w:eastAsia="en-AU"/>
                <w14:ligatures w14:val="none"/>
              </w:rPr>
            </w:pPr>
            <w:r w:rsidRPr="00AB3964">
              <w:rPr>
                <w:rFonts w:ascii="Times New Roman" w:eastAsia="Times New Roman" w:hAnsi="Times New Roman" w:cs="Times New Roman"/>
                <w:b/>
                <w:bCs/>
                <w:kern w:val="0"/>
                <w:lang w:eastAsia="en-AU"/>
                <w14:ligatures w14:val="none"/>
              </w:rPr>
              <w:t>Type</w:t>
            </w:r>
          </w:p>
        </w:tc>
        <w:tc>
          <w:tcPr>
            <w:tcW w:w="0" w:type="auto"/>
            <w:vAlign w:val="center"/>
            <w:hideMark/>
          </w:tcPr>
          <w:p w14:paraId="76A51549" w14:textId="77777777" w:rsidR="00AB3964" w:rsidRPr="00AB3964" w:rsidRDefault="00AB3964" w:rsidP="00AB3964">
            <w:pPr>
              <w:spacing w:after="0" w:line="240" w:lineRule="auto"/>
              <w:jc w:val="center"/>
              <w:rPr>
                <w:rFonts w:ascii="Times New Roman" w:eastAsia="Times New Roman" w:hAnsi="Times New Roman" w:cs="Times New Roman"/>
                <w:b/>
                <w:bCs/>
                <w:kern w:val="0"/>
                <w:lang w:eastAsia="en-AU"/>
                <w14:ligatures w14:val="none"/>
              </w:rPr>
            </w:pPr>
            <w:r w:rsidRPr="00AB3964">
              <w:rPr>
                <w:rFonts w:ascii="Times New Roman" w:eastAsia="Times New Roman" w:hAnsi="Times New Roman" w:cs="Times New Roman"/>
                <w:b/>
                <w:bCs/>
                <w:kern w:val="0"/>
                <w:lang w:eastAsia="en-AU"/>
                <w14:ligatures w14:val="none"/>
              </w:rPr>
              <w:t>Role</w:t>
            </w:r>
          </w:p>
        </w:tc>
        <w:tc>
          <w:tcPr>
            <w:tcW w:w="0" w:type="auto"/>
            <w:vAlign w:val="center"/>
            <w:hideMark/>
          </w:tcPr>
          <w:p w14:paraId="362E7D1E" w14:textId="77777777" w:rsidR="00AB3964" w:rsidRPr="00AB3964" w:rsidRDefault="00AB3964" w:rsidP="00AB3964">
            <w:pPr>
              <w:spacing w:after="0" w:line="240" w:lineRule="auto"/>
              <w:jc w:val="center"/>
              <w:rPr>
                <w:rFonts w:ascii="Times New Roman" w:eastAsia="Times New Roman" w:hAnsi="Times New Roman" w:cs="Times New Roman"/>
                <w:b/>
                <w:bCs/>
                <w:kern w:val="0"/>
                <w:lang w:eastAsia="en-AU"/>
                <w14:ligatures w14:val="none"/>
              </w:rPr>
            </w:pPr>
            <w:r w:rsidRPr="00AB3964">
              <w:rPr>
                <w:rFonts w:ascii="Times New Roman" w:eastAsia="Times New Roman" w:hAnsi="Times New Roman" w:cs="Times New Roman"/>
                <w:b/>
                <w:bCs/>
                <w:kern w:val="0"/>
                <w:lang w:eastAsia="en-AU"/>
                <w14:ligatures w14:val="none"/>
              </w:rPr>
              <w:t>Notes</w:t>
            </w:r>
          </w:p>
        </w:tc>
      </w:tr>
      <w:tr w:rsidR="00AB3964" w:rsidRPr="00AB3964" w14:paraId="369828D6" w14:textId="77777777">
        <w:trPr>
          <w:tblCellSpacing w:w="15" w:type="dxa"/>
        </w:trPr>
        <w:tc>
          <w:tcPr>
            <w:tcW w:w="0" w:type="auto"/>
            <w:vAlign w:val="center"/>
            <w:hideMark/>
          </w:tcPr>
          <w:p w14:paraId="225DCC33" w14:textId="77777777" w:rsidR="00AB3964" w:rsidRPr="00AB3964" w:rsidRDefault="00AB3964" w:rsidP="00AB3964">
            <w:pPr>
              <w:spacing w:after="0"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kern w:val="0"/>
                <w:lang w:eastAsia="en-AU"/>
                <w14:ligatures w14:val="none"/>
              </w:rPr>
              <w:t>Open</w:t>
            </w:r>
          </w:p>
        </w:tc>
        <w:tc>
          <w:tcPr>
            <w:tcW w:w="0" w:type="auto"/>
            <w:vAlign w:val="center"/>
            <w:hideMark/>
          </w:tcPr>
          <w:p w14:paraId="036F7475" w14:textId="77777777" w:rsidR="00AB3964" w:rsidRPr="00AB3964" w:rsidRDefault="00AB3964" w:rsidP="00AB3964">
            <w:pPr>
              <w:spacing w:after="0"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kern w:val="0"/>
                <w:lang w:eastAsia="en-AU"/>
                <w14:ligatures w14:val="none"/>
              </w:rPr>
              <w:t>float32</w:t>
            </w:r>
          </w:p>
        </w:tc>
        <w:tc>
          <w:tcPr>
            <w:tcW w:w="0" w:type="auto"/>
            <w:vAlign w:val="center"/>
            <w:hideMark/>
          </w:tcPr>
          <w:p w14:paraId="65D35B42" w14:textId="77777777" w:rsidR="00AB3964" w:rsidRPr="00AB3964" w:rsidRDefault="00AB3964" w:rsidP="00AB3964">
            <w:pPr>
              <w:spacing w:after="0"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kern w:val="0"/>
                <w:lang w:eastAsia="en-AU"/>
                <w14:ligatures w14:val="none"/>
              </w:rPr>
              <w:t>Feature (input #1)</w:t>
            </w:r>
          </w:p>
        </w:tc>
        <w:tc>
          <w:tcPr>
            <w:tcW w:w="0" w:type="auto"/>
            <w:vAlign w:val="center"/>
            <w:hideMark/>
          </w:tcPr>
          <w:p w14:paraId="7860DA00" w14:textId="77777777" w:rsidR="00AB3964" w:rsidRPr="00AB3964" w:rsidRDefault="00AB3964" w:rsidP="00AB3964">
            <w:pPr>
              <w:spacing w:after="0"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kern w:val="0"/>
                <w:lang w:eastAsia="en-AU"/>
                <w14:ligatures w14:val="none"/>
              </w:rPr>
              <w:t>Numeric, no missing values after preprocessing</w:t>
            </w:r>
          </w:p>
        </w:tc>
      </w:tr>
      <w:tr w:rsidR="00AB3964" w:rsidRPr="00AB3964" w14:paraId="33CBA294" w14:textId="77777777">
        <w:trPr>
          <w:tblCellSpacing w:w="15" w:type="dxa"/>
        </w:trPr>
        <w:tc>
          <w:tcPr>
            <w:tcW w:w="0" w:type="auto"/>
            <w:vAlign w:val="center"/>
            <w:hideMark/>
          </w:tcPr>
          <w:p w14:paraId="066376E2" w14:textId="77777777" w:rsidR="00AB3964" w:rsidRPr="00AB3964" w:rsidRDefault="00AB3964" w:rsidP="00AB3964">
            <w:pPr>
              <w:spacing w:after="0"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kern w:val="0"/>
                <w:lang w:eastAsia="en-AU"/>
                <w14:ligatures w14:val="none"/>
              </w:rPr>
              <w:t>High</w:t>
            </w:r>
          </w:p>
        </w:tc>
        <w:tc>
          <w:tcPr>
            <w:tcW w:w="0" w:type="auto"/>
            <w:vAlign w:val="center"/>
            <w:hideMark/>
          </w:tcPr>
          <w:p w14:paraId="30D4671D" w14:textId="77777777" w:rsidR="00AB3964" w:rsidRPr="00AB3964" w:rsidRDefault="00AB3964" w:rsidP="00AB3964">
            <w:pPr>
              <w:spacing w:after="0"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kern w:val="0"/>
                <w:lang w:eastAsia="en-AU"/>
                <w14:ligatures w14:val="none"/>
              </w:rPr>
              <w:t>float32</w:t>
            </w:r>
          </w:p>
        </w:tc>
        <w:tc>
          <w:tcPr>
            <w:tcW w:w="0" w:type="auto"/>
            <w:vAlign w:val="center"/>
            <w:hideMark/>
          </w:tcPr>
          <w:p w14:paraId="5F84810D" w14:textId="77777777" w:rsidR="00AB3964" w:rsidRPr="00AB3964" w:rsidRDefault="00AB3964" w:rsidP="00AB3964">
            <w:pPr>
              <w:spacing w:after="0"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kern w:val="0"/>
                <w:lang w:eastAsia="en-AU"/>
                <w14:ligatures w14:val="none"/>
              </w:rPr>
              <w:t>Feature (input #2)</w:t>
            </w:r>
          </w:p>
        </w:tc>
        <w:tc>
          <w:tcPr>
            <w:tcW w:w="0" w:type="auto"/>
            <w:vAlign w:val="center"/>
            <w:hideMark/>
          </w:tcPr>
          <w:p w14:paraId="7957AE6E" w14:textId="77777777" w:rsidR="00AB3964" w:rsidRPr="00AB3964" w:rsidRDefault="00AB3964" w:rsidP="00AB3964">
            <w:pPr>
              <w:spacing w:after="0"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kern w:val="0"/>
                <w:lang w:eastAsia="en-AU"/>
                <w14:ligatures w14:val="none"/>
              </w:rPr>
              <w:t>Numeric</w:t>
            </w:r>
          </w:p>
        </w:tc>
      </w:tr>
      <w:tr w:rsidR="00AB3964" w:rsidRPr="00AB3964" w14:paraId="5DDD38B7" w14:textId="77777777">
        <w:trPr>
          <w:tblCellSpacing w:w="15" w:type="dxa"/>
        </w:trPr>
        <w:tc>
          <w:tcPr>
            <w:tcW w:w="0" w:type="auto"/>
            <w:vAlign w:val="center"/>
            <w:hideMark/>
          </w:tcPr>
          <w:p w14:paraId="2628E1E8" w14:textId="77777777" w:rsidR="00AB3964" w:rsidRPr="00AB3964" w:rsidRDefault="00AB3964" w:rsidP="00AB3964">
            <w:pPr>
              <w:spacing w:after="0"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kern w:val="0"/>
                <w:lang w:eastAsia="en-AU"/>
                <w14:ligatures w14:val="none"/>
              </w:rPr>
              <w:t>Low</w:t>
            </w:r>
          </w:p>
        </w:tc>
        <w:tc>
          <w:tcPr>
            <w:tcW w:w="0" w:type="auto"/>
            <w:vAlign w:val="center"/>
            <w:hideMark/>
          </w:tcPr>
          <w:p w14:paraId="096F4877" w14:textId="77777777" w:rsidR="00AB3964" w:rsidRPr="00AB3964" w:rsidRDefault="00AB3964" w:rsidP="00AB3964">
            <w:pPr>
              <w:spacing w:after="0"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kern w:val="0"/>
                <w:lang w:eastAsia="en-AU"/>
                <w14:ligatures w14:val="none"/>
              </w:rPr>
              <w:t>float32</w:t>
            </w:r>
          </w:p>
        </w:tc>
        <w:tc>
          <w:tcPr>
            <w:tcW w:w="0" w:type="auto"/>
            <w:vAlign w:val="center"/>
            <w:hideMark/>
          </w:tcPr>
          <w:p w14:paraId="0D3BC624" w14:textId="77777777" w:rsidR="00AB3964" w:rsidRPr="00AB3964" w:rsidRDefault="00AB3964" w:rsidP="00AB3964">
            <w:pPr>
              <w:spacing w:after="0"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kern w:val="0"/>
                <w:lang w:eastAsia="en-AU"/>
                <w14:ligatures w14:val="none"/>
              </w:rPr>
              <w:t>Feature (input #3)</w:t>
            </w:r>
          </w:p>
        </w:tc>
        <w:tc>
          <w:tcPr>
            <w:tcW w:w="0" w:type="auto"/>
            <w:vAlign w:val="center"/>
            <w:hideMark/>
          </w:tcPr>
          <w:p w14:paraId="492CFC70" w14:textId="77777777" w:rsidR="00AB3964" w:rsidRPr="00AB3964" w:rsidRDefault="00AB3964" w:rsidP="00AB3964">
            <w:pPr>
              <w:spacing w:after="0"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kern w:val="0"/>
                <w:lang w:eastAsia="en-AU"/>
                <w14:ligatures w14:val="none"/>
              </w:rPr>
              <w:t>Numeric</w:t>
            </w:r>
          </w:p>
        </w:tc>
      </w:tr>
      <w:tr w:rsidR="00AB3964" w:rsidRPr="00AB3964" w14:paraId="0E60B744" w14:textId="77777777">
        <w:trPr>
          <w:tblCellSpacing w:w="15" w:type="dxa"/>
        </w:trPr>
        <w:tc>
          <w:tcPr>
            <w:tcW w:w="0" w:type="auto"/>
            <w:vAlign w:val="center"/>
            <w:hideMark/>
          </w:tcPr>
          <w:p w14:paraId="0AD5B121" w14:textId="77777777" w:rsidR="00AB3964" w:rsidRPr="00AB3964" w:rsidRDefault="00AB3964" w:rsidP="00AB3964">
            <w:pPr>
              <w:spacing w:after="0"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kern w:val="0"/>
                <w:lang w:eastAsia="en-AU"/>
                <w14:ligatures w14:val="none"/>
              </w:rPr>
              <w:t>Close</w:t>
            </w:r>
          </w:p>
        </w:tc>
        <w:tc>
          <w:tcPr>
            <w:tcW w:w="0" w:type="auto"/>
            <w:vAlign w:val="center"/>
            <w:hideMark/>
          </w:tcPr>
          <w:p w14:paraId="42F90100" w14:textId="77777777" w:rsidR="00AB3964" w:rsidRPr="00AB3964" w:rsidRDefault="00AB3964" w:rsidP="00AB3964">
            <w:pPr>
              <w:spacing w:after="0"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kern w:val="0"/>
                <w:lang w:eastAsia="en-AU"/>
                <w14:ligatures w14:val="none"/>
              </w:rPr>
              <w:t>float32</w:t>
            </w:r>
          </w:p>
        </w:tc>
        <w:tc>
          <w:tcPr>
            <w:tcW w:w="0" w:type="auto"/>
            <w:vAlign w:val="center"/>
            <w:hideMark/>
          </w:tcPr>
          <w:p w14:paraId="65A837D0" w14:textId="77777777" w:rsidR="00AB3964" w:rsidRPr="00AB3964" w:rsidRDefault="00AB3964" w:rsidP="00AB3964">
            <w:pPr>
              <w:spacing w:after="0"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kern w:val="0"/>
                <w:lang w:eastAsia="en-AU"/>
                <w14:ligatures w14:val="none"/>
              </w:rPr>
              <w:t>Target (output label)</w:t>
            </w:r>
          </w:p>
        </w:tc>
        <w:tc>
          <w:tcPr>
            <w:tcW w:w="0" w:type="auto"/>
            <w:vAlign w:val="center"/>
            <w:hideMark/>
          </w:tcPr>
          <w:p w14:paraId="0172061A" w14:textId="77777777" w:rsidR="00AB3964" w:rsidRPr="00AB3964" w:rsidRDefault="00AB3964" w:rsidP="00AB3964">
            <w:pPr>
              <w:spacing w:after="0"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kern w:val="0"/>
                <w:lang w:eastAsia="en-AU"/>
                <w14:ligatures w14:val="none"/>
              </w:rPr>
              <w:t>Numeric ground truth for evaluation</w:t>
            </w:r>
          </w:p>
        </w:tc>
      </w:tr>
    </w:tbl>
    <w:p w14:paraId="2F635870" w14:textId="77777777" w:rsidR="00AB3964" w:rsidRPr="00AB3964" w:rsidRDefault="00AB3964" w:rsidP="00AB396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B3964">
        <w:rPr>
          <w:rFonts w:ascii="Times New Roman" w:eastAsia="Times New Roman" w:hAnsi="Times New Roman" w:cs="Times New Roman"/>
          <w:b/>
          <w:bCs/>
          <w:kern w:val="0"/>
          <w:sz w:val="36"/>
          <w:szCs w:val="36"/>
          <w:lang w:eastAsia="en-AU"/>
          <w14:ligatures w14:val="none"/>
        </w:rPr>
        <w:t>Column order</w:t>
      </w:r>
    </w:p>
    <w:p w14:paraId="11449087" w14:textId="77777777" w:rsidR="00AB3964" w:rsidRPr="00AB3964" w:rsidRDefault="00AB3964" w:rsidP="00AB3964">
      <w:pPr>
        <w:numPr>
          <w:ilvl w:val="0"/>
          <w:numId w:val="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b/>
          <w:bCs/>
          <w:kern w:val="0"/>
          <w:lang w:eastAsia="en-AU"/>
          <w14:ligatures w14:val="none"/>
        </w:rPr>
        <w:t>Features must be in the exact order:</w:t>
      </w:r>
      <w:r w:rsidRPr="00AB3964">
        <w:rPr>
          <w:rFonts w:ascii="Times New Roman" w:eastAsia="Times New Roman" w:hAnsi="Times New Roman" w:cs="Times New Roman"/>
          <w:kern w:val="0"/>
          <w:lang w:eastAsia="en-AU"/>
          <w14:ligatures w14:val="none"/>
        </w:rPr>
        <w:t xml:space="preserve"> </w:t>
      </w:r>
      <w:r w:rsidRPr="00AB3964">
        <w:rPr>
          <w:rFonts w:ascii="Courier New" w:eastAsia="Times New Roman" w:hAnsi="Courier New" w:cs="Courier New"/>
          <w:kern w:val="0"/>
          <w:sz w:val="20"/>
          <w:szCs w:val="20"/>
          <w:lang w:eastAsia="en-AU"/>
          <w14:ligatures w14:val="none"/>
        </w:rPr>
        <w:t>Open, High, Low</w:t>
      </w:r>
    </w:p>
    <w:p w14:paraId="0E693FFC" w14:textId="77777777" w:rsidR="00AB3964" w:rsidRPr="00AB3964" w:rsidRDefault="00AB3964" w:rsidP="00AB3964">
      <w:pPr>
        <w:numPr>
          <w:ilvl w:val="0"/>
          <w:numId w:val="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b/>
          <w:bCs/>
          <w:kern w:val="0"/>
          <w:lang w:eastAsia="en-AU"/>
          <w14:ligatures w14:val="none"/>
        </w:rPr>
        <w:t>Target column:</w:t>
      </w:r>
      <w:r w:rsidRPr="00AB3964">
        <w:rPr>
          <w:rFonts w:ascii="Times New Roman" w:eastAsia="Times New Roman" w:hAnsi="Times New Roman" w:cs="Times New Roman"/>
          <w:kern w:val="0"/>
          <w:lang w:eastAsia="en-AU"/>
          <w14:ligatures w14:val="none"/>
        </w:rPr>
        <w:t xml:space="preserve"> </w:t>
      </w:r>
      <w:r w:rsidRPr="00AB3964">
        <w:rPr>
          <w:rFonts w:ascii="Courier New" w:eastAsia="Times New Roman" w:hAnsi="Courier New" w:cs="Courier New"/>
          <w:kern w:val="0"/>
          <w:sz w:val="20"/>
          <w:szCs w:val="20"/>
          <w:lang w:eastAsia="en-AU"/>
          <w14:ligatures w14:val="none"/>
        </w:rPr>
        <w:t>Close</w:t>
      </w:r>
      <w:r w:rsidRPr="00AB3964">
        <w:rPr>
          <w:rFonts w:ascii="Times New Roman" w:eastAsia="Times New Roman" w:hAnsi="Times New Roman" w:cs="Times New Roman"/>
          <w:kern w:val="0"/>
          <w:lang w:eastAsia="en-AU"/>
          <w14:ligatures w14:val="none"/>
        </w:rPr>
        <w:t xml:space="preserve"> must be present but is not fed into the model.</w:t>
      </w:r>
    </w:p>
    <w:p w14:paraId="76C85377" w14:textId="77777777" w:rsidR="00AB3964" w:rsidRPr="00AB3964" w:rsidRDefault="00AB3964" w:rsidP="00AB3964">
      <w:pPr>
        <w:numPr>
          <w:ilvl w:val="0"/>
          <w:numId w:val="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b/>
          <w:bCs/>
          <w:kern w:val="0"/>
          <w:lang w:eastAsia="en-AU"/>
          <w14:ligatures w14:val="none"/>
        </w:rPr>
        <w:t>Date or timestamp columns are not allowed</w:t>
      </w:r>
      <w:r w:rsidRPr="00AB3964">
        <w:rPr>
          <w:rFonts w:ascii="Times New Roman" w:eastAsia="Times New Roman" w:hAnsi="Times New Roman" w:cs="Times New Roman"/>
          <w:kern w:val="0"/>
          <w:lang w:eastAsia="en-AU"/>
          <w14:ligatures w14:val="none"/>
        </w:rPr>
        <w:t xml:space="preserve"> in the feature set. If present in the CSV, they will be ignored.</w:t>
      </w:r>
    </w:p>
    <w:p w14:paraId="7E36E52A" w14:textId="77777777" w:rsidR="00AB3964" w:rsidRPr="00AB3964" w:rsidRDefault="00AB3964" w:rsidP="00AB396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B3964">
        <w:rPr>
          <w:rFonts w:ascii="Times New Roman" w:eastAsia="Times New Roman" w:hAnsi="Times New Roman" w:cs="Times New Roman"/>
          <w:b/>
          <w:bCs/>
          <w:kern w:val="0"/>
          <w:sz w:val="36"/>
          <w:szCs w:val="36"/>
          <w:lang w:eastAsia="en-AU"/>
          <w14:ligatures w14:val="none"/>
        </w:rPr>
        <w:t>Formatting rules</w:t>
      </w:r>
    </w:p>
    <w:p w14:paraId="1B027844" w14:textId="77777777" w:rsidR="00AB3964" w:rsidRPr="00AB3964" w:rsidRDefault="00AB3964" w:rsidP="00AB3964">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b/>
          <w:bCs/>
          <w:kern w:val="0"/>
          <w:lang w:eastAsia="en-AU"/>
          <w14:ligatures w14:val="none"/>
        </w:rPr>
        <w:t>Delimiter:</w:t>
      </w:r>
      <w:r w:rsidRPr="00AB3964">
        <w:rPr>
          <w:rFonts w:ascii="Times New Roman" w:eastAsia="Times New Roman" w:hAnsi="Times New Roman" w:cs="Times New Roman"/>
          <w:kern w:val="0"/>
          <w:lang w:eastAsia="en-AU"/>
          <w14:ligatures w14:val="none"/>
        </w:rPr>
        <w:t xml:space="preserve"> Comma (</w:t>
      </w:r>
      <w:r w:rsidRPr="00AB3964">
        <w:rPr>
          <w:rFonts w:ascii="Courier New" w:eastAsia="Times New Roman" w:hAnsi="Courier New" w:cs="Courier New"/>
          <w:kern w:val="0"/>
          <w:sz w:val="20"/>
          <w:szCs w:val="20"/>
          <w:lang w:eastAsia="en-AU"/>
          <w14:ligatures w14:val="none"/>
        </w:rPr>
        <w:t>,</w:t>
      </w:r>
      <w:r w:rsidRPr="00AB3964">
        <w:rPr>
          <w:rFonts w:ascii="Times New Roman" w:eastAsia="Times New Roman" w:hAnsi="Times New Roman" w:cs="Times New Roman"/>
          <w:kern w:val="0"/>
          <w:lang w:eastAsia="en-AU"/>
          <w14:ligatures w14:val="none"/>
        </w:rPr>
        <w:t>).</w:t>
      </w:r>
    </w:p>
    <w:p w14:paraId="48CC93DB" w14:textId="77777777" w:rsidR="00AB3964" w:rsidRPr="00AB3964" w:rsidRDefault="00AB3964" w:rsidP="00AB3964">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b/>
          <w:bCs/>
          <w:kern w:val="0"/>
          <w:lang w:eastAsia="en-AU"/>
          <w14:ligatures w14:val="none"/>
        </w:rPr>
        <w:t>Header row:</w:t>
      </w:r>
      <w:r w:rsidRPr="00AB3964">
        <w:rPr>
          <w:rFonts w:ascii="Times New Roman" w:eastAsia="Times New Roman" w:hAnsi="Times New Roman" w:cs="Times New Roman"/>
          <w:kern w:val="0"/>
          <w:lang w:eastAsia="en-AU"/>
          <w14:ligatures w14:val="none"/>
        </w:rPr>
        <w:t xml:space="preserve"> Required. Must exactly match the names above (case</w:t>
      </w:r>
      <w:r w:rsidRPr="00AB3964">
        <w:rPr>
          <w:rFonts w:ascii="Times New Roman" w:eastAsia="Times New Roman" w:hAnsi="Times New Roman" w:cs="Times New Roman"/>
          <w:kern w:val="0"/>
          <w:lang w:eastAsia="en-AU"/>
          <w14:ligatures w14:val="none"/>
        </w:rPr>
        <w:noBreakHyphen/>
        <w:t>sensitive).</w:t>
      </w:r>
    </w:p>
    <w:p w14:paraId="6B511983" w14:textId="77777777" w:rsidR="00AB3964" w:rsidRPr="00AB3964" w:rsidRDefault="00AB3964" w:rsidP="00AB3964">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b/>
          <w:bCs/>
          <w:kern w:val="0"/>
          <w:lang w:eastAsia="en-AU"/>
          <w14:ligatures w14:val="none"/>
        </w:rPr>
        <w:t>Encoding:</w:t>
      </w:r>
      <w:r w:rsidRPr="00AB3964">
        <w:rPr>
          <w:rFonts w:ascii="Times New Roman" w:eastAsia="Times New Roman" w:hAnsi="Times New Roman" w:cs="Times New Roman"/>
          <w:kern w:val="0"/>
          <w:lang w:eastAsia="en-AU"/>
          <w14:ligatures w14:val="none"/>
        </w:rPr>
        <w:t xml:space="preserve"> UTF</w:t>
      </w:r>
      <w:r w:rsidRPr="00AB3964">
        <w:rPr>
          <w:rFonts w:ascii="Times New Roman" w:eastAsia="Times New Roman" w:hAnsi="Times New Roman" w:cs="Times New Roman"/>
          <w:kern w:val="0"/>
          <w:lang w:eastAsia="en-AU"/>
          <w14:ligatures w14:val="none"/>
        </w:rPr>
        <w:noBreakHyphen/>
        <w:t>8.</w:t>
      </w:r>
    </w:p>
    <w:p w14:paraId="214CB871" w14:textId="77777777" w:rsidR="00AB3964" w:rsidRPr="00AB3964" w:rsidRDefault="00AB3964" w:rsidP="00AB3964">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b/>
          <w:bCs/>
          <w:kern w:val="0"/>
          <w:lang w:eastAsia="en-AU"/>
          <w14:ligatures w14:val="none"/>
        </w:rPr>
        <w:t>Numeric values:</w:t>
      </w:r>
      <w:r w:rsidRPr="00AB3964">
        <w:rPr>
          <w:rFonts w:ascii="Times New Roman" w:eastAsia="Times New Roman" w:hAnsi="Times New Roman" w:cs="Times New Roman"/>
          <w:kern w:val="0"/>
          <w:lang w:eastAsia="en-AU"/>
          <w14:ligatures w14:val="none"/>
        </w:rPr>
        <w:t xml:space="preserve"> </w:t>
      </w:r>
      <w:proofErr w:type="gramStart"/>
      <w:r w:rsidRPr="00AB3964">
        <w:rPr>
          <w:rFonts w:ascii="Times New Roman" w:eastAsia="Times New Roman" w:hAnsi="Times New Roman" w:cs="Times New Roman"/>
          <w:kern w:val="0"/>
          <w:lang w:eastAsia="en-AU"/>
          <w14:ligatures w14:val="none"/>
        </w:rPr>
        <w:t xml:space="preserve">Use </w:t>
      </w:r>
      <w:r w:rsidRPr="00AB3964">
        <w:rPr>
          <w:rFonts w:ascii="Courier New" w:eastAsia="Times New Roman" w:hAnsi="Courier New" w:cs="Courier New"/>
          <w:kern w:val="0"/>
          <w:sz w:val="20"/>
          <w:szCs w:val="20"/>
          <w:lang w:eastAsia="en-AU"/>
          <w14:ligatures w14:val="none"/>
        </w:rPr>
        <w:t>.</w:t>
      </w:r>
      <w:proofErr w:type="gramEnd"/>
      <w:r w:rsidRPr="00AB3964">
        <w:rPr>
          <w:rFonts w:ascii="Times New Roman" w:eastAsia="Times New Roman" w:hAnsi="Times New Roman" w:cs="Times New Roman"/>
          <w:kern w:val="0"/>
          <w:lang w:eastAsia="en-AU"/>
          <w14:ligatures w14:val="none"/>
        </w:rPr>
        <w:t xml:space="preserve"> as decimal separator.</w:t>
      </w:r>
    </w:p>
    <w:p w14:paraId="174C98A7" w14:textId="77777777" w:rsidR="00AB3964" w:rsidRPr="00AB3964" w:rsidRDefault="00AB3964" w:rsidP="00AB3964">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b/>
          <w:bCs/>
          <w:kern w:val="0"/>
          <w:lang w:eastAsia="en-AU"/>
          <w14:ligatures w14:val="none"/>
        </w:rPr>
        <w:t>Missing values:</w:t>
      </w:r>
      <w:r w:rsidRPr="00AB3964">
        <w:rPr>
          <w:rFonts w:ascii="Times New Roman" w:eastAsia="Times New Roman" w:hAnsi="Times New Roman" w:cs="Times New Roman"/>
          <w:kern w:val="0"/>
          <w:lang w:eastAsia="en-AU"/>
          <w14:ligatures w14:val="none"/>
        </w:rPr>
        <w:t xml:space="preserve"> Allowed in raw CSV, but the harness will forward</w:t>
      </w:r>
      <w:r w:rsidRPr="00AB3964">
        <w:rPr>
          <w:rFonts w:ascii="Times New Roman" w:eastAsia="Times New Roman" w:hAnsi="Times New Roman" w:cs="Times New Roman"/>
          <w:kern w:val="0"/>
          <w:lang w:eastAsia="en-AU"/>
          <w14:ligatures w14:val="none"/>
        </w:rPr>
        <w:noBreakHyphen/>
        <w:t>fill, back</w:t>
      </w:r>
      <w:r w:rsidRPr="00AB3964">
        <w:rPr>
          <w:rFonts w:ascii="Times New Roman" w:eastAsia="Times New Roman" w:hAnsi="Times New Roman" w:cs="Times New Roman"/>
          <w:kern w:val="0"/>
          <w:lang w:eastAsia="en-AU"/>
          <w14:ligatures w14:val="none"/>
        </w:rPr>
        <w:noBreakHyphen/>
        <w:t>fill, and finally impute with column means.</w:t>
      </w:r>
    </w:p>
    <w:p w14:paraId="7088EAB9" w14:textId="77777777" w:rsidR="00AB3964" w:rsidRPr="00AB3964" w:rsidRDefault="00AB3964" w:rsidP="00AB396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B3964">
        <w:rPr>
          <w:rFonts w:ascii="Times New Roman" w:eastAsia="Times New Roman" w:hAnsi="Times New Roman" w:cs="Times New Roman"/>
          <w:b/>
          <w:bCs/>
          <w:kern w:val="0"/>
          <w:sz w:val="36"/>
          <w:szCs w:val="36"/>
          <w:lang w:eastAsia="en-AU"/>
          <w14:ligatures w14:val="none"/>
        </w:rPr>
        <w:t>Example snippet</w:t>
      </w:r>
    </w:p>
    <w:p w14:paraId="4FA1B3EA" w14:textId="77777777" w:rsidR="00AB3964" w:rsidRPr="00AB3964" w:rsidRDefault="00AB3964" w:rsidP="00AB3964">
      <w:pPr>
        <w:spacing w:after="0"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kern w:val="0"/>
          <w:lang w:eastAsia="en-AU"/>
          <w14:ligatures w14:val="none"/>
        </w:rPr>
        <w:t>csv</w:t>
      </w:r>
    </w:p>
    <w:p w14:paraId="098009D4" w14:textId="77777777" w:rsidR="00AB3964" w:rsidRPr="00AB3964" w:rsidRDefault="00AB3964" w:rsidP="00AB3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spellStart"/>
      <w:proofErr w:type="gramStart"/>
      <w:r w:rsidRPr="00AB3964">
        <w:rPr>
          <w:rFonts w:ascii="Courier New" w:eastAsia="Times New Roman" w:hAnsi="Courier New" w:cs="Courier New"/>
          <w:kern w:val="0"/>
          <w:sz w:val="20"/>
          <w:szCs w:val="20"/>
          <w:lang w:eastAsia="en-AU"/>
          <w14:ligatures w14:val="none"/>
        </w:rPr>
        <w:lastRenderedPageBreak/>
        <w:t>Open,High</w:t>
      </w:r>
      <w:proofErr w:type="gramEnd"/>
      <w:r w:rsidRPr="00AB3964">
        <w:rPr>
          <w:rFonts w:ascii="Courier New" w:eastAsia="Times New Roman" w:hAnsi="Courier New" w:cs="Courier New"/>
          <w:kern w:val="0"/>
          <w:sz w:val="20"/>
          <w:szCs w:val="20"/>
          <w:lang w:eastAsia="en-AU"/>
          <w14:ligatures w14:val="none"/>
        </w:rPr>
        <w:t>,</w:t>
      </w:r>
      <w:proofErr w:type="gramStart"/>
      <w:r w:rsidRPr="00AB3964">
        <w:rPr>
          <w:rFonts w:ascii="Courier New" w:eastAsia="Times New Roman" w:hAnsi="Courier New" w:cs="Courier New"/>
          <w:kern w:val="0"/>
          <w:sz w:val="20"/>
          <w:szCs w:val="20"/>
          <w:lang w:eastAsia="en-AU"/>
          <w14:ligatures w14:val="none"/>
        </w:rPr>
        <w:t>Low,Close</w:t>
      </w:r>
      <w:proofErr w:type="spellEnd"/>
      <w:proofErr w:type="gramEnd"/>
    </w:p>
    <w:p w14:paraId="1005BA1F" w14:textId="77777777" w:rsidR="00AB3964" w:rsidRPr="00AB3964" w:rsidRDefault="00AB3964" w:rsidP="00AB3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B3964">
        <w:rPr>
          <w:rFonts w:ascii="Courier New" w:eastAsia="Times New Roman" w:hAnsi="Courier New" w:cs="Courier New"/>
          <w:kern w:val="0"/>
          <w:sz w:val="20"/>
          <w:szCs w:val="20"/>
          <w:lang w:eastAsia="en-AU"/>
          <w14:ligatures w14:val="none"/>
        </w:rPr>
        <w:t>100.5,101.2,99.8,100.9</w:t>
      </w:r>
    </w:p>
    <w:p w14:paraId="46C20244" w14:textId="77777777" w:rsidR="00AB3964" w:rsidRPr="00AB3964" w:rsidRDefault="00AB3964" w:rsidP="00AB3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B3964">
        <w:rPr>
          <w:rFonts w:ascii="Courier New" w:eastAsia="Times New Roman" w:hAnsi="Courier New" w:cs="Courier New"/>
          <w:kern w:val="0"/>
          <w:sz w:val="20"/>
          <w:szCs w:val="20"/>
          <w:lang w:eastAsia="en-AU"/>
          <w14:ligatures w14:val="none"/>
        </w:rPr>
        <w:t>101.0,102.0,100.2,101.5</w:t>
      </w:r>
    </w:p>
    <w:p w14:paraId="1BDDBDBA" w14:textId="77777777" w:rsidR="00AB3964" w:rsidRPr="00AB3964" w:rsidRDefault="00AB3964" w:rsidP="00AB3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B3964">
        <w:rPr>
          <w:rFonts w:ascii="Courier New" w:eastAsia="Times New Roman" w:hAnsi="Courier New" w:cs="Courier New"/>
          <w:kern w:val="0"/>
          <w:sz w:val="20"/>
          <w:szCs w:val="20"/>
          <w:lang w:eastAsia="en-AU"/>
          <w14:ligatures w14:val="none"/>
        </w:rPr>
        <w:t>102.3,103.1,101.7,102.8</w:t>
      </w:r>
    </w:p>
    <w:p w14:paraId="24C445F0" w14:textId="77777777" w:rsidR="00AB3964" w:rsidRPr="00AB3964" w:rsidRDefault="00AB3964" w:rsidP="00AB396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B3964">
        <w:rPr>
          <w:rFonts w:ascii="Times New Roman" w:eastAsia="Times New Roman" w:hAnsi="Times New Roman" w:cs="Times New Roman"/>
          <w:b/>
          <w:bCs/>
          <w:kern w:val="0"/>
          <w:sz w:val="36"/>
          <w:szCs w:val="36"/>
          <w:lang w:eastAsia="en-AU"/>
          <w14:ligatures w14:val="none"/>
        </w:rPr>
        <w:t>Alignment with the model</w:t>
      </w:r>
    </w:p>
    <w:p w14:paraId="18BBD8F7" w14:textId="77777777" w:rsidR="00AB3964" w:rsidRPr="00AB3964" w:rsidRDefault="00AB3964" w:rsidP="00AB3964">
      <w:pPr>
        <w:numPr>
          <w:ilvl w:val="0"/>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kern w:val="0"/>
          <w:lang w:eastAsia="en-AU"/>
          <w14:ligatures w14:val="none"/>
        </w:rPr>
        <w:t xml:space="preserve">The current HO ANN expects </w:t>
      </w:r>
      <w:r w:rsidRPr="00AB3964">
        <w:rPr>
          <w:rFonts w:ascii="Times New Roman" w:eastAsia="Times New Roman" w:hAnsi="Times New Roman" w:cs="Times New Roman"/>
          <w:b/>
          <w:bCs/>
          <w:kern w:val="0"/>
          <w:lang w:eastAsia="en-AU"/>
          <w14:ligatures w14:val="none"/>
        </w:rPr>
        <w:t>3 input features</w:t>
      </w:r>
      <w:r w:rsidRPr="00AB3964">
        <w:rPr>
          <w:rFonts w:ascii="Times New Roman" w:eastAsia="Times New Roman" w:hAnsi="Times New Roman" w:cs="Times New Roman"/>
          <w:kern w:val="0"/>
          <w:lang w:eastAsia="en-AU"/>
          <w14:ligatures w14:val="none"/>
        </w:rPr>
        <w:t>.</w:t>
      </w:r>
    </w:p>
    <w:p w14:paraId="797F27DC" w14:textId="77777777" w:rsidR="00AB3964" w:rsidRPr="00AB3964" w:rsidRDefault="00AB3964" w:rsidP="00AB3964">
      <w:pPr>
        <w:numPr>
          <w:ilvl w:val="0"/>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kern w:val="0"/>
          <w:lang w:eastAsia="en-AU"/>
          <w14:ligatures w14:val="none"/>
        </w:rPr>
        <w:t>The harness enforces this by:</w:t>
      </w:r>
    </w:p>
    <w:p w14:paraId="1E29229A" w14:textId="77777777" w:rsidR="00AB3964" w:rsidRPr="00AB3964" w:rsidRDefault="00AB3964" w:rsidP="00AB3964">
      <w:pPr>
        <w:numPr>
          <w:ilvl w:val="1"/>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kern w:val="0"/>
          <w:lang w:eastAsia="en-AU"/>
          <w14:ligatures w14:val="none"/>
        </w:rPr>
        <w:t>Checking the CSV headers against the model’s input shape.</w:t>
      </w:r>
    </w:p>
    <w:p w14:paraId="2B213534" w14:textId="77777777" w:rsidR="00AB3964" w:rsidRPr="00AB3964" w:rsidRDefault="00AB3964" w:rsidP="00AB3964">
      <w:pPr>
        <w:numPr>
          <w:ilvl w:val="1"/>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kern w:val="0"/>
          <w:lang w:eastAsia="en-AU"/>
          <w14:ligatures w14:val="none"/>
        </w:rPr>
        <w:t>Reordering if scaler metadata is available.</w:t>
      </w:r>
    </w:p>
    <w:p w14:paraId="3402DBC4" w14:textId="77777777" w:rsidR="00AB3964" w:rsidRPr="00AB3964" w:rsidRDefault="00AB3964" w:rsidP="00AB3964">
      <w:pPr>
        <w:numPr>
          <w:ilvl w:val="1"/>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kern w:val="0"/>
          <w:lang w:eastAsia="en-AU"/>
          <w14:ligatures w14:val="none"/>
        </w:rPr>
        <w:t xml:space="preserve">Trimming or padding only if </w:t>
      </w:r>
      <w:proofErr w:type="gramStart"/>
      <w:r w:rsidRPr="00AB3964">
        <w:rPr>
          <w:rFonts w:ascii="Times New Roman" w:eastAsia="Times New Roman" w:hAnsi="Times New Roman" w:cs="Times New Roman"/>
          <w:kern w:val="0"/>
          <w:lang w:eastAsia="en-AU"/>
          <w14:ligatures w14:val="none"/>
        </w:rPr>
        <w:t>unavoidable, and</w:t>
      </w:r>
      <w:proofErr w:type="gramEnd"/>
      <w:r w:rsidRPr="00AB3964">
        <w:rPr>
          <w:rFonts w:ascii="Times New Roman" w:eastAsia="Times New Roman" w:hAnsi="Times New Roman" w:cs="Times New Roman"/>
          <w:kern w:val="0"/>
          <w:lang w:eastAsia="en-AU"/>
          <w14:ligatures w14:val="none"/>
        </w:rPr>
        <w:t xml:space="preserve"> recording the action in the artifact (</w:t>
      </w:r>
      <w:proofErr w:type="spellStart"/>
      <w:r w:rsidRPr="00AB3964">
        <w:rPr>
          <w:rFonts w:ascii="Courier New" w:eastAsia="Times New Roman" w:hAnsi="Courier New" w:cs="Courier New"/>
          <w:kern w:val="0"/>
          <w:sz w:val="20"/>
          <w:szCs w:val="20"/>
          <w:lang w:eastAsia="en-AU"/>
          <w14:ligatures w14:val="none"/>
        </w:rPr>
        <w:t>alignment_action</w:t>
      </w:r>
      <w:proofErr w:type="spellEnd"/>
      <w:r w:rsidRPr="00AB3964">
        <w:rPr>
          <w:rFonts w:ascii="Times New Roman" w:eastAsia="Times New Roman" w:hAnsi="Times New Roman" w:cs="Times New Roman"/>
          <w:kern w:val="0"/>
          <w:lang w:eastAsia="en-AU"/>
          <w14:ligatures w14:val="none"/>
        </w:rPr>
        <w:t>).</w:t>
      </w:r>
    </w:p>
    <w:p w14:paraId="6CB5B9CE" w14:textId="77777777" w:rsidR="00AB3964" w:rsidRPr="00AB3964" w:rsidRDefault="00AB3964" w:rsidP="00AB396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B3964">
        <w:rPr>
          <w:rFonts w:ascii="Times New Roman" w:eastAsia="Times New Roman" w:hAnsi="Times New Roman" w:cs="Times New Roman"/>
          <w:b/>
          <w:bCs/>
          <w:kern w:val="0"/>
          <w:sz w:val="36"/>
          <w:szCs w:val="36"/>
          <w:lang w:eastAsia="en-AU"/>
          <w14:ligatures w14:val="none"/>
        </w:rPr>
        <w:t>Audit trail</w:t>
      </w:r>
    </w:p>
    <w:p w14:paraId="12A5F83E" w14:textId="77777777" w:rsidR="00AB3964" w:rsidRPr="00AB3964" w:rsidRDefault="00AB3964" w:rsidP="00AB3964">
      <w:pPr>
        <w:spacing w:before="100" w:beforeAutospacing="1" w:after="100" w:afterAutospacing="1"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kern w:val="0"/>
          <w:lang w:eastAsia="en-AU"/>
          <w14:ligatures w14:val="none"/>
        </w:rPr>
        <w:t xml:space="preserve">Every inference run produces </w:t>
      </w:r>
      <w:proofErr w:type="spellStart"/>
      <w:r w:rsidRPr="00AB3964">
        <w:rPr>
          <w:rFonts w:ascii="Courier New" w:eastAsia="Times New Roman" w:hAnsi="Courier New" w:cs="Courier New"/>
          <w:kern w:val="0"/>
          <w:sz w:val="20"/>
          <w:szCs w:val="20"/>
          <w:lang w:eastAsia="en-AU"/>
          <w14:ligatures w14:val="none"/>
        </w:rPr>
        <w:t>ho_artifact_outputs</w:t>
      </w:r>
      <w:proofErr w:type="spellEnd"/>
      <w:r w:rsidRPr="00AB3964">
        <w:rPr>
          <w:rFonts w:ascii="Courier New" w:eastAsia="Times New Roman" w:hAnsi="Courier New" w:cs="Courier New"/>
          <w:kern w:val="0"/>
          <w:sz w:val="20"/>
          <w:szCs w:val="20"/>
          <w:lang w:eastAsia="en-AU"/>
          <w14:ligatures w14:val="none"/>
        </w:rPr>
        <w:t>/</w:t>
      </w:r>
      <w:proofErr w:type="spellStart"/>
      <w:r w:rsidRPr="00AB3964">
        <w:rPr>
          <w:rFonts w:ascii="Courier New" w:eastAsia="Times New Roman" w:hAnsi="Courier New" w:cs="Courier New"/>
          <w:kern w:val="0"/>
          <w:sz w:val="20"/>
          <w:szCs w:val="20"/>
          <w:lang w:eastAsia="en-AU"/>
          <w14:ligatures w14:val="none"/>
        </w:rPr>
        <w:t>deterministic_inference_result.json</w:t>
      </w:r>
      <w:proofErr w:type="spellEnd"/>
      <w:r w:rsidRPr="00AB3964">
        <w:rPr>
          <w:rFonts w:ascii="Times New Roman" w:eastAsia="Times New Roman" w:hAnsi="Times New Roman" w:cs="Times New Roman"/>
          <w:kern w:val="0"/>
          <w:lang w:eastAsia="en-AU"/>
          <w14:ligatures w14:val="none"/>
        </w:rPr>
        <w:t xml:space="preserve"> containing:</w:t>
      </w:r>
    </w:p>
    <w:p w14:paraId="0431254A" w14:textId="77777777" w:rsidR="00AB3964" w:rsidRPr="00AB3964" w:rsidRDefault="00AB3964" w:rsidP="00AB3964">
      <w:pPr>
        <w:numPr>
          <w:ilvl w:val="0"/>
          <w:numId w:val="8"/>
        </w:numPr>
        <w:spacing w:before="100" w:beforeAutospacing="1" w:after="100" w:afterAutospacing="1" w:line="240" w:lineRule="auto"/>
        <w:rPr>
          <w:rFonts w:ascii="Times New Roman" w:eastAsia="Times New Roman" w:hAnsi="Times New Roman" w:cs="Times New Roman"/>
          <w:kern w:val="0"/>
          <w:lang w:eastAsia="en-AU"/>
          <w14:ligatures w14:val="none"/>
        </w:rPr>
      </w:pPr>
      <w:proofErr w:type="spellStart"/>
      <w:r w:rsidRPr="00AB3964">
        <w:rPr>
          <w:rFonts w:ascii="Courier New" w:eastAsia="Times New Roman" w:hAnsi="Courier New" w:cs="Courier New"/>
          <w:kern w:val="0"/>
          <w:sz w:val="20"/>
          <w:szCs w:val="20"/>
          <w:lang w:eastAsia="en-AU"/>
          <w14:ligatures w14:val="none"/>
        </w:rPr>
        <w:t>ordered_features</w:t>
      </w:r>
      <w:proofErr w:type="spellEnd"/>
      <w:r w:rsidRPr="00AB3964">
        <w:rPr>
          <w:rFonts w:ascii="Times New Roman" w:eastAsia="Times New Roman" w:hAnsi="Times New Roman" w:cs="Times New Roman"/>
          <w:kern w:val="0"/>
          <w:lang w:eastAsia="en-AU"/>
          <w14:ligatures w14:val="none"/>
        </w:rPr>
        <w:t>: the exact feature list used.</w:t>
      </w:r>
    </w:p>
    <w:p w14:paraId="6C703549" w14:textId="77777777" w:rsidR="00AB3964" w:rsidRPr="00AB3964" w:rsidRDefault="00AB3964" w:rsidP="00AB3964">
      <w:pPr>
        <w:numPr>
          <w:ilvl w:val="0"/>
          <w:numId w:val="8"/>
        </w:numPr>
        <w:spacing w:before="100" w:beforeAutospacing="1" w:after="100" w:afterAutospacing="1" w:line="240" w:lineRule="auto"/>
        <w:rPr>
          <w:rFonts w:ascii="Times New Roman" w:eastAsia="Times New Roman" w:hAnsi="Times New Roman" w:cs="Times New Roman"/>
          <w:kern w:val="0"/>
          <w:lang w:eastAsia="en-AU"/>
          <w14:ligatures w14:val="none"/>
        </w:rPr>
      </w:pPr>
      <w:proofErr w:type="spellStart"/>
      <w:r w:rsidRPr="00AB3964">
        <w:rPr>
          <w:rFonts w:ascii="Courier New" w:eastAsia="Times New Roman" w:hAnsi="Courier New" w:cs="Courier New"/>
          <w:kern w:val="0"/>
          <w:sz w:val="20"/>
          <w:szCs w:val="20"/>
          <w:lang w:eastAsia="en-AU"/>
          <w14:ligatures w14:val="none"/>
        </w:rPr>
        <w:t>input_original_dim</w:t>
      </w:r>
      <w:proofErr w:type="spellEnd"/>
      <w:r w:rsidRPr="00AB3964">
        <w:rPr>
          <w:rFonts w:ascii="Times New Roman" w:eastAsia="Times New Roman" w:hAnsi="Times New Roman" w:cs="Times New Roman"/>
          <w:kern w:val="0"/>
          <w:lang w:eastAsia="en-AU"/>
          <w14:ligatures w14:val="none"/>
        </w:rPr>
        <w:t xml:space="preserve"> and </w:t>
      </w:r>
      <w:proofErr w:type="spellStart"/>
      <w:r w:rsidRPr="00AB3964">
        <w:rPr>
          <w:rFonts w:ascii="Courier New" w:eastAsia="Times New Roman" w:hAnsi="Courier New" w:cs="Courier New"/>
          <w:kern w:val="0"/>
          <w:sz w:val="20"/>
          <w:szCs w:val="20"/>
          <w:lang w:eastAsia="en-AU"/>
          <w14:ligatures w14:val="none"/>
        </w:rPr>
        <w:t>input_final_dim</w:t>
      </w:r>
      <w:proofErr w:type="spellEnd"/>
      <w:r w:rsidRPr="00AB3964">
        <w:rPr>
          <w:rFonts w:ascii="Times New Roman" w:eastAsia="Times New Roman" w:hAnsi="Times New Roman" w:cs="Times New Roman"/>
          <w:kern w:val="0"/>
          <w:lang w:eastAsia="en-AU"/>
          <w14:ligatures w14:val="none"/>
        </w:rPr>
        <w:t>: dimensions before/after alignment.</w:t>
      </w:r>
    </w:p>
    <w:p w14:paraId="27B93492" w14:textId="77777777" w:rsidR="00AB3964" w:rsidRPr="00AB3964" w:rsidRDefault="00AB3964" w:rsidP="00AB3964">
      <w:pPr>
        <w:numPr>
          <w:ilvl w:val="0"/>
          <w:numId w:val="8"/>
        </w:numPr>
        <w:spacing w:before="100" w:beforeAutospacing="1" w:after="100" w:afterAutospacing="1" w:line="240" w:lineRule="auto"/>
        <w:rPr>
          <w:rFonts w:ascii="Times New Roman" w:eastAsia="Times New Roman" w:hAnsi="Times New Roman" w:cs="Times New Roman"/>
          <w:kern w:val="0"/>
          <w:lang w:eastAsia="en-AU"/>
          <w14:ligatures w14:val="none"/>
        </w:rPr>
      </w:pPr>
      <w:proofErr w:type="spellStart"/>
      <w:r w:rsidRPr="00AB3964">
        <w:rPr>
          <w:rFonts w:ascii="Courier New" w:eastAsia="Times New Roman" w:hAnsi="Courier New" w:cs="Courier New"/>
          <w:kern w:val="0"/>
          <w:sz w:val="20"/>
          <w:szCs w:val="20"/>
          <w:lang w:eastAsia="en-AU"/>
          <w14:ligatures w14:val="none"/>
        </w:rPr>
        <w:t>alignment_action</w:t>
      </w:r>
      <w:proofErr w:type="spellEnd"/>
      <w:r w:rsidRPr="00AB3964">
        <w:rPr>
          <w:rFonts w:ascii="Times New Roman" w:eastAsia="Times New Roman" w:hAnsi="Times New Roman" w:cs="Times New Roman"/>
          <w:kern w:val="0"/>
          <w:lang w:eastAsia="en-AU"/>
          <w14:ligatures w14:val="none"/>
        </w:rPr>
        <w:t>: how the harness reconciled CSV vs. model.</w:t>
      </w:r>
    </w:p>
    <w:p w14:paraId="0722930B" w14:textId="77777777" w:rsidR="00AB3964" w:rsidRPr="00AB3964" w:rsidRDefault="00AB3964" w:rsidP="00AB396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B3964">
        <w:rPr>
          <w:rFonts w:ascii="Times New Roman" w:eastAsia="Times New Roman" w:hAnsi="Times New Roman" w:cs="Times New Roman"/>
          <w:b/>
          <w:bCs/>
          <w:kern w:val="0"/>
          <w:sz w:val="36"/>
          <w:szCs w:val="36"/>
          <w:lang w:eastAsia="en-AU"/>
          <w14:ligatures w14:val="none"/>
        </w:rPr>
        <w:t>What not to do</w:t>
      </w:r>
    </w:p>
    <w:p w14:paraId="546FC3D8" w14:textId="77777777" w:rsidR="00AB3964" w:rsidRPr="00AB3964" w:rsidRDefault="00AB3964" w:rsidP="00AB3964">
      <w:pPr>
        <w:numPr>
          <w:ilvl w:val="0"/>
          <w:numId w:val="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kern w:val="0"/>
          <w:lang w:eastAsia="en-AU"/>
          <w14:ligatures w14:val="none"/>
        </w:rPr>
        <w:t xml:space="preserve">Do not include </w:t>
      </w:r>
      <w:r w:rsidRPr="00AB3964">
        <w:rPr>
          <w:rFonts w:ascii="Courier New" w:eastAsia="Times New Roman" w:hAnsi="Courier New" w:cs="Courier New"/>
          <w:kern w:val="0"/>
          <w:sz w:val="20"/>
          <w:szCs w:val="20"/>
          <w:lang w:eastAsia="en-AU"/>
          <w14:ligatures w14:val="none"/>
        </w:rPr>
        <w:t>Date</w:t>
      </w:r>
      <w:r w:rsidRPr="00AB3964">
        <w:rPr>
          <w:rFonts w:ascii="Times New Roman" w:eastAsia="Times New Roman" w:hAnsi="Times New Roman" w:cs="Times New Roman"/>
          <w:kern w:val="0"/>
          <w:lang w:eastAsia="en-AU"/>
          <w14:ligatures w14:val="none"/>
        </w:rPr>
        <w:t xml:space="preserve">, </w:t>
      </w:r>
      <w:r w:rsidRPr="00AB3964">
        <w:rPr>
          <w:rFonts w:ascii="Courier New" w:eastAsia="Times New Roman" w:hAnsi="Courier New" w:cs="Courier New"/>
          <w:kern w:val="0"/>
          <w:sz w:val="20"/>
          <w:szCs w:val="20"/>
          <w:lang w:eastAsia="en-AU"/>
          <w14:ligatures w14:val="none"/>
        </w:rPr>
        <w:t>Timestamp</w:t>
      </w:r>
      <w:r w:rsidRPr="00AB3964">
        <w:rPr>
          <w:rFonts w:ascii="Times New Roman" w:eastAsia="Times New Roman" w:hAnsi="Times New Roman" w:cs="Times New Roman"/>
          <w:kern w:val="0"/>
          <w:lang w:eastAsia="en-AU"/>
          <w14:ligatures w14:val="none"/>
        </w:rPr>
        <w:t>, or any non</w:t>
      </w:r>
      <w:r w:rsidRPr="00AB3964">
        <w:rPr>
          <w:rFonts w:ascii="Times New Roman" w:eastAsia="Times New Roman" w:hAnsi="Times New Roman" w:cs="Times New Roman"/>
          <w:kern w:val="0"/>
          <w:lang w:eastAsia="en-AU"/>
          <w14:ligatures w14:val="none"/>
        </w:rPr>
        <w:noBreakHyphen/>
        <w:t>numeric columns in the feature set.</w:t>
      </w:r>
    </w:p>
    <w:p w14:paraId="5EB90DCF" w14:textId="77777777" w:rsidR="00AB3964" w:rsidRPr="00AB3964" w:rsidRDefault="00AB3964" w:rsidP="00AB3964">
      <w:pPr>
        <w:numPr>
          <w:ilvl w:val="0"/>
          <w:numId w:val="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kern w:val="0"/>
          <w:lang w:eastAsia="en-AU"/>
          <w14:ligatures w14:val="none"/>
        </w:rPr>
        <w:t>Do not reorder or rename columns without updating the harness or sidecar metadata.</w:t>
      </w:r>
    </w:p>
    <w:p w14:paraId="7C539DF4" w14:textId="77777777" w:rsidR="00AB3964" w:rsidRPr="00AB3964" w:rsidRDefault="00AB3964" w:rsidP="00AB3964">
      <w:pPr>
        <w:numPr>
          <w:ilvl w:val="0"/>
          <w:numId w:val="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kern w:val="0"/>
          <w:lang w:eastAsia="en-AU"/>
          <w14:ligatures w14:val="none"/>
        </w:rPr>
        <w:t>Do not silently add or drop features — every change must be explicit and logged.</w:t>
      </w:r>
    </w:p>
    <w:p w14:paraId="2EDF9F17" w14:textId="77777777" w:rsidR="00AB3964" w:rsidRPr="00AB3964" w:rsidRDefault="00AB3964" w:rsidP="00AB396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B3964">
        <w:rPr>
          <w:rFonts w:ascii="Times New Roman" w:eastAsia="Times New Roman" w:hAnsi="Times New Roman" w:cs="Times New Roman"/>
          <w:b/>
          <w:bCs/>
          <w:kern w:val="0"/>
          <w:sz w:val="36"/>
          <w:szCs w:val="36"/>
          <w:lang w:eastAsia="en-AU"/>
          <w14:ligatures w14:val="none"/>
        </w:rPr>
        <w:t>Professional standard</w:t>
      </w:r>
    </w:p>
    <w:p w14:paraId="53E6FC29" w14:textId="77777777" w:rsidR="00AB3964" w:rsidRPr="00AB3964" w:rsidRDefault="00AB3964" w:rsidP="00AB3964">
      <w:pPr>
        <w:spacing w:before="100" w:beforeAutospacing="1" w:after="100" w:afterAutospacing="1"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kern w:val="0"/>
          <w:lang w:eastAsia="en-AU"/>
          <w14:ligatures w14:val="none"/>
        </w:rPr>
        <w:t xml:space="preserve">This README is the </w:t>
      </w:r>
      <w:r w:rsidRPr="00AB3964">
        <w:rPr>
          <w:rFonts w:ascii="Times New Roman" w:eastAsia="Times New Roman" w:hAnsi="Times New Roman" w:cs="Times New Roman"/>
          <w:b/>
          <w:bCs/>
          <w:kern w:val="0"/>
          <w:lang w:eastAsia="en-AU"/>
          <w14:ligatures w14:val="none"/>
        </w:rPr>
        <w:t>contract</w:t>
      </w:r>
      <w:r w:rsidRPr="00AB3964">
        <w:rPr>
          <w:rFonts w:ascii="Times New Roman" w:eastAsia="Times New Roman" w:hAnsi="Times New Roman" w:cs="Times New Roman"/>
          <w:kern w:val="0"/>
          <w:lang w:eastAsia="en-AU"/>
          <w14:ligatures w14:val="none"/>
        </w:rPr>
        <w:t xml:space="preserve"> between data producers and the inference harness. If the CSV does not conform, the harness will fail fast or record a non</w:t>
      </w:r>
      <w:r w:rsidRPr="00AB3964">
        <w:rPr>
          <w:rFonts w:ascii="Times New Roman" w:eastAsia="Times New Roman" w:hAnsi="Times New Roman" w:cs="Times New Roman"/>
          <w:kern w:val="0"/>
          <w:lang w:eastAsia="en-AU"/>
          <w14:ligatures w14:val="none"/>
        </w:rPr>
        <w:noBreakHyphen/>
        <w:t>PASS audit decision.</w:t>
      </w:r>
    </w:p>
    <w:p w14:paraId="5F64A3AF" w14:textId="77777777" w:rsidR="00AB3964" w:rsidRPr="00AB3964" w:rsidRDefault="00AB3964" w:rsidP="00AB3964">
      <w:pPr>
        <w:spacing w:before="100" w:beforeAutospacing="1" w:after="100" w:afterAutospacing="1" w:line="240" w:lineRule="auto"/>
        <w:rPr>
          <w:rFonts w:ascii="Times New Roman" w:eastAsia="Times New Roman" w:hAnsi="Times New Roman" w:cs="Times New Roman"/>
          <w:kern w:val="0"/>
          <w:lang w:eastAsia="en-AU"/>
          <w14:ligatures w14:val="none"/>
        </w:rPr>
      </w:pPr>
      <w:r w:rsidRPr="00AB3964">
        <w:rPr>
          <w:rFonts w:ascii="Times New Roman" w:eastAsia="Times New Roman" w:hAnsi="Times New Roman" w:cs="Times New Roman"/>
          <w:kern w:val="0"/>
          <w:lang w:eastAsia="en-AU"/>
          <w14:ligatures w14:val="none"/>
        </w:rPr>
        <w:t xml:space="preserve">Would you like me to also generate a </w:t>
      </w:r>
      <w:r w:rsidRPr="00AB3964">
        <w:rPr>
          <w:rFonts w:ascii="Times New Roman" w:eastAsia="Times New Roman" w:hAnsi="Times New Roman" w:cs="Times New Roman"/>
          <w:b/>
          <w:bCs/>
          <w:kern w:val="0"/>
          <w:lang w:eastAsia="en-AU"/>
          <w14:ligatures w14:val="none"/>
        </w:rPr>
        <w:t>baseline CSV template file</w:t>
      </w:r>
      <w:r w:rsidRPr="00AB3964">
        <w:rPr>
          <w:rFonts w:ascii="Times New Roman" w:eastAsia="Times New Roman" w:hAnsi="Times New Roman" w:cs="Times New Roman"/>
          <w:kern w:val="0"/>
          <w:lang w:eastAsia="en-AU"/>
          <w14:ligatures w14:val="none"/>
        </w:rPr>
        <w:t xml:space="preserve"> (with just the header row and a couple of dummy rows) so your team can copy it directly when preparing new HO test sets?</w:t>
      </w:r>
    </w:p>
    <w:p w14:paraId="7FE58A1D" w14:textId="77777777" w:rsidR="00CB7555" w:rsidRDefault="00CB7555"/>
    <w:sectPr w:rsidR="00CB75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3984"/>
    <w:multiLevelType w:val="multilevel"/>
    <w:tmpl w:val="5B1A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561C5"/>
    <w:multiLevelType w:val="multilevel"/>
    <w:tmpl w:val="1274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9253AF"/>
    <w:multiLevelType w:val="multilevel"/>
    <w:tmpl w:val="38A6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0241E5"/>
    <w:multiLevelType w:val="multilevel"/>
    <w:tmpl w:val="45DEA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186480"/>
    <w:multiLevelType w:val="multilevel"/>
    <w:tmpl w:val="B77C8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0C0BDA"/>
    <w:multiLevelType w:val="multilevel"/>
    <w:tmpl w:val="B606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370914"/>
    <w:multiLevelType w:val="multilevel"/>
    <w:tmpl w:val="E2A0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852702"/>
    <w:multiLevelType w:val="multilevel"/>
    <w:tmpl w:val="62CC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130272"/>
    <w:multiLevelType w:val="multilevel"/>
    <w:tmpl w:val="0B4A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1515087">
    <w:abstractNumId w:val="0"/>
  </w:num>
  <w:num w:numId="2" w16cid:durableId="2074693342">
    <w:abstractNumId w:val="3"/>
  </w:num>
  <w:num w:numId="3" w16cid:durableId="988441209">
    <w:abstractNumId w:val="6"/>
  </w:num>
  <w:num w:numId="4" w16cid:durableId="1501312171">
    <w:abstractNumId w:val="7"/>
  </w:num>
  <w:num w:numId="5" w16cid:durableId="2137482053">
    <w:abstractNumId w:val="8"/>
  </w:num>
  <w:num w:numId="6" w16cid:durableId="323825147">
    <w:abstractNumId w:val="2"/>
  </w:num>
  <w:num w:numId="7" w16cid:durableId="2141459983">
    <w:abstractNumId w:val="4"/>
  </w:num>
  <w:num w:numId="8" w16cid:durableId="1892114023">
    <w:abstractNumId w:val="1"/>
  </w:num>
  <w:num w:numId="9" w16cid:durableId="6928060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964"/>
    <w:rsid w:val="00467A30"/>
    <w:rsid w:val="005F040F"/>
    <w:rsid w:val="007A7EBE"/>
    <w:rsid w:val="00AB3964"/>
    <w:rsid w:val="00B8726F"/>
    <w:rsid w:val="00CB75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22B57"/>
  <w15:chartTrackingRefBased/>
  <w15:docId w15:val="{BAA02ACA-A16E-4F23-B42A-624937A0B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9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39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39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9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9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9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9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9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9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9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9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9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9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9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9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9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9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964"/>
    <w:rPr>
      <w:rFonts w:eastAsiaTheme="majorEastAsia" w:cstheme="majorBidi"/>
      <w:color w:val="272727" w:themeColor="text1" w:themeTint="D8"/>
    </w:rPr>
  </w:style>
  <w:style w:type="paragraph" w:styleId="Title">
    <w:name w:val="Title"/>
    <w:basedOn w:val="Normal"/>
    <w:next w:val="Normal"/>
    <w:link w:val="TitleChar"/>
    <w:uiPriority w:val="10"/>
    <w:qFormat/>
    <w:rsid w:val="00AB39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9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9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9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964"/>
    <w:pPr>
      <w:spacing w:before="160"/>
      <w:jc w:val="center"/>
    </w:pPr>
    <w:rPr>
      <w:i/>
      <w:iCs/>
      <w:color w:val="404040" w:themeColor="text1" w:themeTint="BF"/>
    </w:rPr>
  </w:style>
  <w:style w:type="character" w:customStyle="1" w:styleId="QuoteChar">
    <w:name w:val="Quote Char"/>
    <w:basedOn w:val="DefaultParagraphFont"/>
    <w:link w:val="Quote"/>
    <w:uiPriority w:val="29"/>
    <w:rsid w:val="00AB3964"/>
    <w:rPr>
      <w:i/>
      <w:iCs/>
      <w:color w:val="404040" w:themeColor="text1" w:themeTint="BF"/>
    </w:rPr>
  </w:style>
  <w:style w:type="paragraph" w:styleId="ListParagraph">
    <w:name w:val="List Paragraph"/>
    <w:basedOn w:val="Normal"/>
    <w:uiPriority w:val="34"/>
    <w:qFormat/>
    <w:rsid w:val="00AB3964"/>
    <w:pPr>
      <w:ind w:left="720"/>
      <w:contextualSpacing/>
    </w:pPr>
  </w:style>
  <w:style w:type="character" w:styleId="IntenseEmphasis">
    <w:name w:val="Intense Emphasis"/>
    <w:basedOn w:val="DefaultParagraphFont"/>
    <w:uiPriority w:val="21"/>
    <w:qFormat/>
    <w:rsid w:val="00AB3964"/>
    <w:rPr>
      <w:i/>
      <w:iCs/>
      <w:color w:val="0F4761" w:themeColor="accent1" w:themeShade="BF"/>
    </w:rPr>
  </w:style>
  <w:style w:type="paragraph" w:styleId="IntenseQuote">
    <w:name w:val="Intense Quote"/>
    <w:basedOn w:val="Normal"/>
    <w:next w:val="Normal"/>
    <w:link w:val="IntenseQuoteChar"/>
    <w:uiPriority w:val="30"/>
    <w:qFormat/>
    <w:rsid w:val="00AB39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964"/>
    <w:rPr>
      <w:i/>
      <w:iCs/>
      <w:color w:val="0F4761" w:themeColor="accent1" w:themeShade="BF"/>
    </w:rPr>
  </w:style>
  <w:style w:type="character" w:styleId="IntenseReference">
    <w:name w:val="Intense Reference"/>
    <w:basedOn w:val="DefaultParagraphFont"/>
    <w:uiPriority w:val="32"/>
    <w:qFormat/>
    <w:rsid w:val="00AB39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769</Words>
  <Characters>4235</Characters>
  <Application>Microsoft Office Word</Application>
  <DocSecurity>0</DocSecurity>
  <Lines>111</Lines>
  <Paragraphs>80</Paragraphs>
  <ScaleCrop>false</ScaleCrop>
  <Company/>
  <LinksUpToDate>false</LinksUpToDate>
  <CharactersWithSpaces>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Lowe</dc:creator>
  <cp:keywords/>
  <dc:description/>
  <cp:lastModifiedBy>Brian Lowe</cp:lastModifiedBy>
  <cp:revision>3</cp:revision>
  <dcterms:created xsi:type="dcterms:W3CDTF">2025-11-03T05:35:00Z</dcterms:created>
  <dcterms:modified xsi:type="dcterms:W3CDTF">2025-11-04T11:36:00Z</dcterms:modified>
</cp:coreProperties>
</file>