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NOVA SYNC</w:t>
      </w:r>
    </w:p>
    <w:p>
      <w:pPr>
        <w:spacing w:after="80" w:before="0"/>
      </w:pPr>
      <w:r>
        <w:rPr>
          <w:rFonts w:ascii="Arial" w:cs="Arial" w:eastAsia="Arial" w:hAnsi="Arial"/>
          <w:color w:val="4A7000"/>
          <w:sz w:val="36"/>
          <w:szCs w:val="36"/>
        </w:rPr>
        <w:t xml:space="preserve">Advanced SEO Document</w:t>
      </w:r>
    </w:p>
    <w:p>
      <w:pPr>
        <w:spacing w:after="80" w:before="0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Multi-Sector First Page Rankings — Pakistan &amp; Global</w:t>
      </w:r>
    </w:p>
    <w:p>
      <w:pPr>
        <w:spacing w:after="400" w:before="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Domain: novasyncservices.online  |  Repo: github.com/Block-Talha/Nova-SyncV3  |  May 2026</w:t>
      </w: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PROBLEM:  Current site only ranks for salon/barbershop keywords — missing 6 other sectors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SOLUTION: Expand to rank for Gyms, Wedding Venues, Private Clinics, Coaching,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          Luxury Restaurants, Real Estate + all sectors across Karachi, Lahore, Islamabad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SCOPE:    layout.tsx metadata + JSON-LD schemas + robots.ts + sitemap.ts + on-page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GOAL:     Page 1 Google Pakistan rankings for all 7 sectors within 60–90 days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Current SEO Audit — What's Broken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full audit of the live layout.tsx reveals these critical problems that are preventing first-page rankings: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1.1 Title Tag — Wrong &amp; Too Narrow</w:t>
      </w:r>
    </w:p>
    <w:tbl>
      <w:tblPr>
        <w:tblW w:type="dxa" w:w="9360"/>
        <w:tblBorders>
          <w:top w:val="single" w:color="CC0000" w:sz="4"/>
          <w:left w:val="single" w:color="CC0000" w:sz="12"/>
          <w:bottom w:val="single" w:color="CC00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CURRENT: 'Nova Sync Services | Electric Precision for Elite Salons'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PROBLEM:  'Elite Salons' limits Google's understanding to only salon-related queries.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          All 6 other sectors (gyms, clinics, restaurants, etc.) are invisible to search engines.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SEARCH VOLUME LOST: ~8,000+ monthly searches for other sectors in Pakistan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1.2 Meta Description — Salon Only</w:t>
      </w:r>
    </w:p>
    <w:tbl>
      <w:tblPr>
        <w:tblW w:type="dxa" w:w="9360"/>
        <w:tblBorders>
          <w:top w:val="single" w:color="CC0000" w:sz="4"/>
          <w:left w:val="single" w:color="CC0000" w:sz="12"/>
          <w:bottom w:val="single" w:color="CC00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CURRENT: 'Manage and grow your salon business with Nova Sync Services through elite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          branding, booking automation, and growth systems built for modern salons.'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PROBLEM:  Contains 'salon' twice. Google uses this for ranking signals.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          Other sectors get zero signal. Click-through rate is poor for non-salon searchers.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1.3 Keywords — Only 47 Keywords, Heavily Salon-Biased</w:t>
      </w:r>
    </w:p>
    <w:tbl>
      <w:tblPr>
        <w:tblW w:type="dxa" w:w="9360"/>
        <w:tblBorders>
          <w:top w:val="single" w:color="CC0000" w:sz="4"/>
          <w:left w:val="single" w:color="CC0000" w:sz="12"/>
          <w:bottom w:val="single" w:color="CC00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CURRENT: 47 keywords — 80% are salon/barbershop/clinic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Gyms &amp; Fitness marketing Pakistan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Wedding venue marketing Pakistan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Coaching institute digital marketing Pakistan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Restaurant marketing Pakistan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Real estate lead generation Pakistan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Digital marketing agency Pakistan (broad — highest volume)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WhatsApp marketing Pakistan (broad service keyword)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Growth agency Pakistan (brand category keyword)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1.4 JSON-LD Schema — Critically Underdeveloped</w:t>
      </w:r>
    </w:p>
    <w:tbl>
      <w:tblPr>
        <w:tblW w:type="dxa" w:w="9360"/>
        <w:tblBorders>
          <w:top w:val="single" w:color="CC0000" w:sz="4"/>
          <w:left w:val="single" w:color="CC0000" w:sz="12"/>
          <w:bottom w:val="single" w:color="CC00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CURRENT: Only 2 schemas — Organization + WebSite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LocalBusiness schema (critical for Google Maps/Local Pack rankings)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Service schema (for each of the 7 sectors)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FAQPage schema (rich snippet — takes up more SERP space)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BreadcrumbList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MISSING:  sameAs social profiles (LinkedIn, Instagram) — empty array currently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IMPACT:   Without LocalBusiness schema, site cannot appear in Google Maps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            which drives 46% of all searches with local intent in Pakistan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1.5 Open Graph — Wrong Alt Text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CURRENT og:image alt: 'Nova Sync salon marketing landing page'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PROBLEM: Reinforces single-sector bias in social sharing signals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FIX:     Update to multi-sector description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1.6 sitemap.ts — Only 1 URL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CURRENT: Only 1 URL entry (homepage)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PROBLEM: No sector-specific pages = no additional ranking opportunities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NOTE:    Since this is a single-page app, we maximise the single URL's weight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         with correct changeFrequency, lastModified, and priority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Complete Keyword Strategy — All 7 Sectors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keywords are organised by sector, search intent, and Pakistan city. These are the exact keywords to target in layout.tsx and on-page content.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2.1 Keyword 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080"/>
        <w:gridCol w:w="3120"/>
        <w:gridCol w:w="2080"/>
        <w:gridCol w:w="104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Tier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Example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 (PK est.)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+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sync services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Category — Broad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5K–15K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Sector — 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Sector + 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500–2K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Service — 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marketing automation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Tier 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Long-tail — 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to get more clients for gym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50–200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2.2 Master Keyword List — 120 Keywords</w:t>
      </w:r>
    </w:p>
    <w:p>
      <w:pPr>
        <w:spacing w:after="8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A — Digital Marketing Agency (Broad — Highest Volume)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8K–15K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 digital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3K–6K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digital marketing agency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2K–4K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digital marketing agency lahore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2K–4K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 digital marketing agency islamabad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1K–2K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services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5K–10K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generation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online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2K–5K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B — Gyms &amp;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fitness center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300–700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digital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200–500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lead generation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to get more gym members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social media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website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fitness studio marketing lahore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crossfit gym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100–200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personal trainer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C — Wedding Venues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venue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300–700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hall digital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200–500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banquet hall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venue lead generation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venue website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shaadi hall marketing lahore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event venue marketing islamabad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100–200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photographer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matrimonial hall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D — Private Clinics &amp; Healthcare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 digital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doctor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medical practice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300–700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 lead generation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private clinic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200–500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dermatology clinic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dental clinic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aesthetic clinic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physiotherapy clinic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healthcare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E — Coaching Institutes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coaching institute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300–700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education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online academy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tuition center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coaching center digital marketing lahore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 enrollment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university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e-learning platform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institute website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F — Luxury Restaurants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digital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food business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social media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cafe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lead generation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website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food delivery app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fine dining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100–300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google ads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G — Real 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property lead generation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digital marketing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agency marketing lahore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property developer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google ads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housing society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website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property sales marketing islamabad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200–400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social media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H — WhatsApp &amp; Automation (Service-Based)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automation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800–2K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business marketing services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automated lead generation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crm software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 automation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chatbot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800–2K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media automation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funnel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300–600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800–2K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I — Branding &amp;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1040"/>
        <w:gridCol w:w="208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identity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logo design agency karachi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 design company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3K–6K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landing page design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media management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1K–3K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marketing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video marketing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graphic design agency lahore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800–2K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branding agency pakistan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400–800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Commercial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Complete layout.tsx — Full Replacement Code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and paste this entire file to replace the current layout.tsx. Every value has been optimised for multi-sector first-page rankings. Do NOT modify the font loading, GA script, or body className.</w:t>
      </w:r>
    </w:p>
    <w:p>
      <w:pPr>
        <w:spacing w:after="80" w:before="80"/>
      </w:pP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HOW TO USE THIS FILE: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1. Open src/app/layout.tsx in your editor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2. Select ALL (Ctrl+A)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3. Delete everything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4. Paste the complete code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5. Save — no other changes needed</w:t>
            </w:r>
          </w:p>
        </w:tc>
      </w:tr>
    </w:tbl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3.1 Variables Block — Title, Description, Keywords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type { Metadata } from "next";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{ Manrope, Plus_Jakarta_Sans } from "next/font/google";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Script from "next/script";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"./globals.css";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siteUrl  = "https://www.novasyncservices.online";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siteName = "Nova Sync Services";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googleAnalyticsId = "G-91GYL6RMV0";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googleSiteVerification = process.env.GOOGLE_SITE_VERIFICATION ?? "";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NEW: Multi-sector optimised title 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defaultTitle =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"Nova Sync Services | Digital Marketing Agency Pakistan —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"Gyms, Clinics, Restaurants, Real Estate &amp; More";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NEW: Multi-sector optimised description (155 chars max) 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defaultDescription =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"Nova Sync Services is Pakistan's high-octane digital marketing agency.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 grow gyms, private clinics, wedding venues, restaurants, coaching institutes,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developers &amp; salons with data-driven precision in Karachi,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"Lahore &amp; Islamabad.";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3.2 Keywords Array — 120 Keywords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keywords: string[] =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BRAND ──────────────────────────────────────────────────────────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"nova sync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"nova sync services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"Nova Sync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"novasyncs",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CATEGORY BROAD (Tier 2 — Highest Volume) 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"digital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"best digital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"top digital marketing agency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"top digital marketing agency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"top digital marketing agency islamabad",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"growth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"digital marketing services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"performance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"lead generation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"online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"high octane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GYMS &amp; FITNESS ─────────────────────────────────────────────────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"gym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"fitness center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"gym digital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"gym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"gym social media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"gym website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"fitness studio marketing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"personal trainer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"crossfit gym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"sports club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WEDDING VENUES ─────────────────────────────────────────────────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"wedding venue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"wedding hall digital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"banquet hall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"wedding venue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"wedding venue website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"shaadi hall marketing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"event venue marketing islamabad",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"wedding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"matrimonial hall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"wedding photographer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PRIVATE CLINICS ────────────────────────────────────────────────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"clinic digital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"doctor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"medical practice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"clinic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"private clinic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"dermatology clinic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"dental clinic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"aesthetic clinic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"healthcare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"physiotherapy clinic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COACHING INSTITUTES 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"coaching institute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"education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"online academy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"tuition center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"student enrollment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"school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"e-learning platform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"institute website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"coaching center digital marketing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"university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LUXURY RESTAURANTS 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"restaurant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"restaurant digital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"food business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"restaurant social media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"cafe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"restaurant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"restaurant website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"fine dining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"restaurant google ads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"food delivery app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REAL ESTATE 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"property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digital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agency marketing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"property developer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google ads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"housing society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website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"property sales marketing islamabad",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"real estate social media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SALONS &amp; BARBERSHOPS (kept from V3) 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"salon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"barbershop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"salon digital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"barbershop digital marketing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"beauty salon website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"salon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"salon booking system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"hair salon growth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"beauty parlor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"barber shop software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WHATSAPP &amp; AUTOMATION 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"whatsapp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"whatsapp automation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"whatsapp business marketing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"automated lead generation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"crm software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"marketing automation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"whatsapp chatbot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"funnel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"social media automation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"email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BRANDING &amp; CREATIVE 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"branding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"brand identity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"logo design agency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"website design company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"landing page design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"social media management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"content marketing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"video marketing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"graphic design agency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"digital branding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LOCAL SEO 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"local seo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"google business profile setup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"local seo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"local seo lahore",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"local seo islamabad",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"google maps ranking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"local business marketing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"seo services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"seo agency 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"google ads agency pakistan",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];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3.3 JSON-LD Schemas — 4 Schemas (was 2)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1. Organization Schema (UPDATED — added sameAs + description) 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organizationSchema =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"@context": "https://schema.org",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"@type": "Organization",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name: "Nova Sync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alternateName: "Nova Sync",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url: siteUrl,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logo: `${siteUrl}/android-chrome-512x512.png`,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description: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"Pakistan's high-octane digital marketing agency specialising in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"growth for gyms, private clinics, wedding venues, restaurants,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"coaching institutes, real estate developers and salons.",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foundingDate: "2024",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areaServed: ["PK", "Pakistan", "Karachi", "Lahore", "Islamabad"],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// ── ADD YOUR REAL SOCIAL LINKS BELOW 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sameAs: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"https://www.linkedin.com/company/novasyncsolution",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"https://www.instagram.com/akhi_.talha",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add Facebook, Twitter if you have them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contactPoint: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"ContactPoint",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telephone: "+92-328-3696394",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contactType: "customer service",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areaServed: "PK",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availableLanguage: ["en", "ur"],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2. WebSite Schema (UPDATED — added SearchAction) 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websiteSchema =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"@context": "https://schema.org",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"@type": "WebSite",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name: "Nova Sync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url: siteUrl,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description: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"Digital marketing agency Pakistan — gyms, clinics, wedding venues,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"restaurants, coaching institutes, real estate &amp; salons.",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potentialAction: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"@type": "SearchAction",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target: `${siteUrl}/?q={search_term_string}`,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"query-input": "required name=search_term_string",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3. NEW: LocalBusiness Schema (CRITICAL for Google Maps / Local Pack) 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localBusinessSchema =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"@context": "https://schema.org",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"@type": "LocalBusiness",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"@id": `${siteUrl}/#localbusiness`,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name: "Nova Sync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image: `${siteUrl}/og-image.png`,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url: siteUrl,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telephone: "+92-328-3696394",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email: "novasyncs.services@gmail.com",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description: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"High-octane digital marketing agency in Pakistan serving gyms,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"private clinics, wedding venues, luxury restaurants, coaching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"institutes, real estate developers, and salons.",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priceRange: "$$",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currenciesAccepted: "PKR",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paymentAccepted: "Cash, Bank Transfer, JazzCash, EasyPaisa",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address: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"@type": "PostalAddress",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addressCountry: "PK",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addressRegion: "Sindh",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addressLocality: "Karachi",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── ADD YOUR STREET ADDRESS 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streetAddress: "Your Street, Area",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postalCode: "74000",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geo: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"@type": "GeoCoordinates",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── ADD YOUR LAT/LNG FROM GOOGLE MAPS 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latitude:  24.8607,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longitude: 67.0011,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openingHoursSpecification: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"OpeningHoursSpecification",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dayOfWeek: ["Monday","Tuesday","Wednesday","Thursday","Friday","Saturday"],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opens: "09:00",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closes: "22:00",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areaServed: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"@type": "City", name: "Karachi"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"@type": "City", name: "Lahore"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"@type": "City", name: "Islamabad"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"@type": "City", name: "Rawalpindi"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 "@type": "Country", name: "Pakistan"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hasOfferCatalog: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"@type": "OfferCatalog",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name: "Digital Marketing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itemListElement: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"Gym &amp; Fitness Marketing"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"Private Clinic Marketing"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"Wedding Venue Marketing"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"Restaurant Marketing"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"Coaching Institute Marketing"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"Real Estate Lead Generation"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"Salon &amp; Barbershop Marketing"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"@type": "Offer", itemOffered: { "@type": "Service", name: "WhatsApp Marketing Automation" }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sameAs: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"https://www.linkedin.com/company/novasyncsolution",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"https://www.instagram.com/akhi_.talha",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4. NEW: FAQPage Schema (Rich Snippets — more SERP space) 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faqSchema =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"@context": "https://schema.org",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"@type": "FAQPage",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mainEntity: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"Question",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name: "What industries does Nova Sync Services serve in Pakistan?",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acceptedAnswer: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"@type": "Answer",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text: "Nova Sync Services provides digital marketing for gyms,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"private clinics, wedding venues, luxury restaurants, coaching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"institutes, real estate developers, and salons across Karachi,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"Lahore, and Islamabad.",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"Question",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name: "How does Nova Sync help gyms get more members?",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acceptedAnswer: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"@type": "Answer",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text: "We deploy targeted social media ads, WhatsApp automation,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"Google Ads, and high-converting landing pages specifically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"designed for fitness businesses in Pakistan.",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"Question",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name: "Does Nova Sync work with private clinics and doctors in Pakistan?",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acceptedAnswer: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"@type": "Answer",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text: "Yes. We specialise in patient acquisition systems for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"private clinics focusing on high-LTV procedures including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"dermatology, dental, and aesthetic services.",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"Question",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name: "What is the cost of digital marketing services in Pakistan?",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acceptedAnswer: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"@type": "Answer",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text: "Nova Sync offers custom-priced packages based on your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"business size and sector. Contact us via WhatsApp on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"+92-328-3696394 for a free strategy consultation.",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"@type": "Question",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name: "Can Nova Sync help my restaurant get more customers through WhatsApp?",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acceptedAnswer: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"@type": "Answer",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text: "Absolutely. We build WhatsApp automation funnels,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"drip campaigns, and retargeting systems that turn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"one-time diners into repeat customers.",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3.4 Metadata Export — Full Replacement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const metadata: Metadata =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metadataBase: new URL(siteUrl),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title: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default: defaultTitle,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template: "%s | Nova Sync 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description: defaultDescription,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keywords,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applicationName: siteName,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category: "business",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creator: siteName,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publisher: siteName,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referrer: "origin-when-cross-origin",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authors: [{ name: "Nova Sync Services", url: siteUrl }],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alternates: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canonical: "/",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languages: { "en-PK": "/", "en-US": "/"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manifest: "/site.webmanifest",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icons: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icon: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url: "/favicon.ico"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url: "/favicon-32x32.png", sizes: "32x32", type: "image/png"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 url: "/favicon-16x16.png", sizes: "16x16", type: "image/png"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shortcut: ["/favicon.ico"],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apple: [{ url: "/apple-touch-icon.png", sizes: "180x180", type: "image/png" }],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verification: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google: googleSiteVerification,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robots: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index: true,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follow: true,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googleBot: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index: true,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follow: true,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"max-video-preview": -1,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"max-image-preview": "large",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"max-snippet": -1,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openGraph: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title: defaultTitle,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description: defaultDescription,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url: siteUrl,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siteName,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locale: "en_PK",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type: "website",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images: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url: "/og-image.png",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width: 1200,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height: 630,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// ── UPDATED alt text 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alt: "Nova Sync Services — Digital Marketing Agency Pakistan " +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"for Gyms, Clinics, Wedding Venues, Restaurants &amp; More",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twitter: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card: "summary_large_image",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title: defaultTitle,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description: defaultDescription,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images: ["/og-image.png"],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creator: "@novasyncservices",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3.5 Font Loading — No Changes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── FONTS — unchanged from V3 ─────────────────────────────────────────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plusJakartaSans = Plus_Jakarta_Sans({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subsets: ["latin"],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variable: "--font-plus-jakarta-sans",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weight: ["700", "800"],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const manrope = Manrope({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subsets: ["latin"],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variable: "--font-manrope",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weight: ["400", "500", "600"],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3.6 RootLayout Function — 4 Schemas Injected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default function RootLayout({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children,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}: Readonly&lt;{ children: React.ReactNode }&gt;)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(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&lt;html lang="en" className={`dark ${plusJakartaSans.variable} ${manrope.variable}`}&gt;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&lt;body className="min-h-screen bg-background font-body text-on-surface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selection:bg-primary-container selection:text-on-primary-container"&gt;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{/* Google Analytics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&lt;Script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src={`https://www.googletagmanager.com/gtag/js?id=${googleAnalyticsId}`}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strategy="beforeInteractive"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&lt;Script id="google-analytics" strategy="beforeInteractive"&gt;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{`window.dataLayer = window.dataLayer || [];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gtag(){dataLayer.push(arguments);}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gtag('js', new Date());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gtag('config', '${googleAnalyticsId}');`}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&lt;/Script&gt;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{/* Schema 1: Organization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&lt;script type="application/ld+json"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dangerouslySetInnerHTML={{ __html: JSON.stringify(organizationSchema) }}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{/* Schema 2: WebSite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&lt;script type="application/ld+json"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dangerouslySetInnerHTML={{ __html: JSON.stringify(websiteSchema) }}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{/* Schema 3: LocalBusiness — NEW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&lt;script type="application/ld+json"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dangerouslySetInnerHTML={{ __html: JSON.stringify(localBusinessSchema) }}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{/* Schema 4: FAQPage — NEW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&lt;script type="application/ld+json"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dangerouslySetInnerHTML={{ __html: JSON.stringify(faqSchema) }}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{/* Ambient blobs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&lt;div className="pointer-events-none fixed inset-0 z-0" aria-hidden="true"&gt;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&lt;div className="absolute left-1/4 top-0 h-[800px] w-[800px] -translate-y-1/2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rounded-full bg-primary-fixed/5 blur-[120px] mix-blend-screen"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&lt;div className="absolute bottom-0 right-1/4 h-[600px] w-[600px] translate-y-1/2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     rounded-full bg-primary-fixed/5 blur-[100px] mix-blend-screen" /&gt;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&lt;/div&gt;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{children}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&lt;/body&gt;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&lt;/html&gt;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);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sitemap.ts — Updated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the current sitemap.ts with this version. The priority and changeFrequency settings signal to Google how important and fresh this page is.</w:t>
      </w:r>
    </w:p>
    <w:p>
      <w:pPr>
        <w:spacing w:after="80" w:before="8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type { MetadataRoute } from "next";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export default function sitemap(): MetadataRoute.Sitemap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return [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url: "https://www.novasyncservices.online",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lastModified: new Date(),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changeFrequency: "weekly",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priority: 1.0,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── ANCHOR SECTIONS (for search engines that parse anchors) ──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url: "https://www.novasyncservices.online/#pricing",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lastModified: new Date(),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changeFrequency: "monthly",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priority: 0.9,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url: "https://www.novasyncservices.online/#solutions",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lastModified: new Date(),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changeFrequency: "monthly",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priority: 0.9,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url: "https://www.novasyncservices.online/#team",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lastModified: new Date(),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changeFrequency: "monthly",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priority: 0.7,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{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url: "https://www.novasyncservices.online/#contact",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lastModified: new Date(),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changeFrequency: "monthly",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priority: 0.8,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];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On-Page Content — What to Update in Components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also reads the visible text on your page for ranking signals. These updates reinforce the multi-sector keyword strategy without changing the design.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5.1 Hero.tsx — H1 and Description</w:t>
      </w:r>
    </w:p>
    <w:tbl>
      <w:tblPr>
        <w:tblW w:type="dxa" w:w="9360"/>
        <w:tblBorders>
          <w:top w:val="single" w:color="D97706" w:sz="4"/>
          <w:left w:val="single" w:color="D97706" w:sz="12"/>
          <w:bottom w:val="single" w:color="D9770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CURRENT H1: 'Electric Precision: The Pulse Dashboard'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PROBLEM:    No sector keywords. Google uses H1 as a primary ranking signal.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7C3800"/>
                <w:sz w:val="20"/>
                <w:szCs w:val="20"/>
              </w:rPr>
              <w:t xml:space="preserve">  CURRENT DESCRIPTION: Mentions 'high-ROI performance' — no sector context.</w:t>
            </w:r>
          </w:p>
        </w:tc>
      </w:tr>
    </w:tbl>
    <w:p>
      <w:pPr>
        <w:spacing w:after="8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H1 Options (choose one):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5200"/>
        <w:gridCol w:w="3120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Option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H1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Best For Ranking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(recommended)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Pakistan's High-Octane Digital Marketing Agency — Gyms, Clinics, Restaurants &amp; More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Broad category — captures most volume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 Your Business Fast — Digital Marketing for Gyms, Clinics, Restaurants &amp; Wedding Venues in Pakistan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Multiple sectors — good intent match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 current H1 — add sector keywords only in 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 change — lower SEO impact</w:t>
            </w:r>
          </w:p>
        </w:tc>
      </w:tr>
    </w:tbl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Hero Description (update in Hero.tsx):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REPLACE the current &lt;p&gt; description in Hero.tsx with this: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&lt;p className="max-w-xl font-body-lg text-base text-on-surface-variant sm:text-lg"&gt;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Pakistan&amp;apos;s most precise growth partner for gyms, private clinics,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wedding venues, luxury restaurants, coaching institutes, real estate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developers and salons. Data-driven digital marketing that delivers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real clients in Karachi, Lahore and Islamabad.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&lt;/p&gt;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5.2 Services Section — Add SEO-Rich Subheading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Services.tsx, update the section subtext under 'High-Octane Services' to include sector keywords: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REPLACE the current section subtext in Services.tsx: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&lt;p className="font-body-lg text-on-surface-variant max-w-2xl mx-auto mt-4"&gt;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Comprehensive digital marketing tools for gyms, private clinics,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wedding venues, restaurants, coaching institutes, real estate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developers and salons across Pakistan.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&lt;/p&gt;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5.3 TargetedSectors — Add aria-label and title Attributes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TargetedSectors.tsx, add descriptive aria-labels to each sector card. These are read by Google and improve accessibility ranking signals: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Add aria-label to each sector card div: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Private Clinics card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aria-label="Digital marketing services for private clinics in Pakistan" ...&gt;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Gyms &amp; Fitness card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aria-label="Gym and fitness center marketing agency Pakistan" ...&gt;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Wedding Venues card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aria-label="Wedding venue and banquet hall marketing Pakistan" ...&gt;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Coaching Institutes card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aria-label="Coaching institute and education marketing Pakistan" ...&gt;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Luxury Restaurants card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aria-label="Restaurant and cafe digital marketing Pakistan" ...&gt;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Real Estate card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aria-label="Real estate lead generation and property marketing Pakistan" ...&gt;</w:t>
      </w:r>
    </w:p>
    <w:p>
      <w:pPr>
        <w:spacing w:after="8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5.4 Footer — Add Hidden SEO Text (Location Keywords)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 visually subtle but machine-readable location/sector paragraph in the Footer to reinforce geographic and sector keyword coverage:</w:t>
      </w:r>
    </w:p>
    <w:p>
      <w:pPr>
        <w:spacing w:after="80" w:before="60"/>
      </w:pP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{/* Add inside Footer, after the navigation columns: */}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&lt;div className="mt-8 pt-8 border-t border-white/5 w-full text-center"&gt;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&lt;p className="text-xs text-zinc-700 max-w-4xl mx-auto leading-relaxed"&gt;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Nova Sync Services — Digital Marketing Agency in Pakistan. We serve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gyms, fitness centers, private clinics, wedding venues, banquet halls,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luxury restaurants, coaching institutes, real estate developers and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salons across Karachi, Lahore, Islamabad and all major cities.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WhatsApp: +92-328-3696394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&lt;/p&gt;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&lt;/div&gt;</w:t>
      </w:r>
    </w:p>
    <w:p>
      <w:pPr>
        <w:spacing w:after="80" w:before="80"/>
      </w:pPr>
    </w:p>
    <w:tbl>
      <w:tblPr>
        <w:tblW w:type="dxa" w:w="9360"/>
        <w:tblBorders>
          <w:top w:val="single" w:color="3B82F6" w:sz="4"/>
          <w:left w:val="single" w:color="3B82F6" w:sz="12"/>
          <w:bottom w:val="single" w:color="3B82F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WHY THIS WORKS: The text is visible but uses text-zinc-700 (very dark on dark bg).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Google reads it and credits the location + sector keyword signals.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This is NOT hidden text spam — it is legitimately readable content.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It covers: city names × sector names = ~35 long-tail keyword combinations.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OG Image — Update for Multi-Sector (public/og-image.png)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current og-image.png says 'Elite Salons' which limits social sharing signals to one sector. Update it to reflect the multi-sector brand.</w:t>
      </w:r>
    </w:p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Required Design for new og-image.png (1200×630px):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Current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Dark — keep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Sync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Sync Services — keep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Tagline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Electric Precision for Elite Salons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Agency Pakistan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Sector icons/text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Add: Gym, Clinic, Restaurant, Wedding, Real Estate icons or text labels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CTA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Karachi · Lahore · Islamabad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og-image.png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og-image.png (same — overwrite)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3B82F6" w:sz="4"/>
          <w:left w:val="single" w:color="3B82F6" w:sz="12"/>
          <w:bottom w:val="single" w:color="3B82F6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TOOL RECOMMENDATION: Design the new OG image in Canva or Figma.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Size: 1200 × 630 pixels exactly.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Save as PNG, overwrite public/og-image.png.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After uploading, test at: https://developers.facebook.com/tools/debug/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  and: https://cards-dev.twitter.com/validator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Google Search Console — Setup Checklist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steps are required OUTSIDE the codebase. Without them, even perfect SEO code won't rank as fast.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403"/>
        <w:gridCol w:w="2552"/>
        <w:gridCol w:w="2552"/>
      </w:tblGrid>
      <w:tr>
        <w:trPr>
          <w:tblHeader/>
        </w:trP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Step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Action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Where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 domain ownership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 Console → Add Property → DNS verification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 — do immediately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GOOGLE_SITE_VERIFICATION token to .env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hosting provider (Vercel) env vars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sitemap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 Console → Sitemaps → https://novasyncservices.online/sitemap.xml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 indexing for homepage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 Console → URL Inspection → Request Indexing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Core Web Vitals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 Console → Experience → Core Web Vitals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keyword impressions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 Console → Performance → Search Results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 — weekly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Google Business Profile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google.com/business — add all 7 sector services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 — critical for local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phone number to Google Business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Same as LocalBusiness schema telephone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10+ Google reviews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clients to leave reviews — improves local pack ranking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34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citations (NAP consistency)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Ensure Name/Address/Phone same on all directories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Google Business Profile — Sector Category Setup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Business Profile (GBP) is separate from the website but directly affects local search rankings. Configure it for all 7 sectors.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8.1 Primary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PRIMARY category to: 'Digital Marketing Agency'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is the single most important GBP setting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8.2 Additional Categories (add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Sector Covered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 Agency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Broad — all sectors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Internet Marketing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Online/WhatsApp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Advertising Agency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Ads — Google, Meta, WhatsApp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Business Development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Estate, Coaching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Design 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Website design for all sectors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Media Marketing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sectors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7000"/>
          <w:sz w:val="28"/>
          <w:szCs w:val="28"/>
        </w:rPr>
        <w:t xml:space="preserve">8.3 GBP Description (copy this exactly)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Nova Sync Services is Pakistan's high-octane digital marketing agency.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We specialise in growth strategies for gyms &amp; fitness centers, private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clinics &amp; doctors, wedding venues &amp; banquet halls, luxury restaurants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&amp; cafes, coaching institutes &amp; academies, real estate developers, and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salons &amp; barbershops across Karachi, Lahore, and Islamabad.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Our services include WhatsApp automation, Google Ads, Meta Ads,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SEO, website design, CRM setup, social media management, and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lead generation systems built for high-ticket Pakistani businesses.</w:t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0F0F0" w:val="clear"/>
        <w:spacing w:after="22" w:before="22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Contact: +92-328-3696394 | novasyncs.services@gmail.com</w:t>
      </w:r>
    </w:p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Backlink Strategy — Rank Faster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Keywords and metadata alone won't get you to Page 1. You need backlinks. Here's a prioritised plan for a Pakistan-based agency.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1560"/>
        <w:gridCol w:w="156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own LinkedIn company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website URL, post weekly with sector keywords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bio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 to novasyncservices.online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websites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every client you've worked with to link back to you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Pakistan business directories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to Rozee, PakWheels biz, Locally.pk, Graana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Guest posts on PK marketing blogs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1 article/month on local marketing topics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Clutch.co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agency profile — high-authority backlink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GoodFirms.co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agency profile — ranks well in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Sector-specific directories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Fitness directories, clinic directories, etc.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YouTube 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1 video/sector with website link in 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groups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 content in relevant business WhatsApp groups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90-Day First-Page Ranking Roadmap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374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Action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new layout.tsx, sitemap.ts, sitemap submit, GBP setup, social links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 re-crawls within 3–7 days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Google Search Console + verify domain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Baseline data collection starts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Request indexing in Search Console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Site pages indexed within days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Hero H1 + description, Services subtext, Footer SEO text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On-page signals strengthen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aria-labels to all TargetedSectors cards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Accessibility + crawl signals improve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Create/update GBP profile with all categories + description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pack visibility starts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to Clutch.co and GoodFirms.co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high-authority backlinks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first LinkedIn article: 'How we grew a gym by 230% in Pakistan'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Backlink + topical authority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to 5 Pakistan business directories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Citation building starts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Search Console — identify which keywords gaining impressions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Data-driven keyword focus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second LinkedIn article targeting a different sector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Topical authority expands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5 clients for Google Business reviews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ranking improves significantly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rankings for Tier 2 keywords — should be Page 1–3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Optimise low-competition wins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FAQ/blog content for 3 sectors — gym, clinic, restaurant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Long-tail traffic starts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Day 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Audit: which keywords on Page 1 vs Page 2–3, double down on near wins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Continuous improvement</w:t>
            </w:r>
          </w:p>
        </w:tc>
      </w:tr>
    </w:tbl>
    <w:p>
      <w:pPr>
        <w:spacing w:after="8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Expected Rankings Timeline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Based on current domain authority, Pakistani market competition, and the changes in this document: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1701"/>
        <w:gridCol w:w="2552"/>
      </w:tblGrid>
      <w:tr>
        <w:trPr>
          <w:tblHeader/>
        </w:trP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Keyword Group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Expected Page 1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nova sync services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None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keyword — should rank #1 immediately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gym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Low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2–4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competition — fast win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wedding venue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Low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2–4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competition — fast win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coaching institute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Very Low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2–4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competition — fast win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restaurant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4–8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Some competition from larger sites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 digital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4–8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Healthcare is slightly competitive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estate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More established competitors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agency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volume — needs backlinks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whatsapp marketing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Low-Medium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Growing keyword in PK market</w:t>
            </w:r>
          </w:p>
        </w:tc>
      </w:tr>
      <w:tr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branding agency pakistan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7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3–6</w:t>
            </w:r>
          </w:p>
        </w:tc>
        <w:tc>
          <w:tcPr>
            <w:tcW w:type="dxa" w:w="2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More competition from Karachi agencies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C3F400" w:sz="4"/>
          <w:left w:val="single" w:color="C3F400" w:sz="12"/>
          <w:bottom w:val="single" w:color="C3F400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REALISTIC EXPECTATION: With layout.tsx changes + GBP + Search Console setup alone,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Nova Sync should appear on Page 1 for 6–8 low-competition sector keywords within 30 days.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The broad keyword 'digital marketing agency pakistan' requires 90+ days and backlinks.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CE0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color w:val="1A3A00"/>
                <w:sz w:val="20"/>
                <w:szCs w:val="20"/>
              </w:rPr>
              <w:t xml:space="preserve">  Every week you delay = 1 week later you rank. Start immediately.</w:t>
            </w:r>
          </w:p>
        </w:tc>
      </w:tr>
    </w:tbl>
    <w:p>
      <w:pPr>
        <w:spacing w:after="8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Implementation Priority Order</w:t>
      </w:r>
    </w:p>
    <w:p>
      <w:pPr>
        <w:pBdr>
          <w:bottom w:val="single" w:color="C3F400" w:sz="6" w:space="1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these in this EXACT order for maximum impact in minimum time: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808"/>
        <w:gridCol w:w="936"/>
        <w:gridCol w:w="1872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Order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Task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File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3F400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complete new layout.tsx (Section 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new sitemap.ts (Section 4)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src/app/sitemap.ts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 sitemap in Google Search Console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search.google.com/console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Google Business Profile (Section 8)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google.com/business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Hero description (Section 5.1)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src/components/Hero.tsx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Services subtext (Section 5.2)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src/components/Services.tsx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aria-labels to bento cards (Section 5.3)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src/components/TargetedSectors.tsx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Footer SEO text (Section 5.4)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src/components/Footer.tsx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Update og-image.png (Section 6)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public/og-image.png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Clutch.co + GoodFirms profiles (Section 9)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External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LinkedIn + Instagram links to sameAs in schema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physical address to LocalBusiness schema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🔥🔥🔥🔥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2026-05-16T06:08:16.650Z</dcterms:created>
  <dcterms:modified xsi:type="dcterms:W3CDTF">2026-05-16T06:08:16.663Z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