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EA66" w14:textId="1B920270" w:rsidR="00047A31" w:rsidRPr="00A12569" w:rsidRDefault="002B0BC0">
      <w:pPr>
        <w:rPr>
          <w:b/>
          <w:bCs/>
          <w:sz w:val="28"/>
          <w:szCs w:val="28"/>
        </w:rPr>
      </w:pPr>
      <w:r w:rsidRPr="00A12569">
        <w:rPr>
          <w:b/>
          <w:bCs/>
          <w:sz w:val="28"/>
          <w:szCs w:val="28"/>
        </w:rPr>
        <w:t>Enginuity COP26 House</w:t>
      </w:r>
    </w:p>
    <w:p w14:paraId="4B7451E3" w14:textId="48764B14" w:rsidR="002B0BC0" w:rsidRPr="00A12569" w:rsidRDefault="002B0BC0">
      <w:pPr>
        <w:rPr>
          <w:b/>
          <w:bCs/>
        </w:rPr>
      </w:pPr>
    </w:p>
    <w:p w14:paraId="7D2B2164" w14:textId="05AEF40E" w:rsidR="002B0BC0" w:rsidRPr="00A12569" w:rsidRDefault="002B0BC0">
      <w:pPr>
        <w:rPr>
          <w:b/>
          <w:bCs/>
        </w:rPr>
      </w:pPr>
      <w:r w:rsidRPr="00A12569">
        <w:rPr>
          <w:b/>
          <w:bCs/>
        </w:rPr>
        <w:t>Still needs to be translated –</w:t>
      </w:r>
    </w:p>
    <w:p w14:paraId="4C78761E" w14:textId="23D56540" w:rsidR="002B0BC0" w:rsidRDefault="002B0BC0"/>
    <w:p w14:paraId="4C9A0983" w14:textId="3F66AA32" w:rsidR="002B0BC0" w:rsidRDefault="002B0BC0">
      <w:r>
        <w:t xml:space="preserve">Refund </w:t>
      </w:r>
    </w:p>
    <w:p w14:paraId="609C28EA" w14:textId="1C706865" w:rsidR="002B0BC0" w:rsidRDefault="002B0BC0">
      <w:r>
        <w:t>Place the item you want to refund in the machine to the side of me, then click the button below to get a refund.</w:t>
      </w:r>
    </w:p>
    <w:p w14:paraId="5E61953B" w14:textId="60A6CEF9" w:rsidR="002B0BC0" w:rsidRDefault="002B0BC0"/>
    <w:p w14:paraId="7A5F1ECA" w14:textId="01B4E495" w:rsidR="002B0BC0" w:rsidRDefault="002B0BC0">
      <w:r>
        <w:t>Select your option –</w:t>
      </w:r>
    </w:p>
    <w:p w14:paraId="4339C9D4" w14:textId="32548071" w:rsidR="002B0BC0" w:rsidRDefault="002B0BC0">
      <w:r>
        <w:t>Roof Insulation £50 per SQm2</w:t>
      </w:r>
    </w:p>
    <w:p w14:paraId="6ED03F72" w14:textId="3DD88BAE" w:rsidR="002B0BC0" w:rsidRDefault="002B0BC0">
      <w:r>
        <w:t>Cavity Wall £60 per SQm2</w:t>
      </w:r>
    </w:p>
    <w:p w14:paraId="3773708C" w14:textId="5924184D" w:rsidR="002B0BC0" w:rsidRDefault="002B0BC0">
      <w:r>
        <w:t>Double Glazing £30 per pane</w:t>
      </w:r>
    </w:p>
    <w:p w14:paraId="58C535D0" w14:textId="20AE3F5C" w:rsidR="002B0BC0" w:rsidRDefault="002B0BC0"/>
    <w:p w14:paraId="57C17B3F" w14:textId="33D9D53D" w:rsidR="002B0BC0" w:rsidRDefault="002B0BC0">
      <w:r>
        <w:t>Select your option –</w:t>
      </w:r>
    </w:p>
    <w:p w14:paraId="7FC36956" w14:textId="2606F892" w:rsidR="002B0BC0" w:rsidRDefault="002B0BC0">
      <w:r>
        <w:t>LED Light Bulb - £20 per bulb</w:t>
      </w:r>
    </w:p>
    <w:p w14:paraId="747AC158" w14:textId="5235BD61" w:rsidR="002B0BC0" w:rsidRDefault="002B0BC0">
      <w:r>
        <w:t>Solar Panels - £205 per panel</w:t>
      </w:r>
    </w:p>
    <w:p w14:paraId="72AF0807" w14:textId="3FD3F3EC" w:rsidR="002B0BC0" w:rsidRDefault="002B0BC0"/>
    <w:p w14:paraId="4141767B" w14:textId="1DE5C480" w:rsidR="002B0BC0" w:rsidRDefault="002B0BC0">
      <w:r>
        <w:t>Select your option –</w:t>
      </w:r>
    </w:p>
    <w:p w14:paraId="47C8711C" w14:textId="42408DD2" w:rsidR="002B0BC0" w:rsidRDefault="002B0BC0">
      <w:r>
        <w:t>Heat Pump - £2,500</w:t>
      </w:r>
    </w:p>
    <w:p w14:paraId="418D7FBD" w14:textId="343FF3D6" w:rsidR="002B0BC0" w:rsidRDefault="002B0BC0">
      <w:r>
        <w:t>Condensing Boiler - £1,500</w:t>
      </w:r>
    </w:p>
    <w:p w14:paraId="147A3954" w14:textId="2FF6042A" w:rsidR="002B0BC0" w:rsidRDefault="002B0BC0"/>
    <w:p w14:paraId="0C0A7F06" w14:textId="256FD8EF" w:rsidR="002B0BC0" w:rsidRDefault="002B0BC0">
      <w:r>
        <w:t>LED Bulb £20 per bulb +8 EPC Rating</w:t>
      </w:r>
    </w:p>
    <w:p w14:paraId="4EE1FFE5" w14:textId="65CE7626" w:rsidR="002B0BC0" w:rsidRDefault="002B0BC0">
      <w:r>
        <w:t>Roof Insulation £50 per SQm2 +11 EPC Rating</w:t>
      </w:r>
    </w:p>
    <w:p w14:paraId="3C978D63" w14:textId="63DC726B" w:rsidR="002B0BC0" w:rsidRDefault="002B0BC0">
      <w:r>
        <w:t>Cavity Wall £60 per SQm2 + 9 EPC Rating</w:t>
      </w:r>
    </w:p>
    <w:p w14:paraId="1B1E594D" w14:textId="61F66975" w:rsidR="002B0BC0" w:rsidRDefault="002B0BC0">
      <w:r>
        <w:t>Double Glazing £30 per pane + 12 EPC Rating</w:t>
      </w:r>
    </w:p>
    <w:p w14:paraId="45389AD3" w14:textId="26879CAD" w:rsidR="002B0BC0" w:rsidRDefault="002B0BC0">
      <w:r>
        <w:t>Solar Panel £205 per panel +15 EPC Rating</w:t>
      </w:r>
    </w:p>
    <w:p w14:paraId="3B927097" w14:textId="080788AD" w:rsidR="002B0BC0" w:rsidRDefault="002B0BC0">
      <w:r>
        <w:t>Condensing Boiler £1,500 +9 EPC Rating</w:t>
      </w:r>
    </w:p>
    <w:p w14:paraId="24130ADF" w14:textId="38004CAB" w:rsidR="002B0BC0" w:rsidRDefault="002B0BC0">
      <w:r>
        <w:t>Heat Pump £2,500 +15 EPC Rating</w:t>
      </w:r>
    </w:p>
    <w:p w14:paraId="7E8A162E" w14:textId="1281EFA7" w:rsidR="008B69CA" w:rsidRDefault="008B69CA"/>
    <w:p w14:paraId="1DD3A6C6" w14:textId="6CCD1283" w:rsidR="008B69CA" w:rsidRDefault="008B69CA">
      <w:r>
        <w:t>Information –</w:t>
      </w:r>
    </w:p>
    <w:p w14:paraId="7293FA4E" w14:textId="77777777" w:rsidR="008B69CA" w:rsidRPr="008B69CA" w:rsidRDefault="008B69CA" w:rsidP="008B69CA">
      <w:r w:rsidRPr="008B69CA">
        <w:t>An EPC rating is the score given to all homes to indicate how energy efficient they are, it stands for Energy Performance Certificate. Installing energy saving solutions will boost your score. </w:t>
      </w:r>
    </w:p>
    <w:p w14:paraId="4FA73DCB" w14:textId="77F786C9" w:rsidR="008B69CA" w:rsidRDefault="008B69CA"/>
    <w:p w14:paraId="507FD95D" w14:textId="246DDBF6" w:rsidR="008B69CA" w:rsidRDefault="008B69CA">
      <w:r>
        <w:t>Domestic Energy Assessor –</w:t>
      </w:r>
    </w:p>
    <w:p w14:paraId="0B9B7428" w14:textId="11F76765" w:rsidR="008B69CA" w:rsidRPr="008B69CA" w:rsidRDefault="008B69CA" w:rsidP="008B69CA">
      <w:r w:rsidRPr="008B69CA">
        <w:t>I am the Domestic Energy Assessor, press the button to find out your current energy rating.</w:t>
      </w:r>
      <w:r>
        <w:t xml:space="preserve"> </w:t>
      </w:r>
      <w:r w:rsidRPr="008B69CA">
        <w:t xml:space="preserve">I </w:t>
      </w:r>
      <w:proofErr w:type="gramStart"/>
      <w:r w:rsidRPr="008B69CA">
        <w:t>have to</w:t>
      </w:r>
      <w:proofErr w:type="gramEnd"/>
      <w:r w:rsidRPr="008B69CA">
        <w:t xml:space="preserve"> be very thorough and pay attention to detail. I also need to have good knowledge of engineering, maths, science, and technology.</w:t>
      </w:r>
    </w:p>
    <w:p w14:paraId="33DEE697" w14:textId="0E5FC08A" w:rsidR="008B69CA" w:rsidRDefault="002B2751" w:rsidP="008B69CA">
      <w:r>
        <w:t>Survey</w:t>
      </w:r>
    </w:p>
    <w:p w14:paraId="0A6A2D27" w14:textId="3505F086" w:rsidR="002B2751" w:rsidRDefault="002B2751" w:rsidP="008B69CA">
      <w:r>
        <w:t>Budget</w:t>
      </w:r>
    </w:p>
    <w:p w14:paraId="3FE91D3F" w14:textId="6D13C82F" w:rsidR="002B2751" w:rsidRDefault="002B2751" w:rsidP="008B69CA"/>
    <w:p w14:paraId="2AF3AC29" w14:textId="6352C0F7" w:rsidR="002B2751" w:rsidRDefault="002B2751" w:rsidP="008B69CA">
      <w:r>
        <w:t>Heat Pump/Condensing Boiler</w:t>
      </w:r>
    </w:p>
    <w:p w14:paraId="78C1BF49" w14:textId="3BD44184" w:rsidR="002B2751" w:rsidRDefault="002B2751" w:rsidP="008B69CA"/>
    <w:p w14:paraId="16AFB5B8" w14:textId="77777777" w:rsidR="002B2751" w:rsidRPr="002B2751" w:rsidRDefault="002B2751" w:rsidP="002B2751">
      <w:r w:rsidRPr="002B2751">
        <w:t>Upgrading a traditional boiler to a condensing boiler, or swapping it out for a heat pump, is far more efficient. But this can be expensive. Head to the van to see the prices for these options.</w:t>
      </w:r>
    </w:p>
    <w:p w14:paraId="4D19B11B" w14:textId="07E49F54" w:rsidR="002B2751" w:rsidRDefault="002B2751" w:rsidP="008B69CA"/>
    <w:p w14:paraId="44837481" w14:textId="1F786139" w:rsidR="002B2751" w:rsidRDefault="002B2751" w:rsidP="002B2751">
      <w:r>
        <w:lastRenderedPageBreak/>
        <w:t>Hydrogen Information –</w:t>
      </w:r>
    </w:p>
    <w:p w14:paraId="4F86A561" w14:textId="2EE5E4B3" w:rsidR="002B2751" w:rsidRPr="002B2751" w:rsidRDefault="002B2751" w:rsidP="002B2751">
      <w:r w:rsidRPr="002B2751">
        <w:t>Hydrogen boilers look almost identical to present day gas boilers and are also installed in pretty much the same way. Like gas boilers, they would be connected to the gas mains and hydrogen would be fed to them from there.</w:t>
      </w:r>
    </w:p>
    <w:p w14:paraId="68C11741" w14:textId="68367E7B" w:rsidR="002B2751" w:rsidRDefault="002B2751" w:rsidP="008B69CA"/>
    <w:p w14:paraId="0F22C310" w14:textId="77777777" w:rsidR="004C47DC" w:rsidRPr="004C47DC" w:rsidRDefault="004C47DC" w:rsidP="004C47DC">
      <w:r w:rsidRPr="004C47DC">
        <w:t>Natural gas is a major contributor to carbon emissions. Low carbon alternatives such as hydrogen will replace natural gas in the coming years.</w:t>
      </w:r>
    </w:p>
    <w:p w14:paraId="0D9F1D10" w14:textId="77777777" w:rsidR="002B2751" w:rsidRDefault="002B2751" w:rsidP="008B69CA"/>
    <w:p w14:paraId="53B8CF85" w14:textId="1B996E3D" w:rsidR="002B2751" w:rsidRDefault="005F4322" w:rsidP="008B69CA">
      <w:r>
        <w:t>Heat Pump Information –</w:t>
      </w:r>
    </w:p>
    <w:p w14:paraId="568A4B65" w14:textId="169C3EE3" w:rsidR="005F4322" w:rsidRDefault="005F4322" w:rsidP="008B69CA">
      <w:r>
        <w:t>The first electricity-generating wind turbine was a battery charging machine installed in July 1887 by Scottish academic James Blyth to light his holiday home in Marykirk, Scotland.</w:t>
      </w:r>
    </w:p>
    <w:p w14:paraId="03255985" w14:textId="4AE7E8A1" w:rsidR="005F4322" w:rsidRDefault="005F4322" w:rsidP="008B69CA"/>
    <w:p w14:paraId="3DD453DD" w14:textId="55D8B215" w:rsidR="005F4322" w:rsidRPr="008B69CA" w:rsidRDefault="005F4322" w:rsidP="008B69CA">
      <w:r>
        <w:t>In 1878 the world’s first hydroelectric power scheme was developed at Cragside in Northumberland, England by William George Armstrong. It was used to power a single arc lamp in his art gallery.</w:t>
      </w:r>
    </w:p>
    <w:p w14:paraId="27E27D17" w14:textId="7534BAD0" w:rsidR="008B69CA" w:rsidRDefault="008B69CA"/>
    <w:p w14:paraId="74ECD904" w14:textId="77777777" w:rsidR="005F4322" w:rsidRPr="005F4322" w:rsidRDefault="005F4322" w:rsidP="005F4322">
      <w:r w:rsidRPr="005F4322">
        <w:t>By reducing electricity use in our homes, power stations generate less, so they burn smaller amounts of coal and gas. This means they release less carbon into the atmosphere which helps to make our planet greener.</w:t>
      </w:r>
    </w:p>
    <w:p w14:paraId="02EFA45E" w14:textId="05C6EB78" w:rsidR="005F4322" w:rsidRDefault="005F4322"/>
    <w:p w14:paraId="5DB17A23" w14:textId="77777777" w:rsidR="001E2C2C" w:rsidRPr="001E2C2C" w:rsidRDefault="001E2C2C" w:rsidP="001E2C2C">
      <w:r w:rsidRPr="001E2C2C">
        <w:t>If you replace all the bulbs in your home with LED lights, you could reduce your carbon dioxide emissions by up to 40kg a year. This is equivalent to the carbon dioxide emitted by driving your family car around 140 miles.</w:t>
      </w:r>
    </w:p>
    <w:p w14:paraId="3B441EC7" w14:textId="7737F89E" w:rsidR="005F4322" w:rsidRDefault="005F4322"/>
    <w:p w14:paraId="0CAF36B7" w14:textId="77777777" w:rsidR="00B73470" w:rsidRPr="00B73470" w:rsidRDefault="00B73470" w:rsidP="00B73470">
      <w:r w:rsidRPr="00B73470">
        <w:t xml:space="preserve">Lighting makes up 15% of the average UK household electricity consumption, so switching to low energy lighting saves </w:t>
      </w:r>
      <w:proofErr w:type="gramStart"/>
      <w:r w:rsidRPr="00B73470">
        <w:t>households</w:t>
      </w:r>
      <w:proofErr w:type="gramEnd"/>
      <w:r w:rsidRPr="00B73470">
        <w:t xml:space="preserve"> money too.</w:t>
      </w:r>
    </w:p>
    <w:p w14:paraId="2C44E941" w14:textId="77777777" w:rsidR="00B73470" w:rsidRDefault="00B73470"/>
    <w:p w14:paraId="49F1B196" w14:textId="5DC39E05" w:rsidR="001E2C2C" w:rsidRDefault="001E2C2C">
      <w:r>
        <w:t>Wire up the lights by climbing the ladder</w:t>
      </w:r>
    </w:p>
    <w:p w14:paraId="34921131" w14:textId="10230E32" w:rsidR="001E2C2C" w:rsidRDefault="001E2C2C">
      <w:r>
        <w:t>ON OFF</w:t>
      </w:r>
    </w:p>
    <w:p w14:paraId="2BE459C6" w14:textId="0608061D" w:rsidR="001E2C2C" w:rsidRDefault="001E2C2C"/>
    <w:p w14:paraId="7CDF3882" w14:textId="0C77B197" w:rsidR="00B73470" w:rsidRDefault="00B73470">
      <w:r>
        <w:t>Insulation Information –</w:t>
      </w:r>
    </w:p>
    <w:p w14:paraId="3D04008C" w14:textId="77777777" w:rsidR="00B73470" w:rsidRPr="00B73470" w:rsidRDefault="00B73470" w:rsidP="00B73470">
      <w:r w:rsidRPr="00B73470">
        <w:t xml:space="preserve">Different materials are used for insulation, but generally good insulators consist of products that have a structure </w:t>
      </w:r>
      <w:proofErr w:type="gramStart"/>
      <w:r w:rsidRPr="00B73470">
        <w:t>similar to</w:t>
      </w:r>
      <w:proofErr w:type="gramEnd"/>
      <w:r w:rsidRPr="00B73470">
        <w:t xml:space="preserve"> wool which traps tiny pockets of air. Spray foam solutions can be used for roof tiles as it fills gaps, and adhesive strips can be used around windows and doors. You can also use sealants to stop draughts through cracks and gaps.</w:t>
      </w:r>
    </w:p>
    <w:p w14:paraId="4C443129" w14:textId="58B18154" w:rsidR="00B73470" w:rsidRDefault="00B73470"/>
    <w:p w14:paraId="53826C79" w14:textId="77777777" w:rsidR="00B73470" w:rsidRPr="00B73470" w:rsidRDefault="00B73470" w:rsidP="00B73470">
      <w:r w:rsidRPr="00B73470">
        <w:t>Fabrics like cotton and hemp are great insulators too, which means that having thick curtains will help provide a well-insulated home.</w:t>
      </w:r>
    </w:p>
    <w:p w14:paraId="2CBB4830" w14:textId="7F3B8E7C" w:rsidR="00B73470" w:rsidRDefault="00B73470"/>
    <w:p w14:paraId="2AD61645" w14:textId="3BBD793A" w:rsidR="00B73470" w:rsidRDefault="00B30FFA">
      <w:r>
        <w:t>Renewable Energy Information –</w:t>
      </w:r>
    </w:p>
    <w:p w14:paraId="56CF691A" w14:textId="03A4C025" w:rsidR="00B30FFA" w:rsidRPr="00B30FFA" w:rsidRDefault="00B30FFA" w:rsidP="00B30FFA">
      <w:r w:rsidRPr="00B30FFA">
        <w:t>Renewable energy generated by wind, sunlight, water, and wood made up 42% of the UK’s electricity last year compared with 41% generated from gas and coal plants together. The balance towards increased use of renewables is likely to shift even further as we work together to decarbonise our planet.</w:t>
      </w:r>
    </w:p>
    <w:p w14:paraId="5D9E1ED4" w14:textId="77777777" w:rsidR="00B30FFA" w:rsidRDefault="00B30FFA"/>
    <w:p w14:paraId="3AE0FA2E" w14:textId="73A3414E" w:rsidR="001E2C2C" w:rsidRDefault="00B30FFA">
      <w:r>
        <w:t>Windows and Double Glazing –</w:t>
      </w:r>
    </w:p>
    <w:p w14:paraId="289733FF" w14:textId="77777777" w:rsidR="00B30FFA" w:rsidRPr="00B30FFA" w:rsidRDefault="00B30FFA" w:rsidP="00B30FFA">
      <w:r w:rsidRPr="00B30FFA">
        <w:t>In an average sized home windows take up around 10% of the homes wall space.</w:t>
      </w:r>
    </w:p>
    <w:p w14:paraId="405F0F9F" w14:textId="77777777" w:rsidR="00B30FFA" w:rsidRPr="00B30FFA" w:rsidRDefault="00B30FFA" w:rsidP="00B30FFA">
      <w:r w:rsidRPr="00B30FFA">
        <w:lastRenderedPageBreak/>
        <w:t>It is recommended that you replace your windows every 20 years, to ensure your home is as energy efficient as it can be.</w:t>
      </w:r>
    </w:p>
    <w:p w14:paraId="2D7ADB67" w14:textId="50A15F39" w:rsidR="00B30FFA" w:rsidRDefault="00B30FFA"/>
    <w:p w14:paraId="59CEF16F" w14:textId="2708929E" w:rsidR="00B30FFA" w:rsidRDefault="00D973D9">
      <w:r>
        <w:t>Double Glazing Challenge</w:t>
      </w:r>
    </w:p>
    <w:p w14:paraId="0EED7AB0" w14:textId="478869C2" w:rsidR="00D973D9" w:rsidRDefault="00D973D9"/>
    <w:p w14:paraId="574E1DAD" w14:textId="68D40364" w:rsidR="00D973D9" w:rsidRDefault="00D973D9">
      <w:r>
        <w:t>Roof Insulation Challenge</w:t>
      </w:r>
    </w:p>
    <w:p w14:paraId="289305E5" w14:textId="2B55F19E" w:rsidR="00D973D9" w:rsidRDefault="00D973D9"/>
    <w:p w14:paraId="1B23028F" w14:textId="35CE83E1" w:rsidR="00D973D9" w:rsidRDefault="00D973D9">
      <w:r>
        <w:t>Solar Panel Challenge</w:t>
      </w:r>
    </w:p>
    <w:p w14:paraId="4EA618D7" w14:textId="5513E298" w:rsidR="00D973D9" w:rsidRDefault="00D973D9"/>
    <w:p w14:paraId="76E8D009" w14:textId="130DEE94" w:rsidR="00D973D9" w:rsidRDefault="00D973D9">
      <w:r>
        <w:t>Solar Energy Information –</w:t>
      </w:r>
    </w:p>
    <w:p w14:paraId="7C86D313" w14:textId="78B173FE" w:rsidR="00D973D9" w:rsidRDefault="00D973D9" w:rsidP="00D973D9">
      <w:r w:rsidRPr="00D973D9">
        <w:t>You can generate energy together with your local community with a solar garden.</w:t>
      </w:r>
    </w:p>
    <w:p w14:paraId="4ABBD155" w14:textId="77777777" w:rsidR="00D973D9" w:rsidRPr="00D973D9" w:rsidRDefault="00D973D9" w:rsidP="00D973D9"/>
    <w:p w14:paraId="2603285F" w14:textId="225A7FAD" w:rsidR="00D973D9" w:rsidRPr="00D973D9" w:rsidRDefault="00D973D9" w:rsidP="00D973D9">
      <w:r w:rsidRPr="00D973D9">
        <w:t>Solar gardens - or shared renewable energy plants - can generate electricity that's shared around a community, which means that you don't need to have the panels installed on your property.</w:t>
      </w:r>
    </w:p>
    <w:p w14:paraId="69880CB1" w14:textId="04E0C281" w:rsidR="00D973D9" w:rsidRDefault="00D973D9"/>
    <w:p w14:paraId="358CFDA1" w14:textId="77777777" w:rsidR="00D973D9" w:rsidRPr="00D973D9" w:rsidRDefault="00D973D9" w:rsidP="00D973D9">
      <w:r w:rsidRPr="00D973D9">
        <w:t>The sun shines brighter on the Sahara Desert than anywhere else on Earth, covering roughly 1% of it in solar panels could meet the electricity requirements of everyone on Earth.</w:t>
      </w:r>
    </w:p>
    <w:p w14:paraId="3D927A3F" w14:textId="58FD8C40" w:rsidR="00D973D9" w:rsidRDefault="00D973D9"/>
    <w:p w14:paraId="16AA9051" w14:textId="414FA8FE" w:rsidR="00D973D9" w:rsidRPr="00D973D9" w:rsidRDefault="00D973D9" w:rsidP="00D973D9">
      <w:r w:rsidRPr="00D973D9">
        <w:t>If we covered a small fraction of the Sahara Desert with photovoltaic cells, we could generate all of the world's electricity requirements.</w:t>
      </w:r>
    </w:p>
    <w:p w14:paraId="11FA46F3" w14:textId="77777777" w:rsidR="00D973D9" w:rsidRDefault="00D973D9"/>
    <w:sectPr w:rsidR="00D9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C0"/>
    <w:rsid w:val="00047A31"/>
    <w:rsid w:val="001E2C2C"/>
    <w:rsid w:val="002B0BC0"/>
    <w:rsid w:val="002B2751"/>
    <w:rsid w:val="00401CC4"/>
    <w:rsid w:val="004C47DC"/>
    <w:rsid w:val="005F4322"/>
    <w:rsid w:val="008B69CA"/>
    <w:rsid w:val="00A12569"/>
    <w:rsid w:val="00A9623F"/>
    <w:rsid w:val="00B30FFA"/>
    <w:rsid w:val="00B73470"/>
    <w:rsid w:val="00D9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FD51EF"/>
  <w15:chartTrackingRefBased/>
  <w15:docId w15:val="{ECB69B6F-89D7-4842-A4C5-FF2BDFEC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2267">
      <w:bodyDiv w:val="1"/>
      <w:marLeft w:val="0"/>
      <w:marRight w:val="0"/>
      <w:marTop w:val="0"/>
      <w:marBottom w:val="0"/>
      <w:divBdr>
        <w:top w:val="none" w:sz="0" w:space="0" w:color="auto"/>
        <w:left w:val="none" w:sz="0" w:space="0" w:color="auto"/>
        <w:bottom w:val="none" w:sz="0" w:space="0" w:color="auto"/>
        <w:right w:val="none" w:sz="0" w:space="0" w:color="auto"/>
      </w:divBdr>
      <w:divsChild>
        <w:div w:id="952202031">
          <w:marLeft w:val="0"/>
          <w:marRight w:val="0"/>
          <w:marTop w:val="0"/>
          <w:marBottom w:val="0"/>
          <w:divBdr>
            <w:top w:val="none" w:sz="0" w:space="0" w:color="auto"/>
            <w:left w:val="none" w:sz="0" w:space="0" w:color="auto"/>
            <w:bottom w:val="none" w:sz="0" w:space="0" w:color="auto"/>
            <w:right w:val="none" w:sz="0" w:space="0" w:color="auto"/>
          </w:divBdr>
        </w:div>
      </w:divsChild>
    </w:div>
    <w:div w:id="206141282">
      <w:bodyDiv w:val="1"/>
      <w:marLeft w:val="0"/>
      <w:marRight w:val="0"/>
      <w:marTop w:val="0"/>
      <w:marBottom w:val="0"/>
      <w:divBdr>
        <w:top w:val="none" w:sz="0" w:space="0" w:color="auto"/>
        <w:left w:val="none" w:sz="0" w:space="0" w:color="auto"/>
        <w:bottom w:val="none" w:sz="0" w:space="0" w:color="auto"/>
        <w:right w:val="none" w:sz="0" w:space="0" w:color="auto"/>
      </w:divBdr>
      <w:divsChild>
        <w:div w:id="1196381721">
          <w:marLeft w:val="0"/>
          <w:marRight w:val="0"/>
          <w:marTop w:val="0"/>
          <w:marBottom w:val="0"/>
          <w:divBdr>
            <w:top w:val="none" w:sz="0" w:space="0" w:color="auto"/>
            <w:left w:val="none" w:sz="0" w:space="0" w:color="auto"/>
            <w:bottom w:val="none" w:sz="0" w:space="0" w:color="auto"/>
            <w:right w:val="none" w:sz="0" w:space="0" w:color="auto"/>
          </w:divBdr>
        </w:div>
      </w:divsChild>
    </w:div>
    <w:div w:id="275791564">
      <w:bodyDiv w:val="1"/>
      <w:marLeft w:val="0"/>
      <w:marRight w:val="0"/>
      <w:marTop w:val="0"/>
      <w:marBottom w:val="0"/>
      <w:divBdr>
        <w:top w:val="none" w:sz="0" w:space="0" w:color="auto"/>
        <w:left w:val="none" w:sz="0" w:space="0" w:color="auto"/>
        <w:bottom w:val="none" w:sz="0" w:space="0" w:color="auto"/>
        <w:right w:val="none" w:sz="0" w:space="0" w:color="auto"/>
      </w:divBdr>
      <w:divsChild>
        <w:div w:id="1439136260">
          <w:marLeft w:val="0"/>
          <w:marRight w:val="0"/>
          <w:marTop w:val="0"/>
          <w:marBottom w:val="0"/>
          <w:divBdr>
            <w:top w:val="none" w:sz="0" w:space="0" w:color="auto"/>
            <w:left w:val="none" w:sz="0" w:space="0" w:color="auto"/>
            <w:bottom w:val="none" w:sz="0" w:space="0" w:color="auto"/>
            <w:right w:val="none" w:sz="0" w:space="0" w:color="auto"/>
          </w:divBdr>
        </w:div>
      </w:divsChild>
    </w:div>
    <w:div w:id="318466231">
      <w:bodyDiv w:val="1"/>
      <w:marLeft w:val="0"/>
      <w:marRight w:val="0"/>
      <w:marTop w:val="0"/>
      <w:marBottom w:val="0"/>
      <w:divBdr>
        <w:top w:val="none" w:sz="0" w:space="0" w:color="auto"/>
        <w:left w:val="none" w:sz="0" w:space="0" w:color="auto"/>
        <w:bottom w:val="none" w:sz="0" w:space="0" w:color="auto"/>
        <w:right w:val="none" w:sz="0" w:space="0" w:color="auto"/>
      </w:divBdr>
    </w:div>
    <w:div w:id="382944825">
      <w:bodyDiv w:val="1"/>
      <w:marLeft w:val="0"/>
      <w:marRight w:val="0"/>
      <w:marTop w:val="0"/>
      <w:marBottom w:val="0"/>
      <w:divBdr>
        <w:top w:val="none" w:sz="0" w:space="0" w:color="auto"/>
        <w:left w:val="none" w:sz="0" w:space="0" w:color="auto"/>
        <w:bottom w:val="none" w:sz="0" w:space="0" w:color="auto"/>
        <w:right w:val="none" w:sz="0" w:space="0" w:color="auto"/>
      </w:divBdr>
      <w:divsChild>
        <w:div w:id="931202112">
          <w:marLeft w:val="0"/>
          <w:marRight w:val="0"/>
          <w:marTop w:val="0"/>
          <w:marBottom w:val="0"/>
          <w:divBdr>
            <w:top w:val="none" w:sz="0" w:space="0" w:color="auto"/>
            <w:left w:val="none" w:sz="0" w:space="0" w:color="auto"/>
            <w:bottom w:val="none" w:sz="0" w:space="0" w:color="auto"/>
            <w:right w:val="none" w:sz="0" w:space="0" w:color="auto"/>
          </w:divBdr>
        </w:div>
      </w:divsChild>
    </w:div>
    <w:div w:id="402723162">
      <w:bodyDiv w:val="1"/>
      <w:marLeft w:val="0"/>
      <w:marRight w:val="0"/>
      <w:marTop w:val="0"/>
      <w:marBottom w:val="0"/>
      <w:divBdr>
        <w:top w:val="none" w:sz="0" w:space="0" w:color="auto"/>
        <w:left w:val="none" w:sz="0" w:space="0" w:color="auto"/>
        <w:bottom w:val="none" w:sz="0" w:space="0" w:color="auto"/>
        <w:right w:val="none" w:sz="0" w:space="0" w:color="auto"/>
      </w:divBdr>
      <w:divsChild>
        <w:div w:id="1735203389">
          <w:marLeft w:val="0"/>
          <w:marRight w:val="0"/>
          <w:marTop w:val="0"/>
          <w:marBottom w:val="0"/>
          <w:divBdr>
            <w:top w:val="none" w:sz="0" w:space="0" w:color="auto"/>
            <w:left w:val="none" w:sz="0" w:space="0" w:color="auto"/>
            <w:bottom w:val="none" w:sz="0" w:space="0" w:color="auto"/>
            <w:right w:val="none" w:sz="0" w:space="0" w:color="auto"/>
          </w:divBdr>
        </w:div>
      </w:divsChild>
    </w:div>
    <w:div w:id="414472058">
      <w:bodyDiv w:val="1"/>
      <w:marLeft w:val="0"/>
      <w:marRight w:val="0"/>
      <w:marTop w:val="0"/>
      <w:marBottom w:val="0"/>
      <w:divBdr>
        <w:top w:val="none" w:sz="0" w:space="0" w:color="auto"/>
        <w:left w:val="none" w:sz="0" w:space="0" w:color="auto"/>
        <w:bottom w:val="none" w:sz="0" w:space="0" w:color="auto"/>
        <w:right w:val="none" w:sz="0" w:space="0" w:color="auto"/>
      </w:divBdr>
      <w:divsChild>
        <w:div w:id="492841447">
          <w:marLeft w:val="0"/>
          <w:marRight w:val="0"/>
          <w:marTop w:val="0"/>
          <w:marBottom w:val="0"/>
          <w:divBdr>
            <w:top w:val="none" w:sz="0" w:space="0" w:color="auto"/>
            <w:left w:val="none" w:sz="0" w:space="0" w:color="auto"/>
            <w:bottom w:val="none" w:sz="0" w:space="0" w:color="auto"/>
            <w:right w:val="none" w:sz="0" w:space="0" w:color="auto"/>
          </w:divBdr>
        </w:div>
      </w:divsChild>
    </w:div>
    <w:div w:id="425073440">
      <w:bodyDiv w:val="1"/>
      <w:marLeft w:val="0"/>
      <w:marRight w:val="0"/>
      <w:marTop w:val="0"/>
      <w:marBottom w:val="0"/>
      <w:divBdr>
        <w:top w:val="none" w:sz="0" w:space="0" w:color="auto"/>
        <w:left w:val="none" w:sz="0" w:space="0" w:color="auto"/>
        <w:bottom w:val="none" w:sz="0" w:space="0" w:color="auto"/>
        <w:right w:val="none" w:sz="0" w:space="0" w:color="auto"/>
      </w:divBdr>
    </w:div>
    <w:div w:id="464926898">
      <w:bodyDiv w:val="1"/>
      <w:marLeft w:val="0"/>
      <w:marRight w:val="0"/>
      <w:marTop w:val="0"/>
      <w:marBottom w:val="0"/>
      <w:divBdr>
        <w:top w:val="none" w:sz="0" w:space="0" w:color="auto"/>
        <w:left w:val="none" w:sz="0" w:space="0" w:color="auto"/>
        <w:bottom w:val="none" w:sz="0" w:space="0" w:color="auto"/>
        <w:right w:val="none" w:sz="0" w:space="0" w:color="auto"/>
      </w:divBdr>
      <w:divsChild>
        <w:div w:id="1158038543">
          <w:marLeft w:val="0"/>
          <w:marRight w:val="0"/>
          <w:marTop w:val="0"/>
          <w:marBottom w:val="0"/>
          <w:divBdr>
            <w:top w:val="none" w:sz="0" w:space="0" w:color="auto"/>
            <w:left w:val="none" w:sz="0" w:space="0" w:color="auto"/>
            <w:bottom w:val="none" w:sz="0" w:space="0" w:color="auto"/>
            <w:right w:val="none" w:sz="0" w:space="0" w:color="auto"/>
          </w:divBdr>
        </w:div>
      </w:divsChild>
    </w:div>
    <w:div w:id="511453446">
      <w:bodyDiv w:val="1"/>
      <w:marLeft w:val="0"/>
      <w:marRight w:val="0"/>
      <w:marTop w:val="0"/>
      <w:marBottom w:val="0"/>
      <w:divBdr>
        <w:top w:val="none" w:sz="0" w:space="0" w:color="auto"/>
        <w:left w:val="none" w:sz="0" w:space="0" w:color="auto"/>
        <w:bottom w:val="none" w:sz="0" w:space="0" w:color="auto"/>
        <w:right w:val="none" w:sz="0" w:space="0" w:color="auto"/>
      </w:divBdr>
      <w:divsChild>
        <w:div w:id="959606496">
          <w:marLeft w:val="0"/>
          <w:marRight w:val="0"/>
          <w:marTop w:val="0"/>
          <w:marBottom w:val="0"/>
          <w:divBdr>
            <w:top w:val="none" w:sz="0" w:space="0" w:color="auto"/>
            <w:left w:val="none" w:sz="0" w:space="0" w:color="auto"/>
            <w:bottom w:val="none" w:sz="0" w:space="0" w:color="auto"/>
            <w:right w:val="none" w:sz="0" w:space="0" w:color="auto"/>
          </w:divBdr>
        </w:div>
      </w:divsChild>
    </w:div>
    <w:div w:id="604968981">
      <w:bodyDiv w:val="1"/>
      <w:marLeft w:val="0"/>
      <w:marRight w:val="0"/>
      <w:marTop w:val="0"/>
      <w:marBottom w:val="0"/>
      <w:divBdr>
        <w:top w:val="none" w:sz="0" w:space="0" w:color="auto"/>
        <w:left w:val="none" w:sz="0" w:space="0" w:color="auto"/>
        <w:bottom w:val="none" w:sz="0" w:space="0" w:color="auto"/>
        <w:right w:val="none" w:sz="0" w:space="0" w:color="auto"/>
      </w:divBdr>
      <w:divsChild>
        <w:div w:id="1136143788">
          <w:marLeft w:val="0"/>
          <w:marRight w:val="0"/>
          <w:marTop w:val="0"/>
          <w:marBottom w:val="0"/>
          <w:divBdr>
            <w:top w:val="none" w:sz="0" w:space="0" w:color="auto"/>
            <w:left w:val="none" w:sz="0" w:space="0" w:color="auto"/>
            <w:bottom w:val="none" w:sz="0" w:space="0" w:color="auto"/>
            <w:right w:val="none" w:sz="0" w:space="0" w:color="auto"/>
          </w:divBdr>
        </w:div>
      </w:divsChild>
    </w:div>
    <w:div w:id="637220791">
      <w:bodyDiv w:val="1"/>
      <w:marLeft w:val="0"/>
      <w:marRight w:val="0"/>
      <w:marTop w:val="0"/>
      <w:marBottom w:val="0"/>
      <w:divBdr>
        <w:top w:val="none" w:sz="0" w:space="0" w:color="auto"/>
        <w:left w:val="none" w:sz="0" w:space="0" w:color="auto"/>
        <w:bottom w:val="none" w:sz="0" w:space="0" w:color="auto"/>
        <w:right w:val="none" w:sz="0" w:space="0" w:color="auto"/>
      </w:divBdr>
      <w:divsChild>
        <w:div w:id="2114933486">
          <w:marLeft w:val="0"/>
          <w:marRight w:val="0"/>
          <w:marTop w:val="0"/>
          <w:marBottom w:val="0"/>
          <w:divBdr>
            <w:top w:val="none" w:sz="0" w:space="0" w:color="auto"/>
            <w:left w:val="none" w:sz="0" w:space="0" w:color="auto"/>
            <w:bottom w:val="none" w:sz="0" w:space="0" w:color="auto"/>
            <w:right w:val="none" w:sz="0" w:space="0" w:color="auto"/>
          </w:divBdr>
        </w:div>
      </w:divsChild>
    </w:div>
    <w:div w:id="638190630">
      <w:bodyDiv w:val="1"/>
      <w:marLeft w:val="0"/>
      <w:marRight w:val="0"/>
      <w:marTop w:val="0"/>
      <w:marBottom w:val="0"/>
      <w:divBdr>
        <w:top w:val="none" w:sz="0" w:space="0" w:color="auto"/>
        <w:left w:val="none" w:sz="0" w:space="0" w:color="auto"/>
        <w:bottom w:val="none" w:sz="0" w:space="0" w:color="auto"/>
        <w:right w:val="none" w:sz="0" w:space="0" w:color="auto"/>
      </w:divBdr>
      <w:divsChild>
        <w:div w:id="1603995823">
          <w:marLeft w:val="0"/>
          <w:marRight w:val="0"/>
          <w:marTop w:val="0"/>
          <w:marBottom w:val="0"/>
          <w:divBdr>
            <w:top w:val="none" w:sz="0" w:space="0" w:color="auto"/>
            <w:left w:val="none" w:sz="0" w:space="0" w:color="auto"/>
            <w:bottom w:val="none" w:sz="0" w:space="0" w:color="auto"/>
            <w:right w:val="none" w:sz="0" w:space="0" w:color="auto"/>
          </w:divBdr>
        </w:div>
      </w:divsChild>
    </w:div>
    <w:div w:id="749934820">
      <w:bodyDiv w:val="1"/>
      <w:marLeft w:val="0"/>
      <w:marRight w:val="0"/>
      <w:marTop w:val="0"/>
      <w:marBottom w:val="0"/>
      <w:divBdr>
        <w:top w:val="none" w:sz="0" w:space="0" w:color="auto"/>
        <w:left w:val="none" w:sz="0" w:space="0" w:color="auto"/>
        <w:bottom w:val="none" w:sz="0" w:space="0" w:color="auto"/>
        <w:right w:val="none" w:sz="0" w:space="0" w:color="auto"/>
      </w:divBdr>
    </w:div>
    <w:div w:id="787578257">
      <w:bodyDiv w:val="1"/>
      <w:marLeft w:val="0"/>
      <w:marRight w:val="0"/>
      <w:marTop w:val="0"/>
      <w:marBottom w:val="0"/>
      <w:divBdr>
        <w:top w:val="none" w:sz="0" w:space="0" w:color="auto"/>
        <w:left w:val="none" w:sz="0" w:space="0" w:color="auto"/>
        <w:bottom w:val="none" w:sz="0" w:space="0" w:color="auto"/>
        <w:right w:val="none" w:sz="0" w:space="0" w:color="auto"/>
      </w:divBdr>
      <w:divsChild>
        <w:div w:id="182399501">
          <w:marLeft w:val="0"/>
          <w:marRight w:val="0"/>
          <w:marTop w:val="0"/>
          <w:marBottom w:val="0"/>
          <w:divBdr>
            <w:top w:val="none" w:sz="0" w:space="0" w:color="auto"/>
            <w:left w:val="none" w:sz="0" w:space="0" w:color="auto"/>
            <w:bottom w:val="none" w:sz="0" w:space="0" w:color="auto"/>
            <w:right w:val="none" w:sz="0" w:space="0" w:color="auto"/>
          </w:divBdr>
        </w:div>
      </w:divsChild>
    </w:div>
    <w:div w:id="1046106749">
      <w:bodyDiv w:val="1"/>
      <w:marLeft w:val="0"/>
      <w:marRight w:val="0"/>
      <w:marTop w:val="0"/>
      <w:marBottom w:val="0"/>
      <w:divBdr>
        <w:top w:val="none" w:sz="0" w:space="0" w:color="auto"/>
        <w:left w:val="none" w:sz="0" w:space="0" w:color="auto"/>
        <w:bottom w:val="none" w:sz="0" w:space="0" w:color="auto"/>
        <w:right w:val="none" w:sz="0" w:space="0" w:color="auto"/>
      </w:divBdr>
      <w:divsChild>
        <w:div w:id="579874150">
          <w:marLeft w:val="0"/>
          <w:marRight w:val="0"/>
          <w:marTop w:val="0"/>
          <w:marBottom w:val="0"/>
          <w:divBdr>
            <w:top w:val="none" w:sz="0" w:space="0" w:color="auto"/>
            <w:left w:val="none" w:sz="0" w:space="0" w:color="auto"/>
            <w:bottom w:val="none" w:sz="0" w:space="0" w:color="auto"/>
            <w:right w:val="none" w:sz="0" w:space="0" w:color="auto"/>
          </w:divBdr>
        </w:div>
      </w:divsChild>
    </w:div>
    <w:div w:id="1122532940">
      <w:bodyDiv w:val="1"/>
      <w:marLeft w:val="0"/>
      <w:marRight w:val="0"/>
      <w:marTop w:val="0"/>
      <w:marBottom w:val="0"/>
      <w:divBdr>
        <w:top w:val="none" w:sz="0" w:space="0" w:color="auto"/>
        <w:left w:val="none" w:sz="0" w:space="0" w:color="auto"/>
        <w:bottom w:val="none" w:sz="0" w:space="0" w:color="auto"/>
        <w:right w:val="none" w:sz="0" w:space="0" w:color="auto"/>
      </w:divBdr>
      <w:divsChild>
        <w:div w:id="1805267549">
          <w:marLeft w:val="0"/>
          <w:marRight w:val="0"/>
          <w:marTop w:val="0"/>
          <w:marBottom w:val="0"/>
          <w:divBdr>
            <w:top w:val="none" w:sz="0" w:space="0" w:color="auto"/>
            <w:left w:val="none" w:sz="0" w:space="0" w:color="auto"/>
            <w:bottom w:val="none" w:sz="0" w:space="0" w:color="auto"/>
            <w:right w:val="none" w:sz="0" w:space="0" w:color="auto"/>
          </w:divBdr>
        </w:div>
      </w:divsChild>
    </w:div>
    <w:div w:id="1139762617">
      <w:bodyDiv w:val="1"/>
      <w:marLeft w:val="0"/>
      <w:marRight w:val="0"/>
      <w:marTop w:val="0"/>
      <w:marBottom w:val="0"/>
      <w:divBdr>
        <w:top w:val="none" w:sz="0" w:space="0" w:color="auto"/>
        <w:left w:val="none" w:sz="0" w:space="0" w:color="auto"/>
        <w:bottom w:val="none" w:sz="0" w:space="0" w:color="auto"/>
        <w:right w:val="none" w:sz="0" w:space="0" w:color="auto"/>
      </w:divBdr>
      <w:divsChild>
        <w:div w:id="264115240">
          <w:marLeft w:val="0"/>
          <w:marRight w:val="0"/>
          <w:marTop w:val="0"/>
          <w:marBottom w:val="0"/>
          <w:divBdr>
            <w:top w:val="none" w:sz="0" w:space="0" w:color="auto"/>
            <w:left w:val="none" w:sz="0" w:space="0" w:color="auto"/>
            <w:bottom w:val="none" w:sz="0" w:space="0" w:color="auto"/>
            <w:right w:val="none" w:sz="0" w:space="0" w:color="auto"/>
          </w:divBdr>
        </w:div>
      </w:divsChild>
    </w:div>
    <w:div w:id="1143889555">
      <w:bodyDiv w:val="1"/>
      <w:marLeft w:val="0"/>
      <w:marRight w:val="0"/>
      <w:marTop w:val="0"/>
      <w:marBottom w:val="0"/>
      <w:divBdr>
        <w:top w:val="none" w:sz="0" w:space="0" w:color="auto"/>
        <w:left w:val="none" w:sz="0" w:space="0" w:color="auto"/>
        <w:bottom w:val="none" w:sz="0" w:space="0" w:color="auto"/>
        <w:right w:val="none" w:sz="0" w:space="0" w:color="auto"/>
      </w:divBdr>
      <w:divsChild>
        <w:div w:id="1877231432">
          <w:marLeft w:val="0"/>
          <w:marRight w:val="0"/>
          <w:marTop w:val="0"/>
          <w:marBottom w:val="0"/>
          <w:divBdr>
            <w:top w:val="none" w:sz="0" w:space="0" w:color="auto"/>
            <w:left w:val="none" w:sz="0" w:space="0" w:color="auto"/>
            <w:bottom w:val="none" w:sz="0" w:space="0" w:color="auto"/>
            <w:right w:val="none" w:sz="0" w:space="0" w:color="auto"/>
          </w:divBdr>
        </w:div>
      </w:divsChild>
    </w:div>
    <w:div w:id="1301425198">
      <w:bodyDiv w:val="1"/>
      <w:marLeft w:val="0"/>
      <w:marRight w:val="0"/>
      <w:marTop w:val="0"/>
      <w:marBottom w:val="0"/>
      <w:divBdr>
        <w:top w:val="none" w:sz="0" w:space="0" w:color="auto"/>
        <w:left w:val="none" w:sz="0" w:space="0" w:color="auto"/>
        <w:bottom w:val="none" w:sz="0" w:space="0" w:color="auto"/>
        <w:right w:val="none" w:sz="0" w:space="0" w:color="auto"/>
      </w:divBdr>
      <w:divsChild>
        <w:div w:id="297230088">
          <w:marLeft w:val="0"/>
          <w:marRight w:val="0"/>
          <w:marTop w:val="0"/>
          <w:marBottom w:val="0"/>
          <w:divBdr>
            <w:top w:val="none" w:sz="0" w:space="0" w:color="auto"/>
            <w:left w:val="none" w:sz="0" w:space="0" w:color="auto"/>
            <w:bottom w:val="none" w:sz="0" w:space="0" w:color="auto"/>
            <w:right w:val="none" w:sz="0" w:space="0" w:color="auto"/>
          </w:divBdr>
        </w:div>
      </w:divsChild>
    </w:div>
    <w:div w:id="1340110879">
      <w:bodyDiv w:val="1"/>
      <w:marLeft w:val="0"/>
      <w:marRight w:val="0"/>
      <w:marTop w:val="0"/>
      <w:marBottom w:val="0"/>
      <w:divBdr>
        <w:top w:val="none" w:sz="0" w:space="0" w:color="auto"/>
        <w:left w:val="none" w:sz="0" w:space="0" w:color="auto"/>
        <w:bottom w:val="none" w:sz="0" w:space="0" w:color="auto"/>
        <w:right w:val="none" w:sz="0" w:space="0" w:color="auto"/>
      </w:divBdr>
    </w:div>
    <w:div w:id="1435322486">
      <w:bodyDiv w:val="1"/>
      <w:marLeft w:val="0"/>
      <w:marRight w:val="0"/>
      <w:marTop w:val="0"/>
      <w:marBottom w:val="0"/>
      <w:divBdr>
        <w:top w:val="none" w:sz="0" w:space="0" w:color="auto"/>
        <w:left w:val="none" w:sz="0" w:space="0" w:color="auto"/>
        <w:bottom w:val="none" w:sz="0" w:space="0" w:color="auto"/>
        <w:right w:val="none" w:sz="0" w:space="0" w:color="auto"/>
      </w:divBdr>
      <w:divsChild>
        <w:div w:id="1011764341">
          <w:marLeft w:val="0"/>
          <w:marRight w:val="0"/>
          <w:marTop w:val="0"/>
          <w:marBottom w:val="0"/>
          <w:divBdr>
            <w:top w:val="none" w:sz="0" w:space="0" w:color="auto"/>
            <w:left w:val="none" w:sz="0" w:space="0" w:color="auto"/>
            <w:bottom w:val="none" w:sz="0" w:space="0" w:color="auto"/>
            <w:right w:val="none" w:sz="0" w:space="0" w:color="auto"/>
          </w:divBdr>
        </w:div>
      </w:divsChild>
    </w:div>
    <w:div w:id="1463421192">
      <w:bodyDiv w:val="1"/>
      <w:marLeft w:val="0"/>
      <w:marRight w:val="0"/>
      <w:marTop w:val="0"/>
      <w:marBottom w:val="0"/>
      <w:divBdr>
        <w:top w:val="none" w:sz="0" w:space="0" w:color="auto"/>
        <w:left w:val="none" w:sz="0" w:space="0" w:color="auto"/>
        <w:bottom w:val="none" w:sz="0" w:space="0" w:color="auto"/>
        <w:right w:val="none" w:sz="0" w:space="0" w:color="auto"/>
      </w:divBdr>
    </w:div>
    <w:div w:id="1497843041">
      <w:bodyDiv w:val="1"/>
      <w:marLeft w:val="0"/>
      <w:marRight w:val="0"/>
      <w:marTop w:val="0"/>
      <w:marBottom w:val="0"/>
      <w:divBdr>
        <w:top w:val="none" w:sz="0" w:space="0" w:color="auto"/>
        <w:left w:val="none" w:sz="0" w:space="0" w:color="auto"/>
        <w:bottom w:val="none" w:sz="0" w:space="0" w:color="auto"/>
        <w:right w:val="none" w:sz="0" w:space="0" w:color="auto"/>
      </w:divBdr>
    </w:div>
    <w:div w:id="1508599003">
      <w:bodyDiv w:val="1"/>
      <w:marLeft w:val="0"/>
      <w:marRight w:val="0"/>
      <w:marTop w:val="0"/>
      <w:marBottom w:val="0"/>
      <w:divBdr>
        <w:top w:val="none" w:sz="0" w:space="0" w:color="auto"/>
        <w:left w:val="none" w:sz="0" w:space="0" w:color="auto"/>
        <w:bottom w:val="none" w:sz="0" w:space="0" w:color="auto"/>
        <w:right w:val="none" w:sz="0" w:space="0" w:color="auto"/>
      </w:divBdr>
      <w:divsChild>
        <w:div w:id="292752540">
          <w:marLeft w:val="0"/>
          <w:marRight w:val="0"/>
          <w:marTop w:val="0"/>
          <w:marBottom w:val="0"/>
          <w:divBdr>
            <w:top w:val="none" w:sz="0" w:space="0" w:color="auto"/>
            <w:left w:val="none" w:sz="0" w:space="0" w:color="auto"/>
            <w:bottom w:val="none" w:sz="0" w:space="0" w:color="auto"/>
            <w:right w:val="none" w:sz="0" w:space="0" w:color="auto"/>
          </w:divBdr>
        </w:div>
      </w:divsChild>
    </w:div>
    <w:div w:id="1530414258">
      <w:bodyDiv w:val="1"/>
      <w:marLeft w:val="0"/>
      <w:marRight w:val="0"/>
      <w:marTop w:val="0"/>
      <w:marBottom w:val="0"/>
      <w:divBdr>
        <w:top w:val="none" w:sz="0" w:space="0" w:color="auto"/>
        <w:left w:val="none" w:sz="0" w:space="0" w:color="auto"/>
        <w:bottom w:val="none" w:sz="0" w:space="0" w:color="auto"/>
        <w:right w:val="none" w:sz="0" w:space="0" w:color="auto"/>
      </w:divBdr>
    </w:div>
    <w:div w:id="1545288791">
      <w:bodyDiv w:val="1"/>
      <w:marLeft w:val="0"/>
      <w:marRight w:val="0"/>
      <w:marTop w:val="0"/>
      <w:marBottom w:val="0"/>
      <w:divBdr>
        <w:top w:val="none" w:sz="0" w:space="0" w:color="auto"/>
        <w:left w:val="none" w:sz="0" w:space="0" w:color="auto"/>
        <w:bottom w:val="none" w:sz="0" w:space="0" w:color="auto"/>
        <w:right w:val="none" w:sz="0" w:space="0" w:color="auto"/>
      </w:divBdr>
      <w:divsChild>
        <w:div w:id="394550241">
          <w:marLeft w:val="0"/>
          <w:marRight w:val="0"/>
          <w:marTop w:val="0"/>
          <w:marBottom w:val="0"/>
          <w:divBdr>
            <w:top w:val="none" w:sz="0" w:space="0" w:color="auto"/>
            <w:left w:val="none" w:sz="0" w:space="0" w:color="auto"/>
            <w:bottom w:val="none" w:sz="0" w:space="0" w:color="auto"/>
            <w:right w:val="none" w:sz="0" w:space="0" w:color="auto"/>
          </w:divBdr>
        </w:div>
      </w:divsChild>
    </w:div>
    <w:div w:id="1586642997">
      <w:bodyDiv w:val="1"/>
      <w:marLeft w:val="0"/>
      <w:marRight w:val="0"/>
      <w:marTop w:val="0"/>
      <w:marBottom w:val="0"/>
      <w:divBdr>
        <w:top w:val="none" w:sz="0" w:space="0" w:color="auto"/>
        <w:left w:val="none" w:sz="0" w:space="0" w:color="auto"/>
        <w:bottom w:val="none" w:sz="0" w:space="0" w:color="auto"/>
        <w:right w:val="none" w:sz="0" w:space="0" w:color="auto"/>
      </w:divBdr>
      <w:divsChild>
        <w:div w:id="1271740813">
          <w:marLeft w:val="0"/>
          <w:marRight w:val="0"/>
          <w:marTop w:val="0"/>
          <w:marBottom w:val="0"/>
          <w:divBdr>
            <w:top w:val="none" w:sz="0" w:space="0" w:color="auto"/>
            <w:left w:val="none" w:sz="0" w:space="0" w:color="auto"/>
            <w:bottom w:val="none" w:sz="0" w:space="0" w:color="auto"/>
            <w:right w:val="none" w:sz="0" w:space="0" w:color="auto"/>
          </w:divBdr>
        </w:div>
      </w:divsChild>
    </w:div>
    <w:div w:id="1628467581">
      <w:bodyDiv w:val="1"/>
      <w:marLeft w:val="0"/>
      <w:marRight w:val="0"/>
      <w:marTop w:val="0"/>
      <w:marBottom w:val="0"/>
      <w:divBdr>
        <w:top w:val="none" w:sz="0" w:space="0" w:color="auto"/>
        <w:left w:val="none" w:sz="0" w:space="0" w:color="auto"/>
        <w:bottom w:val="none" w:sz="0" w:space="0" w:color="auto"/>
        <w:right w:val="none" w:sz="0" w:space="0" w:color="auto"/>
      </w:divBdr>
      <w:divsChild>
        <w:div w:id="1761681242">
          <w:marLeft w:val="0"/>
          <w:marRight w:val="0"/>
          <w:marTop w:val="0"/>
          <w:marBottom w:val="0"/>
          <w:divBdr>
            <w:top w:val="none" w:sz="0" w:space="0" w:color="auto"/>
            <w:left w:val="none" w:sz="0" w:space="0" w:color="auto"/>
            <w:bottom w:val="none" w:sz="0" w:space="0" w:color="auto"/>
            <w:right w:val="none" w:sz="0" w:space="0" w:color="auto"/>
          </w:divBdr>
        </w:div>
      </w:divsChild>
    </w:div>
    <w:div w:id="1707171451">
      <w:bodyDiv w:val="1"/>
      <w:marLeft w:val="0"/>
      <w:marRight w:val="0"/>
      <w:marTop w:val="0"/>
      <w:marBottom w:val="0"/>
      <w:divBdr>
        <w:top w:val="none" w:sz="0" w:space="0" w:color="auto"/>
        <w:left w:val="none" w:sz="0" w:space="0" w:color="auto"/>
        <w:bottom w:val="none" w:sz="0" w:space="0" w:color="auto"/>
        <w:right w:val="none" w:sz="0" w:space="0" w:color="auto"/>
      </w:divBdr>
      <w:divsChild>
        <w:div w:id="623540075">
          <w:marLeft w:val="0"/>
          <w:marRight w:val="0"/>
          <w:marTop w:val="0"/>
          <w:marBottom w:val="0"/>
          <w:divBdr>
            <w:top w:val="none" w:sz="0" w:space="0" w:color="auto"/>
            <w:left w:val="none" w:sz="0" w:space="0" w:color="auto"/>
            <w:bottom w:val="none" w:sz="0" w:space="0" w:color="auto"/>
            <w:right w:val="none" w:sz="0" w:space="0" w:color="auto"/>
          </w:divBdr>
        </w:div>
      </w:divsChild>
    </w:div>
    <w:div w:id="1714039873">
      <w:bodyDiv w:val="1"/>
      <w:marLeft w:val="0"/>
      <w:marRight w:val="0"/>
      <w:marTop w:val="0"/>
      <w:marBottom w:val="0"/>
      <w:divBdr>
        <w:top w:val="none" w:sz="0" w:space="0" w:color="auto"/>
        <w:left w:val="none" w:sz="0" w:space="0" w:color="auto"/>
        <w:bottom w:val="none" w:sz="0" w:space="0" w:color="auto"/>
        <w:right w:val="none" w:sz="0" w:space="0" w:color="auto"/>
      </w:divBdr>
      <w:divsChild>
        <w:div w:id="1138838819">
          <w:marLeft w:val="0"/>
          <w:marRight w:val="0"/>
          <w:marTop w:val="0"/>
          <w:marBottom w:val="0"/>
          <w:divBdr>
            <w:top w:val="none" w:sz="0" w:space="0" w:color="auto"/>
            <w:left w:val="none" w:sz="0" w:space="0" w:color="auto"/>
            <w:bottom w:val="none" w:sz="0" w:space="0" w:color="auto"/>
            <w:right w:val="none" w:sz="0" w:space="0" w:color="auto"/>
          </w:divBdr>
        </w:div>
      </w:divsChild>
    </w:div>
    <w:div w:id="1812358417">
      <w:bodyDiv w:val="1"/>
      <w:marLeft w:val="0"/>
      <w:marRight w:val="0"/>
      <w:marTop w:val="0"/>
      <w:marBottom w:val="0"/>
      <w:divBdr>
        <w:top w:val="none" w:sz="0" w:space="0" w:color="auto"/>
        <w:left w:val="none" w:sz="0" w:space="0" w:color="auto"/>
        <w:bottom w:val="none" w:sz="0" w:space="0" w:color="auto"/>
        <w:right w:val="none" w:sz="0" w:space="0" w:color="auto"/>
      </w:divBdr>
    </w:div>
    <w:div w:id="1855652780">
      <w:bodyDiv w:val="1"/>
      <w:marLeft w:val="0"/>
      <w:marRight w:val="0"/>
      <w:marTop w:val="0"/>
      <w:marBottom w:val="0"/>
      <w:divBdr>
        <w:top w:val="none" w:sz="0" w:space="0" w:color="auto"/>
        <w:left w:val="none" w:sz="0" w:space="0" w:color="auto"/>
        <w:bottom w:val="none" w:sz="0" w:space="0" w:color="auto"/>
        <w:right w:val="none" w:sz="0" w:space="0" w:color="auto"/>
      </w:divBdr>
      <w:divsChild>
        <w:div w:id="1151101338">
          <w:marLeft w:val="0"/>
          <w:marRight w:val="0"/>
          <w:marTop w:val="0"/>
          <w:marBottom w:val="0"/>
          <w:divBdr>
            <w:top w:val="none" w:sz="0" w:space="0" w:color="auto"/>
            <w:left w:val="none" w:sz="0" w:space="0" w:color="auto"/>
            <w:bottom w:val="none" w:sz="0" w:space="0" w:color="auto"/>
            <w:right w:val="none" w:sz="0" w:space="0" w:color="auto"/>
          </w:divBdr>
        </w:div>
      </w:divsChild>
    </w:div>
    <w:div w:id="1916671925">
      <w:bodyDiv w:val="1"/>
      <w:marLeft w:val="0"/>
      <w:marRight w:val="0"/>
      <w:marTop w:val="0"/>
      <w:marBottom w:val="0"/>
      <w:divBdr>
        <w:top w:val="none" w:sz="0" w:space="0" w:color="auto"/>
        <w:left w:val="none" w:sz="0" w:space="0" w:color="auto"/>
        <w:bottom w:val="none" w:sz="0" w:space="0" w:color="auto"/>
        <w:right w:val="none" w:sz="0" w:space="0" w:color="auto"/>
      </w:divBdr>
    </w:div>
    <w:div w:id="1962493531">
      <w:bodyDiv w:val="1"/>
      <w:marLeft w:val="0"/>
      <w:marRight w:val="0"/>
      <w:marTop w:val="0"/>
      <w:marBottom w:val="0"/>
      <w:divBdr>
        <w:top w:val="none" w:sz="0" w:space="0" w:color="auto"/>
        <w:left w:val="none" w:sz="0" w:space="0" w:color="auto"/>
        <w:bottom w:val="none" w:sz="0" w:space="0" w:color="auto"/>
        <w:right w:val="none" w:sz="0" w:space="0" w:color="auto"/>
      </w:divBdr>
      <w:divsChild>
        <w:div w:id="41365577">
          <w:marLeft w:val="0"/>
          <w:marRight w:val="0"/>
          <w:marTop w:val="0"/>
          <w:marBottom w:val="0"/>
          <w:divBdr>
            <w:top w:val="none" w:sz="0" w:space="0" w:color="auto"/>
            <w:left w:val="none" w:sz="0" w:space="0" w:color="auto"/>
            <w:bottom w:val="none" w:sz="0" w:space="0" w:color="auto"/>
            <w:right w:val="none" w:sz="0" w:space="0" w:color="auto"/>
          </w:divBdr>
        </w:div>
      </w:divsChild>
    </w:div>
    <w:div w:id="21051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8</cp:revision>
  <dcterms:created xsi:type="dcterms:W3CDTF">2022-07-25T13:43:00Z</dcterms:created>
  <dcterms:modified xsi:type="dcterms:W3CDTF">2022-07-25T14:29:00Z</dcterms:modified>
</cp:coreProperties>
</file>