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AD2" w:rsidRDefault="00CD0AD2" w:rsidP="005F24E9">
      <w:pPr>
        <w:pStyle w:val="1"/>
        <w:spacing w:beforeLines="50" w:afterLines="50" w:line="240" w:lineRule="auto"/>
        <w:jc w:val="center"/>
        <w:rPr>
          <w:rFonts w:ascii="黑体" w:eastAsia="黑体" w:hAnsi="黑体"/>
        </w:rPr>
      </w:pPr>
      <w:bookmarkStart w:id="0" w:name="_Toc511508412"/>
      <w:bookmarkStart w:id="1" w:name="_Toc512110694"/>
      <w:bookmarkStart w:id="2" w:name="_Toc512705078"/>
      <w:bookmarkStart w:id="3" w:name="_Toc512705123"/>
      <w:r>
        <w:rPr>
          <w:rFonts w:ascii="黑体" w:eastAsia="黑体" w:hAnsi="黑体" w:hint="eastAsia"/>
        </w:rPr>
        <w:t>虚拟账户系统-</w:t>
      </w:r>
      <w:r w:rsidR="00CE22CF">
        <w:rPr>
          <w:rFonts w:ascii="黑体" w:eastAsia="黑体" w:hAnsi="黑体" w:hint="eastAsia"/>
        </w:rPr>
        <w:t>软件设计</w:t>
      </w:r>
      <w:r>
        <w:rPr>
          <w:rFonts w:ascii="黑体" w:eastAsia="黑体" w:hAnsi="黑体" w:hint="eastAsia"/>
        </w:rPr>
        <w:t>说明书</w:t>
      </w:r>
      <w:bookmarkEnd w:id="0"/>
      <w:bookmarkEnd w:id="1"/>
      <w:bookmarkEnd w:id="2"/>
      <w:bookmarkEnd w:id="3"/>
    </w:p>
    <w:p w:rsidR="000E2D9F" w:rsidRDefault="000E2D9F"/>
    <w:p w:rsidR="00CD0AD2" w:rsidRDefault="00CD0AD2"/>
    <w:p w:rsidR="00CD0AD2" w:rsidRDefault="00CD0AD2" w:rsidP="005F24E9">
      <w:pPr>
        <w:pStyle w:val="2"/>
        <w:spacing w:beforeLines="10" w:afterLines="10" w:line="240" w:lineRule="auto"/>
        <w:rPr>
          <w:rFonts w:ascii="宋体" w:eastAsia="宋体" w:hAnsi="宋体"/>
          <w:sz w:val="24"/>
        </w:rPr>
      </w:pPr>
      <w:bookmarkStart w:id="4" w:name="_Toc512705124"/>
      <w:r w:rsidRPr="00EF58A5">
        <w:rPr>
          <w:rFonts w:ascii="黑体" w:eastAsia="黑体" w:hAnsi="黑体" w:hint="eastAsia"/>
          <w:bCs w:val="0"/>
        </w:rPr>
        <w:t>一、</w:t>
      </w:r>
      <w:r w:rsidRPr="00EF58A5">
        <w:rPr>
          <w:rFonts w:ascii="黑体" w:eastAsia="黑体" w:hAnsi="黑体" w:hint="eastAsia"/>
        </w:rPr>
        <w:t>引言</w:t>
      </w:r>
      <w:bookmarkEnd w:id="4"/>
    </w:p>
    <w:p w:rsidR="00CD0AD2" w:rsidRPr="00EF58A5" w:rsidRDefault="00CD0AD2" w:rsidP="005F24E9">
      <w:pPr>
        <w:pStyle w:val="2"/>
        <w:spacing w:beforeLines="10" w:afterLines="10" w:line="240" w:lineRule="auto"/>
        <w:rPr>
          <w:rFonts w:ascii="黑体" w:eastAsia="黑体" w:hAnsi="黑体"/>
          <w:sz w:val="28"/>
        </w:rPr>
      </w:pPr>
      <w:bookmarkStart w:id="5" w:name="_Toc512705125"/>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bookmarkEnd w:id="5"/>
      <w:r>
        <w:rPr>
          <w:rFonts w:ascii="黑体" w:eastAsia="黑体" w:hAnsi="黑体" w:hint="eastAsia"/>
          <w:sz w:val="28"/>
        </w:rPr>
        <w:t>编写目的</w:t>
      </w:r>
    </w:p>
    <w:p w:rsidR="00CD0AD2" w:rsidRDefault="00CD0AD2" w:rsidP="00CD0AD2">
      <w:pPr>
        <w:spacing w:line="360" w:lineRule="auto"/>
        <w:ind w:firstLineChars="200" w:firstLine="480"/>
        <w:rPr>
          <w:sz w:val="24"/>
        </w:rPr>
      </w:pPr>
      <w:r w:rsidRPr="00CD0AD2">
        <w:rPr>
          <w:rFonts w:hint="eastAsia"/>
          <w:sz w:val="24"/>
        </w:rPr>
        <w:t>在完成虚拟账户系统需求分析的基础上，我们依据虚拟账户系统的需求规格说明书对虚拟账户系统进行设计。为了文档化对系统的设计，编写本文档。本文档主要供团队在具体实现虚拟账户系统时参考使用。</w:t>
      </w:r>
    </w:p>
    <w:p w:rsidR="00CD0AD2" w:rsidRPr="00EF58A5" w:rsidRDefault="00CD0AD2" w:rsidP="005F24E9">
      <w:pPr>
        <w:pStyle w:val="2"/>
        <w:spacing w:beforeLines="10" w:afterLines="10" w:line="240" w:lineRule="auto"/>
        <w:rPr>
          <w:rFonts w:ascii="黑体" w:eastAsia="黑体" w:hAnsi="黑体"/>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CD0AD2">
        <w:rPr>
          <w:rFonts w:ascii="黑体" w:eastAsia="黑体" w:hAnsi="黑体" w:hint="eastAsia"/>
          <w:sz w:val="28"/>
        </w:rPr>
        <w:t>命名规范</w:t>
      </w:r>
    </w:p>
    <w:p w:rsidR="00CD0AD2" w:rsidRPr="00CD0AD2" w:rsidRDefault="00C17B4E" w:rsidP="00CD0AD2">
      <w:pPr>
        <w:spacing w:line="360" w:lineRule="auto"/>
        <w:ind w:firstLineChars="200" w:firstLine="480"/>
        <w:rPr>
          <w:sz w:val="24"/>
        </w:rPr>
      </w:pPr>
      <w:r>
        <w:rPr>
          <w:sz w:val="24"/>
        </w:rPr>
        <w:fldChar w:fldCharType="begin"/>
      </w:r>
      <w:r w:rsidR="00CD0AD2">
        <w:rPr>
          <w:rFonts w:hint="eastAsia"/>
          <w:sz w:val="24"/>
        </w:rPr>
        <w:instrText>= 1 \* GB3</w:instrText>
      </w:r>
      <w:r>
        <w:rPr>
          <w:sz w:val="24"/>
        </w:rPr>
        <w:fldChar w:fldCharType="separate"/>
      </w:r>
      <w:r w:rsidR="00CD0AD2">
        <w:rPr>
          <w:rFonts w:hint="eastAsia"/>
          <w:noProof/>
          <w:sz w:val="24"/>
        </w:rPr>
        <w:t>①</w:t>
      </w:r>
      <w:r>
        <w:rPr>
          <w:sz w:val="24"/>
        </w:rPr>
        <w:fldChar w:fldCharType="end"/>
      </w:r>
      <w:r w:rsidR="00CD0AD2" w:rsidRPr="00CD0AD2">
        <w:rPr>
          <w:rFonts w:hint="eastAsia"/>
          <w:sz w:val="24"/>
        </w:rPr>
        <w:t>数据库表名，字段名用大写开头的英文命名。</w:t>
      </w:r>
    </w:p>
    <w:p w:rsidR="00CD0AD2" w:rsidRPr="00CD0AD2" w:rsidRDefault="00C17B4E" w:rsidP="00CD0AD2">
      <w:pPr>
        <w:spacing w:line="360" w:lineRule="auto"/>
        <w:ind w:firstLineChars="200" w:firstLine="480"/>
        <w:rPr>
          <w:sz w:val="24"/>
        </w:rPr>
      </w:pPr>
      <w:r>
        <w:rPr>
          <w:sz w:val="24"/>
        </w:rPr>
        <w:fldChar w:fldCharType="begin"/>
      </w:r>
      <w:r w:rsidR="00CD0AD2">
        <w:rPr>
          <w:rFonts w:hint="eastAsia"/>
          <w:sz w:val="24"/>
        </w:rPr>
        <w:instrText>= 2 \* GB3</w:instrText>
      </w:r>
      <w:r>
        <w:rPr>
          <w:sz w:val="24"/>
        </w:rPr>
        <w:fldChar w:fldCharType="separate"/>
      </w:r>
      <w:r w:rsidR="00CD0AD2">
        <w:rPr>
          <w:rFonts w:hint="eastAsia"/>
          <w:noProof/>
          <w:sz w:val="24"/>
        </w:rPr>
        <w:t>②</w:t>
      </w:r>
      <w:r>
        <w:rPr>
          <w:sz w:val="24"/>
        </w:rPr>
        <w:fldChar w:fldCharType="end"/>
      </w:r>
      <w:r w:rsidR="00CD0AD2" w:rsidRPr="00CD0AD2">
        <w:rPr>
          <w:rFonts w:hint="eastAsia"/>
          <w:sz w:val="24"/>
        </w:rPr>
        <w:t>私有变量用“</w:t>
      </w:r>
      <w:r w:rsidR="00CD0AD2" w:rsidRPr="00CD0AD2">
        <w:rPr>
          <w:rFonts w:hint="eastAsia"/>
          <w:sz w:val="24"/>
        </w:rPr>
        <w:t>_</w:t>
      </w:r>
      <w:r w:rsidR="00CD0AD2" w:rsidRPr="00CD0AD2">
        <w:rPr>
          <w:rFonts w:hint="eastAsia"/>
          <w:sz w:val="24"/>
        </w:rPr>
        <w:t>”开头的小写英文命名。其他的变量用大写英文字母开头。</w:t>
      </w:r>
    </w:p>
    <w:p w:rsidR="00CD0AD2" w:rsidRDefault="00C17B4E" w:rsidP="00CD0AD2">
      <w:pPr>
        <w:spacing w:line="360" w:lineRule="auto"/>
        <w:ind w:firstLineChars="200" w:firstLine="480"/>
        <w:rPr>
          <w:sz w:val="24"/>
        </w:rPr>
      </w:pPr>
      <w:r>
        <w:rPr>
          <w:sz w:val="24"/>
        </w:rPr>
        <w:fldChar w:fldCharType="begin"/>
      </w:r>
      <w:r w:rsidR="00CD0AD2">
        <w:rPr>
          <w:rFonts w:hint="eastAsia"/>
          <w:sz w:val="24"/>
        </w:rPr>
        <w:instrText>= 3 \* GB3</w:instrText>
      </w:r>
      <w:r>
        <w:rPr>
          <w:sz w:val="24"/>
        </w:rPr>
        <w:fldChar w:fldCharType="separate"/>
      </w:r>
      <w:r w:rsidR="00CD0AD2">
        <w:rPr>
          <w:rFonts w:hint="eastAsia"/>
          <w:noProof/>
          <w:sz w:val="24"/>
        </w:rPr>
        <w:t>③</w:t>
      </w:r>
      <w:r>
        <w:rPr>
          <w:sz w:val="24"/>
        </w:rPr>
        <w:fldChar w:fldCharType="end"/>
      </w:r>
      <w:r w:rsidR="00CD0AD2" w:rsidRPr="00CD0AD2">
        <w:rPr>
          <w:rFonts w:hint="eastAsia"/>
          <w:sz w:val="24"/>
        </w:rPr>
        <w:t>所有的函数用大写英文字母开头。</w:t>
      </w:r>
    </w:p>
    <w:p w:rsidR="00CD0AD2" w:rsidRPr="00EF58A5" w:rsidRDefault="00CD0AD2" w:rsidP="005F24E9">
      <w:pPr>
        <w:pStyle w:val="2"/>
        <w:spacing w:beforeLines="10" w:afterLines="10" w:line="240" w:lineRule="auto"/>
        <w:rPr>
          <w:rFonts w:ascii="黑体" w:eastAsia="黑体" w:hAnsi="黑体"/>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sidRPr="00CD0AD2">
        <w:rPr>
          <w:rFonts w:ascii="黑体" w:eastAsia="黑体" w:hAnsi="黑体" w:hint="eastAsia"/>
          <w:sz w:val="28"/>
        </w:rPr>
        <w:t>术语定义</w:t>
      </w:r>
    </w:p>
    <w:p w:rsidR="00CD0AD2" w:rsidRDefault="00CD0AD2" w:rsidP="005F24E9">
      <w:pPr>
        <w:pStyle w:val="2"/>
        <w:spacing w:beforeLines="10" w:afterLines="10" w:line="240" w:lineRule="auto"/>
        <w:rPr>
          <w:rFonts w:ascii="黑体" w:eastAsia="黑体" w:hAnsi="黑体"/>
          <w:bCs w:val="0"/>
          <w:sz w:val="24"/>
        </w:rPr>
      </w:pPr>
      <w:bookmarkStart w:id="6" w:name="_Toc512705129"/>
      <w:r w:rsidRPr="00EF58A5">
        <w:rPr>
          <w:rFonts w:ascii="黑体" w:eastAsia="黑体" w:hAnsi="黑体" w:hint="eastAsia"/>
          <w:bCs w:val="0"/>
          <w:sz w:val="24"/>
        </w:rPr>
        <w:t>1、</w:t>
      </w:r>
      <w:r w:rsidRPr="0042766F">
        <w:rPr>
          <w:rFonts w:ascii="黑体" w:eastAsia="黑体" w:hAnsi="黑体" w:hint="eastAsia"/>
          <w:bCs w:val="0"/>
          <w:sz w:val="24"/>
        </w:rPr>
        <w:t>虚拟账户</w:t>
      </w:r>
      <w:bookmarkEnd w:id="6"/>
    </w:p>
    <w:p w:rsidR="00CD0AD2" w:rsidRDefault="00CD0AD2" w:rsidP="00CD0AD2">
      <w:pPr>
        <w:spacing w:line="360" w:lineRule="auto"/>
        <w:ind w:firstLineChars="200" w:firstLine="480"/>
        <w:rPr>
          <w:sz w:val="24"/>
        </w:rPr>
      </w:pPr>
      <w:r w:rsidRPr="00CF2937">
        <w:rPr>
          <w:rFonts w:hint="eastAsia"/>
          <w:sz w:val="24"/>
        </w:rPr>
        <w:t>虚拟账户是有用户在网站注册时自行设置，进行交易活动时的一个中介，</w:t>
      </w:r>
      <w:r w:rsidRPr="0042766F">
        <w:rPr>
          <w:rFonts w:hint="eastAsia"/>
          <w:sz w:val="24"/>
        </w:rPr>
        <w:t>是根据会计科目设置，具有一定结构，对各种经济业务进行分类和系统、连续的记录，反映资产、负债和所有者权益增减变动的记账实体。支付服务商为客户提供的实现交易资金的收付和暂存管理的支付账户，一般可以通过银行账户进行资金的充值或提取。</w:t>
      </w:r>
    </w:p>
    <w:p w:rsidR="00CD0AD2" w:rsidRDefault="00CD0AD2" w:rsidP="005F24E9">
      <w:pPr>
        <w:pStyle w:val="2"/>
        <w:spacing w:beforeLines="10" w:afterLines="10" w:line="240" w:lineRule="auto"/>
        <w:rPr>
          <w:rFonts w:ascii="黑体" w:eastAsia="黑体" w:hAnsi="黑体"/>
          <w:bCs w:val="0"/>
          <w:sz w:val="24"/>
        </w:rPr>
      </w:pPr>
      <w:bookmarkStart w:id="7" w:name="_Toc512705130"/>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支付</w:t>
      </w:r>
      <w:bookmarkEnd w:id="7"/>
    </w:p>
    <w:p w:rsidR="00CD0AD2" w:rsidRDefault="00CD0AD2" w:rsidP="00CD0AD2">
      <w:pPr>
        <w:spacing w:line="360" w:lineRule="auto"/>
        <w:ind w:firstLineChars="200" w:firstLine="480"/>
        <w:rPr>
          <w:sz w:val="24"/>
        </w:rPr>
      </w:pPr>
      <w:r w:rsidRPr="0042766F">
        <w:rPr>
          <w:rFonts w:hint="eastAsia"/>
          <w:sz w:val="24"/>
        </w:rPr>
        <w:t>指货币债券从付款人向收付人的转移，是为清偿商品交换和劳务活动所引起的债权债务关系。</w:t>
      </w:r>
    </w:p>
    <w:p w:rsidR="00CD0AD2" w:rsidRDefault="00CD0AD2" w:rsidP="005F24E9">
      <w:pPr>
        <w:pStyle w:val="2"/>
        <w:spacing w:beforeLines="10" w:afterLines="10" w:line="240" w:lineRule="auto"/>
        <w:rPr>
          <w:rFonts w:ascii="黑体" w:eastAsia="黑体" w:hAnsi="黑体"/>
          <w:bCs w:val="0"/>
          <w:sz w:val="24"/>
        </w:rPr>
      </w:pPr>
      <w:bookmarkStart w:id="8" w:name="_Toc512705131"/>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支付工具</w:t>
      </w:r>
      <w:bookmarkEnd w:id="8"/>
    </w:p>
    <w:p w:rsidR="00CD0AD2" w:rsidRPr="00C35976" w:rsidRDefault="00CD0AD2" w:rsidP="00CD0AD2">
      <w:pPr>
        <w:spacing w:line="360" w:lineRule="auto"/>
        <w:ind w:firstLineChars="200" w:firstLine="480"/>
        <w:rPr>
          <w:sz w:val="24"/>
        </w:rPr>
      </w:pPr>
      <w:r w:rsidRPr="00C35976">
        <w:rPr>
          <w:rFonts w:hint="eastAsia"/>
          <w:sz w:val="24"/>
        </w:rPr>
        <w:t>使货币债券发生转移的发起工具与支付流程。</w:t>
      </w:r>
    </w:p>
    <w:p w:rsidR="00CD0AD2" w:rsidRPr="00C35976" w:rsidRDefault="00CD0AD2" w:rsidP="00CD0AD2">
      <w:pPr>
        <w:spacing w:line="360" w:lineRule="auto"/>
        <w:ind w:firstLineChars="200" w:firstLine="480"/>
        <w:rPr>
          <w:sz w:val="24"/>
        </w:rPr>
      </w:pPr>
      <w:r w:rsidRPr="00C35976">
        <w:rPr>
          <w:rFonts w:hint="eastAsia"/>
          <w:sz w:val="24"/>
        </w:rPr>
        <w:t>支付工具的演变过程：实物货币（黄金）—信用货币（纸币）—电子货币</w:t>
      </w:r>
      <w:r>
        <w:rPr>
          <w:rFonts w:hint="eastAsia"/>
          <w:sz w:val="24"/>
        </w:rPr>
        <w:t>。</w:t>
      </w:r>
    </w:p>
    <w:p w:rsidR="00CD0AD2" w:rsidRDefault="00CD0AD2" w:rsidP="00CD0AD2">
      <w:pPr>
        <w:spacing w:line="360" w:lineRule="auto"/>
        <w:ind w:firstLineChars="200" w:firstLine="480"/>
        <w:rPr>
          <w:sz w:val="24"/>
        </w:rPr>
      </w:pPr>
      <w:r w:rsidRPr="00C35976">
        <w:rPr>
          <w:rFonts w:hint="eastAsia"/>
          <w:sz w:val="24"/>
        </w:rPr>
        <w:t>非现金支付工具包括：支票、转账支付、银行卡、网银等。</w:t>
      </w:r>
    </w:p>
    <w:p w:rsidR="00CD0AD2" w:rsidRDefault="00CD0AD2" w:rsidP="005F24E9">
      <w:pPr>
        <w:pStyle w:val="2"/>
        <w:spacing w:beforeLines="10" w:afterLines="10" w:line="240" w:lineRule="auto"/>
        <w:rPr>
          <w:rFonts w:ascii="黑体" w:eastAsia="黑体" w:hAnsi="黑体"/>
          <w:bCs w:val="0"/>
          <w:sz w:val="24"/>
        </w:rPr>
      </w:pPr>
      <w:bookmarkStart w:id="9" w:name="_Toc512705132"/>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电子支付</w:t>
      </w:r>
      <w:bookmarkEnd w:id="9"/>
    </w:p>
    <w:p w:rsidR="00CD0AD2" w:rsidRDefault="00CD0AD2" w:rsidP="00CD0AD2">
      <w:pPr>
        <w:spacing w:line="360" w:lineRule="auto"/>
        <w:ind w:firstLineChars="200" w:firstLine="480"/>
        <w:rPr>
          <w:sz w:val="24"/>
        </w:rPr>
      </w:pPr>
      <w:r w:rsidRPr="00CF2937">
        <w:rPr>
          <w:rFonts w:hint="eastAsia"/>
          <w:sz w:val="24"/>
        </w:rPr>
        <w:t>电子支付是指消费者、商家和金融机构之间使用安全电子手段把支付信息通</w:t>
      </w:r>
      <w:r w:rsidRPr="00CF2937">
        <w:rPr>
          <w:rFonts w:hint="eastAsia"/>
          <w:sz w:val="24"/>
        </w:rPr>
        <w:lastRenderedPageBreak/>
        <w:t>过信息网络安全地传送到银行或相应的处理机构，用来实现货币支付或资金流转的行为。</w:t>
      </w:r>
      <w:r w:rsidRPr="00C35976">
        <w:rPr>
          <w:rFonts w:hint="eastAsia"/>
          <w:sz w:val="24"/>
        </w:rPr>
        <w:t>电子支付过程中，货币债券以数字信息的方式被持有、处理、接收，由电子支付工具发起实现货币债券的转移。</w:t>
      </w:r>
    </w:p>
    <w:p w:rsidR="00CD0AD2" w:rsidRPr="00EF58A5" w:rsidRDefault="00CD0AD2" w:rsidP="005F24E9">
      <w:pPr>
        <w:pStyle w:val="2"/>
        <w:spacing w:beforeLines="10" w:afterLines="10" w:line="240" w:lineRule="auto"/>
        <w:rPr>
          <w:rFonts w:ascii="黑体" w:eastAsia="黑体" w:hAnsi="黑体"/>
          <w:sz w:val="28"/>
        </w:rPr>
      </w:pPr>
      <w:bookmarkStart w:id="10" w:name="_Toc512705133"/>
      <w:r w:rsidRPr="00EF58A5">
        <w:rPr>
          <w:rFonts w:ascii="黑体" w:eastAsia="黑体" w:hAnsi="黑体" w:hint="eastAsia"/>
          <w:bCs w:val="0"/>
          <w:sz w:val="28"/>
        </w:rPr>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sz w:val="28"/>
        </w:rPr>
        <w:t>参考资料</w:t>
      </w:r>
      <w:bookmarkEnd w:id="10"/>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[1]</w:t>
      </w:r>
      <w:r w:rsidRPr="0063737A">
        <w:rPr>
          <w:rFonts w:ascii="Times New Roman" w:hAnsi="Times New Roman" w:cs="Times New Roman" w:hint="eastAsia"/>
          <w:sz w:val="24"/>
        </w:rPr>
        <w:t>吕云翔，软件工程实用教程，清华大学出版社，</w:t>
      </w:r>
      <w:r w:rsidRPr="0063737A">
        <w:rPr>
          <w:rFonts w:ascii="Times New Roman" w:hAnsi="Times New Roman" w:cs="Times New Roman" w:hint="eastAsia"/>
          <w:sz w:val="24"/>
        </w:rPr>
        <w:t>2015</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2</w:t>
      </w:r>
      <w:r w:rsidRPr="0063737A">
        <w:rPr>
          <w:rFonts w:ascii="Times New Roman" w:hAnsi="Times New Roman" w:cs="Times New Roman"/>
          <w:sz w:val="24"/>
        </w:rPr>
        <w:t>]</w:t>
      </w:r>
      <w:r w:rsidRPr="0063737A">
        <w:rPr>
          <w:rFonts w:ascii="Times New Roman" w:hAnsi="Times New Roman" w:cs="Times New Roman" w:hint="eastAsia"/>
          <w:sz w:val="24"/>
        </w:rPr>
        <w:t>吕云翔，刘瀚诚，刘天毅，软件工程项目实训教程，清华大学出版社，</w:t>
      </w:r>
      <w:r w:rsidRPr="0063737A">
        <w:rPr>
          <w:rFonts w:ascii="Times New Roman" w:hAnsi="Times New Roman" w:cs="Times New Roman" w:hint="eastAsia"/>
          <w:sz w:val="24"/>
        </w:rPr>
        <w:t>2016</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3</w:t>
      </w:r>
      <w:r w:rsidRPr="0063737A">
        <w:rPr>
          <w:rFonts w:ascii="Times New Roman" w:hAnsi="Times New Roman" w:cs="Times New Roman"/>
          <w:sz w:val="24"/>
        </w:rPr>
        <w:t>]</w:t>
      </w:r>
      <w:r w:rsidRPr="0063737A">
        <w:rPr>
          <w:rFonts w:ascii="Times New Roman" w:hAnsi="Times New Roman" w:cs="Times New Roman" w:hint="eastAsia"/>
          <w:sz w:val="24"/>
        </w:rPr>
        <w:t>Roger S. Pressman</w:t>
      </w:r>
      <w:r w:rsidRPr="0063737A">
        <w:rPr>
          <w:rFonts w:ascii="Times New Roman" w:hAnsi="Times New Roman" w:cs="Times New Roman" w:hint="eastAsia"/>
          <w:sz w:val="24"/>
        </w:rPr>
        <w:t>，</w:t>
      </w:r>
      <w:r w:rsidRPr="0063737A">
        <w:rPr>
          <w:rFonts w:ascii="Times New Roman" w:hAnsi="Times New Roman" w:cs="Times New Roman" w:hint="eastAsia"/>
          <w:sz w:val="24"/>
        </w:rPr>
        <w:t xml:space="preserve">Bruce R. Maxim </w:t>
      </w:r>
      <w:r w:rsidRPr="0063737A">
        <w:rPr>
          <w:rFonts w:ascii="Times New Roman" w:hAnsi="Times New Roman" w:cs="Times New Roman" w:hint="eastAsia"/>
          <w:sz w:val="24"/>
        </w:rPr>
        <w:t>著，软件工程：实践者的研究方法（原书第</w:t>
      </w:r>
      <w:r w:rsidRPr="0063737A">
        <w:rPr>
          <w:rFonts w:ascii="Times New Roman" w:hAnsi="Times New Roman" w:cs="Times New Roman" w:hint="eastAsia"/>
          <w:sz w:val="24"/>
        </w:rPr>
        <w:t>8</w:t>
      </w:r>
      <w:r w:rsidRPr="0063737A">
        <w:rPr>
          <w:rFonts w:ascii="Times New Roman" w:hAnsi="Times New Roman" w:cs="Times New Roman" w:hint="eastAsia"/>
          <w:sz w:val="24"/>
        </w:rPr>
        <w:t>版），郑人杰等译，机械工业出版社，</w:t>
      </w:r>
      <w:r w:rsidRPr="0063737A">
        <w:rPr>
          <w:rFonts w:ascii="Times New Roman" w:hAnsi="Times New Roman" w:cs="Times New Roman" w:hint="eastAsia"/>
          <w:sz w:val="24"/>
        </w:rPr>
        <w:t>2016</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4</w:t>
      </w:r>
      <w:r w:rsidRPr="0063737A">
        <w:rPr>
          <w:rFonts w:ascii="Times New Roman" w:hAnsi="Times New Roman" w:cs="Times New Roman"/>
          <w:sz w:val="24"/>
        </w:rPr>
        <w:t>]</w:t>
      </w:r>
      <w:r w:rsidRPr="0063737A">
        <w:rPr>
          <w:rFonts w:ascii="Times New Roman" w:hAnsi="Times New Roman" w:cs="Times New Roman" w:hint="eastAsia"/>
          <w:sz w:val="24"/>
        </w:rPr>
        <w:t>Ian Sommerville</w:t>
      </w:r>
      <w:r w:rsidRPr="0063737A">
        <w:rPr>
          <w:rFonts w:ascii="Times New Roman" w:hAnsi="Times New Roman" w:cs="Times New Roman" w:hint="eastAsia"/>
          <w:sz w:val="24"/>
        </w:rPr>
        <w:t>著，软件工程（原书第</w:t>
      </w:r>
      <w:r w:rsidRPr="0063737A">
        <w:rPr>
          <w:rFonts w:ascii="Times New Roman" w:hAnsi="Times New Roman" w:cs="Times New Roman" w:hint="eastAsia"/>
          <w:sz w:val="24"/>
        </w:rPr>
        <w:t>10</w:t>
      </w:r>
      <w:r w:rsidRPr="0063737A">
        <w:rPr>
          <w:rFonts w:ascii="Times New Roman" w:hAnsi="Times New Roman" w:cs="Times New Roman" w:hint="eastAsia"/>
          <w:sz w:val="24"/>
        </w:rPr>
        <w:t>版），彭鑫等译，机械工业出版社，</w:t>
      </w:r>
      <w:r w:rsidRPr="0063737A">
        <w:rPr>
          <w:rFonts w:ascii="Times New Roman" w:hAnsi="Times New Roman" w:cs="Times New Roman" w:hint="eastAsia"/>
          <w:sz w:val="24"/>
        </w:rPr>
        <w:t>2018</w:t>
      </w:r>
    </w:p>
    <w:p w:rsidR="00CD0AD2" w:rsidRDefault="00CD0AD2" w:rsidP="00CD0AD2">
      <w:pPr>
        <w:spacing w:line="360" w:lineRule="auto"/>
        <w:rPr>
          <w:rFonts w:ascii="Times New Roman" w:hAnsi="Times New Roman" w:cs="Times New Roman"/>
          <w:sz w:val="24"/>
        </w:rPr>
      </w:pPr>
      <w:r w:rsidRPr="0063737A">
        <w:rPr>
          <w:rFonts w:ascii="Times New Roman" w:hAnsi="Times New Roman" w:cs="Times New Roman"/>
          <w:sz w:val="24"/>
        </w:rPr>
        <w:t>[</w:t>
      </w:r>
      <w:r>
        <w:rPr>
          <w:rFonts w:ascii="Times New Roman" w:hAnsi="Times New Roman" w:cs="Times New Roman"/>
          <w:sz w:val="24"/>
        </w:rPr>
        <w:t>5</w:t>
      </w:r>
      <w:r w:rsidRPr="0063737A">
        <w:rPr>
          <w:rFonts w:ascii="Times New Roman" w:hAnsi="Times New Roman" w:cs="Times New Roman"/>
          <w:sz w:val="24"/>
        </w:rPr>
        <w:t>]</w:t>
      </w:r>
      <w:r w:rsidRPr="0086022E">
        <w:rPr>
          <w:rFonts w:ascii="Times New Roman" w:hAnsi="Times New Roman" w:cs="Times New Roman" w:hint="eastAsia"/>
          <w:sz w:val="24"/>
        </w:rPr>
        <w:t>张海藩，吕云翔，软件工程（第</w:t>
      </w:r>
      <w:r w:rsidRPr="0086022E">
        <w:rPr>
          <w:rFonts w:ascii="Times New Roman" w:hAnsi="Times New Roman" w:cs="Times New Roman" w:hint="eastAsia"/>
          <w:sz w:val="24"/>
        </w:rPr>
        <w:t>4</w:t>
      </w:r>
      <w:r w:rsidRPr="0086022E">
        <w:rPr>
          <w:rFonts w:ascii="Times New Roman" w:hAnsi="Times New Roman" w:cs="Times New Roman" w:hint="eastAsia"/>
          <w:sz w:val="24"/>
        </w:rPr>
        <w:t>版），人民邮电出版社，</w:t>
      </w:r>
      <w:r w:rsidRPr="0086022E">
        <w:rPr>
          <w:rFonts w:ascii="Times New Roman" w:hAnsi="Times New Roman" w:cs="Times New Roman" w:hint="eastAsia"/>
          <w:sz w:val="24"/>
        </w:rPr>
        <w:t>2013</w:t>
      </w:r>
    </w:p>
    <w:p w:rsidR="00CE22CF" w:rsidRPr="00EF58A5" w:rsidRDefault="00CE22CF" w:rsidP="005F24E9">
      <w:pPr>
        <w:pStyle w:val="2"/>
        <w:spacing w:beforeLines="10" w:afterLines="10" w:line="240" w:lineRule="auto"/>
        <w:rPr>
          <w:rFonts w:ascii="黑体" w:eastAsia="黑体" w:hAnsi="黑体"/>
          <w:sz w:val="28"/>
        </w:rPr>
      </w:pPr>
      <w:bookmarkStart w:id="11" w:name="_Toc512705134"/>
      <w:r w:rsidRPr="00EF58A5">
        <w:rPr>
          <w:rFonts w:ascii="黑体" w:eastAsia="黑体" w:hAnsi="黑体" w:hint="eastAsia"/>
          <w:bCs w:val="0"/>
          <w:sz w:val="28"/>
        </w:rPr>
        <w:t>（</w:t>
      </w:r>
      <w:r>
        <w:rPr>
          <w:rFonts w:ascii="黑体" w:eastAsia="黑体" w:hAnsi="黑体" w:hint="eastAsia"/>
          <w:bCs w:val="0"/>
          <w:sz w:val="28"/>
        </w:rPr>
        <w:t>五</w:t>
      </w:r>
      <w:r w:rsidRPr="00EF58A5">
        <w:rPr>
          <w:rFonts w:ascii="黑体" w:eastAsia="黑体" w:hAnsi="黑体" w:hint="eastAsia"/>
          <w:bCs w:val="0"/>
          <w:sz w:val="28"/>
        </w:rPr>
        <w:t>）</w:t>
      </w:r>
      <w:r w:rsidRPr="00DB17E2">
        <w:rPr>
          <w:rFonts w:ascii="黑体" w:eastAsia="黑体" w:hAnsi="黑体" w:hint="eastAsia"/>
          <w:sz w:val="28"/>
        </w:rPr>
        <w:t>相关文档</w:t>
      </w:r>
      <w:bookmarkEnd w:id="11"/>
    </w:p>
    <w:p w:rsidR="00CE22CF" w:rsidRDefault="00CE22CF" w:rsidP="00CE22CF">
      <w:pPr>
        <w:spacing w:line="360" w:lineRule="auto"/>
        <w:ind w:firstLineChars="200" w:firstLine="480"/>
        <w:rPr>
          <w:rFonts w:ascii="Times New Roman" w:hAnsi="Times New Roman" w:cs="Times New Roman"/>
          <w:sz w:val="24"/>
        </w:rPr>
      </w:pPr>
      <w:r>
        <w:rPr>
          <w:rFonts w:hint="eastAsia"/>
          <w:sz w:val="24"/>
        </w:rPr>
        <w:t>“虚拟账户系统”的《需求规格说明书》；</w:t>
      </w:r>
      <w:r>
        <w:rPr>
          <w:rFonts w:ascii="Times New Roman" w:hAnsi="Times New Roman" w:cs="Times New Roman" w:hint="eastAsia"/>
          <w:sz w:val="24"/>
        </w:rPr>
        <w:t>软件设计</w:t>
      </w:r>
      <w:r w:rsidRPr="0086022E">
        <w:rPr>
          <w:rFonts w:ascii="Times New Roman" w:hAnsi="Times New Roman" w:cs="Times New Roman" w:hint="eastAsia"/>
          <w:sz w:val="24"/>
        </w:rPr>
        <w:t>说明书编写指南</w:t>
      </w:r>
      <w:r>
        <w:rPr>
          <w:rFonts w:ascii="Times New Roman" w:hAnsi="Times New Roman" w:cs="Times New Roman" w:hint="eastAsia"/>
          <w:sz w:val="24"/>
        </w:rPr>
        <w:t>。</w:t>
      </w:r>
    </w:p>
    <w:p w:rsidR="00CE22CF" w:rsidRPr="00EF58A5" w:rsidRDefault="00CE22CF" w:rsidP="005F24E9">
      <w:pPr>
        <w:pStyle w:val="2"/>
        <w:spacing w:beforeLines="10" w:afterLines="10" w:line="240" w:lineRule="auto"/>
        <w:rPr>
          <w:rFonts w:ascii="黑体" w:eastAsia="黑体" w:hAnsi="黑体"/>
          <w:sz w:val="28"/>
        </w:rPr>
      </w:pPr>
      <w:bookmarkStart w:id="12" w:name="_Toc512705135"/>
      <w:r w:rsidRPr="00EF58A5">
        <w:rPr>
          <w:rFonts w:ascii="黑体" w:eastAsia="黑体" w:hAnsi="黑体" w:hint="eastAsia"/>
          <w:bCs w:val="0"/>
          <w:sz w:val="28"/>
        </w:rPr>
        <w:t>（</w:t>
      </w:r>
      <w:r>
        <w:rPr>
          <w:rFonts w:ascii="黑体" w:eastAsia="黑体" w:hAnsi="黑体" w:hint="eastAsia"/>
          <w:bCs w:val="0"/>
          <w:sz w:val="28"/>
        </w:rPr>
        <w:t>六</w:t>
      </w:r>
      <w:r w:rsidRPr="00EF58A5">
        <w:rPr>
          <w:rFonts w:ascii="黑体" w:eastAsia="黑体" w:hAnsi="黑体" w:hint="eastAsia"/>
          <w:bCs w:val="0"/>
          <w:sz w:val="28"/>
        </w:rPr>
        <w:t>）</w:t>
      </w:r>
      <w:r w:rsidRPr="00DB17E2">
        <w:rPr>
          <w:rFonts w:ascii="黑体" w:eastAsia="黑体" w:hAnsi="黑体" w:hint="eastAsia"/>
          <w:sz w:val="28"/>
        </w:rPr>
        <w:t>版本更新信息</w:t>
      </w:r>
      <w:bookmarkEnd w:id="12"/>
    </w:p>
    <w:p w:rsidR="00CE22CF" w:rsidRDefault="00CE22CF" w:rsidP="00CE22CF">
      <w:pPr>
        <w:spacing w:line="360" w:lineRule="auto"/>
        <w:ind w:firstLineChars="200" w:firstLine="480"/>
        <w:rPr>
          <w:sz w:val="24"/>
        </w:rPr>
      </w:pPr>
      <w:r w:rsidRPr="00DB17E2">
        <w:rPr>
          <w:rFonts w:hint="eastAsia"/>
          <w:sz w:val="24"/>
        </w:rPr>
        <w:t>版本更新记录如</w:t>
      </w:r>
      <w:r>
        <w:rPr>
          <w:rFonts w:hint="eastAsia"/>
          <w:sz w:val="24"/>
        </w:rPr>
        <w:t>下</w:t>
      </w:r>
      <w:r w:rsidRPr="00DB17E2">
        <w:rPr>
          <w:rFonts w:hint="eastAsia"/>
          <w:sz w:val="24"/>
        </w:rPr>
        <w:t>表</w:t>
      </w:r>
      <w:r>
        <w:rPr>
          <w:rFonts w:hint="eastAsia"/>
          <w:sz w:val="24"/>
        </w:rPr>
        <w:t>所示：</w:t>
      </w:r>
    </w:p>
    <w:tbl>
      <w:tblPr>
        <w:tblW w:w="6142" w:type="dxa"/>
        <w:jc w:val="center"/>
        <w:tblBorders>
          <w:top w:val="single" w:sz="4" w:space="0" w:color="auto"/>
          <w:bottom w:val="single" w:sz="4" w:space="0" w:color="auto"/>
        </w:tblBorders>
        <w:tblLayout w:type="fixed"/>
        <w:tblLook w:val="04A0"/>
      </w:tblPr>
      <w:tblGrid>
        <w:gridCol w:w="1227"/>
        <w:gridCol w:w="1228"/>
        <w:gridCol w:w="1229"/>
        <w:gridCol w:w="1229"/>
        <w:gridCol w:w="1229"/>
      </w:tblGrid>
      <w:tr w:rsidR="00CE22CF" w:rsidRPr="00DB17E2" w:rsidTr="00814144">
        <w:trPr>
          <w:jc w:val="center"/>
        </w:trPr>
        <w:tc>
          <w:tcPr>
            <w:tcW w:w="1227" w:type="dxa"/>
            <w:tcBorders>
              <w:top w:val="single" w:sz="4" w:space="0" w:color="auto"/>
              <w:bottom w:val="single" w:sz="4" w:space="0" w:color="auto"/>
            </w:tcBorders>
            <w:shd w:val="clear" w:color="auto" w:fill="auto"/>
          </w:tcPr>
          <w:p w:rsidR="00CE22CF" w:rsidRPr="00DB17E2" w:rsidRDefault="00CE22CF" w:rsidP="005F24E9">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版本号</w:t>
            </w:r>
          </w:p>
        </w:tc>
        <w:tc>
          <w:tcPr>
            <w:tcW w:w="1228" w:type="dxa"/>
            <w:tcBorders>
              <w:top w:val="single" w:sz="4" w:space="0" w:color="auto"/>
              <w:bottom w:val="single" w:sz="4" w:space="0" w:color="auto"/>
            </w:tcBorders>
            <w:shd w:val="clear" w:color="auto" w:fill="auto"/>
          </w:tcPr>
          <w:p w:rsidR="00CE22CF" w:rsidRPr="00DB17E2" w:rsidRDefault="00CE22CF" w:rsidP="005F24E9">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创建者</w:t>
            </w:r>
          </w:p>
        </w:tc>
        <w:tc>
          <w:tcPr>
            <w:tcW w:w="1229" w:type="dxa"/>
            <w:tcBorders>
              <w:top w:val="single" w:sz="4" w:space="0" w:color="auto"/>
              <w:bottom w:val="single" w:sz="4" w:space="0" w:color="auto"/>
            </w:tcBorders>
            <w:shd w:val="clear" w:color="auto" w:fill="auto"/>
          </w:tcPr>
          <w:p w:rsidR="00CE22CF" w:rsidRPr="00DB17E2" w:rsidRDefault="00CE22CF" w:rsidP="005F24E9">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创建日期</w:t>
            </w:r>
          </w:p>
        </w:tc>
        <w:tc>
          <w:tcPr>
            <w:tcW w:w="1229" w:type="dxa"/>
            <w:tcBorders>
              <w:top w:val="single" w:sz="4" w:space="0" w:color="auto"/>
              <w:bottom w:val="single" w:sz="4" w:space="0" w:color="auto"/>
            </w:tcBorders>
            <w:shd w:val="clear" w:color="auto" w:fill="auto"/>
          </w:tcPr>
          <w:p w:rsidR="00CE22CF" w:rsidRPr="00DB17E2" w:rsidRDefault="00CE22CF" w:rsidP="005F24E9">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维护者</w:t>
            </w:r>
          </w:p>
        </w:tc>
        <w:tc>
          <w:tcPr>
            <w:tcW w:w="1229" w:type="dxa"/>
            <w:tcBorders>
              <w:top w:val="single" w:sz="4" w:space="0" w:color="auto"/>
              <w:bottom w:val="single" w:sz="4" w:space="0" w:color="auto"/>
            </w:tcBorders>
            <w:shd w:val="clear" w:color="auto" w:fill="auto"/>
          </w:tcPr>
          <w:p w:rsidR="00CE22CF" w:rsidRPr="00DB17E2" w:rsidRDefault="00CE22CF" w:rsidP="005F24E9">
            <w:pPr>
              <w:topLinePunct/>
              <w:autoSpaceDE w:val="0"/>
              <w:autoSpaceDN w:val="0"/>
              <w:adjustRightInd w:val="0"/>
              <w:snapToGrid w:val="0"/>
              <w:spacing w:beforeLines="16" w:afterLines="16"/>
              <w:jc w:val="center"/>
              <w:textAlignment w:val="baseline"/>
              <w:rPr>
                <w:rFonts w:asciiTheme="minorEastAsia" w:hAnsiTheme="minorEastAsia" w:cs="Arial"/>
                <w:b/>
                <w:kern w:val="20"/>
                <w:szCs w:val="21"/>
              </w:rPr>
            </w:pPr>
            <w:r w:rsidRPr="00DB17E2">
              <w:rPr>
                <w:rFonts w:asciiTheme="minorEastAsia" w:hAnsiTheme="minorEastAsia" w:cs="Arial" w:hint="eastAsia"/>
                <w:b/>
                <w:kern w:val="20"/>
                <w:szCs w:val="21"/>
              </w:rPr>
              <w:t>维护日期</w:t>
            </w:r>
          </w:p>
        </w:tc>
      </w:tr>
      <w:tr w:rsidR="00CE22CF" w:rsidTr="00814144">
        <w:trPr>
          <w:jc w:val="center"/>
        </w:trPr>
        <w:tc>
          <w:tcPr>
            <w:tcW w:w="1227" w:type="dxa"/>
            <w:tcBorders>
              <w:top w:val="single" w:sz="4" w:space="0" w:color="auto"/>
            </w:tcBorders>
            <w:shd w:val="clear" w:color="auto" w:fill="auto"/>
          </w:tcPr>
          <w:p w:rsidR="00CE22CF" w:rsidRPr="00DB17E2" w:rsidRDefault="00CE22CF" w:rsidP="005F24E9">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r>
              <w:rPr>
                <w:rFonts w:ascii="Times New Roman" w:eastAsia="宋体" w:hAnsi="Times New Roman" w:cs="Times New Roman"/>
                <w:kern w:val="20"/>
                <w:szCs w:val="21"/>
              </w:rPr>
              <w:t>1</w:t>
            </w:r>
            <w:r>
              <w:rPr>
                <w:rFonts w:ascii="Times New Roman" w:eastAsia="宋体" w:hAnsi="Times New Roman" w:cs="Times New Roman" w:hint="eastAsia"/>
                <w:kern w:val="20"/>
                <w:szCs w:val="21"/>
              </w:rPr>
              <w:t>.0</w:t>
            </w:r>
          </w:p>
        </w:tc>
        <w:tc>
          <w:tcPr>
            <w:tcW w:w="1228" w:type="dxa"/>
            <w:tcBorders>
              <w:top w:val="single" w:sz="4" w:space="0" w:color="auto"/>
            </w:tcBorders>
            <w:shd w:val="clear" w:color="auto" w:fill="auto"/>
          </w:tcPr>
          <w:p w:rsidR="00CE22CF" w:rsidRPr="00DB17E2" w:rsidRDefault="00CE22CF" w:rsidP="005F24E9">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p>
        </w:tc>
        <w:tc>
          <w:tcPr>
            <w:tcW w:w="1229" w:type="dxa"/>
            <w:tcBorders>
              <w:top w:val="single" w:sz="4" w:space="0" w:color="auto"/>
            </w:tcBorders>
            <w:shd w:val="clear" w:color="auto" w:fill="auto"/>
          </w:tcPr>
          <w:p w:rsidR="00CE22CF" w:rsidRPr="00DB17E2" w:rsidRDefault="00CE22CF" w:rsidP="005F24E9">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p>
        </w:tc>
        <w:tc>
          <w:tcPr>
            <w:tcW w:w="1229" w:type="dxa"/>
            <w:tcBorders>
              <w:top w:val="single" w:sz="4" w:space="0" w:color="auto"/>
            </w:tcBorders>
            <w:shd w:val="clear" w:color="auto" w:fill="auto"/>
          </w:tcPr>
          <w:p w:rsidR="00CE22CF" w:rsidRPr="00DB17E2" w:rsidRDefault="00CE22CF" w:rsidP="005F24E9">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p>
        </w:tc>
        <w:tc>
          <w:tcPr>
            <w:tcW w:w="1229" w:type="dxa"/>
            <w:tcBorders>
              <w:top w:val="single" w:sz="4" w:space="0" w:color="auto"/>
            </w:tcBorders>
            <w:shd w:val="clear" w:color="auto" w:fill="auto"/>
          </w:tcPr>
          <w:p w:rsidR="00CE22CF" w:rsidRPr="00DB17E2" w:rsidRDefault="00CE22CF" w:rsidP="005F24E9">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p>
        </w:tc>
      </w:tr>
      <w:tr w:rsidR="00CE22CF" w:rsidTr="00814144">
        <w:trPr>
          <w:jc w:val="center"/>
        </w:trPr>
        <w:tc>
          <w:tcPr>
            <w:tcW w:w="1227" w:type="dxa"/>
            <w:shd w:val="clear" w:color="auto" w:fill="auto"/>
          </w:tcPr>
          <w:p w:rsidR="00CE22CF" w:rsidRPr="00DB17E2" w:rsidRDefault="00CE22CF" w:rsidP="005F24E9">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p>
        </w:tc>
        <w:tc>
          <w:tcPr>
            <w:tcW w:w="1228" w:type="dxa"/>
            <w:shd w:val="clear" w:color="auto" w:fill="auto"/>
          </w:tcPr>
          <w:p w:rsidR="00CE22CF" w:rsidRPr="00DB17E2" w:rsidRDefault="00CE22CF" w:rsidP="005F24E9">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p>
        </w:tc>
        <w:tc>
          <w:tcPr>
            <w:tcW w:w="1229" w:type="dxa"/>
            <w:shd w:val="clear" w:color="auto" w:fill="auto"/>
          </w:tcPr>
          <w:p w:rsidR="00CE22CF" w:rsidRPr="00DB17E2" w:rsidRDefault="00CE22CF" w:rsidP="005F24E9">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p>
        </w:tc>
        <w:tc>
          <w:tcPr>
            <w:tcW w:w="1229" w:type="dxa"/>
            <w:shd w:val="clear" w:color="auto" w:fill="auto"/>
          </w:tcPr>
          <w:p w:rsidR="00CE22CF" w:rsidRPr="00DB17E2" w:rsidRDefault="00CE22CF" w:rsidP="005F24E9">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p>
        </w:tc>
        <w:tc>
          <w:tcPr>
            <w:tcW w:w="1229" w:type="dxa"/>
            <w:shd w:val="clear" w:color="auto" w:fill="auto"/>
          </w:tcPr>
          <w:p w:rsidR="00CE22CF" w:rsidRPr="00DB17E2" w:rsidRDefault="00CE22CF" w:rsidP="005F24E9">
            <w:pPr>
              <w:topLinePunct/>
              <w:autoSpaceDE w:val="0"/>
              <w:autoSpaceDN w:val="0"/>
              <w:adjustRightInd w:val="0"/>
              <w:snapToGrid w:val="0"/>
              <w:spacing w:beforeLines="16" w:afterLines="16"/>
              <w:jc w:val="center"/>
              <w:textAlignment w:val="baseline"/>
              <w:rPr>
                <w:rFonts w:ascii="Times New Roman" w:eastAsia="宋体" w:hAnsi="Times New Roman" w:cs="Times New Roman"/>
                <w:kern w:val="20"/>
                <w:szCs w:val="21"/>
              </w:rPr>
            </w:pPr>
          </w:p>
        </w:tc>
      </w:tr>
    </w:tbl>
    <w:p w:rsidR="00CD0AD2" w:rsidRDefault="00CD0AD2" w:rsidP="00CD0AD2">
      <w:pPr>
        <w:spacing w:line="360" w:lineRule="auto"/>
        <w:ind w:firstLineChars="200" w:firstLine="480"/>
        <w:rPr>
          <w:sz w:val="24"/>
        </w:rPr>
      </w:pPr>
    </w:p>
    <w:p w:rsidR="00CE22CF" w:rsidRDefault="00CE22CF" w:rsidP="005F24E9">
      <w:pPr>
        <w:pStyle w:val="2"/>
        <w:spacing w:beforeLines="10" w:afterLines="10" w:line="240" w:lineRule="auto"/>
        <w:rPr>
          <w:rFonts w:ascii="宋体" w:eastAsia="宋体" w:hAnsi="宋体"/>
          <w:sz w:val="24"/>
        </w:rPr>
      </w:pPr>
      <w:r>
        <w:rPr>
          <w:rFonts w:ascii="黑体" w:eastAsia="黑体" w:hAnsi="黑体" w:hint="eastAsia"/>
          <w:bCs w:val="0"/>
        </w:rPr>
        <w:t>二</w:t>
      </w:r>
      <w:r w:rsidRPr="00EF58A5">
        <w:rPr>
          <w:rFonts w:ascii="黑体" w:eastAsia="黑体" w:hAnsi="黑体" w:hint="eastAsia"/>
          <w:bCs w:val="0"/>
        </w:rPr>
        <w:t>、</w:t>
      </w:r>
      <w:r w:rsidRPr="00CE22CF">
        <w:rPr>
          <w:rFonts w:ascii="黑体" w:eastAsia="黑体" w:hAnsi="黑体" w:hint="eastAsia"/>
        </w:rPr>
        <w:t>总体设计</w:t>
      </w:r>
    </w:p>
    <w:p w:rsidR="00CE22CF" w:rsidRPr="00EF58A5" w:rsidRDefault="00CE22CF" w:rsidP="005F24E9">
      <w:pPr>
        <w:pStyle w:val="2"/>
        <w:spacing w:beforeLines="10" w:afterLines="10" w:line="240" w:lineRule="auto"/>
        <w:rPr>
          <w:rFonts w:ascii="黑体" w:eastAsia="黑体" w:hAnsi="黑体"/>
          <w:sz w:val="28"/>
        </w:rPr>
      </w:pPr>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运行环境</w:t>
      </w:r>
    </w:p>
    <w:p w:rsidR="00A7045E" w:rsidRDefault="00A7045E" w:rsidP="005F24E9">
      <w:pPr>
        <w:pStyle w:val="2"/>
        <w:spacing w:beforeLines="10" w:afterLines="10" w:line="240" w:lineRule="auto"/>
        <w:rPr>
          <w:rFonts w:ascii="黑体" w:eastAsia="黑体" w:hAnsi="黑体"/>
          <w:bCs w:val="0"/>
          <w:sz w:val="24"/>
        </w:rPr>
      </w:pPr>
      <w:r w:rsidRPr="00EF58A5">
        <w:rPr>
          <w:rFonts w:ascii="黑体" w:eastAsia="黑体" w:hAnsi="黑体" w:hint="eastAsia"/>
          <w:bCs w:val="0"/>
          <w:sz w:val="24"/>
        </w:rPr>
        <w:t>1、</w:t>
      </w:r>
      <w:r>
        <w:rPr>
          <w:rFonts w:ascii="黑体" w:eastAsia="黑体" w:hAnsi="黑体" w:hint="eastAsia"/>
          <w:bCs w:val="0"/>
          <w:sz w:val="24"/>
        </w:rPr>
        <w:t>硬件运行环境</w:t>
      </w:r>
    </w:p>
    <w:p w:rsidR="00A7045E" w:rsidRPr="009D7D53" w:rsidRDefault="00A7045E" w:rsidP="00A7045E">
      <w:pPr>
        <w:spacing w:line="360" w:lineRule="auto"/>
        <w:ind w:firstLineChars="200" w:firstLine="480"/>
        <w:rPr>
          <w:sz w:val="24"/>
        </w:rPr>
      </w:pPr>
      <w:r w:rsidRPr="009D7D53">
        <w:rPr>
          <w:rFonts w:ascii="Times New Roman" w:hAnsi="Times New Roman" w:cs="Times New Roman"/>
          <w:sz w:val="24"/>
        </w:rPr>
        <w:t>2.4 GHz Intel Xeon E5-2680 Broadwell</w:t>
      </w:r>
      <w:r w:rsidRPr="009D7D53">
        <w:rPr>
          <w:rFonts w:ascii="Times New Roman" w:hAnsi="Times New Roman" w:cs="Times New Roman"/>
          <w:sz w:val="24"/>
        </w:rPr>
        <w:t>（</w:t>
      </w:r>
      <w:r w:rsidRPr="009D7D53">
        <w:rPr>
          <w:rFonts w:ascii="Times New Roman" w:hAnsi="Times New Roman" w:cs="Times New Roman"/>
          <w:sz w:val="24"/>
        </w:rPr>
        <w:t>v4</w:t>
      </w:r>
      <w:r w:rsidRPr="009D7D53">
        <w:rPr>
          <w:rFonts w:ascii="Times New Roman" w:hAnsi="Times New Roman" w:cs="Times New Roman"/>
          <w:sz w:val="24"/>
        </w:rPr>
        <w:t>）</w:t>
      </w:r>
      <w:r w:rsidRPr="009D7D53">
        <w:rPr>
          <w:rFonts w:hint="eastAsia"/>
          <w:sz w:val="24"/>
        </w:rPr>
        <w:t>双核</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DDR4 2G</w:t>
      </w:r>
    </w:p>
    <w:p w:rsidR="00A7045E" w:rsidRPr="009D7D53" w:rsidRDefault="00A7045E" w:rsidP="00A7045E">
      <w:pPr>
        <w:spacing w:line="360" w:lineRule="auto"/>
        <w:ind w:firstLineChars="200" w:firstLine="480"/>
      </w:pPr>
      <w:r w:rsidRPr="009D7D53">
        <w:rPr>
          <w:rFonts w:ascii="Times New Roman" w:hAnsi="Times New Roman" w:cs="Times New Roman"/>
          <w:sz w:val="24"/>
        </w:rPr>
        <w:t xml:space="preserve">50G </w:t>
      </w:r>
      <w:r w:rsidRPr="009D7D53">
        <w:rPr>
          <w:rFonts w:hint="eastAsia"/>
          <w:sz w:val="24"/>
        </w:rPr>
        <w:t>机械硬盘</w:t>
      </w:r>
    </w:p>
    <w:p w:rsidR="00A7045E" w:rsidRDefault="00A7045E" w:rsidP="005F24E9">
      <w:pPr>
        <w:pStyle w:val="2"/>
        <w:spacing w:beforeLines="10" w:afterLines="10" w:line="240" w:lineRule="auto"/>
        <w:rPr>
          <w:rFonts w:ascii="黑体" w:eastAsia="黑体" w:hAnsi="黑体"/>
          <w:bCs w:val="0"/>
          <w:sz w:val="24"/>
        </w:rPr>
      </w:pPr>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软件运行环境</w:t>
      </w:r>
    </w:p>
    <w:p w:rsidR="00A7045E"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Ubuntu 16.04 TLS 64</w:t>
      </w:r>
      <w:r w:rsidRPr="009D7D53">
        <w:rPr>
          <w:rFonts w:ascii="Times New Roman" w:hAnsi="Times New Roman" w:cs="Times New Roman" w:hint="eastAsia"/>
          <w:sz w:val="24"/>
        </w:rPr>
        <w:t>位</w:t>
      </w:r>
    </w:p>
    <w:p w:rsidR="00A7045E" w:rsidRPr="00932916" w:rsidRDefault="00A7045E" w:rsidP="00A7045E">
      <w:pPr>
        <w:spacing w:line="360" w:lineRule="auto"/>
        <w:ind w:firstLineChars="200" w:firstLine="480"/>
        <w:rPr>
          <w:rFonts w:ascii="Times New Roman" w:hAnsi="Times New Roman" w:cs="Times New Roman"/>
          <w:sz w:val="24"/>
        </w:rPr>
      </w:pPr>
      <w:r>
        <w:rPr>
          <w:rFonts w:ascii="Times New Roman" w:hAnsi="Times New Roman" w:cs="Times New Roman" w:hint="eastAsia"/>
          <w:sz w:val="24"/>
        </w:rPr>
        <w:t>MySQL 5.7</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lastRenderedPageBreak/>
        <w:t>apache-tomcat 9.0.7</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dubbo-monitor-simple 2.0.0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redis 4.0.9</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zookeeper-3.4.10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jre 1.8.0_162</w:t>
      </w:r>
    </w:p>
    <w:p w:rsidR="00DD6A2E" w:rsidRPr="00EF58A5" w:rsidRDefault="00DD6A2E" w:rsidP="005F24E9">
      <w:pPr>
        <w:pStyle w:val="2"/>
        <w:spacing w:beforeLines="10" w:afterLines="10" w:line="240" w:lineRule="auto"/>
        <w:rPr>
          <w:rFonts w:ascii="黑体" w:eastAsia="黑体" w:hAnsi="黑体"/>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开发环境</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 xml:space="preserve">IntelliJ IDEA 2017.3 </w:t>
      </w:r>
      <w:r w:rsidRPr="009D7D53">
        <w:rPr>
          <w:rFonts w:ascii="Times New Roman" w:hAnsi="Times New Roman" w:cs="Times New Roman" w:hint="eastAsia"/>
          <w:sz w:val="24"/>
        </w:rPr>
        <w:t>及之后版本</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hint="eastAsia"/>
          <w:sz w:val="24"/>
        </w:rPr>
        <w:t>jdk 1.8.0</w:t>
      </w:r>
      <w:r w:rsidRPr="009D7D53">
        <w:rPr>
          <w:rFonts w:ascii="Times New Roman" w:hAnsi="Times New Roman" w:cs="Times New Roman" w:hint="eastAsia"/>
          <w:sz w:val="24"/>
        </w:rPr>
        <w:t>及以上</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com.alibab.druid 1.1.9</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org.springframework.spring-context 5.0.5.RELEASE</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org.springframework.spring-jdbc 5.0.5.RELEASE</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com.alibaba.dubbo 2.6.1</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org.apache.curator.curator-framework 4.0.1</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org.apache.zookeeper.zookeeper 3.4.10</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mysql.mysql-connector-java 6.0.6</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 3.4.6</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org.mybatis.mybatis-spring 1.3.2</w:t>
      </w:r>
    </w:p>
    <w:p w:rsidR="00A7045E" w:rsidRPr="009D7D53" w:rsidRDefault="00A7045E" w:rsidP="00A7045E">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org.mybatis.caches.mybatis-redis 1.0.0-beta2</w:t>
      </w:r>
    </w:p>
    <w:p w:rsidR="00CE22CF" w:rsidRDefault="00A7045E" w:rsidP="00855076">
      <w:pPr>
        <w:spacing w:line="360" w:lineRule="auto"/>
        <w:ind w:firstLineChars="200" w:firstLine="480"/>
        <w:rPr>
          <w:rFonts w:ascii="Times New Roman" w:hAnsi="Times New Roman" w:cs="Times New Roman"/>
          <w:sz w:val="24"/>
        </w:rPr>
      </w:pPr>
      <w:r w:rsidRPr="009D7D53">
        <w:rPr>
          <w:rFonts w:ascii="Times New Roman" w:hAnsi="Times New Roman" w:cs="Times New Roman"/>
          <w:sz w:val="24"/>
        </w:rPr>
        <w:t>javax.servlet.servlet-api 2.5</w:t>
      </w:r>
    </w:p>
    <w:p w:rsidR="00855076" w:rsidRDefault="00855076" w:rsidP="005F24E9">
      <w:pPr>
        <w:pStyle w:val="2"/>
        <w:spacing w:beforeLines="10" w:afterLines="10"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功能</w:t>
      </w:r>
      <w:r w:rsidR="0081164F">
        <w:rPr>
          <w:rFonts w:ascii="黑体" w:eastAsia="黑体" w:hAnsi="黑体" w:hint="eastAsia"/>
          <w:bCs w:val="0"/>
          <w:sz w:val="28"/>
        </w:rPr>
        <w:t>模块</w:t>
      </w:r>
      <w:r>
        <w:rPr>
          <w:rFonts w:ascii="黑体" w:eastAsia="黑体" w:hAnsi="黑体" w:hint="eastAsia"/>
          <w:bCs w:val="0"/>
          <w:sz w:val="28"/>
        </w:rPr>
        <w:t>清单</w:t>
      </w:r>
    </w:p>
    <w:p w:rsidR="00385E29" w:rsidRDefault="00385E29" w:rsidP="00385E29"/>
    <w:p w:rsidR="00385E29" w:rsidRDefault="00385E29" w:rsidP="00385E29"/>
    <w:p w:rsidR="00385E29" w:rsidRDefault="00385E29" w:rsidP="00385E29"/>
    <w:p w:rsidR="00385E29" w:rsidRDefault="00385E29" w:rsidP="00385E29"/>
    <w:p w:rsidR="00385E29" w:rsidRDefault="00385E29" w:rsidP="00385E29"/>
    <w:p w:rsidR="00385E29" w:rsidRDefault="00385E29" w:rsidP="00385E29"/>
    <w:p w:rsidR="00385E29" w:rsidRDefault="00385E29" w:rsidP="00385E29"/>
    <w:p w:rsidR="00385E29" w:rsidRDefault="00385E29" w:rsidP="00385E29"/>
    <w:p w:rsidR="00385E29" w:rsidRDefault="00385E29" w:rsidP="00385E29"/>
    <w:p w:rsidR="00385E29" w:rsidRDefault="00385E29" w:rsidP="00385E29"/>
    <w:p w:rsidR="00385E29" w:rsidRDefault="00385E29" w:rsidP="00385E29"/>
    <w:p w:rsidR="00385E29" w:rsidRDefault="00385E29" w:rsidP="00385E29"/>
    <w:p w:rsidR="00385E29" w:rsidRPr="00385E29" w:rsidRDefault="00385E29" w:rsidP="00385E29"/>
    <w:tbl>
      <w:tblPr>
        <w:tblStyle w:val="a3"/>
        <w:tblW w:w="0" w:type="auto"/>
        <w:tblLook w:val="04A0"/>
      </w:tblPr>
      <w:tblGrid>
        <w:gridCol w:w="675"/>
        <w:gridCol w:w="2694"/>
        <w:gridCol w:w="5153"/>
      </w:tblGrid>
      <w:tr w:rsidR="0081164F" w:rsidTr="00DD2B66">
        <w:tc>
          <w:tcPr>
            <w:tcW w:w="675"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lastRenderedPageBreak/>
              <w:t>编号</w:t>
            </w:r>
          </w:p>
        </w:tc>
        <w:tc>
          <w:tcPr>
            <w:tcW w:w="2694"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名称</w:t>
            </w:r>
          </w:p>
        </w:tc>
        <w:tc>
          <w:tcPr>
            <w:tcW w:w="5153" w:type="dxa"/>
          </w:tcPr>
          <w:p w:rsidR="0081164F" w:rsidRPr="0081164F" w:rsidRDefault="0081164F" w:rsidP="0081164F">
            <w:pPr>
              <w:spacing w:line="360" w:lineRule="auto"/>
              <w:jc w:val="center"/>
              <w:rPr>
                <w:rFonts w:ascii="Times New Roman" w:hAnsi="Times New Roman" w:cs="Times New Roman"/>
                <w:b/>
              </w:rPr>
            </w:pPr>
            <w:r w:rsidRPr="0081164F">
              <w:rPr>
                <w:rFonts w:ascii="Times New Roman" w:hAnsi="Times New Roman" w:cs="Times New Roman"/>
                <w:b/>
              </w:rPr>
              <w:t>功能描述</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1</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机构登录</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机构在金融服务平台上通过机构名与密码进行登录操作。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2</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用（商）户登录</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用（商）户在金融服务平台上通过用（商）户名与密码进行登录操作。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3</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用（商）户注册</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用（商）户根据提示输入姓名、手机号、邮箱等信息进行注册开户，验证信息正确后传回后端，进行账户创建，注册成功后自动跳转到用（商）户信息页面。</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4</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用（商）户密码修改</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用（商）户输入原密码及新密码进行密码修改。</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5</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机构信息查询</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机构进入机构信息页面后自动显示基本机构信息。</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6</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机构用（商）户管理</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机构进入管理页面后自动显示机构用（商）户管理信息。</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sidRPr="0081164F">
              <w:rPr>
                <w:rFonts w:ascii="Times New Roman" w:hAnsi="Times New Roman" w:cs="Times New Roman" w:hint="eastAsia"/>
              </w:rPr>
              <w:t>7</w:t>
            </w:r>
          </w:p>
        </w:tc>
        <w:tc>
          <w:tcPr>
            <w:tcW w:w="2694"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rPr>
              <w:t>用（商）户信息查询</w:t>
            </w:r>
          </w:p>
        </w:tc>
        <w:tc>
          <w:tcPr>
            <w:tcW w:w="5153" w:type="dxa"/>
          </w:tcPr>
          <w:p w:rsidR="0081164F" w:rsidRPr="0081164F" w:rsidRDefault="0081164F" w:rsidP="0081164F">
            <w:pPr>
              <w:spacing w:line="360" w:lineRule="auto"/>
              <w:rPr>
                <w:rFonts w:ascii="Times New Roman" w:hAnsi="Times New Roman" w:cs="Times New Roman"/>
              </w:rPr>
            </w:pPr>
            <w:r w:rsidRPr="0081164F">
              <w:rPr>
                <w:rFonts w:ascii="Times New Roman" w:hAnsi="Times New Roman" w:cs="Times New Roman" w:hint="eastAsia"/>
              </w:rPr>
              <w:t>用（商）户进行基本信息和账户信息查询。</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8</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用（商）户账户冻结与解冻</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对用（商）户账户进行冻结与解冻操作。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9</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用（商）户密码找回</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对用（商）户账户进行密码找回操作。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10</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机构交易查询</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对机构交易信息进行约束查询，约束涉及交易时间和交易类型。</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11</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用（商）户交易查询</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对用（商）户交易信息进行约束查询，约束涉及交易时间和交易类型。</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12</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转账与消费</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用（商）户进行转账或消费操作。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13</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充值</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用（商）户进行充值操作。</w:t>
            </w:r>
          </w:p>
        </w:tc>
      </w:tr>
      <w:tr w:rsidR="0081164F" w:rsidTr="00DD2B66">
        <w:tc>
          <w:tcPr>
            <w:tcW w:w="675" w:type="dxa"/>
          </w:tcPr>
          <w:p w:rsidR="0081164F" w:rsidRPr="0081164F" w:rsidRDefault="0081164F" w:rsidP="0081164F">
            <w:pPr>
              <w:spacing w:line="360" w:lineRule="auto"/>
              <w:jc w:val="center"/>
              <w:rPr>
                <w:rFonts w:ascii="Times New Roman" w:hAnsi="Times New Roman" w:cs="Times New Roman"/>
              </w:rPr>
            </w:pPr>
            <w:r>
              <w:rPr>
                <w:rFonts w:ascii="Times New Roman" w:hAnsi="Times New Roman" w:cs="Times New Roman" w:hint="eastAsia"/>
              </w:rPr>
              <w:t>14</w:t>
            </w:r>
          </w:p>
        </w:tc>
        <w:tc>
          <w:tcPr>
            <w:tcW w:w="2694" w:type="dxa"/>
          </w:tcPr>
          <w:p w:rsidR="0081164F" w:rsidRPr="0081164F" w:rsidRDefault="00462604" w:rsidP="0081164F">
            <w:pPr>
              <w:spacing w:line="360" w:lineRule="auto"/>
              <w:rPr>
                <w:rFonts w:ascii="Times New Roman" w:hAnsi="Times New Roman" w:cs="Times New Roman"/>
              </w:rPr>
            </w:pPr>
            <w:r w:rsidRPr="00462604">
              <w:rPr>
                <w:rFonts w:ascii="Times New Roman" w:hAnsi="Times New Roman" w:cs="Times New Roman" w:hint="eastAsia"/>
              </w:rPr>
              <w:t>提现</w:t>
            </w:r>
          </w:p>
        </w:tc>
        <w:tc>
          <w:tcPr>
            <w:tcW w:w="5153" w:type="dxa"/>
          </w:tcPr>
          <w:p w:rsidR="0081164F" w:rsidRPr="0081164F" w:rsidRDefault="00385E29" w:rsidP="0081164F">
            <w:pPr>
              <w:spacing w:line="360" w:lineRule="auto"/>
              <w:rPr>
                <w:rFonts w:ascii="Times New Roman" w:hAnsi="Times New Roman" w:cs="Times New Roman"/>
              </w:rPr>
            </w:pPr>
            <w:r w:rsidRPr="00385E29">
              <w:rPr>
                <w:rFonts w:ascii="Times New Roman" w:hAnsi="Times New Roman" w:cs="Times New Roman" w:hint="eastAsia"/>
              </w:rPr>
              <w:t>用（商）户进行提现操作。</w:t>
            </w:r>
          </w:p>
        </w:tc>
      </w:tr>
    </w:tbl>
    <w:p w:rsidR="00855076" w:rsidRDefault="00855076" w:rsidP="0081164F">
      <w:pPr>
        <w:spacing w:line="360" w:lineRule="auto"/>
        <w:rPr>
          <w:rFonts w:ascii="Times New Roman" w:hAnsi="Times New Roman" w:cs="Times New Roman"/>
          <w:sz w:val="24"/>
        </w:rPr>
      </w:pPr>
    </w:p>
    <w:p w:rsidR="00D11839" w:rsidRDefault="00D11839" w:rsidP="005F24E9">
      <w:pPr>
        <w:pStyle w:val="2"/>
        <w:spacing w:beforeLines="10" w:afterLines="10" w:line="240" w:lineRule="auto"/>
        <w:rPr>
          <w:rFonts w:ascii="宋体" w:eastAsia="宋体" w:hAnsi="宋体"/>
          <w:sz w:val="24"/>
        </w:rPr>
      </w:pPr>
      <w:r>
        <w:rPr>
          <w:rFonts w:ascii="黑体" w:eastAsia="黑体" w:hAnsi="黑体" w:hint="eastAsia"/>
          <w:bCs w:val="0"/>
        </w:rPr>
        <w:t>三</w:t>
      </w:r>
      <w:r w:rsidRPr="00EF58A5">
        <w:rPr>
          <w:rFonts w:ascii="黑体" w:eastAsia="黑体" w:hAnsi="黑体" w:hint="eastAsia"/>
          <w:bCs w:val="0"/>
        </w:rPr>
        <w:t>、</w:t>
      </w:r>
      <w:r>
        <w:rPr>
          <w:rFonts w:ascii="黑体" w:eastAsia="黑体" w:hAnsi="黑体" w:hint="eastAsia"/>
        </w:rPr>
        <w:t>数据库</w:t>
      </w:r>
      <w:r w:rsidRPr="00CE22CF">
        <w:rPr>
          <w:rFonts w:ascii="黑体" w:eastAsia="黑体" w:hAnsi="黑体" w:hint="eastAsia"/>
        </w:rPr>
        <w:t>设计</w:t>
      </w:r>
    </w:p>
    <w:p w:rsidR="00D11839" w:rsidRDefault="00D11839" w:rsidP="005F24E9">
      <w:pPr>
        <w:pStyle w:val="2"/>
        <w:spacing w:beforeLines="10" w:afterLines="10"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Pr>
          <w:rFonts w:ascii="黑体" w:eastAsia="黑体" w:hAnsi="黑体" w:hint="eastAsia"/>
          <w:bCs w:val="0"/>
          <w:sz w:val="28"/>
        </w:rPr>
        <w:t>数据库</w:t>
      </w:r>
      <w:r w:rsidR="004F4152">
        <w:rPr>
          <w:rFonts w:ascii="黑体" w:eastAsia="黑体" w:hAnsi="黑体" w:hint="eastAsia"/>
          <w:bCs w:val="0"/>
          <w:sz w:val="28"/>
        </w:rPr>
        <w:t>技术概述</w:t>
      </w:r>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是一个关系型数据库管理系统，由瑞典</w:t>
      </w:r>
      <w:r w:rsidRPr="004F4152">
        <w:rPr>
          <w:rFonts w:ascii="Times New Roman" w:hAnsi="Times New Roman" w:cs="Times New Roman" w:hint="eastAsia"/>
          <w:sz w:val="24"/>
        </w:rPr>
        <w:t xml:space="preserve">MySQL AB </w:t>
      </w:r>
      <w:r w:rsidRPr="004F4152">
        <w:rPr>
          <w:rFonts w:ascii="Times New Roman" w:hAnsi="Times New Roman" w:cs="Times New Roman" w:hint="eastAsia"/>
          <w:sz w:val="24"/>
        </w:rPr>
        <w:t>公司开发，目前属于</w:t>
      </w:r>
      <w:r w:rsidRPr="004F4152">
        <w:rPr>
          <w:rFonts w:ascii="Times New Roman" w:hAnsi="Times New Roman" w:cs="Times New Roman" w:hint="eastAsia"/>
          <w:sz w:val="24"/>
        </w:rPr>
        <w:t xml:space="preserve"> Oracle </w:t>
      </w:r>
      <w:r w:rsidRPr="004F4152">
        <w:rPr>
          <w:rFonts w:ascii="Times New Roman" w:hAnsi="Times New Roman" w:cs="Times New Roman" w:hint="eastAsia"/>
          <w:sz w:val="24"/>
        </w:rPr>
        <w:t>旗下产品。</w:t>
      </w:r>
      <w:r w:rsidRPr="004F4152">
        <w:rPr>
          <w:rFonts w:ascii="Times New Roman" w:hAnsi="Times New Roman" w:cs="Times New Roman" w:hint="eastAsia"/>
          <w:sz w:val="24"/>
        </w:rPr>
        <w:t xml:space="preserve">MySQL </w:t>
      </w:r>
      <w:r w:rsidRPr="004F4152">
        <w:rPr>
          <w:rFonts w:ascii="Times New Roman" w:hAnsi="Times New Roman" w:cs="Times New Roman" w:hint="eastAsia"/>
          <w:sz w:val="24"/>
        </w:rPr>
        <w:t>是最流行的关系型数据库管理系统之一，在</w:t>
      </w:r>
      <w:r w:rsidRPr="004F4152">
        <w:rPr>
          <w:rFonts w:ascii="Times New Roman" w:hAnsi="Times New Roman" w:cs="Times New Roman" w:hint="eastAsia"/>
          <w:sz w:val="24"/>
        </w:rPr>
        <w:t xml:space="preserve"> WEB </w:t>
      </w:r>
      <w:r w:rsidRPr="004F4152">
        <w:rPr>
          <w:rFonts w:ascii="Times New Roman" w:hAnsi="Times New Roman" w:cs="Times New Roman" w:hint="eastAsia"/>
          <w:sz w:val="24"/>
        </w:rPr>
        <w:t>应用方面，</w:t>
      </w:r>
      <w:r w:rsidRPr="004F4152">
        <w:rPr>
          <w:rFonts w:ascii="Times New Roman" w:hAnsi="Times New Roman" w:cs="Times New Roman" w:hint="eastAsia"/>
          <w:sz w:val="24"/>
        </w:rPr>
        <w:t>MySQL</w:t>
      </w:r>
      <w:r w:rsidRPr="004F4152">
        <w:rPr>
          <w:rFonts w:ascii="Times New Roman" w:hAnsi="Times New Roman" w:cs="Times New Roman" w:hint="eastAsia"/>
          <w:sz w:val="24"/>
        </w:rPr>
        <w:t>是最好的</w:t>
      </w:r>
      <w:r w:rsidRPr="004F4152">
        <w:rPr>
          <w:rFonts w:ascii="Times New Roman" w:hAnsi="Times New Roman" w:cs="Times New Roman" w:hint="eastAsia"/>
          <w:sz w:val="24"/>
        </w:rPr>
        <w:t xml:space="preserve"> RDBMS (Relational Database Management System</w:t>
      </w:r>
      <w:r w:rsidRPr="004F4152">
        <w:rPr>
          <w:rFonts w:ascii="Times New Roman" w:hAnsi="Times New Roman" w:cs="Times New Roman" w:hint="eastAsia"/>
          <w:sz w:val="24"/>
        </w:rPr>
        <w:t>，关系数据库管理系统</w:t>
      </w:r>
      <w:r w:rsidRPr="004F4152">
        <w:rPr>
          <w:rFonts w:ascii="Times New Roman" w:hAnsi="Times New Roman" w:cs="Times New Roman" w:hint="eastAsia"/>
          <w:sz w:val="24"/>
        </w:rPr>
        <w:t xml:space="preserve">) </w:t>
      </w:r>
      <w:r w:rsidRPr="004F4152">
        <w:rPr>
          <w:rFonts w:ascii="Times New Roman" w:hAnsi="Times New Roman" w:cs="Times New Roman" w:hint="eastAsia"/>
          <w:sz w:val="24"/>
        </w:rPr>
        <w:t>应用软件。</w:t>
      </w:r>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lastRenderedPageBreak/>
        <w:t>MySQL</w:t>
      </w:r>
      <w:r w:rsidRPr="004F4152">
        <w:rPr>
          <w:rFonts w:ascii="Times New Roman" w:hAnsi="Times New Roman" w:cs="Times New Roman" w:hint="eastAsia"/>
          <w:sz w:val="24"/>
        </w:rPr>
        <w:t>是一种关系数据库管理系统，关系数据库将数据保存在不同的表中，而不是将所有数据放在一个大仓库内，这样就增加了速度并提高了灵活性。</w:t>
      </w:r>
    </w:p>
    <w:p w:rsidR="004F4152" w:rsidRPr="004F4152"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MySQL</w:t>
      </w:r>
      <w:r w:rsidRPr="004F4152">
        <w:rPr>
          <w:rFonts w:ascii="Times New Roman" w:hAnsi="Times New Roman" w:cs="Times New Roman" w:hint="eastAsia"/>
          <w:sz w:val="24"/>
        </w:rPr>
        <w:t>所使用的</w:t>
      </w:r>
      <w:r w:rsidRPr="004F4152">
        <w:rPr>
          <w:rFonts w:ascii="Times New Roman" w:hAnsi="Times New Roman" w:cs="Times New Roman" w:hint="eastAsia"/>
          <w:sz w:val="24"/>
        </w:rPr>
        <w:t xml:space="preserve"> SQL </w:t>
      </w:r>
      <w:r w:rsidRPr="004F4152">
        <w:rPr>
          <w:rFonts w:ascii="Times New Roman" w:hAnsi="Times New Roman" w:cs="Times New Roman" w:hint="eastAsia"/>
          <w:sz w:val="24"/>
        </w:rPr>
        <w:t>语言是用于访问数据库的最常用标准化语言。</w:t>
      </w:r>
      <w:r w:rsidRPr="004F4152">
        <w:rPr>
          <w:rFonts w:ascii="Times New Roman" w:hAnsi="Times New Roman" w:cs="Times New Roman" w:hint="eastAsia"/>
          <w:sz w:val="24"/>
        </w:rPr>
        <w:t xml:space="preserve">MySQL </w:t>
      </w:r>
      <w:r w:rsidRPr="004F4152">
        <w:rPr>
          <w:rFonts w:ascii="Times New Roman" w:hAnsi="Times New Roman" w:cs="Times New Roman" w:hint="eastAsia"/>
          <w:sz w:val="24"/>
        </w:rPr>
        <w:t>软件采用了双授权政策，分为社区版和商业版，由于其体积小、速度快、总体拥有成本低，尤其是开放源码这一特点，一般中小型网站的开发都选择</w:t>
      </w:r>
      <w:r w:rsidRPr="004F4152">
        <w:rPr>
          <w:rFonts w:ascii="Times New Roman" w:hAnsi="Times New Roman" w:cs="Times New Roman" w:hint="eastAsia"/>
          <w:sz w:val="24"/>
        </w:rPr>
        <w:t>MySQL</w:t>
      </w:r>
      <w:r w:rsidRPr="004F4152">
        <w:rPr>
          <w:rFonts w:ascii="Times New Roman" w:hAnsi="Times New Roman" w:cs="Times New Roman" w:hint="eastAsia"/>
          <w:sz w:val="24"/>
        </w:rPr>
        <w:t>作为网站数据库。</w:t>
      </w:r>
    </w:p>
    <w:p w:rsidR="00D11839" w:rsidRDefault="004F4152" w:rsidP="004F4152">
      <w:pPr>
        <w:spacing w:line="360" w:lineRule="auto"/>
        <w:ind w:firstLineChars="200" w:firstLine="480"/>
        <w:rPr>
          <w:rFonts w:ascii="Times New Roman" w:hAnsi="Times New Roman" w:cs="Times New Roman"/>
          <w:sz w:val="24"/>
        </w:rPr>
      </w:pPr>
      <w:r w:rsidRPr="004F4152">
        <w:rPr>
          <w:rFonts w:ascii="Times New Roman" w:hAnsi="Times New Roman" w:cs="Times New Roman" w:hint="eastAsia"/>
          <w:sz w:val="24"/>
        </w:rPr>
        <w:t>由于其社区版的性能卓越，搭配</w:t>
      </w:r>
      <w:r w:rsidRPr="004F4152">
        <w:rPr>
          <w:rFonts w:ascii="Times New Roman" w:hAnsi="Times New Roman" w:cs="Times New Roman" w:hint="eastAsia"/>
          <w:sz w:val="24"/>
        </w:rPr>
        <w:t xml:space="preserve"> PHP </w:t>
      </w:r>
      <w:r w:rsidRPr="004F4152">
        <w:rPr>
          <w:rFonts w:ascii="Times New Roman" w:hAnsi="Times New Roman" w:cs="Times New Roman" w:hint="eastAsia"/>
          <w:sz w:val="24"/>
        </w:rPr>
        <w:t>和</w:t>
      </w:r>
      <w:r w:rsidRPr="004F4152">
        <w:rPr>
          <w:rFonts w:ascii="Times New Roman" w:hAnsi="Times New Roman" w:cs="Times New Roman" w:hint="eastAsia"/>
          <w:sz w:val="24"/>
        </w:rPr>
        <w:t xml:space="preserve"> Apache </w:t>
      </w:r>
      <w:r w:rsidRPr="004F4152">
        <w:rPr>
          <w:rFonts w:ascii="Times New Roman" w:hAnsi="Times New Roman" w:cs="Times New Roman" w:hint="eastAsia"/>
          <w:sz w:val="24"/>
        </w:rPr>
        <w:t>可组成良好的开发环境。</w:t>
      </w:r>
    </w:p>
    <w:p w:rsidR="004F4152" w:rsidRDefault="004F4152" w:rsidP="005F24E9">
      <w:pPr>
        <w:pStyle w:val="2"/>
        <w:spacing w:beforeLines="10" w:afterLines="10"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Pr>
          <w:rFonts w:ascii="黑体" w:eastAsia="黑体" w:hAnsi="黑体" w:hint="eastAsia"/>
          <w:bCs w:val="0"/>
          <w:sz w:val="28"/>
        </w:rPr>
        <w:t>数据库表名列表</w:t>
      </w:r>
    </w:p>
    <w:tbl>
      <w:tblPr>
        <w:tblStyle w:val="10"/>
        <w:tblW w:w="0" w:type="auto"/>
        <w:tblLook w:val="04A0"/>
      </w:tblPr>
      <w:tblGrid>
        <w:gridCol w:w="2746"/>
        <w:gridCol w:w="2804"/>
        <w:gridCol w:w="2746"/>
      </w:tblGrid>
      <w:tr w:rsidR="004F4152" w:rsidRPr="004F4152" w:rsidTr="00814144">
        <w:tc>
          <w:tcPr>
            <w:tcW w:w="2746"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编号</w:t>
            </w:r>
          </w:p>
        </w:tc>
        <w:tc>
          <w:tcPr>
            <w:tcW w:w="2804"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表名</w:t>
            </w:r>
          </w:p>
        </w:tc>
        <w:tc>
          <w:tcPr>
            <w:tcW w:w="2746" w:type="dxa"/>
          </w:tcPr>
          <w:p w:rsidR="004F4152" w:rsidRPr="004F4152" w:rsidRDefault="004F4152" w:rsidP="004F4152">
            <w:pPr>
              <w:jc w:val="center"/>
              <w:rPr>
                <w:rFonts w:asciiTheme="minorEastAsia" w:hAnsiTheme="minorEastAsia" w:cs="Times New Roman"/>
                <w:b/>
              </w:rPr>
            </w:pPr>
            <w:r w:rsidRPr="004F4152">
              <w:rPr>
                <w:rFonts w:asciiTheme="minorEastAsia" w:hAnsiTheme="minorEastAsia" w:cs="Times New Roman" w:hint="eastAsia"/>
                <w:b/>
              </w:rPr>
              <w:t>表功能说明</w:t>
            </w:r>
          </w:p>
        </w:tc>
      </w:tr>
      <w:tr w:rsidR="004F4152" w:rsidRPr="004F4152" w:rsidTr="00814144">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1</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PlatformInformation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平台信息表</w:t>
            </w:r>
          </w:p>
        </w:tc>
      </w:tr>
      <w:tr w:rsidR="004F4152" w:rsidRPr="004F4152" w:rsidTr="00814144">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2</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AgencyInformation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机构信息表</w:t>
            </w:r>
          </w:p>
        </w:tc>
      </w:tr>
      <w:tr w:rsidR="004F4152" w:rsidRPr="004F4152" w:rsidTr="00814144">
        <w:tc>
          <w:tcPr>
            <w:tcW w:w="2746" w:type="dxa"/>
          </w:tcPr>
          <w:p w:rsidR="004F4152" w:rsidRPr="004F4152" w:rsidRDefault="004F4152" w:rsidP="004F4152">
            <w:pPr>
              <w:jc w:val="center"/>
              <w:rPr>
                <w:rFonts w:ascii="Times New Roman" w:eastAsia="等线" w:hAnsi="Times New Roman" w:cs="Times New Roman"/>
              </w:rPr>
            </w:pPr>
            <w:r w:rsidRPr="004F4152">
              <w:rPr>
                <w:rFonts w:ascii="Times New Roman" w:eastAsia="等线" w:hAnsi="Times New Roman" w:cs="Times New Roman"/>
              </w:rPr>
              <w:t>3</w:t>
            </w:r>
          </w:p>
        </w:tc>
        <w:tc>
          <w:tcPr>
            <w:tcW w:w="2804" w:type="dxa"/>
          </w:tcPr>
          <w:p w:rsidR="004F4152" w:rsidRPr="004F4152" w:rsidRDefault="004F4152" w:rsidP="004F4152">
            <w:pPr>
              <w:rPr>
                <w:rFonts w:ascii="Times New Roman" w:eastAsia="等线" w:hAnsi="Times New Roman" w:cs="Times New Roman"/>
              </w:rPr>
            </w:pPr>
            <w:r w:rsidRPr="004F4152">
              <w:rPr>
                <w:rFonts w:ascii="Times New Roman" w:eastAsia="等线" w:hAnsi="Times New Roman" w:cs="Times New Roman"/>
              </w:rPr>
              <w:t>UserInformation</w:t>
            </w:r>
          </w:p>
        </w:tc>
        <w:tc>
          <w:tcPr>
            <w:tcW w:w="2746" w:type="dxa"/>
          </w:tcPr>
          <w:p w:rsidR="004F4152" w:rsidRPr="005958B0" w:rsidRDefault="004F4152" w:rsidP="004F4152">
            <w:pPr>
              <w:rPr>
                <w:rFonts w:asciiTheme="minorEastAsia" w:hAnsiTheme="minorEastAsia" w:cs="Times New Roman"/>
              </w:rPr>
            </w:pPr>
            <w:r w:rsidRPr="005958B0">
              <w:rPr>
                <w:rFonts w:asciiTheme="minorEastAsia" w:hAnsiTheme="minorEastAsia" w:cs="Times New Roman" w:hint="eastAsia"/>
              </w:rPr>
              <w:t>用（商）户信息表</w:t>
            </w:r>
          </w:p>
        </w:tc>
      </w:tr>
    </w:tbl>
    <w:p w:rsidR="004F4152" w:rsidRDefault="004F4152" w:rsidP="005F24E9">
      <w:pPr>
        <w:pStyle w:val="2"/>
        <w:spacing w:beforeLines="10" w:afterLines="10" w:line="240" w:lineRule="auto"/>
        <w:rPr>
          <w:rFonts w:ascii="黑体" w:eastAsia="黑体" w:hAnsi="黑体" w:hint="eastAsia"/>
          <w:bCs w:val="0"/>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数据库表间关系</w:t>
      </w:r>
    </w:p>
    <w:p w:rsidR="005F24E9" w:rsidRDefault="005F24E9" w:rsidP="005F24E9">
      <w:pPr>
        <w:spacing w:line="360" w:lineRule="auto"/>
        <w:ind w:firstLineChars="200" w:firstLine="480"/>
        <w:rPr>
          <w:rFonts w:hint="eastAsia"/>
          <w:sz w:val="24"/>
        </w:rPr>
      </w:pPr>
      <w:r w:rsidRPr="005F24E9">
        <w:rPr>
          <w:rFonts w:hint="eastAsia"/>
          <w:sz w:val="24"/>
        </w:rPr>
        <w:t>数据库中的表之间的关系如下图所示：</w:t>
      </w:r>
    </w:p>
    <w:p w:rsidR="005F24E9" w:rsidRPr="005F24E9" w:rsidRDefault="005F24E9" w:rsidP="005F24E9">
      <w:pPr>
        <w:widowControl/>
        <w:jc w:val="center"/>
        <w:rPr>
          <w:rFonts w:ascii="宋体" w:eastAsia="宋体" w:hAnsi="宋体" w:cs="宋体"/>
          <w:kern w:val="0"/>
          <w:sz w:val="24"/>
          <w:szCs w:val="24"/>
        </w:rPr>
      </w:pPr>
      <w:r w:rsidRPr="005F24E9">
        <w:rPr>
          <w:rFonts w:ascii="宋体" w:eastAsia="宋体" w:hAnsi="宋体" w:cs="宋体"/>
          <w:noProof/>
          <w:kern w:val="0"/>
          <w:sz w:val="24"/>
          <w:szCs w:val="24"/>
        </w:rPr>
        <w:drawing>
          <wp:inline distT="0" distB="0" distL="0" distR="0">
            <wp:extent cx="3878120" cy="3897923"/>
            <wp:effectExtent l="19050" t="0" r="8080" b="0"/>
            <wp:docPr id="2" name="图片 2" descr="C:\Users\Administrator\AppData\Roaming\Tencent\Users\369200411\TIM\WinTemp\RichOle\F}B~ZJGUIM[G(OXFBY(72%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Users\369200411\TIM\WinTemp\RichOle\F}B~ZJGUIM[G(OXFBY(72%O.png"/>
                    <pic:cNvPicPr>
                      <a:picLocks noChangeAspect="1" noChangeArrowheads="1"/>
                    </pic:cNvPicPr>
                  </pic:nvPicPr>
                  <pic:blipFill>
                    <a:blip r:embed="rId6"/>
                    <a:srcRect/>
                    <a:stretch>
                      <a:fillRect/>
                    </a:stretch>
                  </pic:blipFill>
                  <pic:spPr bwMode="auto">
                    <a:xfrm>
                      <a:off x="0" y="0"/>
                      <a:ext cx="3878282" cy="3898085"/>
                    </a:xfrm>
                    <a:prstGeom prst="rect">
                      <a:avLst/>
                    </a:prstGeom>
                    <a:noFill/>
                    <a:ln w="9525">
                      <a:noFill/>
                      <a:miter lim="800000"/>
                      <a:headEnd/>
                      <a:tailEnd/>
                    </a:ln>
                  </pic:spPr>
                </pic:pic>
              </a:graphicData>
            </a:graphic>
          </wp:inline>
        </w:drawing>
      </w:r>
    </w:p>
    <w:p w:rsidR="004F4152" w:rsidRDefault="004F4152" w:rsidP="005F24E9">
      <w:pPr>
        <w:pStyle w:val="2"/>
        <w:spacing w:beforeLines="10" w:afterLines="10" w:line="240" w:lineRule="auto"/>
        <w:rPr>
          <w:rFonts w:ascii="黑体" w:eastAsia="黑体" w:hAnsi="黑体"/>
          <w:bCs w:val="0"/>
          <w:sz w:val="28"/>
        </w:rPr>
      </w:pPr>
      <w:r w:rsidRPr="00EF58A5">
        <w:rPr>
          <w:rFonts w:ascii="黑体" w:eastAsia="黑体" w:hAnsi="黑体" w:hint="eastAsia"/>
          <w:bCs w:val="0"/>
          <w:sz w:val="28"/>
        </w:rPr>
        <w:lastRenderedPageBreak/>
        <w:t>（</w:t>
      </w:r>
      <w:r>
        <w:rPr>
          <w:rFonts w:ascii="黑体" w:eastAsia="黑体" w:hAnsi="黑体" w:hint="eastAsia"/>
          <w:bCs w:val="0"/>
          <w:sz w:val="28"/>
        </w:rPr>
        <w:t>四</w:t>
      </w:r>
      <w:r w:rsidRPr="00EF58A5">
        <w:rPr>
          <w:rFonts w:ascii="黑体" w:eastAsia="黑体" w:hAnsi="黑体" w:hint="eastAsia"/>
          <w:bCs w:val="0"/>
          <w:sz w:val="28"/>
        </w:rPr>
        <w:t>）</w:t>
      </w:r>
      <w:r>
        <w:rPr>
          <w:rFonts w:ascii="黑体" w:eastAsia="黑体" w:hAnsi="黑体" w:hint="eastAsia"/>
          <w:bCs w:val="0"/>
          <w:sz w:val="28"/>
        </w:rPr>
        <w:t>数据库表详细清单</w:t>
      </w:r>
    </w:p>
    <w:p w:rsidR="004F4152" w:rsidRDefault="004F4152" w:rsidP="005F24E9">
      <w:pPr>
        <w:pStyle w:val="2"/>
        <w:spacing w:beforeLines="10" w:afterLines="10" w:line="240" w:lineRule="auto"/>
        <w:rPr>
          <w:rFonts w:ascii="黑体" w:eastAsia="黑体" w:hAnsi="黑体"/>
          <w:bCs w:val="0"/>
          <w:sz w:val="24"/>
        </w:rPr>
      </w:pPr>
      <w:r w:rsidRPr="00EF58A5">
        <w:rPr>
          <w:rFonts w:ascii="黑体" w:eastAsia="黑体" w:hAnsi="黑体" w:hint="eastAsia"/>
          <w:bCs w:val="0"/>
          <w:sz w:val="24"/>
        </w:rPr>
        <w:t>1、</w:t>
      </w:r>
      <w:r>
        <w:rPr>
          <w:rFonts w:ascii="黑体" w:eastAsia="黑体" w:hAnsi="黑体" w:hint="eastAsia"/>
          <w:bCs w:val="0"/>
          <w:sz w:val="24"/>
        </w:rPr>
        <w:t>平台信息表</w:t>
      </w:r>
    </w:p>
    <w:p w:rsidR="004F4152" w:rsidRDefault="004F4152" w:rsidP="004F4152">
      <w:pPr>
        <w:spacing w:line="360" w:lineRule="auto"/>
        <w:ind w:firstLineChars="200" w:firstLine="480"/>
        <w:rPr>
          <w:rFonts w:ascii="宋体" w:eastAsia="宋体" w:hAnsi="宋体"/>
          <w:sz w:val="24"/>
          <w:szCs w:val="21"/>
        </w:rPr>
      </w:pPr>
      <w:r w:rsidRPr="004F4152">
        <w:rPr>
          <w:rFonts w:ascii="宋体" w:eastAsia="宋体" w:hAnsi="宋体"/>
          <w:sz w:val="24"/>
          <w:szCs w:val="21"/>
        </w:rPr>
        <w:t>表名：PlatformInformation</w:t>
      </w:r>
    </w:p>
    <w:tbl>
      <w:tblPr>
        <w:tblStyle w:val="a3"/>
        <w:tblW w:w="0" w:type="auto"/>
        <w:tblLook w:val="04A0"/>
      </w:tblPr>
      <w:tblGrid>
        <w:gridCol w:w="3794"/>
        <w:gridCol w:w="1736"/>
        <w:gridCol w:w="2766"/>
      </w:tblGrid>
      <w:tr w:rsidR="004F4152" w:rsidTr="004F4152">
        <w:tc>
          <w:tcPr>
            <w:tcW w:w="3794"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字段</w:t>
            </w:r>
          </w:p>
        </w:tc>
        <w:tc>
          <w:tcPr>
            <w:tcW w:w="1736"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类型</w:t>
            </w:r>
          </w:p>
        </w:tc>
        <w:tc>
          <w:tcPr>
            <w:tcW w:w="2766" w:type="dxa"/>
          </w:tcPr>
          <w:p w:rsidR="004F4152" w:rsidRPr="00607AC8" w:rsidRDefault="004F4152" w:rsidP="00607AC8">
            <w:pPr>
              <w:jc w:val="center"/>
              <w:rPr>
                <w:rFonts w:ascii="宋体" w:eastAsia="宋体" w:hAnsi="宋体"/>
                <w:b/>
                <w:szCs w:val="21"/>
              </w:rPr>
            </w:pPr>
            <w:r w:rsidRPr="00607AC8">
              <w:rPr>
                <w:rFonts w:ascii="宋体" w:eastAsia="宋体" w:hAnsi="宋体" w:hint="eastAsia"/>
                <w:b/>
                <w:szCs w:val="21"/>
              </w:rPr>
              <w:t>备注</w:t>
            </w:r>
          </w:p>
        </w:tc>
      </w:tr>
      <w:tr w:rsidR="004F4152" w:rsidTr="004F4152">
        <w:tc>
          <w:tcPr>
            <w:tcW w:w="3794" w:type="dxa"/>
          </w:tcPr>
          <w:p w:rsidR="004F4152" w:rsidRDefault="004F4152" w:rsidP="00814144">
            <w:pPr>
              <w:jc w:val="left"/>
              <w:rPr>
                <w:rFonts w:ascii="宋体" w:eastAsia="宋体" w:hAnsi="宋体"/>
                <w:szCs w:val="21"/>
              </w:rPr>
            </w:pPr>
            <w:r w:rsidRPr="003644AC">
              <w:rPr>
                <w:rFonts w:ascii="宋体" w:eastAsia="宋体" w:hAnsi="宋体" w:hint="eastAsia"/>
                <w:szCs w:val="21"/>
              </w:rPr>
              <w:t>平台账户</w:t>
            </w:r>
            <w:r w:rsidRPr="003644AC">
              <w:rPr>
                <w:rFonts w:ascii="宋体" w:eastAsia="宋体" w:hAnsi="宋体"/>
                <w:szCs w:val="21"/>
              </w:rPr>
              <w:t>ID：platformID</w:t>
            </w:r>
          </w:p>
        </w:tc>
        <w:tc>
          <w:tcPr>
            <w:tcW w:w="1736" w:type="dxa"/>
          </w:tcPr>
          <w:p w:rsidR="004F4152" w:rsidRDefault="004F4152" w:rsidP="00814144">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2766" w:type="dxa"/>
          </w:tcPr>
          <w:p w:rsidR="004F4152" w:rsidRDefault="004F4152" w:rsidP="0081414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 xml:space="preserve">, Default </w:t>
            </w:r>
            <w:r w:rsidR="00A10AB8">
              <w:rPr>
                <w:rFonts w:ascii="宋体" w:eastAsia="宋体" w:hAnsi="宋体"/>
                <w:szCs w:val="21"/>
              </w:rPr>
              <w:t>1</w:t>
            </w:r>
          </w:p>
        </w:tc>
      </w:tr>
      <w:tr w:rsidR="004F4152" w:rsidTr="004F4152">
        <w:tc>
          <w:tcPr>
            <w:tcW w:w="3794" w:type="dxa"/>
          </w:tcPr>
          <w:p w:rsidR="004F4152" w:rsidRDefault="004F4152" w:rsidP="00814144">
            <w:pPr>
              <w:jc w:val="left"/>
              <w:rPr>
                <w:rFonts w:ascii="宋体" w:eastAsia="宋体" w:hAnsi="宋体"/>
                <w:szCs w:val="21"/>
              </w:rPr>
            </w:pPr>
            <w:r w:rsidRPr="003644AC">
              <w:rPr>
                <w:rFonts w:ascii="宋体" w:eastAsia="宋体" w:hAnsi="宋体" w:hint="eastAsia"/>
                <w:szCs w:val="21"/>
              </w:rPr>
              <w:t>平台账户余额：</w:t>
            </w:r>
            <w:r w:rsidRPr="003644AC">
              <w:rPr>
                <w:rFonts w:ascii="宋体" w:eastAsia="宋体" w:hAnsi="宋体"/>
                <w:szCs w:val="21"/>
              </w:rPr>
              <w:t>platformBalance</w:t>
            </w:r>
          </w:p>
        </w:tc>
        <w:tc>
          <w:tcPr>
            <w:tcW w:w="1736" w:type="dxa"/>
          </w:tcPr>
          <w:p w:rsidR="004F4152" w:rsidRDefault="004F4152" w:rsidP="00814144">
            <w:pPr>
              <w:jc w:val="left"/>
              <w:rPr>
                <w:rFonts w:ascii="宋体" w:eastAsia="宋体" w:hAnsi="宋体"/>
                <w:szCs w:val="21"/>
              </w:rPr>
            </w:pPr>
            <w:r w:rsidRPr="003644AC">
              <w:rPr>
                <w:rFonts w:ascii="宋体" w:eastAsia="宋体" w:hAnsi="宋体"/>
                <w:szCs w:val="21"/>
              </w:rPr>
              <w:t>decimal(19,2)</w:t>
            </w:r>
          </w:p>
        </w:tc>
        <w:tc>
          <w:tcPr>
            <w:tcW w:w="2766" w:type="dxa"/>
          </w:tcPr>
          <w:p w:rsidR="004F4152" w:rsidRDefault="004F4152" w:rsidP="0081414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 Default 0.0</w:t>
            </w:r>
          </w:p>
        </w:tc>
      </w:tr>
      <w:tr w:rsidR="004F4152" w:rsidTr="004F4152">
        <w:tc>
          <w:tcPr>
            <w:tcW w:w="3794" w:type="dxa"/>
          </w:tcPr>
          <w:p w:rsidR="004F4152" w:rsidRDefault="004F4152" w:rsidP="00814144">
            <w:pPr>
              <w:jc w:val="left"/>
              <w:rPr>
                <w:rFonts w:ascii="宋体" w:eastAsia="宋体" w:hAnsi="宋体"/>
                <w:szCs w:val="21"/>
              </w:rPr>
            </w:pPr>
            <w:r w:rsidRPr="003644AC">
              <w:rPr>
                <w:rFonts w:ascii="宋体" w:eastAsia="宋体" w:hAnsi="宋体" w:hint="eastAsia"/>
                <w:szCs w:val="21"/>
              </w:rPr>
              <w:t>待清算账户</w:t>
            </w:r>
            <w:r w:rsidRPr="003644AC">
              <w:rPr>
                <w:rFonts w:ascii="宋体" w:eastAsia="宋体" w:hAnsi="宋体"/>
                <w:szCs w:val="21"/>
              </w:rPr>
              <w:t>ID：liquidationID</w:t>
            </w:r>
            <w:r w:rsidRPr="003644AC">
              <w:rPr>
                <w:rFonts w:ascii="宋体" w:eastAsia="宋体" w:hAnsi="宋体"/>
                <w:szCs w:val="21"/>
              </w:rPr>
              <w:tab/>
            </w:r>
          </w:p>
        </w:tc>
        <w:tc>
          <w:tcPr>
            <w:tcW w:w="1736" w:type="dxa"/>
          </w:tcPr>
          <w:p w:rsidR="004F4152" w:rsidRDefault="004F4152" w:rsidP="00814144">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2766" w:type="dxa"/>
          </w:tcPr>
          <w:p w:rsidR="004F4152" w:rsidRDefault="004F4152" w:rsidP="0081414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 xml:space="preserve">, Default </w:t>
            </w:r>
            <w:r w:rsidR="00A10AB8">
              <w:rPr>
                <w:rFonts w:ascii="宋体" w:eastAsia="宋体" w:hAnsi="宋体"/>
                <w:szCs w:val="21"/>
              </w:rPr>
              <w:t>2</w:t>
            </w:r>
          </w:p>
        </w:tc>
      </w:tr>
      <w:tr w:rsidR="004F4152" w:rsidTr="004F4152">
        <w:tc>
          <w:tcPr>
            <w:tcW w:w="3794" w:type="dxa"/>
          </w:tcPr>
          <w:p w:rsidR="004F4152" w:rsidRDefault="004F4152" w:rsidP="00814144">
            <w:pPr>
              <w:jc w:val="left"/>
              <w:rPr>
                <w:rFonts w:ascii="宋体" w:eastAsia="宋体" w:hAnsi="宋体"/>
                <w:szCs w:val="21"/>
              </w:rPr>
            </w:pPr>
            <w:r w:rsidRPr="003644AC">
              <w:rPr>
                <w:rFonts w:ascii="宋体" w:eastAsia="宋体" w:hAnsi="宋体" w:hint="eastAsia"/>
                <w:szCs w:val="21"/>
              </w:rPr>
              <w:t>待清算账户余额：</w:t>
            </w:r>
            <w:r>
              <w:rPr>
                <w:rFonts w:ascii="宋体" w:eastAsia="宋体" w:hAnsi="宋体"/>
                <w:szCs w:val="21"/>
              </w:rPr>
              <w:t>liquidationBalance</w:t>
            </w:r>
          </w:p>
        </w:tc>
        <w:tc>
          <w:tcPr>
            <w:tcW w:w="1736" w:type="dxa"/>
          </w:tcPr>
          <w:p w:rsidR="004F4152" w:rsidRDefault="004F4152" w:rsidP="00814144">
            <w:pPr>
              <w:jc w:val="left"/>
              <w:rPr>
                <w:rFonts w:ascii="宋体" w:eastAsia="宋体" w:hAnsi="宋体"/>
                <w:szCs w:val="21"/>
              </w:rPr>
            </w:pPr>
            <w:r w:rsidRPr="003644AC">
              <w:rPr>
                <w:rFonts w:ascii="宋体" w:eastAsia="宋体" w:hAnsi="宋体"/>
                <w:szCs w:val="21"/>
              </w:rPr>
              <w:t>decimal(19,2)</w:t>
            </w:r>
          </w:p>
        </w:tc>
        <w:tc>
          <w:tcPr>
            <w:tcW w:w="2766" w:type="dxa"/>
          </w:tcPr>
          <w:p w:rsidR="004F4152" w:rsidRDefault="004F4152" w:rsidP="0081414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 Default 0.0</w:t>
            </w:r>
          </w:p>
        </w:tc>
      </w:tr>
    </w:tbl>
    <w:p w:rsidR="004F4152" w:rsidRDefault="004F4152" w:rsidP="005F24E9">
      <w:pPr>
        <w:pStyle w:val="2"/>
        <w:spacing w:beforeLines="10" w:afterLines="10" w:line="240" w:lineRule="auto"/>
        <w:rPr>
          <w:rFonts w:ascii="黑体" w:eastAsia="黑体" w:hAnsi="黑体"/>
          <w:bCs w:val="0"/>
          <w:sz w:val="24"/>
        </w:rPr>
      </w:pPr>
      <w:r>
        <w:rPr>
          <w:rFonts w:ascii="黑体" w:eastAsia="黑体" w:hAnsi="黑体" w:hint="eastAsia"/>
          <w:bCs w:val="0"/>
          <w:sz w:val="24"/>
        </w:rPr>
        <w:t>2</w:t>
      </w:r>
      <w:r w:rsidRPr="00EF58A5">
        <w:rPr>
          <w:rFonts w:ascii="黑体" w:eastAsia="黑体" w:hAnsi="黑体" w:hint="eastAsia"/>
          <w:bCs w:val="0"/>
          <w:sz w:val="24"/>
        </w:rPr>
        <w:t>、</w:t>
      </w:r>
      <w:r>
        <w:rPr>
          <w:rFonts w:ascii="黑体" w:eastAsia="黑体" w:hAnsi="黑体" w:hint="eastAsia"/>
          <w:bCs w:val="0"/>
          <w:sz w:val="24"/>
        </w:rPr>
        <w:t>机构信息表</w:t>
      </w:r>
    </w:p>
    <w:p w:rsidR="004F4152" w:rsidRDefault="004F4152" w:rsidP="004F4152">
      <w:pPr>
        <w:spacing w:line="360" w:lineRule="auto"/>
        <w:ind w:firstLineChars="200" w:firstLine="480"/>
        <w:rPr>
          <w:rFonts w:ascii="宋体" w:eastAsia="宋体" w:hAnsi="宋体"/>
          <w:sz w:val="24"/>
          <w:szCs w:val="21"/>
        </w:rPr>
      </w:pPr>
      <w:r w:rsidRPr="004F4152">
        <w:rPr>
          <w:rFonts w:ascii="宋体" w:eastAsia="宋体" w:hAnsi="宋体"/>
          <w:sz w:val="24"/>
          <w:szCs w:val="21"/>
        </w:rPr>
        <w:t>表名：AgencyInformation</w:t>
      </w:r>
    </w:p>
    <w:tbl>
      <w:tblPr>
        <w:tblStyle w:val="a3"/>
        <w:tblW w:w="0" w:type="auto"/>
        <w:tblLook w:val="04A0"/>
      </w:tblPr>
      <w:tblGrid>
        <w:gridCol w:w="2765"/>
        <w:gridCol w:w="1476"/>
        <w:gridCol w:w="4055"/>
      </w:tblGrid>
      <w:tr w:rsidR="00607AC8" w:rsidTr="00607AC8">
        <w:tc>
          <w:tcPr>
            <w:tcW w:w="2765"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字段</w:t>
            </w:r>
          </w:p>
        </w:tc>
        <w:tc>
          <w:tcPr>
            <w:tcW w:w="1476"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类型</w:t>
            </w:r>
          </w:p>
        </w:tc>
        <w:tc>
          <w:tcPr>
            <w:tcW w:w="4055" w:type="dxa"/>
          </w:tcPr>
          <w:p w:rsidR="00607AC8" w:rsidRPr="00607AC8" w:rsidRDefault="00607AC8" w:rsidP="00607AC8">
            <w:pPr>
              <w:jc w:val="center"/>
              <w:rPr>
                <w:rFonts w:ascii="宋体" w:eastAsia="宋体" w:hAnsi="宋体"/>
                <w:b/>
                <w:szCs w:val="21"/>
              </w:rPr>
            </w:pPr>
            <w:r w:rsidRPr="00607AC8">
              <w:rPr>
                <w:rFonts w:ascii="宋体" w:eastAsia="宋体" w:hAnsi="宋体" w:hint="eastAsia"/>
                <w:b/>
                <w:szCs w:val="21"/>
              </w:rPr>
              <w:t>备注</w:t>
            </w:r>
          </w:p>
        </w:tc>
      </w:tr>
      <w:tr w:rsidR="00607AC8" w:rsidTr="00607AC8">
        <w:tc>
          <w:tcPr>
            <w:tcW w:w="2765" w:type="dxa"/>
          </w:tcPr>
          <w:p w:rsidR="00607AC8" w:rsidRDefault="00607AC8" w:rsidP="00814144">
            <w:pPr>
              <w:jc w:val="left"/>
              <w:rPr>
                <w:rFonts w:ascii="宋体" w:eastAsia="宋体" w:hAnsi="宋体"/>
                <w:szCs w:val="21"/>
              </w:rPr>
            </w:pPr>
            <w:r w:rsidRPr="003644AC">
              <w:rPr>
                <w:rFonts w:ascii="宋体" w:eastAsia="宋体" w:hAnsi="宋体"/>
                <w:szCs w:val="21"/>
              </w:rPr>
              <w:t>机构ID：agencyID</w:t>
            </w:r>
            <w:r w:rsidRPr="003644AC">
              <w:rPr>
                <w:rFonts w:ascii="宋体" w:eastAsia="宋体" w:hAnsi="宋体"/>
                <w:szCs w:val="21"/>
              </w:rPr>
              <w:tab/>
            </w:r>
          </w:p>
        </w:tc>
        <w:tc>
          <w:tcPr>
            <w:tcW w:w="1476" w:type="dxa"/>
          </w:tcPr>
          <w:p w:rsidR="00607AC8" w:rsidRDefault="00607AC8" w:rsidP="00814144">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4055" w:type="dxa"/>
          </w:tcPr>
          <w:p w:rsidR="00607AC8" w:rsidRDefault="00607AC8" w:rsidP="00607AC8">
            <w:pPr>
              <w:jc w:val="left"/>
              <w:rPr>
                <w:rFonts w:ascii="宋体" w:eastAsia="宋体" w:hAnsi="宋体"/>
                <w:szCs w:val="21"/>
              </w:rPr>
            </w:pPr>
            <w:r>
              <w:rPr>
                <w:rFonts w:ascii="宋体" w:eastAsia="宋体" w:hAnsi="宋体" w:hint="eastAsia"/>
                <w:szCs w:val="21"/>
              </w:rPr>
              <w:t>PRIMARY KEY</w:t>
            </w:r>
            <w:r w:rsidRPr="003644AC">
              <w:rPr>
                <w:rFonts w:ascii="宋体" w:eastAsia="宋体" w:hAnsi="宋体"/>
                <w:szCs w:val="21"/>
              </w:rPr>
              <w:t>,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00A10AB8">
              <w:rPr>
                <w:rFonts w:ascii="宋体" w:eastAsia="宋体" w:hAnsi="宋体"/>
                <w:szCs w:val="21"/>
              </w:rPr>
              <w:t>,</w:t>
            </w:r>
            <w:r w:rsidR="000F5866" w:rsidRPr="000F5866">
              <w:rPr>
                <w:rFonts w:ascii="宋体" w:eastAsia="宋体" w:hAnsi="宋体"/>
                <w:szCs w:val="21"/>
              </w:rPr>
              <w:t>AUTO_INCREMENT</w:t>
            </w:r>
          </w:p>
        </w:tc>
      </w:tr>
      <w:tr w:rsidR="00607AC8" w:rsidTr="00607AC8">
        <w:tc>
          <w:tcPr>
            <w:tcW w:w="2765" w:type="dxa"/>
          </w:tcPr>
          <w:p w:rsidR="00607AC8" w:rsidRDefault="00607AC8" w:rsidP="00814144">
            <w:pPr>
              <w:jc w:val="left"/>
              <w:rPr>
                <w:rFonts w:ascii="宋体" w:eastAsia="宋体" w:hAnsi="宋体"/>
                <w:szCs w:val="21"/>
              </w:rPr>
            </w:pPr>
            <w:r w:rsidRPr="003644AC">
              <w:rPr>
                <w:rFonts w:ascii="宋体" w:eastAsia="宋体" w:hAnsi="宋体"/>
                <w:szCs w:val="21"/>
              </w:rPr>
              <w:t>机构名：agencyName</w:t>
            </w:r>
          </w:p>
        </w:tc>
        <w:tc>
          <w:tcPr>
            <w:tcW w:w="1476" w:type="dxa"/>
          </w:tcPr>
          <w:p w:rsidR="00607AC8" w:rsidRDefault="00607AC8" w:rsidP="00814144">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607AC8">
            <w:pPr>
              <w:jc w:val="left"/>
              <w:rPr>
                <w:rFonts w:ascii="宋体" w:eastAsia="宋体" w:hAnsi="宋体"/>
                <w:szCs w:val="21"/>
              </w:rPr>
            </w:pPr>
            <w:r>
              <w:rPr>
                <w:rFonts w:ascii="宋体" w:eastAsia="宋体" w:hAnsi="宋体" w:hint="eastAsia"/>
                <w:szCs w:val="21"/>
              </w:rPr>
              <w:t>UNIQUE INDEX</w:t>
            </w:r>
            <w:r w:rsidRPr="003644AC">
              <w:rPr>
                <w:rFonts w:ascii="宋体" w:eastAsia="宋体" w:hAnsi="宋体"/>
                <w:szCs w:val="21"/>
              </w:rPr>
              <w:t>agencyName, 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814144">
            <w:pPr>
              <w:jc w:val="left"/>
              <w:rPr>
                <w:rFonts w:ascii="宋体" w:eastAsia="宋体" w:hAnsi="宋体"/>
                <w:szCs w:val="21"/>
              </w:rPr>
            </w:pPr>
            <w:r w:rsidRPr="003644AC">
              <w:rPr>
                <w:rFonts w:ascii="宋体" w:eastAsia="宋体" w:hAnsi="宋体"/>
                <w:szCs w:val="21"/>
              </w:rPr>
              <w:t>机构密码：agencyPasswd</w:t>
            </w:r>
          </w:p>
        </w:tc>
        <w:tc>
          <w:tcPr>
            <w:tcW w:w="1476" w:type="dxa"/>
          </w:tcPr>
          <w:p w:rsidR="00607AC8" w:rsidRDefault="00607AC8" w:rsidP="00814144">
            <w:pPr>
              <w:jc w:val="left"/>
              <w:rPr>
                <w:rFonts w:ascii="宋体" w:eastAsia="宋体" w:hAnsi="宋体"/>
                <w:szCs w:val="21"/>
              </w:rPr>
            </w:pPr>
            <w:r w:rsidRPr="003644AC">
              <w:rPr>
                <w:rFonts w:ascii="宋体" w:eastAsia="宋体" w:hAnsi="宋体"/>
                <w:szCs w:val="21"/>
              </w:rPr>
              <w:t>char(64)</w:t>
            </w:r>
          </w:p>
        </w:tc>
        <w:tc>
          <w:tcPr>
            <w:tcW w:w="4055" w:type="dxa"/>
          </w:tcPr>
          <w:p w:rsidR="00607AC8" w:rsidRDefault="00607AC8" w:rsidP="0081414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814144">
            <w:pPr>
              <w:jc w:val="left"/>
              <w:rPr>
                <w:rFonts w:ascii="宋体" w:eastAsia="宋体" w:hAnsi="宋体"/>
                <w:szCs w:val="21"/>
              </w:rPr>
            </w:pPr>
            <w:r w:rsidRPr="003644AC">
              <w:rPr>
                <w:rFonts w:ascii="宋体" w:eastAsia="宋体" w:hAnsi="宋体"/>
                <w:szCs w:val="21"/>
              </w:rPr>
              <w:t>负责人姓名: agentName</w:t>
            </w:r>
          </w:p>
        </w:tc>
        <w:tc>
          <w:tcPr>
            <w:tcW w:w="1476" w:type="dxa"/>
          </w:tcPr>
          <w:p w:rsidR="00607AC8" w:rsidRDefault="00607AC8" w:rsidP="00814144">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81414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814144">
            <w:pPr>
              <w:jc w:val="left"/>
              <w:rPr>
                <w:rFonts w:ascii="宋体" w:eastAsia="宋体" w:hAnsi="宋体"/>
                <w:szCs w:val="21"/>
              </w:rPr>
            </w:pPr>
            <w:r w:rsidRPr="003644AC">
              <w:rPr>
                <w:rFonts w:ascii="宋体" w:eastAsia="宋体" w:hAnsi="宋体"/>
                <w:szCs w:val="21"/>
              </w:rPr>
              <w:t>负责人手机：agentTel</w:t>
            </w:r>
          </w:p>
        </w:tc>
        <w:tc>
          <w:tcPr>
            <w:tcW w:w="1476" w:type="dxa"/>
          </w:tcPr>
          <w:p w:rsidR="00607AC8" w:rsidRDefault="00607AC8" w:rsidP="00814144">
            <w:pPr>
              <w:jc w:val="left"/>
              <w:rPr>
                <w:rFonts w:ascii="宋体" w:eastAsia="宋体" w:hAnsi="宋体"/>
                <w:szCs w:val="21"/>
              </w:rPr>
            </w:pPr>
            <w:r w:rsidRPr="003644AC">
              <w:rPr>
                <w:rFonts w:ascii="宋体" w:eastAsia="宋体" w:hAnsi="宋体"/>
                <w:szCs w:val="21"/>
              </w:rPr>
              <w:t>varchar(32)</w:t>
            </w:r>
          </w:p>
        </w:tc>
        <w:tc>
          <w:tcPr>
            <w:tcW w:w="4055" w:type="dxa"/>
          </w:tcPr>
          <w:p w:rsidR="00607AC8" w:rsidRDefault="00607AC8" w:rsidP="0081414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607AC8" w:rsidTr="00607AC8">
        <w:tc>
          <w:tcPr>
            <w:tcW w:w="2765" w:type="dxa"/>
          </w:tcPr>
          <w:p w:rsidR="00607AC8" w:rsidRDefault="00607AC8" w:rsidP="00814144">
            <w:pPr>
              <w:jc w:val="left"/>
              <w:rPr>
                <w:rFonts w:ascii="宋体" w:eastAsia="宋体" w:hAnsi="宋体"/>
                <w:szCs w:val="21"/>
              </w:rPr>
            </w:pPr>
            <w:r w:rsidRPr="003644AC">
              <w:rPr>
                <w:rFonts w:ascii="宋体" w:eastAsia="宋体" w:hAnsi="宋体"/>
                <w:szCs w:val="21"/>
              </w:rPr>
              <w:t>负责人邮箱：agentEmail</w:t>
            </w:r>
          </w:p>
        </w:tc>
        <w:tc>
          <w:tcPr>
            <w:tcW w:w="1476" w:type="dxa"/>
          </w:tcPr>
          <w:p w:rsidR="00607AC8" w:rsidRDefault="00607AC8" w:rsidP="00814144">
            <w:pPr>
              <w:jc w:val="left"/>
              <w:rPr>
                <w:rFonts w:ascii="宋体" w:eastAsia="宋体" w:hAnsi="宋体"/>
                <w:szCs w:val="21"/>
              </w:rPr>
            </w:pPr>
            <w:r w:rsidRPr="003644AC">
              <w:rPr>
                <w:rFonts w:ascii="宋体" w:eastAsia="宋体" w:hAnsi="宋体"/>
                <w:szCs w:val="21"/>
              </w:rPr>
              <w:t>varchar(128)</w:t>
            </w:r>
          </w:p>
        </w:tc>
        <w:tc>
          <w:tcPr>
            <w:tcW w:w="4055" w:type="dxa"/>
          </w:tcPr>
          <w:p w:rsidR="00607AC8" w:rsidRDefault="00607AC8" w:rsidP="0081414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bl>
    <w:p w:rsidR="00CE7D4D" w:rsidRDefault="00CE7D4D" w:rsidP="005F24E9">
      <w:pPr>
        <w:pStyle w:val="2"/>
        <w:spacing w:beforeLines="10" w:afterLines="10" w:line="240" w:lineRule="auto"/>
        <w:rPr>
          <w:rFonts w:ascii="黑体" w:eastAsia="黑体" w:hAnsi="黑体"/>
          <w:bCs w:val="0"/>
          <w:sz w:val="24"/>
        </w:rPr>
      </w:pPr>
      <w:r>
        <w:rPr>
          <w:rFonts w:ascii="黑体" w:eastAsia="黑体" w:hAnsi="黑体" w:hint="eastAsia"/>
          <w:bCs w:val="0"/>
          <w:sz w:val="24"/>
        </w:rPr>
        <w:t>3</w:t>
      </w:r>
      <w:r w:rsidRPr="00EF58A5">
        <w:rPr>
          <w:rFonts w:ascii="黑体" w:eastAsia="黑体" w:hAnsi="黑体" w:hint="eastAsia"/>
          <w:bCs w:val="0"/>
          <w:sz w:val="24"/>
        </w:rPr>
        <w:t>、</w:t>
      </w:r>
      <w:r>
        <w:rPr>
          <w:rFonts w:ascii="黑体" w:eastAsia="黑体" w:hAnsi="黑体" w:hint="eastAsia"/>
          <w:bCs w:val="0"/>
          <w:sz w:val="24"/>
        </w:rPr>
        <w:t>用（商）户信息表</w:t>
      </w:r>
    </w:p>
    <w:p w:rsidR="00CE7D4D" w:rsidRDefault="00CE7D4D" w:rsidP="00DD2B66">
      <w:pPr>
        <w:spacing w:line="360" w:lineRule="auto"/>
        <w:ind w:firstLineChars="200" w:firstLine="480"/>
        <w:rPr>
          <w:rFonts w:ascii="宋体" w:eastAsia="宋体" w:hAnsi="宋体"/>
          <w:sz w:val="24"/>
          <w:szCs w:val="21"/>
        </w:rPr>
      </w:pPr>
      <w:r w:rsidRPr="004F4152">
        <w:rPr>
          <w:rFonts w:ascii="宋体" w:eastAsia="宋体" w:hAnsi="宋体"/>
          <w:sz w:val="24"/>
          <w:szCs w:val="21"/>
        </w:rPr>
        <w:t>表名：</w:t>
      </w:r>
      <w:r w:rsidRPr="00CE7D4D">
        <w:rPr>
          <w:rFonts w:ascii="宋体" w:eastAsia="宋体" w:hAnsi="宋体"/>
          <w:sz w:val="24"/>
          <w:szCs w:val="21"/>
        </w:rPr>
        <w:t>UserInformation</w:t>
      </w:r>
    </w:p>
    <w:tbl>
      <w:tblPr>
        <w:tblStyle w:val="a3"/>
        <w:tblW w:w="0" w:type="auto"/>
        <w:tblLayout w:type="fixed"/>
        <w:tblLook w:val="04A0"/>
      </w:tblPr>
      <w:tblGrid>
        <w:gridCol w:w="3369"/>
        <w:gridCol w:w="1701"/>
        <w:gridCol w:w="3226"/>
      </w:tblGrid>
      <w:tr w:rsidR="000F5866" w:rsidTr="000F5866">
        <w:tc>
          <w:tcPr>
            <w:tcW w:w="3369"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字段</w:t>
            </w:r>
          </w:p>
        </w:tc>
        <w:tc>
          <w:tcPr>
            <w:tcW w:w="1701"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类型</w:t>
            </w:r>
          </w:p>
        </w:tc>
        <w:tc>
          <w:tcPr>
            <w:tcW w:w="3226" w:type="dxa"/>
          </w:tcPr>
          <w:p w:rsidR="00CE7D4D" w:rsidRPr="00CE7D4D" w:rsidRDefault="00CE7D4D" w:rsidP="00CE7D4D">
            <w:pPr>
              <w:jc w:val="center"/>
              <w:rPr>
                <w:rFonts w:ascii="宋体" w:eastAsia="宋体" w:hAnsi="宋体"/>
                <w:b/>
                <w:szCs w:val="21"/>
              </w:rPr>
            </w:pPr>
            <w:r w:rsidRPr="00CE7D4D">
              <w:rPr>
                <w:rFonts w:ascii="宋体" w:eastAsia="宋体" w:hAnsi="宋体" w:hint="eastAsia"/>
                <w:b/>
                <w:szCs w:val="21"/>
              </w:rPr>
              <w:t>备注</w:t>
            </w:r>
          </w:p>
        </w:tc>
      </w:tr>
      <w:tr w:rsidR="000F5866" w:rsidTr="000F5866">
        <w:tc>
          <w:tcPr>
            <w:tcW w:w="3369" w:type="dxa"/>
          </w:tcPr>
          <w:p w:rsidR="00CE7D4D" w:rsidRDefault="00CE7D4D" w:rsidP="00814144">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户ID：userID</w:t>
            </w:r>
          </w:p>
        </w:tc>
        <w:tc>
          <w:tcPr>
            <w:tcW w:w="1701" w:type="dxa"/>
          </w:tcPr>
          <w:p w:rsidR="00CE7D4D" w:rsidRDefault="00CE7D4D" w:rsidP="00814144">
            <w:pPr>
              <w:jc w:val="left"/>
              <w:rPr>
                <w:rFonts w:ascii="宋体" w:eastAsia="宋体" w:hAnsi="宋体"/>
                <w:szCs w:val="21"/>
              </w:rPr>
            </w:pPr>
            <w:r w:rsidRPr="003644AC">
              <w:rPr>
                <w:rFonts w:ascii="宋体" w:eastAsia="宋体" w:hAnsi="宋体"/>
                <w:szCs w:val="21"/>
              </w:rPr>
              <w:t>int</w:t>
            </w:r>
            <w:r w:rsidRPr="003644AC">
              <w:rPr>
                <w:rFonts w:ascii="宋体" w:eastAsia="宋体" w:hAnsi="宋体"/>
                <w:szCs w:val="21"/>
              </w:rPr>
              <w:tab/>
            </w:r>
          </w:p>
        </w:tc>
        <w:tc>
          <w:tcPr>
            <w:tcW w:w="3226" w:type="dxa"/>
          </w:tcPr>
          <w:p w:rsidR="00CE7D4D" w:rsidRDefault="00A10AB8" w:rsidP="00A10AB8">
            <w:pPr>
              <w:jc w:val="left"/>
              <w:rPr>
                <w:rFonts w:ascii="宋体" w:eastAsia="宋体" w:hAnsi="宋体"/>
                <w:szCs w:val="21"/>
              </w:rPr>
            </w:pPr>
            <w:r>
              <w:rPr>
                <w:rFonts w:ascii="宋体" w:eastAsia="宋体" w:hAnsi="宋体" w:hint="eastAsia"/>
                <w:szCs w:val="21"/>
              </w:rPr>
              <w:t>PRIMARY KEY</w:t>
            </w:r>
            <w:r w:rsidR="00CE7D4D" w:rsidRPr="003644AC">
              <w:rPr>
                <w:rFonts w:ascii="宋体" w:eastAsia="宋体" w:hAnsi="宋体"/>
                <w:szCs w:val="21"/>
              </w:rPr>
              <w:t>, N</w:t>
            </w:r>
            <w:r w:rsidR="00CE7D4D">
              <w:rPr>
                <w:rFonts w:ascii="宋体" w:eastAsia="宋体" w:hAnsi="宋体" w:hint="eastAsia"/>
                <w:szCs w:val="21"/>
              </w:rPr>
              <w:t xml:space="preserve">OT </w:t>
            </w:r>
            <w:r w:rsidR="00CE7D4D" w:rsidRPr="003644AC">
              <w:rPr>
                <w:rFonts w:ascii="宋体" w:eastAsia="宋体" w:hAnsi="宋体"/>
                <w:szCs w:val="21"/>
              </w:rPr>
              <w:t>N</w:t>
            </w:r>
            <w:r w:rsidR="00CE7D4D">
              <w:rPr>
                <w:rFonts w:ascii="宋体" w:eastAsia="宋体" w:hAnsi="宋体" w:hint="eastAsia"/>
                <w:szCs w:val="21"/>
              </w:rPr>
              <w:t>ULL</w:t>
            </w:r>
            <w:r w:rsidR="000F5866">
              <w:rPr>
                <w:rFonts w:ascii="宋体" w:eastAsia="宋体" w:hAnsi="宋体"/>
                <w:szCs w:val="21"/>
              </w:rPr>
              <w:t>,</w:t>
            </w:r>
            <w:r w:rsidR="000F5866" w:rsidRPr="000F5866">
              <w:rPr>
                <w:rFonts w:ascii="宋体" w:eastAsia="宋体" w:hAnsi="宋体"/>
                <w:szCs w:val="21"/>
              </w:rPr>
              <w:t>AUTO_INCREMENT</w:t>
            </w:r>
          </w:p>
        </w:tc>
      </w:tr>
      <w:tr w:rsidR="000F5866" w:rsidTr="000F5866">
        <w:tc>
          <w:tcPr>
            <w:tcW w:w="3369" w:type="dxa"/>
          </w:tcPr>
          <w:p w:rsidR="00CE7D4D" w:rsidRDefault="00CE7D4D" w:rsidP="00814144">
            <w:pPr>
              <w:jc w:val="left"/>
              <w:rPr>
                <w:rFonts w:ascii="宋体" w:eastAsia="宋体" w:hAnsi="宋体"/>
                <w:szCs w:val="21"/>
              </w:rPr>
            </w:pPr>
            <w:r w:rsidRPr="003644AC">
              <w:rPr>
                <w:rFonts w:ascii="宋体" w:eastAsia="宋体" w:hAnsi="宋体" w:hint="eastAsia"/>
                <w:szCs w:val="21"/>
              </w:rPr>
              <w:t>用</w:t>
            </w:r>
            <w:r w:rsidR="000F5866">
              <w:rPr>
                <w:rFonts w:ascii="宋体" w:eastAsia="宋体" w:hAnsi="宋体"/>
                <w:szCs w:val="21"/>
              </w:rPr>
              <w:t>（商）</w:t>
            </w:r>
            <w:r w:rsidRPr="003644AC">
              <w:rPr>
                <w:rFonts w:ascii="宋体" w:eastAsia="宋体" w:hAnsi="宋体" w:hint="eastAsia"/>
                <w:szCs w:val="21"/>
              </w:rPr>
              <w:t>户名：</w:t>
            </w:r>
            <w:r w:rsidRPr="003644AC">
              <w:rPr>
                <w:rFonts w:ascii="宋体" w:eastAsia="宋体" w:hAnsi="宋体"/>
                <w:szCs w:val="21"/>
              </w:rPr>
              <w:t>userName</w:t>
            </w:r>
          </w:p>
        </w:tc>
        <w:tc>
          <w:tcPr>
            <w:tcW w:w="1701" w:type="dxa"/>
          </w:tcPr>
          <w:p w:rsidR="00CE7D4D" w:rsidRDefault="00CE7D4D" w:rsidP="00814144">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A10AB8" w:rsidP="00A10AB8">
            <w:pPr>
              <w:jc w:val="left"/>
              <w:rPr>
                <w:rFonts w:ascii="宋体" w:eastAsia="宋体" w:hAnsi="宋体"/>
                <w:szCs w:val="21"/>
              </w:rPr>
            </w:pPr>
            <w:r>
              <w:rPr>
                <w:rFonts w:ascii="宋体" w:eastAsia="宋体" w:hAnsi="宋体" w:hint="eastAsia"/>
                <w:szCs w:val="21"/>
              </w:rPr>
              <w:t xml:space="preserve">UNIQUE INDEX </w:t>
            </w:r>
            <w:r w:rsidR="00CE7D4D" w:rsidRPr="003644AC">
              <w:rPr>
                <w:rFonts w:ascii="宋体" w:eastAsia="宋体" w:hAnsi="宋体"/>
                <w:szCs w:val="21"/>
              </w:rPr>
              <w:t xml:space="preserve">userName, </w:t>
            </w: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814144">
            <w:pPr>
              <w:jc w:val="left"/>
              <w:rPr>
                <w:rFonts w:ascii="宋体" w:eastAsia="宋体" w:hAnsi="宋体"/>
                <w:szCs w:val="21"/>
              </w:rPr>
            </w:pPr>
            <w:r w:rsidRPr="003644AC">
              <w:rPr>
                <w:rFonts w:ascii="宋体" w:eastAsia="宋体" w:hAnsi="宋体" w:hint="eastAsia"/>
                <w:szCs w:val="21"/>
              </w:rPr>
              <w:t>用</w:t>
            </w:r>
            <w:r w:rsidR="000F5866">
              <w:rPr>
                <w:rFonts w:ascii="宋体" w:eastAsia="宋体" w:hAnsi="宋体"/>
                <w:szCs w:val="21"/>
              </w:rPr>
              <w:t>（商）</w:t>
            </w:r>
            <w:r w:rsidRPr="003644AC">
              <w:rPr>
                <w:rFonts w:ascii="宋体" w:eastAsia="宋体" w:hAnsi="宋体" w:hint="eastAsia"/>
                <w:szCs w:val="21"/>
              </w:rPr>
              <w:t>户密码：</w:t>
            </w:r>
            <w:r w:rsidRPr="003644AC">
              <w:rPr>
                <w:rFonts w:ascii="宋体" w:eastAsia="宋体" w:hAnsi="宋体"/>
                <w:szCs w:val="21"/>
              </w:rPr>
              <w:t>userPasswd</w:t>
            </w:r>
          </w:p>
        </w:tc>
        <w:tc>
          <w:tcPr>
            <w:tcW w:w="1701" w:type="dxa"/>
          </w:tcPr>
          <w:p w:rsidR="00CE7D4D" w:rsidRDefault="00CE7D4D" w:rsidP="00814144">
            <w:pPr>
              <w:jc w:val="left"/>
              <w:rPr>
                <w:rFonts w:ascii="宋体" w:eastAsia="宋体" w:hAnsi="宋体"/>
                <w:szCs w:val="21"/>
              </w:rPr>
            </w:pPr>
            <w:r w:rsidRPr="003644AC">
              <w:rPr>
                <w:rFonts w:ascii="宋体" w:eastAsia="宋体" w:hAnsi="宋体"/>
                <w:szCs w:val="21"/>
              </w:rPr>
              <w:t>char(64)</w:t>
            </w:r>
          </w:p>
        </w:tc>
        <w:tc>
          <w:tcPr>
            <w:tcW w:w="3226" w:type="dxa"/>
          </w:tcPr>
          <w:p w:rsidR="00CE7D4D" w:rsidRDefault="00CE7D4D" w:rsidP="0081414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814144">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户姓名：</w:t>
            </w:r>
            <w:r w:rsidR="000F5866">
              <w:rPr>
                <w:rFonts w:ascii="宋体" w:eastAsia="宋体" w:hAnsi="宋体"/>
                <w:szCs w:val="21"/>
              </w:rPr>
              <w:t>userRealName</w:t>
            </w:r>
          </w:p>
        </w:tc>
        <w:tc>
          <w:tcPr>
            <w:tcW w:w="1701" w:type="dxa"/>
          </w:tcPr>
          <w:p w:rsidR="00CE7D4D" w:rsidRDefault="00CE7D4D" w:rsidP="00814144">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CE7D4D" w:rsidP="0081414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814144">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户手机号：userTel</w:t>
            </w:r>
          </w:p>
        </w:tc>
        <w:tc>
          <w:tcPr>
            <w:tcW w:w="1701" w:type="dxa"/>
          </w:tcPr>
          <w:p w:rsidR="00CE7D4D" w:rsidRDefault="00CE7D4D" w:rsidP="00814144">
            <w:pPr>
              <w:jc w:val="left"/>
              <w:rPr>
                <w:rFonts w:ascii="宋体" w:eastAsia="宋体" w:hAnsi="宋体"/>
                <w:szCs w:val="21"/>
              </w:rPr>
            </w:pPr>
            <w:r w:rsidRPr="003644AC">
              <w:rPr>
                <w:rFonts w:ascii="宋体" w:eastAsia="宋体" w:hAnsi="宋体"/>
                <w:szCs w:val="21"/>
              </w:rPr>
              <w:t>varchar(32)</w:t>
            </w:r>
          </w:p>
        </w:tc>
        <w:tc>
          <w:tcPr>
            <w:tcW w:w="3226" w:type="dxa"/>
          </w:tcPr>
          <w:p w:rsidR="00CE7D4D" w:rsidRDefault="00CE7D4D" w:rsidP="0081414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814144">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户邮箱：userEmail</w:t>
            </w:r>
          </w:p>
        </w:tc>
        <w:tc>
          <w:tcPr>
            <w:tcW w:w="1701" w:type="dxa"/>
          </w:tcPr>
          <w:p w:rsidR="00CE7D4D" w:rsidRDefault="00CE7D4D" w:rsidP="00814144">
            <w:pPr>
              <w:jc w:val="left"/>
              <w:rPr>
                <w:rFonts w:ascii="宋体" w:eastAsia="宋体" w:hAnsi="宋体"/>
                <w:szCs w:val="21"/>
              </w:rPr>
            </w:pPr>
            <w:r w:rsidRPr="003644AC">
              <w:rPr>
                <w:rFonts w:ascii="宋体" w:eastAsia="宋体" w:hAnsi="宋体"/>
                <w:szCs w:val="21"/>
              </w:rPr>
              <w:t>varchar(128)</w:t>
            </w:r>
          </w:p>
        </w:tc>
        <w:tc>
          <w:tcPr>
            <w:tcW w:w="3226" w:type="dxa"/>
          </w:tcPr>
          <w:p w:rsidR="00CE7D4D" w:rsidRDefault="00CE7D4D" w:rsidP="0081414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CE7D4D">
            <w:pPr>
              <w:jc w:val="left"/>
              <w:rPr>
                <w:rFonts w:ascii="宋体" w:eastAsia="宋体" w:hAnsi="宋体"/>
                <w:szCs w:val="21"/>
              </w:rPr>
            </w:pPr>
            <w:r w:rsidRPr="003644AC">
              <w:rPr>
                <w:rFonts w:ascii="宋体" w:eastAsia="宋体" w:hAnsi="宋体"/>
                <w:szCs w:val="21"/>
              </w:rPr>
              <w:t>用</w:t>
            </w:r>
            <w:r w:rsidR="000F5866">
              <w:rPr>
                <w:rFonts w:ascii="宋体" w:eastAsia="宋体" w:hAnsi="宋体"/>
                <w:szCs w:val="21"/>
              </w:rPr>
              <w:t>（商）</w:t>
            </w:r>
            <w:r w:rsidRPr="003644AC">
              <w:rPr>
                <w:rFonts w:ascii="宋体" w:eastAsia="宋体" w:hAnsi="宋体"/>
                <w:szCs w:val="21"/>
              </w:rPr>
              <w:t>户身份凭证：userIdentify</w:t>
            </w:r>
          </w:p>
        </w:tc>
        <w:tc>
          <w:tcPr>
            <w:tcW w:w="1701" w:type="dxa"/>
          </w:tcPr>
          <w:p w:rsidR="00CE7D4D" w:rsidRDefault="00CE7D4D" w:rsidP="00814144">
            <w:pPr>
              <w:jc w:val="left"/>
              <w:rPr>
                <w:rFonts w:ascii="宋体" w:eastAsia="宋体" w:hAnsi="宋体"/>
                <w:szCs w:val="21"/>
              </w:rPr>
            </w:pPr>
            <w:r w:rsidRPr="003644AC">
              <w:rPr>
                <w:rFonts w:ascii="宋体" w:eastAsia="宋体" w:hAnsi="宋体"/>
                <w:szCs w:val="21"/>
              </w:rPr>
              <w:t>varchar(64)</w:t>
            </w:r>
            <w:r w:rsidRPr="003644AC">
              <w:rPr>
                <w:rFonts w:ascii="宋体" w:eastAsia="宋体" w:hAnsi="宋体"/>
                <w:szCs w:val="21"/>
              </w:rPr>
              <w:tab/>
            </w:r>
          </w:p>
        </w:tc>
        <w:tc>
          <w:tcPr>
            <w:tcW w:w="3226" w:type="dxa"/>
          </w:tcPr>
          <w:p w:rsidR="00CE7D4D" w:rsidRDefault="00CE7D4D" w:rsidP="0081414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p>
        </w:tc>
      </w:tr>
      <w:tr w:rsidR="000F5866" w:rsidTr="000F5866">
        <w:tc>
          <w:tcPr>
            <w:tcW w:w="3369" w:type="dxa"/>
          </w:tcPr>
          <w:p w:rsidR="00CE7D4D" w:rsidRDefault="00CE7D4D" w:rsidP="00814144">
            <w:pPr>
              <w:jc w:val="left"/>
              <w:rPr>
                <w:rFonts w:ascii="宋体" w:eastAsia="宋体" w:hAnsi="宋体"/>
                <w:szCs w:val="21"/>
              </w:rPr>
            </w:pPr>
            <w:r w:rsidRPr="003644AC">
              <w:rPr>
                <w:rFonts w:ascii="宋体" w:eastAsia="宋体" w:hAnsi="宋体" w:hint="eastAsia"/>
                <w:szCs w:val="21"/>
              </w:rPr>
              <w:t>所属机构：</w:t>
            </w:r>
            <w:r w:rsidRPr="003644AC">
              <w:rPr>
                <w:rFonts w:ascii="宋体" w:eastAsia="宋体" w:hAnsi="宋体"/>
                <w:szCs w:val="21"/>
              </w:rPr>
              <w:t>agency</w:t>
            </w:r>
          </w:p>
        </w:tc>
        <w:tc>
          <w:tcPr>
            <w:tcW w:w="1701" w:type="dxa"/>
          </w:tcPr>
          <w:p w:rsidR="00CE7D4D" w:rsidRDefault="00CE7D4D" w:rsidP="00814144">
            <w:pPr>
              <w:jc w:val="left"/>
              <w:rPr>
                <w:rFonts w:ascii="宋体" w:eastAsia="宋体" w:hAnsi="宋体"/>
                <w:szCs w:val="21"/>
              </w:rPr>
            </w:pPr>
            <w:r w:rsidRPr="003644AC">
              <w:rPr>
                <w:rFonts w:ascii="宋体" w:eastAsia="宋体" w:hAnsi="宋体"/>
                <w:szCs w:val="21"/>
              </w:rPr>
              <w:t>int</w:t>
            </w:r>
          </w:p>
        </w:tc>
        <w:tc>
          <w:tcPr>
            <w:tcW w:w="3226" w:type="dxa"/>
          </w:tcPr>
          <w:p w:rsidR="00CE7D4D" w:rsidRDefault="00AE4746" w:rsidP="00AE4746">
            <w:pPr>
              <w:jc w:val="left"/>
              <w:rPr>
                <w:rFonts w:ascii="宋体" w:eastAsia="宋体" w:hAnsi="宋体"/>
                <w:szCs w:val="21"/>
              </w:rPr>
            </w:pPr>
            <w:r w:rsidRPr="00AE4746">
              <w:rPr>
                <w:rFonts w:ascii="宋体" w:eastAsia="宋体" w:hAnsi="宋体"/>
                <w:szCs w:val="21"/>
              </w:rPr>
              <w:t>FOREIGN KEY</w:t>
            </w:r>
            <w:r w:rsidRPr="003644AC">
              <w:rPr>
                <w:rFonts w:ascii="宋体" w:eastAsia="宋体" w:hAnsi="宋体"/>
                <w:szCs w:val="21"/>
              </w:rPr>
              <w:t>agencyID</w:t>
            </w:r>
            <w:r w:rsidR="00CE7D4D" w:rsidRPr="00F61927">
              <w:rPr>
                <w:rFonts w:ascii="宋体" w:eastAsia="宋体" w:hAnsi="宋体"/>
                <w:szCs w:val="21"/>
              </w:rPr>
              <w:t>,</w:t>
            </w:r>
            <w:r w:rsidR="00CE7D4D" w:rsidRPr="003644AC">
              <w:rPr>
                <w:rFonts w:ascii="宋体" w:eastAsia="宋体" w:hAnsi="宋体"/>
                <w:szCs w:val="21"/>
              </w:rPr>
              <w:t xml:space="preserve"> N</w:t>
            </w:r>
            <w:r w:rsidR="00CE7D4D">
              <w:rPr>
                <w:rFonts w:ascii="宋体" w:eastAsia="宋体" w:hAnsi="宋体" w:hint="eastAsia"/>
                <w:szCs w:val="21"/>
              </w:rPr>
              <w:t xml:space="preserve">OT </w:t>
            </w:r>
            <w:r w:rsidR="00CE7D4D" w:rsidRPr="003644AC">
              <w:rPr>
                <w:rFonts w:ascii="宋体" w:eastAsia="宋体" w:hAnsi="宋体"/>
                <w:szCs w:val="21"/>
              </w:rPr>
              <w:t>N</w:t>
            </w:r>
            <w:r w:rsidR="00CE7D4D">
              <w:rPr>
                <w:rFonts w:ascii="宋体" w:eastAsia="宋体" w:hAnsi="宋体" w:hint="eastAsia"/>
                <w:szCs w:val="21"/>
              </w:rPr>
              <w:t>ULL</w:t>
            </w:r>
            <w:r w:rsidR="00CE7D4D" w:rsidRPr="00F61927">
              <w:rPr>
                <w:rFonts w:ascii="宋体" w:eastAsia="宋体" w:hAnsi="宋体"/>
                <w:szCs w:val="21"/>
              </w:rPr>
              <w:t>，</w:t>
            </w:r>
            <w:r>
              <w:rPr>
                <w:rFonts w:ascii="宋体" w:eastAsia="宋体" w:hAnsi="宋体" w:hint="eastAsia"/>
                <w:szCs w:val="21"/>
              </w:rPr>
              <w:t xml:space="preserve">NORMAL INDEX </w:t>
            </w:r>
            <w:r>
              <w:rPr>
                <w:rFonts w:ascii="宋体" w:eastAsia="宋体" w:hAnsi="宋体"/>
                <w:szCs w:val="21"/>
              </w:rPr>
              <w:t>agency,</w:t>
            </w:r>
            <w:r w:rsidRPr="00AE4746">
              <w:rPr>
                <w:rFonts w:ascii="宋体" w:eastAsia="宋体" w:hAnsi="宋体"/>
                <w:szCs w:val="21"/>
              </w:rPr>
              <w:t>ON DELETE</w:t>
            </w:r>
            <w:r>
              <w:rPr>
                <w:rFonts w:ascii="宋体" w:eastAsia="宋体" w:hAnsi="宋体" w:hint="eastAsia"/>
                <w:szCs w:val="21"/>
              </w:rPr>
              <w:t>/UPDATE</w:t>
            </w:r>
            <w:r w:rsidRPr="00AE4746">
              <w:rPr>
                <w:rFonts w:ascii="宋体" w:eastAsia="宋体" w:hAnsi="宋体"/>
                <w:szCs w:val="21"/>
              </w:rPr>
              <w:t xml:space="preserve"> CASCADE</w:t>
            </w:r>
          </w:p>
        </w:tc>
      </w:tr>
      <w:tr w:rsidR="000F5866" w:rsidTr="000F5866">
        <w:tc>
          <w:tcPr>
            <w:tcW w:w="3369" w:type="dxa"/>
          </w:tcPr>
          <w:p w:rsidR="00CE7D4D" w:rsidRDefault="00CE7D4D" w:rsidP="00814144">
            <w:pPr>
              <w:jc w:val="left"/>
              <w:rPr>
                <w:rFonts w:ascii="宋体" w:eastAsia="宋体" w:hAnsi="宋体"/>
                <w:szCs w:val="21"/>
              </w:rPr>
            </w:pPr>
            <w:r w:rsidRPr="003644AC">
              <w:rPr>
                <w:rFonts w:ascii="宋体" w:eastAsia="宋体" w:hAnsi="宋体"/>
                <w:szCs w:val="21"/>
              </w:rPr>
              <w:t>可用余额：availableBalance</w:t>
            </w:r>
          </w:p>
        </w:tc>
        <w:tc>
          <w:tcPr>
            <w:tcW w:w="1701" w:type="dxa"/>
          </w:tcPr>
          <w:p w:rsidR="00CE7D4D" w:rsidRDefault="00CE7D4D" w:rsidP="00814144">
            <w:pPr>
              <w:jc w:val="left"/>
              <w:rPr>
                <w:rFonts w:ascii="宋体" w:eastAsia="宋体" w:hAnsi="宋体"/>
                <w:szCs w:val="21"/>
              </w:rPr>
            </w:pPr>
            <w:r w:rsidRPr="003644AC">
              <w:rPr>
                <w:rFonts w:ascii="宋体" w:eastAsia="宋体" w:hAnsi="宋体"/>
                <w:szCs w:val="21"/>
              </w:rPr>
              <w:t>decimal(19,2)</w:t>
            </w:r>
          </w:p>
        </w:tc>
        <w:tc>
          <w:tcPr>
            <w:tcW w:w="3226" w:type="dxa"/>
          </w:tcPr>
          <w:p w:rsidR="00CE7D4D" w:rsidRDefault="00CE7D4D" w:rsidP="0081414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,Default</w:t>
            </w:r>
            <w:r w:rsidR="00AD3AC6">
              <w:rPr>
                <w:rFonts w:ascii="宋体" w:eastAsia="宋体" w:hAnsi="宋体"/>
                <w:szCs w:val="21"/>
              </w:rPr>
              <w:t>0.0</w:t>
            </w:r>
          </w:p>
        </w:tc>
      </w:tr>
      <w:tr w:rsidR="000F5866" w:rsidTr="000F5866">
        <w:tc>
          <w:tcPr>
            <w:tcW w:w="3369" w:type="dxa"/>
          </w:tcPr>
          <w:p w:rsidR="00CE7D4D" w:rsidRDefault="00CE7D4D" w:rsidP="00814144">
            <w:pPr>
              <w:jc w:val="left"/>
              <w:rPr>
                <w:rFonts w:ascii="宋体" w:eastAsia="宋体" w:hAnsi="宋体"/>
                <w:szCs w:val="21"/>
              </w:rPr>
            </w:pPr>
            <w:r w:rsidRPr="003644AC">
              <w:rPr>
                <w:rFonts w:ascii="宋体" w:eastAsia="宋体" w:hAnsi="宋体"/>
                <w:szCs w:val="21"/>
              </w:rPr>
              <w:t>冻结余额：frozenBalance</w:t>
            </w:r>
          </w:p>
        </w:tc>
        <w:tc>
          <w:tcPr>
            <w:tcW w:w="1701" w:type="dxa"/>
          </w:tcPr>
          <w:p w:rsidR="00CE7D4D" w:rsidRDefault="00CE7D4D" w:rsidP="00814144">
            <w:pPr>
              <w:jc w:val="left"/>
              <w:rPr>
                <w:rFonts w:ascii="宋体" w:eastAsia="宋体" w:hAnsi="宋体"/>
                <w:szCs w:val="21"/>
              </w:rPr>
            </w:pPr>
            <w:r>
              <w:rPr>
                <w:rFonts w:ascii="宋体" w:eastAsia="宋体" w:hAnsi="宋体"/>
                <w:szCs w:val="21"/>
              </w:rPr>
              <w:t>decimal(19,2)</w:t>
            </w:r>
          </w:p>
        </w:tc>
        <w:tc>
          <w:tcPr>
            <w:tcW w:w="3226" w:type="dxa"/>
          </w:tcPr>
          <w:p w:rsidR="00CE7D4D" w:rsidRDefault="00CE7D4D" w:rsidP="0081414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,Default</w:t>
            </w:r>
            <w:r w:rsidR="00AD3AC6">
              <w:rPr>
                <w:rFonts w:ascii="宋体" w:eastAsia="宋体" w:hAnsi="宋体"/>
                <w:szCs w:val="21"/>
              </w:rPr>
              <w:t>0.0</w:t>
            </w:r>
          </w:p>
        </w:tc>
      </w:tr>
      <w:tr w:rsidR="000F5866" w:rsidTr="000F5866">
        <w:tc>
          <w:tcPr>
            <w:tcW w:w="3369" w:type="dxa"/>
          </w:tcPr>
          <w:p w:rsidR="00CE7D4D" w:rsidRDefault="00CE7D4D" w:rsidP="00814144">
            <w:pPr>
              <w:jc w:val="left"/>
              <w:rPr>
                <w:rFonts w:ascii="宋体" w:eastAsia="宋体" w:hAnsi="宋体"/>
                <w:szCs w:val="21"/>
              </w:rPr>
            </w:pPr>
            <w:r w:rsidRPr="003644AC">
              <w:rPr>
                <w:rFonts w:ascii="宋体" w:eastAsia="宋体" w:hAnsi="宋体"/>
                <w:szCs w:val="21"/>
              </w:rPr>
              <w:t>状态： ifFrozen</w:t>
            </w:r>
            <w:r w:rsidRPr="003644AC">
              <w:rPr>
                <w:rFonts w:ascii="宋体" w:eastAsia="宋体" w:hAnsi="宋体"/>
                <w:szCs w:val="21"/>
              </w:rPr>
              <w:tab/>
            </w:r>
          </w:p>
        </w:tc>
        <w:tc>
          <w:tcPr>
            <w:tcW w:w="1701" w:type="dxa"/>
          </w:tcPr>
          <w:p w:rsidR="00CE7D4D" w:rsidRDefault="00CE7D4D" w:rsidP="00814144">
            <w:pPr>
              <w:jc w:val="left"/>
              <w:rPr>
                <w:rFonts w:ascii="宋体" w:eastAsia="宋体" w:hAnsi="宋体"/>
                <w:szCs w:val="21"/>
              </w:rPr>
            </w:pPr>
            <w:r w:rsidRPr="003644AC">
              <w:rPr>
                <w:rFonts w:ascii="宋体" w:eastAsia="宋体" w:hAnsi="宋体"/>
                <w:szCs w:val="21"/>
              </w:rPr>
              <w:t>tinyint(1)</w:t>
            </w:r>
          </w:p>
        </w:tc>
        <w:tc>
          <w:tcPr>
            <w:tcW w:w="3226" w:type="dxa"/>
          </w:tcPr>
          <w:p w:rsidR="00CE7D4D" w:rsidRDefault="00CE7D4D" w:rsidP="00814144">
            <w:pPr>
              <w:jc w:val="left"/>
              <w:rPr>
                <w:rFonts w:ascii="宋体" w:eastAsia="宋体" w:hAnsi="宋体"/>
                <w:szCs w:val="21"/>
              </w:rPr>
            </w:pPr>
            <w:r w:rsidRPr="003644AC">
              <w:rPr>
                <w:rFonts w:ascii="宋体" w:eastAsia="宋体" w:hAnsi="宋体"/>
                <w:szCs w:val="21"/>
              </w:rPr>
              <w:t>N</w:t>
            </w:r>
            <w:r>
              <w:rPr>
                <w:rFonts w:ascii="宋体" w:eastAsia="宋体" w:hAnsi="宋体" w:hint="eastAsia"/>
                <w:szCs w:val="21"/>
              </w:rPr>
              <w:t xml:space="preserve">OT </w:t>
            </w:r>
            <w:r w:rsidRPr="003644AC">
              <w:rPr>
                <w:rFonts w:ascii="宋体" w:eastAsia="宋体" w:hAnsi="宋体"/>
                <w:szCs w:val="21"/>
              </w:rPr>
              <w:t>N</w:t>
            </w:r>
            <w:r>
              <w:rPr>
                <w:rFonts w:ascii="宋体" w:eastAsia="宋体" w:hAnsi="宋体" w:hint="eastAsia"/>
                <w:szCs w:val="21"/>
              </w:rPr>
              <w:t>ULL</w:t>
            </w:r>
            <w:r w:rsidRPr="003644AC">
              <w:rPr>
                <w:rFonts w:ascii="宋体" w:eastAsia="宋体" w:hAnsi="宋体"/>
                <w:szCs w:val="21"/>
              </w:rPr>
              <w:t>,</w:t>
            </w:r>
            <w:r w:rsidR="00AD3AC6">
              <w:rPr>
                <w:rFonts w:ascii="宋体" w:eastAsia="宋体" w:hAnsi="宋体"/>
                <w:szCs w:val="21"/>
              </w:rPr>
              <w:t>Default 0</w:t>
            </w:r>
          </w:p>
        </w:tc>
      </w:tr>
    </w:tbl>
    <w:p w:rsidR="000F5866" w:rsidRDefault="000F5866" w:rsidP="005F24E9">
      <w:pPr>
        <w:pStyle w:val="2"/>
        <w:spacing w:beforeLines="10" w:afterLines="10" w:line="240" w:lineRule="auto"/>
        <w:rPr>
          <w:rFonts w:ascii="黑体" w:eastAsia="黑体" w:hAnsi="黑体"/>
          <w:bCs w:val="0"/>
          <w:sz w:val="24"/>
        </w:rPr>
      </w:pPr>
      <w:r>
        <w:rPr>
          <w:rFonts w:ascii="黑体" w:eastAsia="黑体" w:hAnsi="黑体" w:hint="eastAsia"/>
          <w:bCs w:val="0"/>
          <w:sz w:val="24"/>
        </w:rPr>
        <w:t>4</w:t>
      </w:r>
      <w:r w:rsidRPr="00EF58A5">
        <w:rPr>
          <w:rFonts w:ascii="黑体" w:eastAsia="黑体" w:hAnsi="黑体" w:hint="eastAsia"/>
          <w:bCs w:val="0"/>
          <w:sz w:val="24"/>
        </w:rPr>
        <w:t>、</w:t>
      </w:r>
      <w:r>
        <w:rPr>
          <w:rFonts w:ascii="黑体" w:eastAsia="黑体" w:hAnsi="黑体" w:hint="eastAsia"/>
          <w:bCs w:val="0"/>
          <w:sz w:val="24"/>
        </w:rPr>
        <w:t>备注</w:t>
      </w:r>
    </w:p>
    <w:p w:rsidR="00CE7D4D" w:rsidRDefault="00C17B4E"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0F5866">
        <w:rPr>
          <w:rFonts w:ascii="宋体" w:eastAsia="宋体" w:hAnsi="宋体" w:hint="eastAsia"/>
          <w:sz w:val="24"/>
          <w:szCs w:val="24"/>
        </w:rPr>
        <w:instrText>= 1 \* GB3</w:instrText>
      </w:r>
      <w:r>
        <w:rPr>
          <w:rFonts w:ascii="宋体" w:eastAsia="宋体" w:hAnsi="宋体"/>
          <w:sz w:val="24"/>
          <w:szCs w:val="24"/>
        </w:rPr>
        <w:fldChar w:fldCharType="separate"/>
      </w:r>
      <w:r w:rsidR="000F5866">
        <w:rPr>
          <w:rFonts w:ascii="宋体" w:eastAsia="宋体" w:hAnsi="宋体" w:hint="eastAsia"/>
          <w:noProof/>
          <w:sz w:val="24"/>
          <w:szCs w:val="24"/>
        </w:rPr>
        <w:t>①</w:t>
      </w:r>
      <w:r>
        <w:rPr>
          <w:rFonts w:ascii="宋体" w:eastAsia="宋体" w:hAnsi="宋体"/>
          <w:sz w:val="24"/>
          <w:szCs w:val="24"/>
        </w:rPr>
        <w:fldChar w:fldCharType="end"/>
      </w:r>
      <w:r w:rsidR="000F5866" w:rsidRPr="000F5866">
        <w:rPr>
          <w:rFonts w:ascii="宋体" w:eastAsia="宋体" w:hAnsi="宋体" w:hint="eastAsia"/>
          <w:sz w:val="24"/>
          <w:szCs w:val="24"/>
        </w:rPr>
        <w:t>身份凭证</w:t>
      </w:r>
      <w:r w:rsidR="000F5866">
        <w:rPr>
          <w:rFonts w:ascii="宋体" w:eastAsia="宋体" w:hAnsi="宋体" w:hint="eastAsia"/>
          <w:sz w:val="24"/>
          <w:szCs w:val="24"/>
        </w:rPr>
        <w:t>中，</w:t>
      </w:r>
      <w:r w:rsidR="00CE7D4D" w:rsidRPr="000F5866">
        <w:rPr>
          <w:rFonts w:ascii="宋体" w:eastAsia="宋体" w:hAnsi="宋体" w:hint="eastAsia"/>
          <w:sz w:val="24"/>
          <w:szCs w:val="24"/>
        </w:rPr>
        <w:t>前缀</w:t>
      </w:r>
      <w:r w:rsidR="00CE7D4D" w:rsidRPr="000F5866">
        <w:rPr>
          <w:rFonts w:ascii="宋体" w:eastAsia="宋体" w:hAnsi="宋体"/>
          <w:sz w:val="24"/>
          <w:szCs w:val="24"/>
        </w:rPr>
        <w:t>Y</w:t>
      </w:r>
      <w:r w:rsidR="000F5866">
        <w:rPr>
          <w:rFonts w:ascii="宋体" w:eastAsia="宋体" w:hAnsi="宋体"/>
          <w:sz w:val="24"/>
          <w:szCs w:val="24"/>
        </w:rPr>
        <w:t>表示</w:t>
      </w:r>
      <w:r w:rsidR="00CE7D4D" w:rsidRPr="000F5866">
        <w:rPr>
          <w:rFonts w:ascii="宋体" w:eastAsia="宋体" w:hAnsi="宋体"/>
          <w:sz w:val="24"/>
          <w:szCs w:val="24"/>
        </w:rPr>
        <w:t>用户、S</w:t>
      </w:r>
      <w:r w:rsidR="000F5866">
        <w:rPr>
          <w:rFonts w:ascii="宋体" w:eastAsia="宋体" w:hAnsi="宋体"/>
          <w:sz w:val="24"/>
          <w:szCs w:val="24"/>
        </w:rPr>
        <w:t>表示</w:t>
      </w:r>
      <w:r w:rsidR="000F5866" w:rsidRPr="000F5866">
        <w:rPr>
          <w:rFonts w:ascii="宋体" w:eastAsia="宋体" w:hAnsi="宋体"/>
          <w:sz w:val="24"/>
          <w:szCs w:val="24"/>
        </w:rPr>
        <w:t>商户</w:t>
      </w:r>
      <w:r w:rsidR="000F5866">
        <w:rPr>
          <w:rFonts w:ascii="宋体" w:eastAsia="宋体" w:hAnsi="宋体"/>
          <w:sz w:val="24"/>
          <w:szCs w:val="24"/>
        </w:rPr>
        <w:t>。</w:t>
      </w:r>
    </w:p>
    <w:p w:rsidR="000D7DB0" w:rsidRDefault="00C17B4E"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0D7DB0">
        <w:rPr>
          <w:rFonts w:ascii="宋体" w:eastAsia="宋体" w:hAnsi="宋体" w:hint="eastAsia"/>
          <w:sz w:val="24"/>
          <w:szCs w:val="24"/>
        </w:rPr>
        <w:instrText>= 2 \* GB3</w:instrText>
      </w:r>
      <w:r>
        <w:rPr>
          <w:rFonts w:ascii="宋体" w:eastAsia="宋体" w:hAnsi="宋体"/>
          <w:sz w:val="24"/>
          <w:szCs w:val="24"/>
        </w:rPr>
        <w:fldChar w:fldCharType="separate"/>
      </w:r>
      <w:r w:rsidR="000D7DB0">
        <w:rPr>
          <w:rFonts w:ascii="宋体" w:eastAsia="宋体" w:hAnsi="宋体" w:hint="eastAsia"/>
          <w:noProof/>
          <w:sz w:val="24"/>
          <w:szCs w:val="24"/>
        </w:rPr>
        <w:t>②</w:t>
      </w:r>
      <w:r>
        <w:rPr>
          <w:rFonts w:ascii="宋体" w:eastAsia="宋体" w:hAnsi="宋体"/>
          <w:sz w:val="24"/>
          <w:szCs w:val="24"/>
        </w:rPr>
        <w:fldChar w:fldCharType="end"/>
      </w:r>
      <w:r w:rsidR="00224906" w:rsidRPr="00224906">
        <w:rPr>
          <w:rFonts w:ascii="宋体" w:eastAsia="宋体" w:hAnsi="宋体" w:hint="eastAsia"/>
          <w:sz w:val="24"/>
          <w:szCs w:val="24"/>
        </w:rPr>
        <w:t>U</w:t>
      </w:r>
      <w:r w:rsidR="00224906">
        <w:rPr>
          <w:rFonts w:ascii="宋体" w:eastAsia="宋体" w:hAnsi="宋体" w:hint="eastAsia"/>
          <w:sz w:val="24"/>
          <w:szCs w:val="24"/>
        </w:rPr>
        <w:t xml:space="preserve">NIQUE INDEX </w:t>
      </w:r>
      <w:r w:rsidR="00224906" w:rsidRPr="00224906">
        <w:rPr>
          <w:rFonts w:ascii="宋体" w:eastAsia="宋体" w:hAnsi="宋体" w:hint="eastAsia"/>
          <w:sz w:val="24"/>
          <w:szCs w:val="24"/>
        </w:rPr>
        <w:t>(</w:t>
      </w:r>
      <w:r w:rsidR="00224906" w:rsidRPr="00224906">
        <w:rPr>
          <w:rFonts w:ascii="宋体" w:eastAsia="宋体" w:hAnsi="宋体"/>
          <w:sz w:val="24"/>
          <w:szCs w:val="24"/>
        </w:rPr>
        <w:t>userIdentify</w:t>
      </w:r>
      <w:r w:rsidR="00224906" w:rsidRPr="00224906">
        <w:rPr>
          <w:rFonts w:ascii="宋体" w:eastAsia="宋体" w:hAnsi="宋体" w:hint="eastAsia"/>
          <w:sz w:val="24"/>
          <w:szCs w:val="24"/>
        </w:rPr>
        <w:t xml:space="preserve">, </w:t>
      </w:r>
      <w:r w:rsidR="00224906" w:rsidRPr="00224906">
        <w:rPr>
          <w:rFonts w:ascii="宋体" w:eastAsia="宋体" w:hAnsi="宋体"/>
          <w:sz w:val="24"/>
          <w:szCs w:val="24"/>
        </w:rPr>
        <w:t>agency</w:t>
      </w:r>
      <w:r w:rsidR="00224906" w:rsidRPr="00224906">
        <w:rPr>
          <w:rFonts w:ascii="宋体" w:eastAsia="宋体" w:hAnsi="宋体" w:hint="eastAsia"/>
          <w:sz w:val="24"/>
          <w:szCs w:val="24"/>
        </w:rPr>
        <w:t>) Account</w:t>
      </w:r>
      <w:r w:rsidR="00224906">
        <w:rPr>
          <w:rFonts w:ascii="宋体" w:eastAsia="宋体" w:hAnsi="宋体" w:hint="eastAsia"/>
          <w:sz w:val="24"/>
          <w:szCs w:val="24"/>
        </w:rPr>
        <w:t>。</w:t>
      </w:r>
    </w:p>
    <w:p w:rsidR="00224906" w:rsidRDefault="00C17B4E"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224906">
        <w:rPr>
          <w:rFonts w:ascii="宋体" w:eastAsia="宋体" w:hAnsi="宋体" w:hint="eastAsia"/>
          <w:sz w:val="24"/>
          <w:szCs w:val="24"/>
        </w:rPr>
        <w:instrText>= 3 \* GB3</w:instrText>
      </w:r>
      <w:r>
        <w:rPr>
          <w:rFonts w:ascii="宋体" w:eastAsia="宋体" w:hAnsi="宋体"/>
          <w:sz w:val="24"/>
          <w:szCs w:val="24"/>
        </w:rPr>
        <w:fldChar w:fldCharType="separate"/>
      </w:r>
      <w:r w:rsidR="00224906">
        <w:rPr>
          <w:rFonts w:ascii="宋体" w:eastAsia="宋体" w:hAnsi="宋体" w:hint="eastAsia"/>
          <w:noProof/>
          <w:sz w:val="24"/>
          <w:szCs w:val="24"/>
        </w:rPr>
        <w:t>③</w:t>
      </w:r>
      <w:r>
        <w:rPr>
          <w:rFonts w:ascii="宋体" w:eastAsia="宋体" w:hAnsi="宋体"/>
          <w:sz w:val="24"/>
          <w:szCs w:val="24"/>
        </w:rPr>
        <w:fldChar w:fldCharType="end"/>
      </w:r>
      <w:r w:rsidR="00224906" w:rsidRPr="00224906">
        <w:rPr>
          <w:rFonts w:ascii="宋体" w:eastAsia="宋体" w:hAnsi="宋体" w:hint="eastAsia"/>
          <w:sz w:val="24"/>
          <w:szCs w:val="24"/>
        </w:rPr>
        <w:t>所有索引均是BTREE索引，不存在HASH索引</w:t>
      </w:r>
      <w:r w:rsidR="00224906">
        <w:rPr>
          <w:rFonts w:ascii="宋体" w:eastAsia="宋体" w:hAnsi="宋体" w:hint="eastAsia"/>
          <w:sz w:val="24"/>
          <w:szCs w:val="24"/>
        </w:rPr>
        <w:t>。</w:t>
      </w:r>
    </w:p>
    <w:p w:rsidR="00224906" w:rsidRDefault="00C17B4E"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lastRenderedPageBreak/>
        <w:fldChar w:fldCharType="begin"/>
      </w:r>
      <w:r w:rsidR="00224906">
        <w:rPr>
          <w:rFonts w:ascii="宋体" w:eastAsia="宋体" w:hAnsi="宋体" w:hint="eastAsia"/>
          <w:sz w:val="24"/>
          <w:szCs w:val="24"/>
        </w:rPr>
        <w:instrText>= 4 \* GB3</w:instrText>
      </w:r>
      <w:r>
        <w:rPr>
          <w:rFonts w:ascii="宋体" w:eastAsia="宋体" w:hAnsi="宋体"/>
          <w:sz w:val="24"/>
          <w:szCs w:val="24"/>
        </w:rPr>
        <w:fldChar w:fldCharType="separate"/>
      </w:r>
      <w:r w:rsidR="00224906">
        <w:rPr>
          <w:rFonts w:ascii="宋体" w:eastAsia="宋体" w:hAnsi="宋体" w:hint="eastAsia"/>
          <w:noProof/>
          <w:sz w:val="24"/>
          <w:szCs w:val="24"/>
        </w:rPr>
        <w:t>④</w:t>
      </w:r>
      <w:r>
        <w:rPr>
          <w:rFonts w:ascii="宋体" w:eastAsia="宋体" w:hAnsi="宋体"/>
          <w:sz w:val="24"/>
          <w:szCs w:val="24"/>
        </w:rPr>
        <w:fldChar w:fldCharType="end"/>
      </w:r>
      <w:r w:rsidR="00224906">
        <w:rPr>
          <w:rFonts w:ascii="宋体" w:eastAsia="宋体" w:hAnsi="宋体" w:hint="eastAsia"/>
          <w:sz w:val="24"/>
          <w:szCs w:val="24"/>
        </w:rPr>
        <w:t>i</w:t>
      </w:r>
      <w:r w:rsidR="00224906" w:rsidRPr="00224906">
        <w:rPr>
          <w:rFonts w:ascii="宋体" w:eastAsia="宋体" w:hAnsi="宋体" w:hint="eastAsia"/>
          <w:sz w:val="24"/>
          <w:szCs w:val="24"/>
        </w:rPr>
        <w:t>nt默认长度</w:t>
      </w:r>
      <w:r w:rsidR="00224906">
        <w:rPr>
          <w:rFonts w:ascii="宋体" w:eastAsia="宋体" w:hAnsi="宋体" w:hint="eastAsia"/>
          <w:sz w:val="24"/>
          <w:szCs w:val="24"/>
        </w:rPr>
        <w:t>为</w:t>
      </w:r>
      <w:r w:rsidR="00224906" w:rsidRPr="00224906">
        <w:rPr>
          <w:rFonts w:ascii="宋体" w:eastAsia="宋体" w:hAnsi="宋体" w:hint="eastAsia"/>
          <w:sz w:val="24"/>
          <w:szCs w:val="24"/>
        </w:rPr>
        <w:t>11位</w:t>
      </w:r>
      <w:r w:rsidR="00224906">
        <w:rPr>
          <w:rFonts w:ascii="宋体" w:eastAsia="宋体" w:hAnsi="宋体" w:hint="eastAsia"/>
          <w:sz w:val="24"/>
          <w:szCs w:val="24"/>
        </w:rPr>
        <w:t>。</w:t>
      </w:r>
    </w:p>
    <w:p w:rsidR="00E43C99" w:rsidRDefault="00C17B4E" w:rsidP="000F5866">
      <w:pPr>
        <w:spacing w:line="360" w:lineRule="auto"/>
        <w:ind w:firstLineChars="200" w:firstLine="480"/>
        <w:jc w:val="left"/>
        <w:rPr>
          <w:rFonts w:ascii="宋体" w:eastAsia="宋体" w:hAnsi="宋体"/>
          <w:sz w:val="24"/>
          <w:szCs w:val="24"/>
        </w:rPr>
      </w:pPr>
      <w:r>
        <w:rPr>
          <w:rFonts w:ascii="宋体" w:eastAsia="宋体" w:hAnsi="宋体"/>
          <w:sz w:val="24"/>
          <w:szCs w:val="24"/>
        </w:rPr>
        <w:fldChar w:fldCharType="begin"/>
      </w:r>
      <w:r w:rsidR="009F529A">
        <w:rPr>
          <w:rFonts w:ascii="宋体" w:eastAsia="宋体" w:hAnsi="宋体" w:hint="eastAsia"/>
          <w:sz w:val="24"/>
          <w:szCs w:val="24"/>
        </w:rPr>
        <w:instrText>= 5 \* GB3</w:instrText>
      </w:r>
      <w:r>
        <w:rPr>
          <w:rFonts w:ascii="宋体" w:eastAsia="宋体" w:hAnsi="宋体"/>
          <w:sz w:val="24"/>
          <w:szCs w:val="24"/>
        </w:rPr>
        <w:fldChar w:fldCharType="separate"/>
      </w:r>
      <w:r w:rsidR="009F529A">
        <w:rPr>
          <w:rFonts w:ascii="宋体" w:eastAsia="宋体" w:hAnsi="宋体" w:hint="eastAsia"/>
          <w:noProof/>
          <w:sz w:val="24"/>
          <w:szCs w:val="24"/>
        </w:rPr>
        <w:t>⑤</w:t>
      </w:r>
      <w:r>
        <w:rPr>
          <w:rFonts w:ascii="宋体" w:eastAsia="宋体" w:hAnsi="宋体"/>
          <w:sz w:val="24"/>
          <w:szCs w:val="24"/>
        </w:rPr>
        <w:fldChar w:fldCharType="end"/>
      </w:r>
      <w:r w:rsidR="009F529A" w:rsidRPr="009F529A">
        <w:rPr>
          <w:rFonts w:ascii="宋体" w:eastAsia="宋体" w:hAnsi="宋体" w:hint="eastAsia"/>
          <w:sz w:val="24"/>
          <w:szCs w:val="24"/>
        </w:rPr>
        <w:t>用（商）户ID</w:t>
      </w:r>
      <w:r w:rsidR="009F529A">
        <w:rPr>
          <w:rFonts w:ascii="宋体" w:eastAsia="宋体" w:hAnsi="宋体" w:hint="eastAsia"/>
          <w:sz w:val="24"/>
          <w:szCs w:val="24"/>
        </w:rPr>
        <w:t>从3开始往上增。</w:t>
      </w:r>
    </w:p>
    <w:p w:rsidR="00C80483" w:rsidRPr="00C80483" w:rsidRDefault="00E43C99" w:rsidP="00C80483">
      <w:pPr>
        <w:pStyle w:val="2"/>
        <w:spacing w:beforeLines="10" w:afterLines="10" w:line="240" w:lineRule="auto"/>
        <w:rPr>
          <w:rFonts w:ascii="黑体" w:eastAsia="黑体" w:hAnsi="黑体"/>
        </w:rPr>
      </w:pPr>
      <w:r>
        <w:rPr>
          <w:rFonts w:ascii="黑体" w:eastAsia="黑体" w:hAnsi="黑体" w:hint="eastAsia"/>
          <w:bCs w:val="0"/>
        </w:rPr>
        <w:t>四</w:t>
      </w:r>
      <w:r w:rsidRPr="00EF58A5">
        <w:rPr>
          <w:rFonts w:ascii="黑体" w:eastAsia="黑体" w:hAnsi="黑体" w:hint="eastAsia"/>
          <w:bCs w:val="0"/>
        </w:rPr>
        <w:t>、</w:t>
      </w:r>
      <w:r>
        <w:rPr>
          <w:rFonts w:ascii="黑体" w:eastAsia="黑体" w:hAnsi="黑体" w:hint="eastAsia"/>
        </w:rPr>
        <w:t>接口</w:t>
      </w:r>
      <w:r w:rsidRPr="00CE22CF">
        <w:rPr>
          <w:rFonts w:ascii="黑体" w:eastAsia="黑体" w:hAnsi="黑体" w:hint="eastAsia"/>
        </w:rPr>
        <w:t>设计</w:t>
      </w:r>
      <w:bookmarkStart w:id="13" w:name="_GoBack"/>
      <w:bookmarkEnd w:id="13"/>
    </w:p>
    <w:p w:rsidR="00E43C99" w:rsidRDefault="00E43C99" w:rsidP="005F24E9">
      <w:pPr>
        <w:pStyle w:val="2"/>
        <w:spacing w:beforeLines="10" w:afterLines="10" w:line="240" w:lineRule="auto"/>
        <w:rPr>
          <w:rFonts w:ascii="黑体" w:eastAsia="黑体" w:hAnsi="黑体"/>
        </w:rPr>
      </w:pPr>
      <w:r>
        <w:rPr>
          <w:rFonts w:ascii="黑体" w:eastAsia="黑体" w:hAnsi="黑体" w:hint="eastAsia"/>
          <w:bCs w:val="0"/>
        </w:rPr>
        <w:t>五</w:t>
      </w:r>
      <w:r w:rsidRPr="00EF58A5">
        <w:rPr>
          <w:rFonts w:ascii="黑体" w:eastAsia="黑体" w:hAnsi="黑体" w:hint="eastAsia"/>
          <w:bCs w:val="0"/>
        </w:rPr>
        <w:t>、</w:t>
      </w:r>
      <w:r w:rsidRPr="00E43C99">
        <w:rPr>
          <w:rFonts w:ascii="黑体" w:eastAsia="黑体" w:hAnsi="黑体" w:hint="eastAsia"/>
        </w:rPr>
        <w:t>角色授权设计</w:t>
      </w:r>
    </w:p>
    <w:tbl>
      <w:tblPr>
        <w:tblStyle w:val="a3"/>
        <w:tblW w:w="0" w:type="auto"/>
        <w:jc w:val="center"/>
        <w:tblLook w:val="04A0"/>
      </w:tblPr>
      <w:tblGrid>
        <w:gridCol w:w="2157"/>
        <w:gridCol w:w="2156"/>
        <w:gridCol w:w="2024"/>
      </w:tblGrid>
      <w:tr w:rsidR="006A33CD" w:rsidTr="006A33CD">
        <w:trPr>
          <w:jc w:val="center"/>
        </w:trPr>
        <w:tc>
          <w:tcPr>
            <w:tcW w:w="2157"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功能</w:t>
            </w:r>
          </w:p>
        </w:tc>
        <w:tc>
          <w:tcPr>
            <w:tcW w:w="2156"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用（商）户</w:t>
            </w:r>
          </w:p>
        </w:tc>
        <w:tc>
          <w:tcPr>
            <w:tcW w:w="2024" w:type="dxa"/>
          </w:tcPr>
          <w:p w:rsidR="006A33CD" w:rsidRPr="00A8286A" w:rsidRDefault="006A33CD" w:rsidP="00A8286A">
            <w:pPr>
              <w:jc w:val="center"/>
              <w:rPr>
                <w:rFonts w:ascii="宋体" w:eastAsia="宋体" w:hAnsi="宋体"/>
                <w:b/>
                <w:szCs w:val="21"/>
              </w:rPr>
            </w:pPr>
            <w:r w:rsidRPr="00A8286A">
              <w:rPr>
                <w:rFonts w:ascii="宋体" w:eastAsia="宋体" w:hAnsi="宋体" w:hint="eastAsia"/>
                <w:b/>
                <w:szCs w:val="21"/>
              </w:rPr>
              <w:t>机构</w:t>
            </w:r>
          </w:p>
        </w:tc>
      </w:tr>
      <w:tr w:rsidR="006A33CD" w:rsidTr="006A33CD">
        <w:trPr>
          <w:jc w:val="center"/>
        </w:trPr>
        <w:tc>
          <w:tcPr>
            <w:tcW w:w="2157" w:type="dxa"/>
          </w:tcPr>
          <w:p w:rsidR="006A33CD" w:rsidRDefault="006A33CD" w:rsidP="00814144">
            <w:pPr>
              <w:jc w:val="left"/>
              <w:rPr>
                <w:rFonts w:ascii="宋体" w:eastAsia="宋体" w:hAnsi="宋体"/>
                <w:szCs w:val="21"/>
              </w:rPr>
            </w:pPr>
            <w:r>
              <w:rPr>
                <w:rFonts w:ascii="宋体" w:eastAsia="宋体" w:hAnsi="宋体" w:hint="eastAsia"/>
                <w:szCs w:val="21"/>
              </w:rPr>
              <w:t>登录</w:t>
            </w:r>
          </w:p>
        </w:tc>
        <w:tc>
          <w:tcPr>
            <w:tcW w:w="2156" w:type="dxa"/>
          </w:tcPr>
          <w:p w:rsidR="006A33CD" w:rsidRDefault="006A33CD" w:rsidP="00814144">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814144">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814144">
            <w:pPr>
              <w:jc w:val="left"/>
              <w:rPr>
                <w:rFonts w:ascii="宋体" w:eastAsia="宋体" w:hAnsi="宋体"/>
                <w:szCs w:val="21"/>
              </w:rPr>
            </w:pPr>
            <w:r>
              <w:rPr>
                <w:rFonts w:ascii="宋体" w:eastAsia="宋体" w:hAnsi="宋体" w:hint="eastAsia"/>
                <w:szCs w:val="21"/>
              </w:rPr>
              <w:t>注册</w:t>
            </w:r>
          </w:p>
        </w:tc>
        <w:tc>
          <w:tcPr>
            <w:tcW w:w="2156" w:type="dxa"/>
          </w:tcPr>
          <w:p w:rsidR="006A33CD" w:rsidRDefault="006A33CD" w:rsidP="00814144">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814144">
            <w:pPr>
              <w:jc w:val="left"/>
              <w:rPr>
                <w:rFonts w:ascii="宋体" w:eastAsia="宋体" w:hAnsi="宋体"/>
                <w:szCs w:val="21"/>
              </w:rPr>
            </w:pPr>
          </w:p>
        </w:tc>
      </w:tr>
      <w:tr w:rsidR="006A33CD" w:rsidTr="006A33CD">
        <w:trPr>
          <w:jc w:val="center"/>
        </w:trPr>
        <w:tc>
          <w:tcPr>
            <w:tcW w:w="2157" w:type="dxa"/>
          </w:tcPr>
          <w:p w:rsidR="006A33CD" w:rsidRDefault="006A33CD" w:rsidP="00814144">
            <w:pPr>
              <w:jc w:val="left"/>
              <w:rPr>
                <w:rFonts w:ascii="宋体" w:eastAsia="宋体" w:hAnsi="宋体"/>
                <w:szCs w:val="21"/>
              </w:rPr>
            </w:pPr>
            <w:r>
              <w:rPr>
                <w:rFonts w:ascii="宋体" w:eastAsia="宋体" w:hAnsi="宋体" w:hint="eastAsia"/>
                <w:szCs w:val="21"/>
              </w:rPr>
              <w:t>密码修改</w:t>
            </w:r>
          </w:p>
        </w:tc>
        <w:tc>
          <w:tcPr>
            <w:tcW w:w="2156" w:type="dxa"/>
          </w:tcPr>
          <w:p w:rsidR="006A33CD" w:rsidRDefault="006A33CD" w:rsidP="00814144">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814144">
            <w:pPr>
              <w:jc w:val="left"/>
              <w:rPr>
                <w:rFonts w:ascii="宋体" w:eastAsia="宋体" w:hAnsi="宋体"/>
                <w:szCs w:val="21"/>
              </w:rPr>
            </w:pPr>
          </w:p>
        </w:tc>
      </w:tr>
      <w:tr w:rsidR="006A33CD" w:rsidTr="006A33CD">
        <w:trPr>
          <w:jc w:val="center"/>
        </w:trPr>
        <w:tc>
          <w:tcPr>
            <w:tcW w:w="2157" w:type="dxa"/>
          </w:tcPr>
          <w:p w:rsidR="006A33CD" w:rsidRDefault="006A33CD" w:rsidP="00814144">
            <w:pPr>
              <w:jc w:val="left"/>
              <w:rPr>
                <w:rFonts w:ascii="宋体" w:eastAsia="宋体" w:hAnsi="宋体"/>
                <w:szCs w:val="21"/>
              </w:rPr>
            </w:pPr>
            <w:r>
              <w:rPr>
                <w:rFonts w:ascii="宋体" w:eastAsia="宋体" w:hAnsi="宋体" w:hint="eastAsia"/>
                <w:szCs w:val="21"/>
              </w:rPr>
              <w:t>信息查询</w:t>
            </w:r>
          </w:p>
        </w:tc>
        <w:tc>
          <w:tcPr>
            <w:tcW w:w="2156" w:type="dxa"/>
          </w:tcPr>
          <w:p w:rsidR="006A33CD" w:rsidRDefault="006A33CD" w:rsidP="00814144">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814144">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814144">
            <w:pPr>
              <w:jc w:val="left"/>
              <w:rPr>
                <w:rFonts w:ascii="宋体" w:eastAsia="宋体" w:hAnsi="宋体"/>
                <w:szCs w:val="21"/>
              </w:rPr>
            </w:pPr>
            <w:r>
              <w:rPr>
                <w:rFonts w:ascii="宋体" w:eastAsia="宋体" w:hAnsi="宋体" w:hint="eastAsia"/>
                <w:szCs w:val="21"/>
              </w:rPr>
              <w:t>用（商）户管理</w:t>
            </w:r>
          </w:p>
        </w:tc>
        <w:tc>
          <w:tcPr>
            <w:tcW w:w="2156" w:type="dxa"/>
          </w:tcPr>
          <w:p w:rsidR="006A33CD" w:rsidRDefault="006A33CD" w:rsidP="00814144">
            <w:pPr>
              <w:jc w:val="left"/>
              <w:rPr>
                <w:rFonts w:ascii="宋体" w:eastAsia="宋体" w:hAnsi="宋体"/>
                <w:szCs w:val="21"/>
              </w:rPr>
            </w:pPr>
          </w:p>
        </w:tc>
        <w:tc>
          <w:tcPr>
            <w:tcW w:w="2024" w:type="dxa"/>
          </w:tcPr>
          <w:p w:rsidR="006A33CD" w:rsidRDefault="006A33CD" w:rsidP="00814144">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814144">
            <w:pPr>
              <w:jc w:val="left"/>
              <w:rPr>
                <w:rFonts w:ascii="宋体" w:eastAsia="宋体" w:hAnsi="宋体"/>
                <w:szCs w:val="21"/>
              </w:rPr>
            </w:pPr>
            <w:r>
              <w:rPr>
                <w:rFonts w:ascii="宋体" w:eastAsia="宋体" w:hAnsi="宋体" w:hint="eastAsia"/>
                <w:szCs w:val="21"/>
              </w:rPr>
              <w:t>用（商）户冻结解冻</w:t>
            </w:r>
          </w:p>
        </w:tc>
        <w:tc>
          <w:tcPr>
            <w:tcW w:w="2156" w:type="dxa"/>
          </w:tcPr>
          <w:p w:rsidR="006A33CD" w:rsidRDefault="006A33CD" w:rsidP="00814144">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814144">
            <w:pPr>
              <w:jc w:val="left"/>
              <w:rPr>
                <w:rFonts w:ascii="宋体" w:eastAsia="宋体" w:hAnsi="宋体"/>
                <w:szCs w:val="21"/>
              </w:rPr>
            </w:pPr>
          </w:p>
        </w:tc>
      </w:tr>
      <w:tr w:rsidR="006A33CD" w:rsidTr="006A33CD">
        <w:trPr>
          <w:jc w:val="center"/>
        </w:trPr>
        <w:tc>
          <w:tcPr>
            <w:tcW w:w="2157" w:type="dxa"/>
          </w:tcPr>
          <w:p w:rsidR="006A33CD" w:rsidRDefault="006A33CD" w:rsidP="00814144">
            <w:pPr>
              <w:jc w:val="left"/>
              <w:rPr>
                <w:rFonts w:ascii="宋体" w:eastAsia="宋体" w:hAnsi="宋体"/>
                <w:szCs w:val="21"/>
              </w:rPr>
            </w:pPr>
            <w:r>
              <w:rPr>
                <w:rFonts w:ascii="宋体" w:eastAsia="宋体" w:hAnsi="宋体" w:hint="eastAsia"/>
                <w:szCs w:val="21"/>
              </w:rPr>
              <w:t>用（商）户密码找回</w:t>
            </w:r>
          </w:p>
        </w:tc>
        <w:tc>
          <w:tcPr>
            <w:tcW w:w="2156" w:type="dxa"/>
          </w:tcPr>
          <w:p w:rsidR="006A33CD" w:rsidRDefault="006A33CD" w:rsidP="00814144">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814144">
            <w:pPr>
              <w:jc w:val="left"/>
              <w:rPr>
                <w:rFonts w:ascii="宋体" w:eastAsia="宋体" w:hAnsi="宋体"/>
                <w:szCs w:val="21"/>
              </w:rPr>
            </w:pPr>
          </w:p>
        </w:tc>
      </w:tr>
      <w:tr w:rsidR="006A33CD" w:rsidTr="006A33CD">
        <w:trPr>
          <w:jc w:val="center"/>
        </w:trPr>
        <w:tc>
          <w:tcPr>
            <w:tcW w:w="2157" w:type="dxa"/>
          </w:tcPr>
          <w:p w:rsidR="006A33CD" w:rsidRDefault="006A33CD" w:rsidP="00814144">
            <w:pPr>
              <w:jc w:val="left"/>
              <w:rPr>
                <w:rFonts w:ascii="宋体" w:eastAsia="宋体" w:hAnsi="宋体"/>
                <w:szCs w:val="21"/>
              </w:rPr>
            </w:pPr>
            <w:r>
              <w:rPr>
                <w:rFonts w:ascii="宋体" w:eastAsia="宋体" w:hAnsi="宋体" w:hint="eastAsia"/>
                <w:szCs w:val="21"/>
              </w:rPr>
              <w:t>交易查询</w:t>
            </w:r>
          </w:p>
        </w:tc>
        <w:tc>
          <w:tcPr>
            <w:tcW w:w="2156" w:type="dxa"/>
          </w:tcPr>
          <w:p w:rsidR="006A33CD" w:rsidRDefault="006A33CD" w:rsidP="00814144">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814144">
            <w:pPr>
              <w:jc w:val="left"/>
              <w:rPr>
                <w:rFonts w:ascii="宋体" w:eastAsia="宋体" w:hAnsi="宋体"/>
                <w:szCs w:val="21"/>
              </w:rPr>
            </w:pPr>
            <w:r>
              <w:rPr>
                <w:rFonts w:ascii="宋体" w:eastAsia="宋体" w:hAnsi="宋体" w:hint="eastAsia"/>
                <w:szCs w:val="21"/>
              </w:rPr>
              <w:t>●</w:t>
            </w:r>
          </w:p>
        </w:tc>
      </w:tr>
      <w:tr w:rsidR="006A33CD" w:rsidTr="006A33CD">
        <w:trPr>
          <w:jc w:val="center"/>
        </w:trPr>
        <w:tc>
          <w:tcPr>
            <w:tcW w:w="2157" w:type="dxa"/>
          </w:tcPr>
          <w:p w:rsidR="006A33CD" w:rsidRDefault="006A33CD" w:rsidP="00814144">
            <w:pPr>
              <w:jc w:val="left"/>
              <w:rPr>
                <w:rFonts w:ascii="宋体" w:eastAsia="宋体" w:hAnsi="宋体"/>
                <w:szCs w:val="21"/>
              </w:rPr>
            </w:pPr>
            <w:r>
              <w:rPr>
                <w:rFonts w:ascii="宋体" w:eastAsia="宋体" w:hAnsi="宋体" w:hint="eastAsia"/>
                <w:szCs w:val="21"/>
              </w:rPr>
              <w:t>转账与消费</w:t>
            </w:r>
          </w:p>
        </w:tc>
        <w:tc>
          <w:tcPr>
            <w:tcW w:w="2156" w:type="dxa"/>
          </w:tcPr>
          <w:p w:rsidR="006A33CD" w:rsidRDefault="006A33CD" w:rsidP="00814144">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814144">
            <w:pPr>
              <w:jc w:val="left"/>
              <w:rPr>
                <w:rFonts w:ascii="宋体" w:eastAsia="宋体" w:hAnsi="宋体"/>
                <w:szCs w:val="21"/>
              </w:rPr>
            </w:pPr>
          </w:p>
        </w:tc>
      </w:tr>
      <w:tr w:rsidR="006A33CD" w:rsidTr="006A33CD">
        <w:trPr>
          <w:jc w:val="center"/>
        </w:trPr>
        <w:tc>
          <w:tcPr>
            <w:tcW w:w="2157" w:type="dxa"/>
          </w:tcPr>
          <w:p w:rsidR="006A33CD" w:rsidRDefault="006A33CD" w:rsidP="00814144">
            <w:pPr>
              <w:jc w:val="left"/>
              <w:rPr>
                <w:rFonts w:ascii="宋体" w:eastAsia="宋体" w:hAnsi="宋体"/>
                <w:szCs w:val="21"/>
              </w:rPr>
            </w:pPr>
            <w:r>
              <w:rPr>
                <w:rFonts w:ascii="宋体" w:eastAsia="宋体" w:hAnsi="宋体" w:hint="eastAsia"/>
                <w:szCs w:val="21"/>
              </w:rPr>
              <w:t>充值</w:t>
            </w:r>
          </w:p>
        </w:tc>
        <w:tc>
          <w:tcPr>
            <w:tcW w:w="2156" w:type="dxa"/>
          </w:tcPr>
          <w:p w:rsidR="006A33CD" w:rsidRDefault="006A33CD" w:rsidP="00814144">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814144">
            <w:pPr>
              <w:jc w:val="left"/>
              <w:rPr>
                <w:rFonts w:ascii="宋体" w:eastAsia="宋体" w:hAnsi="宋体"/>
                <w:szCs w:val="21"/>
              </w:rPr>
            </w:pPr>
          </w:p>
        </w:tc>
      </w:tr>
      <w:tr w:rsidR="006A33CD" w:rsidTr="006A33CD">
        <w:trPr>
          <w:jc w:val="center"/>
        </w:trPr>
        <w:tc>
          <w:tcPr>
            <w:tcW w:w="2157" w:type="dxa"/>
          </w:tcPr>
          <w:p w:rsidR="006A33CD" w:rsidRDefault="006A33CD" w:rsidP="00814144">
            <w:pPr>
              <w:jc w:val="left"/>
              <w:rPr>
                <w:rFonts w:ascii="宋体" w:eastAsia="宋体" w:hAnsi="宋体"/>
                <w:szCs w:val="21"/>
              </w:rPr>
            </w:pPr>
            <w:r>
              <w:rPr>
                <w:rFonts w:ascii="宋体" w:eastAsia="宋体" w:hAnsi="宋体" w:hint="eastAsia"/>
                <w:szCs w:val="21"/>
              </w:rPr>
              <w:t>提现</w:t>
            </w:r>
          </w:p>
        </w:tc>
        <w:tc>
          <w:tcPr>
            <w:tcW w:w="2156" w:type="dxa"/>
          </w:tcPr>
          <w:p w:rsidR="006A33CD" w:rsidRDefault="006A33CD" w:rsidP="00814144">
            <w:pPr>
              <w:jc w:val="left"/>
              <w:rPr>
                <w:rFonts w:ascii="宋体" w:eastAsia="宋体" w:hAnsi="宋体"/>
                <w:szCs w:val="21"/>
              </w:rPr>
            </w:pPr>
            <w:r>
              <w:rPr>
                <w:rFonts w:ascii="宋体" w:eastAsia="宋体" w:hAnsi="宋体" w:hint="eastAsia"/>
                <w:szCs w:val="21"/>
              </w:rPr>
              <w:t>●</w:t>
            </w:r>
          </w:p>
        </w:tc>
        <w:tc>
          <w:tcPr>
            <w:tcW w:w="2024" w:type="dxa"/>
          </w:tcPr>
          <w:p w:rsidR="006A33CD" w:rsidRDefault="006A33CD" w:rsidP="00814144">
            <w:pPr>
              <w:jc w:val="left"/>
              <w:rPr>
                <w:rFonts w:ascii="宋体" w:eastAsia="宋体" w:hAnsi="宋体"/>
                <w:szCs w:val="21"/>
              </w:rPr>
            </w:pPr>
          </w:p>
        </w:tc>
      </w:tr>
    </w:tbl>
    <w:p w:rsidR="00E43C99" w:rsidRDefault="00E43C99" w:rsidP="00E43C99"/>
    <w:p w:rsidR="006A33CD" w:rsidRDefault="006A33CD" w:rsidP="005F24E9">
      <w:pPr>
        <w:pStyle w:val="2"/>
        <w:spacing w:beforeLines="10" w:afterLines="10" w:line="240" w:lineRule="auto"/>
        <w:rPr>
          <w:rFonts w:ascii="黑体" w:eastAsia="黑体" w:hAnsi="黑体"/>
        </w:rPr>
      </w:pPr>
      <w:r>
        <w:rPr>
          <w:rFonts w:ascii="黑体" w:eastAsia="黑体" w:hAnsi="黑体" w:hint="eastAsia"/>
          <w:bCs w:val="0"/>
        </w:rPr>
        <w:t>六</w:t>
      </w:r>
      <w:r w:rsidRPr="00EF58A5">
        <w:rPr>
          <w:rFonts w:ascii="黑体" w:eastAsia="黑体" w:hAnsi="黑体" w:hint="eastAsia"/>
          <w:bCs w:val="0"/>
        </w:rPr>
        <w:t>、</w:t>
      </w:r>
      <w:r w:rsidRPr="006A33CD">
        <w:rPr>
          <w:rFonts w:ascii="黑体" w:eastAsia="黑体" w:hAnsi="黑体" w:hint="eastAsia"/>
        </w:rPr>
        <w:t>系统错误处理</w:t>
      </w:r>
    </w:p>
    <w:p w:rsidR="006A33CD" w:rsidRDefault="006A33CD" w:rsidP="005F24E9">
      <w:pPr>
        <w:pStyle w:val="2"/>
        <w:spacing w:beforeLines="10" w:afterLines="10"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一</w:t>
      </w:r>
      <w:r w:rsidRPr="00EF58A5">
        <w:rPr>
          <w:rFonts w:ascii="黑体" w:eastAsia="黑体" w:hAnsi="黑体" w:hint="eastAsia"/>
          <w:bCs w:val="0"/>
          <w:sz w:val="28"/>
        </w:rPr>
        <w:t>）</w:t>
      </w:r>
      <w:r w:rsidRPr="006A33CD">
        <w:rPr>
          <w:rFonts w:ascii="黑体" w:eastAsia="黑体" w:hAnsi="黑体" w:hint="eastAsia"/>
          <w:bCs w:val="0"/>
          <w:sz w:val="28"/>
        </w:rPr>
        <w:t>错误类型</w:t>
      </w:r>
    </w:p>
    <w:p w:rsidR="006A33CD" w:rsidRDefault="006A33CD" w:rsidP="005F24E9">
      <w:pPr>
        <w:pStyle w:val="2"/>
        <w:spacing w:beforeLines="10" w:afterLines="10" w:line="240" w:lineRule="auto"/>
        <w:rPr>
          <w:rFonts w:ascii="黑体" w:eastAsia="黑体" w:hAnsi="黑体"/>
          <w:bCs w:val="0"/>
          <w:sz w:val="24"/>
        </w:rPr>
      </w:pPr>
      <w:r>
        <w:rPr>
          <w:rFonts w:ascii="黑体" w:eastAsia="黑体" w:hAnsi="黑体" w:hint="eastAsia"/>
          <w:bCs w:val="0"/>
          <w:sz w:val="24"/>
        </w:rPr>
        <w:t>1</w:t>
      </w:r>
      <w:r w:rsidRPr="00EF58A5">
        <w:rPr>
          <w:rFonts w:ascii="黑体" w:eastAsia="黑体" w:hAnsi="黑体" w:hint="eastAsia"/>
          <w:bCs w:val="0"/>
          <w:sz w:val="24"/>
        </w:rPr>
        <w:t>、</w:t>
      </w:r>
      <w:r w:rsidRPr="006A33CD">
        <w:rPr>
          <w:rFonts w:ascii="黑体" w:eastAsia="黑体" w:hAnsi="黑体" w:hint="eastAsia"/>
          <w:bCs w:val="0"/>
          <w:sz w:val="24"/>
        </w:rPr>
        <w:t>事务内部的故障</w:t>
      </w:r>
    </w:p>
    <w:p w:rsidR="006A33CD" w:rsidRPr="006A33CD" w:rsidRDefault="006A33CD" w:rsidP="006A33CD">
      <w:pPr>
        <w:spacing w:line="360" w:lineRule="auto"/>
        <w:ind w:firstLineChars="200" w:firstLine="480"/>
        <w:rPr>
          <w:rFonts w:asciiTheme="minorEastAsia" w:hAnsiTheme="minorEastAsia"/>
          <w:sz w:val="24"/>
        </w:rPr>
      </w:pPr>
      <w:r w:rsidRPr="006A33CD">
        <w:rPr>
          <w:rFonts w:asciiTheme="minorEastAsia" w:hAnsiTheme="minorEastAsia" w:hint="eastAsia"/>
          <w:sz w:val="24"/>
        </w:rPr>
        <w:t>事务内部故障可分为预期的和非预期的，其中大部分的故障都是非预期的。预期的事务内部故障是指可以通过事务程序本身发现的事务内部故障</w:t>
      </w:r>
      <w:r>
        <w:rPr>
          <w:rFonts w:asciiTheme="minorEastAsia" w:hAnsiTheme="minorEastAsia" w:hint="eastAsia"/>
          <w:sz w:val="24"/>
        </w:rPr>
        <w:t>；</w:t>
      </w:r>
      <w:r w:rsidRPr="006A33CD">
        <w:rPr>
          <w:rFonts w:asciiTheme="minorEastAsia" w:hAnsiTheme="minorEastAsia" w:hint="eastAsia"/>
          <w:sz w:val="24"/>
        </w:rPr>
        <w:t>非预期的事务内部故障是不能由事务程序处理的，如运算溢出故障、并发事务死锁故障、违反了某些完整性限制而导致的故障等。</w:t>
      </w:r>
    </w:p>
    <w:p w:rsidR="006A33CD" w:rsidRDefault="006A33CD" w:rsidP="005F24E9">
      <w:pPr>
        <w:pStyle w:val="2"/>
        <w:spacing w:beforeLines="10" w:afterLines="10" w:line="240" w:lineRule="auto"/>
        <w:rPr>
          <w:rFonts w:ascii="黑体" w:eastAsia="黑体" w:hAnsi="黑体"/>
          <w:bCs w:val="0"/>
          <w:sz w:val="24"/>
        </w:rPr>
      </w:pPr>
      <w:r>
        <w:rPr>
          <w:rFonts w:ascii="黑体" w:eastAsia="黑体" w:hAnsi="黑体" w:hint="eastAsia"/>
          <w:bCs w:val="0"/>
          <w:sz w:val="24"/>
        </w:rPr>
        <w:t>2</w:t>
      </w:r>
      <w:r w:rsidRPr="00EF58A5">
        <w:rPr>
          <w:rFonts w:ascii="黑体" w:eastAsia="黑体" w:hAnsi="黑体" w:hint="eastAsia"/>
          <w:bCs w:val="0"/>
          <w:sz w:val="24"/>
        </w:rPr>
        <w:t>、</w:t>
      </w:r>
      <w:r w:rsidRPr="006A33CD">
        <w:rPr>
          <w:rFonts w:ascii="黑体" w:eastAsia="黑体" w:hAnsi="黑体" w:hint="eastAsia"/>
          <w:bCs w:val="0"/>
          <w:sz w:val="24"/>
        </w:rPr>
        <w:t>系统故障</w:t>
      </w:r>
    </w:p>
    <w:p w:rsidR="006A33CD" w:rsidRDefault="006A33CD" w:rsidP="006A33CD">
      <w:pPr>
        <w:spacing w:line="360" w:lineRule="auto"/>
        <w:ind w:firstLineChars="200" w:firstLine="480"/>
        <w:rPr>
          <w:sz w:val="24"/>
        </w:rPr>
      </w:pPr>
      <w:r w:rsidRPr="006A33CD">
        <w:rPr>
          <w:rFonts w:hint="eastAsia"/>
          <w:sz w:val="24"/>
        </w:rPr>
        <w:t>系统故障也称为软故障，是指数据库在运行过程中，由于硬件故障、数据库软件及操作系统的漏洞、突然停电灯情况，导致系统停止运转，所有正在运行的事务以非正常方式终止，需要系统重新启动的一类故障。这类事务不破坏数据库，但是影响正在运行的所有事务。</w:t>
      </w:r>
    </w:p>
    <w:p w:rsidR="006A33CD" w:rsidRDefault="006A33CD" w:rsidP="005F24E9">
      <w:pPr>
        <w:pStyle w:val="2"/>
        <w:spacing w:beforeLines="10" w:afterLines="10" w:line="240" w:lineRule="auto"/>
        <w:rPr>
          <w:rFonts w:ascii="黑体" w:eastAsia="黑体" w:hAnsi="黑体"/>
          <w:bCs w:val="0"/>
          <w:sz w:val="24"/>
        </w:rPr>
      </w:pPr>
      <w:r>
        <w:rPr>
          <w:rFonts w:ascii="黑体" w:eastAsia="黑体" w:hAnsi="黑体" w:hint="eastAsia"/>
          <w:bCs w:val="0"/>
          <w:sz w:val="24"/>
        </w:rPr>
        <w:t>3</w:t>
      </w:r>
      <w:r w:rsidRPr="00EF58A5">
        <w:rPr>
          <w:rFonts w:ascii="黑体" w:eastAsia="黑体" w:hAnsi="黑体" w:hint="eastAsia"/>
          <w:bCs w:val="0"/>
          <w:sz w:val="24"/>
        </w:rPr>
        <w:t>、</w:t>
      </w:r>
      <w:r w:rsidRPr="006A33CD">
        <w:rPr>
          <w:rFonts w:ascii="黑体" w:eastAsia="黑体" w:hAnsi="黑体" w:hint="eastAsia"/>
          <w:bCs w:val="0"/>
          <w:sz w:val="24"/>
        </w:rPr>
        <w:t>介质故障</w:t>
      </w:r>
    </w:p>
    <w:p w:rsidR="006A33CD" w:rsidRDefault="006A33CD" w:rsidP="006A33CD">
      <w:pPr>
        <w:spacing w:line="360" w:lineRule="auto"/>
        <w:ind w:firstLineChars="200" w:firstLine="480"/>
        <w:rPr>
          <w:sz w:val="24"/>
        </w:rPr>
      </w:pPr>
      <w:r w:rsidRPr="006A33CD">
        <w:rPr>
          <w:rFonts w:hint="eastAsia"/>
          <w:sz w:val="24"/>
        </w:rPr>
        <w:t>介质故障也称为硬故障，主要指数据库在运行过程中，由于磁头碰撞、磁盘损坏、强磁干扰、天灾人祸等情况，使得数据库中的数据部分或全部丢失的一类</w:t>
      </w:r>
      <w:r w:rsidRPr="006A33CD">
        <w:rPr>
          <w:rFonts w:hint="eastAsia"/>
          <w:sz w:val="24"/>
        </w:rPr>
        <w:lastRenderedPageBreak/>
        <w:t>故障。</w:t>
      </w:r>
    </w:p>
    <w:p w:rsidR="00F05A46" w:rsidRDefault="00F05A46" w:rsidP="005F24E9">
      <w:pPr>
        <w:pStyle w:val="2"/>
        <w:spacing w:beforeLines="10" w:afterLines="10" w:line="240" w:lineRule="auto"/>
        <w:rPr>
          <w:rFonts w:ascii="黑体" w:eastAsia="黑体" w:hAnsi="黑体"/>
          <w:bCs w:val="0"/>
          <w:sz w:val="24"/>
        </w:rPr>
      </w:pPr>
      <w:r>
        <w:rPr>
          <w:rFonts w:ascii="黑体" w:eastAsia="黑体" w:hAnsi="黑体" w:hint="eastAsia"/>
          <w:bCs w:val="0"/>
          <w:sz w:val="24"/>
        </w:rPr>
        <w:t>4</w:t>
      </w:r>
      <w:r w:rsidRPr="00EF58A5">
        <w:rPr>
          <w:rFonts w:ascii="黑体" w:eastAsia="黑体" w:hAnsi="黑体" w:hint="eastAsia"/>
          <w:bCs w:val="0"/>
          <w:sz w:val="24"/>
        </w:rPr>
        <w:t>、</w:t>
      </w:r>
      <w:r w:rsidRPr="00F05A46">
        <w:rPr>
          <w:rFonts w:ascii="黑体" w:eastAsia="黑体" w:hAnsi="黑体" w:hint="eastAsia"/>
          <w:bCs w:val="0"/>
          <w:sz w:val="24"/>
        </w:rPr>
        <w:t>计算机病毒故障</w:t>
      </w:r>
    </w:p>
    <w:p w:rsidR="00F05A46" w:rsidRDefault="00F05A46" w:rsidP="00F05A46">
      <w:pPr>
        <w:spacing w:line="360" w:lineRule="auto"/>
        <w:ind w:firstLineChars="200" w:firstLine="480"/>
        <w:rPr>
          <w:sz w:val="24"/>
        </w:rPr>
      </w:pPr>
      <w:r w:rsidRPr="00F05A46">
        <w:rPr>
          <w:rFonts w:hint="eastAsia"/>
          <w:sz w:val="24"/>
        </w:rPr>
        <w:t>计算机病毒故障是一种恶意的计算机程序，它可以像病毒一样繁殖和传播，在对计算机系统造成破坏的同时也可能对数据库系统造成破坏</w:t>
      </w:r>
      <w:r>
        <w:rPr>
          <w:rFonts w:hint="eastAsia"/>
          <w:sz w:val="24"/>
        </w:rPr>
        <w:t>（</w:t>
      </w:r>
      <w:r w:rsidRPr="00F05A46">
        <w:rPr>
          <w:rFonts w:hint="eastAsia"/>
          <w:sz w:val="24"/>
        </w:rPr>
        <w:t>破坏方式以数据库文件为主</w:t>
      </w:r>
      <w:r>
        <w:rPr>
          <w:rFonts w:hint="eastAsia"/>
          <w:sz w:val="24"/>
        </w:rPr>
        <w:t>）</w:t>
      </w:r>
      <w:r w:rsidRPr="00F05A46">
        <w:rPr>
          <w:rFonts w:hint="eastAsia"/>
          <w:sz w:val="24"/>
        </w:rPr>
        <w:t>。</w:t>
      </w:r>
    </w:p>
    <w:p w:rsidR="00B13083" w:rsidRDefault="00B13083" w:rsidP="005F24E9">
      <w:pPr>
        <w:pStyle w:val="2"/>
        <w:spacing w:beforeLines="10" w:afterLines="10"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二</w:t>
      </w:r>
      <w:r w:rsidRPr="00EF58A5">
        <w:rPr>
          <w:rFonts w:ascii="黑体" w:eastAsia="黑体" w:hAnsi="黑体" w:hint="eastAsia"/>
          <w:bCs w:val="0"/>
          <w:sz w:val="28"/>
        </w:rPr>
        <w:t>）</w:t>
      </w:r>
      <w:r w:rsidRPr="00B13083">
        <w:rPr>
          <w:rFonts w:ascii="黑体" w:eastAsia="黑体" w:hAnsi="黑体" w:hint="eastAsia"/>
          <w:bCs w:val="0"/>
          <w:sz w:val="28"/>
        </w:rPr>
        <w:t>故障预防及补救</w:t>
      </w:r>
    </w:p>
    <w:p w:rsidR="00B13083" w:rsidRDefault="00B13083" w:rsidP="005F24E9">
      <w:pPr>
        <w:pStyle w:val="2"/>
        <w:spacing w:beforeLines="10" w:afterLines="10" w:line="240" w:lineRule="auto"/>
        <w:rPr>
          <w:rFonts w:ascii="黑体" w:eastAsia="黑体" w:hAnsi="黑体"/>
          <w:bCs w:val="0"/>
          <w:sz w:val="24"/>
        </w:rPr>
      </w:pPr>
      <w:r>
        <w:rPr>
          <w:rFonts w:ascii="黑体" w:eastAsia="黑体" w:hAnsi="黑体" w:hint="eastAsia"/>
          <w:bCs w:val="0"/>
          <w:sz w:val="24"/>
        </w:rPr>
        <w:t>1</w:t>
      </w:r>
      <w:r w:rsidRPr="00EF58A5">
        <w:rPr>
          <w:rFonts w:ascii="黑体" w:eastAsia="黑体" w:hAnsi="黑体" w:hint="eastAsia"/>
          <w:bCs w:val="0"/>
          <w:sz w:val="24"/>
        </w:rPr>
        <w:t>、</w:t>
      </w:r>
      <w:r w:rsidRPr="00B13083">
        <w:rPr>
          <w:rFonts w:ascii="黑体" w:eastAsia="黑体" w:hAnsi="黑体" w:hint="eastAsia"/>
          <w:bCs w:val="0"/>
          <w:sz w:val="24"/>
        </w:rPr>
        <w:t>预期的事务内部故障</w:t>
      </w:r>
    </w:p>
    <w:p w:rsidR="00B13083" w:rsidRDefault="00B13083" w:rsidP="00B13083">
      <w:pPr>
        <w:spacing w:line="360" w:lineRule="auto"/>
        <w:ind w:firstLineChars="200" w:firstLine="480"/>
        <w:rPr>
          <w:sz w:val="24"/>
        </w:rPr>
      </w:pPr>
      <w:r w:rsidRPr="00B13083">
        <w:rPr>
          <w:rFonts w:hint="eastAsia"/>
          <w:sz w:val="24"/>
        </w:rPr>
        <w:t>将事务回滚，撤销对数据库的修改。</w:t>
      </w:r>
    </w:p>
    <w:p w:rsidR="00B13083" w:rsidRDefault="00B13083" w:rsidP="005F24E9">
      <w:pPr>
        <w:pStyle w:val="2"/>
        <w:spacing w:beforeLines="10" w:afterLines="10" w:line="240" w:lineRule="auto"/>
        <w:rPr>
          <w:rFonts w:ascii="黑体" w:eastAsia="黑体" w:hAnsi="黑体"/>
          <w:bCs w:val="0"/>
          <w:sz w:val="24"/>
        </w:rPr>
      </w:pPr>
      <w:r>
        <w:rPr>
          <w:rFonts w:ascii="黑体" w:eastAsia="黑体" w:hAnsi="黑体" w:hint="eastAsia"/>
          <w:bCs w:val="0"/>
          <w:sz w:val="24"/>
        </w:rPr>
        <w:t>2</w:t>
      </w:r>
      <w:r w:rsidRPr="00EF58A5">
        <w:rPr>
          <w:rFonts w:ascii="黑体" w:eastAsia="黑体" w:hAnsi="黑体" w:hint="eastAsia"/>
          <w:bCs w:val="0"/>
          <w:sz w:val="24"/>
        </w:rPr>
        <w:t>、</w:t>
      </w:r>
      <w:r w:rsidRPr="00B13083">
        <w:rPr>
          <w:rFonts w:ascii="黑体" w:eastAsia="黑体" w:hAnsi="黑体" w:hint="eastAsia"/>
          <w:bCs w:val="0"/>
          <w:sz w:val="24"/>
        </w:rPr>
        <w:t>非预期的事务内部故障</w:t>
      </w:r>
    </w:p>
    <w:p w:rsidR="00B13083" w:rsidRDefault="00B13083" w:rsidP="00B13083">
      <w:pPr>
        <w:spacing w:line="360" w:lineRule="auto"/>
        <w:ind w:firstLineChars="200" w:firstLine="480"/>
        <w:rPr>
          <w:sz w:val="24"/>
        </w:rPr>
      </w:pPr>
      <w:r w:rsidRPr="00B13083">
        <w:rPr>
          <w:rFonts w:hint="eastAsia"/>
          <w:sz w:val="24"/>
        </w:rPr>
        <w:t>强制回滚事务，在保证该事务对其他事务没有影响的条件下，利用日志文件撤销其对数据库的修改。</w:t>
      </w:r>
    </w:p>
    <w:p w:rsidR="00B13083" w:rsidRDefault="00B13083" w:rsidP="005F24E9">
      <w:pPr>
        <w:pStyle w:val="2"/>
        <w:spacing w:beforeLines="10" w:afterLines="10" w:line="240" w:lineRule="auto"/>
        <w:rPr>
          <w:rFonts w:ascii="黑体" w:eastAsia="黑体" w:hAnsi="黑体"/>
          <w:bCs w:val="0"/>
          <w:sz w:val="24"/>
        </w:rPr>
      </w:pPr>
      <w:r>
        <w:rPr>
          <w:rFonts w:ascii="黑体" w:eastAsia="黑体" w:hAnsi="黑体" w:hint="eastAsia"/>
          <w:bCs w:val="0"/>
          <w:sz w:val="24"/>
        </w:rPr>
        <w:t>3</w:t>
      </w:r>
      <w:r w:rsidRPr="00EF58A5">
        <w:rPr>
          <w:rFonts w:ascii="黑体" w:eastAsia="黑体" w:hAnsi="黑体" w:hint="eastAsia"/>
          <w:bCs w:val="0"/>
          <w:sz w:val="24"/>
        </w:rPr>
        <w:t>、</w:t>
      </w:r>
      <w:r w:rsidRPr="00B13083">
        <w:rPr>
          <w:rFonts w:ascii="黑体" w:eastAsia="黑体" w:hAnsi="黑体" w:hint="eastAsia"/>
          <w:bCs w:val="0"/>
          <w:sz w:val="24"/>
        </w:rPr>
        <w:t>系统故障</w:t>
      </w:r>
    </w:p>
    <w:p w:rsidR="00B13083" w:rsidRDefault="00B13083" w:rsidP="00B13083">
      <w:pPr>
        <w:spacing w:line="360" w:lineRule="auto"/>
        <w:ind w:firstLineChars="200" w:firstLine="480"/>
        <w:rPr>
          <w:sz w:val="24"/>
        </w:rPr>
      </w:pPr>
      <w:r w:rsidRPr="00B13083">
        <w:rPr>
          <w:rFonts w:hint="eastAsia"/>
          <w:sz w:val="24"/>
        </w:rPr>
        <w:t>待计算机重新启动之后，对于未完成的事务可能写入数据库的内容，回滚所有未完成的事务写的结果</w:t>
      </w:r>
      <w:r>
        <w:rPr>
          <w:rFonts w:hint="eastAsia"/>
          <w:sz w:val="24"/>
        </w:rPr>
        <w:t>；</w:t>
      </w:r>
      <w:r w:rsidRPr="00B13083">
        <w:rPr>
          <w:rFonts w:hint="eastAsia"/>
          <w:sz w:val="24"/>
        </w:rPr>
        <w:t>对于已完成的事务可能部分或全部留在缓冲区的结果，需要重做所有已提交的事务</w:t>
      </w:r>
      <w:r>
        <w:rPr>
          <w:rFonts w:hint="eastAsia"/>
          <w:sz w:val="24"/>
        </w:rPr>
        <w:t>（</w:t>
      </w:r>
      <w:r w:rsidRPr="00B13083">
        <w:rPr>
          <w:rFonts w:hint="eastAsia"/>
          <w:sz w:val="24"/>
        </w:rPr>
        <w:t>即撤销所有未提交的事务，重做所有已提交的事务</w:t>
      </w:r>
      <w:r>
        <w:rPr>
          <w:rFonts w:hint="eastAsia"/>
          <w:sz w:val="24"/>
        </w:rPr>
        <w:t>）</w:t>
      </w:r>
      <w:r w:rsidRPr="00B13083">
        <w:rPr>
          <w:rFonts w:hint="eastAsia"/>
          <w:sz w:val="24"/>
        </w:rPr>
        <w:t>。</w:t>
      </w:r>
    </w:p>
    <w:p w:rsidR="00125050" w:rsidRDefault="00125050" w:rsidP="005F24E9">
      <w:pPr>
        <w:pStyle w:val="2"/>
        <w:spacing w:beforeLines="10" w:afterLines="10" w:line="240" w:lineRule="auto"/>
        <w:rPr>
          <w:rFonts w:ascii="黑体" w:eastAsia="黑体" w:hAnsi="黑体"/>
          <w:bCs w:val="0"/>
          <w:sz w:val="24"/>
        </w:rPr>
      </w:pPr>
      <w:r>
        <w:rPr>
          <w:rFonts w:ascii="黑体" w:eastAsia="黑体" w:hAnsi="黑体" w:hint="eastAsia"/>
          <w:bCs w:val="0"/>
          <w:sz w:val="24"/>
        </w:rPr>
        <w:t>4</w:t>
      </w:r>
      <w:r w:rsidRPr="00EF58A5">
        <w:rPr>
          <w:rFonts w:ascii="黑体" w:eastAsia="黑体" w:hAnsi="黑体" w:hint="eastAsia"/>
          <w:bCs w:val="0"/>
          <w:sz w:val="24"/>
        </w:rPr>
        <w:t>、</w:t>
      </w:r>
      <w:r w:rsidRPr="00125050">
        <w:rPr>
          <w:rFonts w:ascii="黑体" w:eastAsia="黑体" w:hAnsi="黑体" w:hint="eastAsia"/>
          <w:bCs w:val="0"/>
          <w:sz w:val="24"/>
        </w:rPr>
        <w:t>介质故障的软件容错</w:t>
      </w:r>
    </w:p>
    <w:p w:rsidR="00125050" w:rsidRDefault="00125050" w:rsidP="00125050">
      <w:pPr>
        <w:spacing w:line="360" w:lineRule="auto"/>
        <w:ind w:firstLineChars="200" w:firstLine="480"/>
        <w:rPr>
          <w:sz w:val="24"/>
        </w:rPr>
      </w:pPr>
      <w:r w:rsidRPr="00125050">
        <w:rPr>
          <w:rFonts w:hint="eastAsia"/>
          <w:sz w:val="24"/>
        </w:rPr>
        <w:t>使用数据库备份及事务日志文件，通过恢复技术，恢复数据库到备份结束时的状态。</w:t>
      </w:r>
    </w:p>
    <w:p w:rsidR="00125050" w:rsidRDefault="00125050" w:rsidP="005F24E9">
      <w:pPr>
        <w:pStyle w:val="2"/>
        <w:spacing w:beforeLines="10" w:afterLines="10" w:line="240" w:lineRule="auto"/>
        <w:rPr>
          <w:rFonts w:ascii="黑体" w:eastAsia="黑体" w:hAnsi="黑体"/>
          <w:bCs w:val="0"/>
          <w:sz w:val="24"/>
        </w:rPr>
      </w:pPr>
      <w:r>
        <w:rPr>
          <w:rFonts w:ascii="黑体" w:eastAsia="黑体" w:hAnsi="黑体" w:hint="eastAsia"/>
          <w:bCs w:val="0"/>
          <w:sz w:val="24"/>
        </w:rPr>
        <w:t>5</w:t>
      </w:r>
      <w:r w:rsidRPr="00EF58A5">
        <w:rPr>
          <w:rFonts w:ascii="黑体" w:eastAsia="黑体" w:hAnsi="黑体" w:hint="eastAsia"/>
          <w:bCs w:val="0"/>
          <w:sz w:val="24"/>
        </w:rPr>
        <w:t>、</w:t>
      </w:r>
      <w:r w:rsidRPr="00125050">
        <w:rPr>
          <w:rFonts w:ascii="黑体" w:eastAsia="黑体" w:hAnsi="黑体" w:hint="eastAsia"/>
          <w:bCs w:val="0"/>
          <w:sz w:val="24"/>
        </w:rPr>
        <w:t>介质故障的硬件容错</w:t>
      </w:r>
    </w:p>
    <w:p w:rsidR="00125050" w:rsidRDefault="00125050" w:rsidP="00125050">
      <w:pPr>
        <w:spacing w:line="360" w:lineRule="auto"/>
        <w:ind w:firstLineChars="200" w:firstLine="480"/>
        <w:rPr>
          <w:sz w:val="24"/>
        </w:rPr>
      </w:pPr>
      <w:r w:rsidRPr="00125050">
        <w:rPr>
          <w:rFonts w:hint="eastAsia"/>
          <w:sz w:val="24"/>
        </w:rPr>
        <w:t>采用双物理存储设备，使两个硬盘存储内容相同，当其中一个硬盘出现故障时，及时使用另一个备份硬盘。</w:t>
      </w:r>
    </w:p>
    <w:p w:rsidR="00125050" w:rsidRDefault="00125050" w:rsidP="005F24E9">
      <w:pPr>
        <w:pStyle w:val="2"/>
        <w:spacing w:beforeLines="10" w:afterLines="10" w:line="240" w:lineRule="auto"/>
        <w:rPr>
          <w:rFonts w:ascii="黑体" w:eastAsia="黑体" w:hAnsi="黑体"/>
          <w:bCs w:val="0"/>
          <w:sz w:val="24"/>
        </w:rPr>
      </w:pPr>
      <w:r>
        <w:rPr>
          <w:rFonts w:ascii="黑体" w:eastAsia="黑体" w:hAnsi="黑体" w:hint="eastAsia"/>
          <w:bCs w:val="0"/>
          <w:sz w:val="24"/>
        </w:rPr>
        <w:t>6</w:t>
      </w:r>
      <w:r w:rsidRPr="00EF58A5">
        <w:rPr>
          <w:rFonts w:ascii="黑体" w:eastAsia="黑体" w:hAnsi="黑体" w:hint="eastAsia"/>
          <w:bCs w:val="0"/>
          <w:sz w:val="24"/>
        </w:rPr>
        <w:t>、</w:t>
      </w:r>
      <w:r w:rsidRPr="00125050">
        <w:rPr>
          <w:rFonts w:ascii="黑体" w:eastAsia="黑体" w:hAnsi="黑体" w:hint="eastAsia"/>
          <w:bCs w:val="0"/>
          <w:sz w:val="24"/>
        </w:rPr>
        <w:t>计算机病毒故障</w:t>
      </w:r>
    </w:p>
    <w:p w:rsidR="00125050" w:rsidRDefault="00125050" w:rsidP="00125050">
      <w:pPr>
        <w:spacing w:line="360" w:lineRule="auto"/>
        <w:ind w:firstLineChars="200" w:firstLine="480"/>
        <w:rPr>
          <w:sz w:val="24"/>
        </w:rPr>
      </w:pPr>
      <w:r w:rsidRPr="00125050">
        <w:rPr>
          <w:rFonts w:hint="eastAsia"/>
          <w:sz w:val="24"/>
        </w:rPr>
        <w:t>使用防火墙软件防止病毒侵入，对于已感染病毒的数据库文件，使用杀毒软件进行查杀，如果杀毒软件杀毒失败，此时只能用数据库备份文件，以软件容错的方式恢复数据库文件。</w:t>
      </w:r>
    </w:p>
    <w:p w:rsidR="00C62457" w:rsidRDefault="00C62457" w:rsidP="005F24E9">
      <w:pPr>
        <w:pStyle w:val="2"/>
        <w:spacing w:beforeLines="10" w:afterLines="10" w:line="240" w:lineRule="auto"/>
        <w:rPr>
          <w:rFonts w:ascii="黑体" w:eastAsia="黑体" w:hAnsi="黑体"/>
          <w:bCs w:val="0"/>
          <w:sz w:val="28"/>
        </w:rPr>
      </w:pPr>
      <w:r w:rsidRPr="00EF58A5">
        <w:rPr>
          <w:rFonts w:ascii="黑体" w:eastAsia="黑体" w:hAnsi="黑体" w:hint="eastAsia"/>
          <w:bCs w:val="0"/>
          <w:sz w:val="28"/>
        </w:rPr>
        <w:t>（</w:t>
      </w:r>
      <w:r>
        <w:rPr>
          <w:rFonts w:ascii="黑体" w:eastAsia="黑体" w:hAnsi="黑体" w:hint="eastAsia"/>
          <w:bCs w:val="0"/>
          <w:sz w:val="28"/>
        </w:rPr>
        <w:t>三</w:t>
      </w:r>
      <w:r w:rsidRPr="00EF58A5">
        <w:rPr>
          <w:rFonts w:ascii="黑体" w:eastAsia="黑体" w:hAnsi="黑体" w:hint="eastAsia"/>
          <w:bCs w:val="0"/>
          <w:sz w:val="28"/>
        </w:rPr>
        <w:t>）</w:t>
      </w:r>
      <w:r>
        <w:rPr>
          <w:rFonts w:ascii="黑体" w:eastAsia="黑体" w:hAnsi="黑体" w:hint="eastAsia"/>
          <w:bCs w:val="0"/>
          <w:sz w:val="28"/>
        </w:rPr>
        <w:t>系统维护</w:t>
      </w:r>
    </w:p>
    <w:p w:rsidR="00DD2B66" w:rsidRDefault="00C62457" w:rsidP="00C62457">
      <w:pPr>
        <w:spacing w:line="360" w:lineRule="auto"/>
        <w:ind w:firstLineChars="200" w:firstLine="480"/>
        <w:rPr>
          <w:sz w:val="24"/>
        </w:rPr>
      </w:pPr>
      <w:r w:rsidRPr="00C62457">
        <w:rPr>
          <w:rFonts w:hint="eastAsia"/>
          <w:sz w:val="24"/>
        </w:rPr>
        <w:t>我们使用数据库的维护功能机制，比如，定期备份数据库，定期检测数据库的一致性，定期查看操作日志等；文件方面：对于下架商品等，定期删除相关文件，减少数据量。编码实现时应采用模块化和分层的思想，提高模块内部的内聚，减少模块间的耦合。使系统逻辑结构清晰，从而增强可读性和可维护性。在编码</w:t>
      </w:r>
      <w:r w:rsidRPr="00C62457">
        <w:rPr>
          <w:rFonts w:hint="eastAsia"/>
          <w:sz w:val="24"/>
        </w:rPr>
        <w:lastRenderedPageBreak/>
        <w:t>过程中注意标识符命名的意义，添加适量注释。</w:t>
      </w:r>
    </w:p>
    <w:p w:rsidR="00C62457" w:rsidRPr="00C62457" w:rsidRDefault="00C62457" w:rsidP="00C62457">
      <w:pPr>
        <w:spacing w:line="360" w:lineRule="auto"/>
        <w:ind w:firstLineChars="200" w:firstLine="480"/>
        <w:rPr>
          <w:sz w:val="24"/>
        </w:rPr>
      </w:pPr>
    </w:p>
    <w:p w:rsidR="00DD2B66" w:rsidRDefault="00DD2B66" w:rsidP="005F24E9">
      <w:pPr>
        <w:pStyle w:val="2"/>
        <w:spacing w:beforeLines="10" w:afterLines="10" w:line="240" w:lineRule="auto"/>
        <w:rPr>
          <w:rFonts w:ascii="黑体" w:eastAsia="黑体" w:hAnsi="黑体"/>
        </w:rPr>
      </w:pPr>
      <w:r>
        <w:rPr>
          <w:rFonts w:ascii="黑体" w:eastAsia="黑体" w:hAnsi="黑体" w:hint="eastAsia"/>
          <w:bCs w:val="0"/>
        </w:rPr>
        <w:t>七</w:t>
      </w:r>
      <w:r w:rsidRPr="00EF58A5">
        <w:rPr>
          <w:rFonts w:ascii="黑体" w:eastAsia="黑体" w:hAnsi="黑体" w:hint="eastAsia"/>
          <w:bCs w:val="0"/>
        </w:rPr>
        <w:t>、</w:t>
      </w:r>
      <w:r w:rsidR="000C1817" w:rsidRPr="000C1817">
        <w:rPr>
          <w:rFonts w:ascii="黑体" w:eastAsia="黑体" w:hAnsi="黑体" w:hint="eastAsia"/>
        </w:rPr>
        <w:t>测试计划</w:t>
      </w:r>
    </w:p>
    <w:p w:rsidR="00DD2B66" w:rsidRPr="00B13083" w:rsidRDefault="000C1817" w:rsidP="000C1817">
      <w:pPr>
        <w:spacing w:line="360" w:lineRule="auto"/>
        <w:ind w:firstLineChars="200" w:firstLine="480"/>
        <w:rPr>
          <w:sz w:val="24"/>
        </w:rPr>
      </w:pPr>
      <w:r w:rsidRPr="000C1817">
        <w:rPr>
          <w:rFonts w:hint="eastAsia"/>
          <w:sz w:val="24"/>
        </w:rPr>
        <w:t>测试计划作为本系统的测试指导，测试成员按计划和规定进行测试。本系统的测试将从单元测试、集成测试、系统测试三个方面来设计。</w:t>
      </w:r>
    </w:p>
    <w:sectPr w:rsidR="00DD2B66" w:rsidRPr="00B13083" w:rsidSect="00C17B4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8AA" w:rsidRDefault="00A458AA" w:rsidP="005F24E9">
      <w:r>
        <w:separator/>
      </w:r>
    </w:p>
  </w:endnote>
  <w:endnote w:type="continuationSeparator" w:id="1">
    <w:p w:rsidR="00A458AA" w:rsidRDefault="00A458AA" w:rsidP="005F24E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w:altName w:val="微软雅黑"/>
    <w:charset w:val="86"/>
    <w:family w:val="auto"/>
    <w:pitch w:val="variable"/>
    <w:sig w:usb0="00000000" w:usb1="38CF7CFA" w:usb2="00000016" w:usb3="00000000" w:csb0="0004000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8AA" w:rsidRDefault="00A458AA" w:rsidP="005F24E9">
      <w:r>
        <w:separator/>
      </w:r>
    </w:p>
  </w:footnote>
  <w:footnote w:type="continuationSeparator" w:id="1">
    <w:p w:rsidR="00A458AA" w:rsidRDefault="00A458AA" w:rsidP="005F24E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E564C4"/>
    <w:rsid w:val="00075325"/>
    <w:rsid w:val="000C1817"/>
    <w:rsid w:val="000D7DB0"/>
    <w:rsid w:val="000E2D9F"/>
    <w:rsid w:val="000F5866"/>
    <w:rsid w:val="00125050"/>
    <w:rsid w:val="00224906"/>
    <w:rsid w:val="00385E29"/>
    <w:rsid w:val="00462604"/>
    <w:rsid w:val="004F4152"/>
    <w:rsid w:val="005958B0"/>
    <w:rsid w:val="005F24E9"/>
    <w:rsid w:val="00607AC8"/>
    <w:rsid w:val="00697A9E"/>
    <w:rsid w:val="006A33CD"/>
    <w:rsid w:val="0081164F"/>
    <w:rsid w:val="00855076"/>
    <w:rsid w:val="009F529A"/>
    <w:rsid w:val="00A10AB8"/>
    <w:rsid w:val="00A458AA"/>
    <w:rsid w:val="00A7045E"/>
    <w:rsid w:val="00A8286A"/>
    <w:rsid w:val="00AD3AC6"/>
    <w:rsid w:val="00AE4746"/>
    <w:rsid w:val="00AF56FA"/>
    <w:rsid w:val="00B13083"/>
    <w:rsid w:val="00C17B4E"/>
    <w:rsid w:val="00C62457"/>
    <w:rsid w:val="00C80483"/>
    <w:rsid w:val="00CD0AD2"/>
    <w:rsid w:val="00CE22CF"/>
    <w:rsid w:val="00CE7D4D"/>
    <w:rsid w:val="00D11839"/>
    <w:rsid w:val="00DD2B66"/>
    <w:rsid w:val="00DD6A2E"/>
    <w:rsid w:val="00E43C99"/>
    <w:rsid w:val="00E564C4"/>
    <w:rsid w:val="00F05A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7B4E"/>
    <w:pPr>
      <w:widowControl w:val="0"/>
      <w:jc w:val="both"/>
    </w:pPr>
  </w:style>
  <w:style w:type="paragraph" w:styleId="1">
    <w:name w:val="heading 1"/>
    <w:basedOn w:val="a"/>
    <w:next w:val="a"/>
    <w:link w:val="1Char"/>
    <w:uiPriority w:val="9"/>
    <w:qFormat/>
    <w:rsid w:val="00CD0AD2"/>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0AD2"/>
    <w:rPr>
      <w:rFonts w:eastAsia="宋体"/>
      <w:b/>
      <w:bCs/>
      <w:kern w:val="44"/>
      <w:sz w:val="44"/>
      <w:szCs w:val="44"/>
    </w:rPr>
  </w:style>
  <w:style w:type="character" w:customStyle="1" w:styleId="2Char">
    <w:name w:val="标题 2 Char"/>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qFormat/>
    <w:rsid w:val="008116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网格型1"/>
    <w:basedOn w:val="a1"/>
    <w:next w:val="a3"/>
    <w:qFormat/>
    <w:rsid w:val="004F41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semiHidden/>
    <w:unhideWhenUsed/>
    <w:rsid w:val="005F24E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5F24E9"/>
    <w:rPr>
      <w:sz w:val="18"/>
      <w:szCs w:val="18"/>
    </w:rPr>
  </w:style>
  <w:style w:type="paragraph" w:styleId="a5">
    <w:name w:val="footer"/>
    <w:basedOn w:val="a"/>
    <w:link w:val="Char0"/>
    <w:uiPriority w:val="99"/>
    <w:semiHidden/>
    <w:unhideWhenUsed/>
    <w:rsid w:val="005F24E9"/>
    <w:pPr>
      <w:tabs>
        <w:tab w:val="center" w:pos="4153"/>
        <w:tab w:val="right" w:pos="8306"/>
      </w:tabs>
      <w:snapToGrid w:val="0"/>
      <w:jc w:val="left"/>
    </w:pPr>
    <w:rPr>
      <w:sz w:val="18"/>
      <w:szCs w:val="18"/>
    </w:rPr>
  </w:style>
  <w:style w:type="character" w:customStyle="1" w:styleId="Char0">
    <w:name w:val="页脚 Char"/>
    <w:basedOn w:val="a0"/>
    <w:link w:val="a5"/>
    <w:uiPriority w:val="99"/>
    <w:semiHidden/>
    <w:rsid w:val="005F24E9"/>
    <w:rPr>
      <w:sz w:val="18"/>
      <w:szCs w:val="18"/>
    </w:rPr>
  </w:style>
  <w:style w:type="paragraph" w:styleId="a6">
    <w:name w:val="Balloon Text"/>
    <w:basedOn w:val="a"/>
    <w:link w:val="Char1"/>
    <w:uiPriority w:val="99"/>
    <w:semiHidden/>
    <w:unhideWhenUsed/>
    <w:rsid w:val="005F24E9"/>
    <w:rPr>
      <w:sz w:val="18"/>
      <w:szCs w:val="18"/>
    </w:rPr>
  </w:style>
  <w:style w:type="character" w:customStyle="1" w:styleId="Char1">
    <w:name w:val="批注框文本 Char"/>
    <w:basedOn w:val="a0"/>
    <w:link w:val="a6"/>
    <w:uiPriority w:val="99"/>
    <w:semiHidden/>
    <w:rsid w:val="005F24E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D0AD2"/>
    <w:pPr>
      <w:keepNext/>
      <w:keepLines/>
      <w:spacing w:before="340" w:after="330" w:line="576" w:lineRule="auto"/>
      <w:outlineLvl w:val="0"/>
    </w:pPr>
    <w:rPr>
      <w:rFonts w:eastAsia="宋体"/>
      <w:b/>
      <w:bCs/>
      <w:kern w:val="44"/>
      <w:sz w:val="44"/>
      <w:szCs w:val="44"/>
    </w:rPr>
  </w:style>
  <w:style w:type="paragraph" w:styleId="2">
    <w:name w:val="heading 2"/>
    <w:basedOn w:val="a"/>
    <w:next w:val="a"/>
    <w:link w:val="2Char"/>
    <w:uiPriority w:val="9"/>
    <w:unhideWhenUsed/>
    <w:qFormat/>
    <w:rsid w:val="00CD0AD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0AD2"/>
    <w:rPr>
      <w:rFonts w:eastAsia="宋体"/>
      <w:b/>
      <w:bCs/>
      <w:kern w:val="44"/>
      <w:sz w:val="44"/>
      <w:szCs w:val="44"/>
    </w:rPr>
  </w:style>
  <w:style w:type="character" w:customStyle="1" w:styleId="2Char">
    <w:name w:val="标题 2 Char"/>
    <w:basedOn w:val="a0"/>
    <w:link w:val="2"/>
    <w:uiPriority w:val="9"/>
    <w:rsid w:val="00CD0AD2"/>
    <w:rPr>
      <w:rFonts w:asciiTheme="majorHAnsi" w:eastAsiaTheme="majorEastAsia" w:hAnsiTheme="majorHAnsi" w:cstheme="majorBidi"/>
      <w:b/>
      <w:bCs/>
      <w:sz w:val="32"/>
      <w:szCs w:val="32"/>
    </w:rPr>
  </w:style>
  <w:style w:type="table" w:styleId="a3">
    <w:name w:val="Table Grid"/>
    <w:basedOn w:val="a1"/>
    <w:qFormat/>
    <w:rsid w:val="008116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
    <w:name w:val="网格型1"/>
    <w:basedOn w:val="a1"/>
    <w:next w:val="a3"/>
    <w:qFormat/>
    <w:rsid w:val="004F41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divs>
    <w:div w:id="428038706">
      <w:bodyDiv w:val="1"/>
      <w:marLeft w:val="0"/>
      <w:marRight w:val="0"/>
      <w:marTop w:val="0"/>
      <w:marBottom w:val="0"/>
      <w:divBdr>
        <w:top w:val="none" w:sz="0" w:space="0" w:color="auto"/>
        <w:left w:val="none" w:sz="0" w:space="0" w:color="auto"/>
        <w:bottom w:val="none" w:sz="0" w:space="0" w:color="auto"/>
        <w:right w:val="none" w:sz="0" w:space="0" w:color="auto"/>
      </w:divBdr>
      <w:divsChild>
        <w:div w:id="1125269419">
          <w:marLeft w:val="0"/>
          <w:marRight w:val="0"/>
          <w:marTop w:val="0"/>
          <w:marBottom w:val="0"/>
          <w:divBdr>
            <w:top w:val="none" w:sz="0" w:space="0" w:color="auto"/>
            <w:left w:val="none" w:sz="0" w:space="0" w:color="auto"/>
            <w:bottom w:val="none" w:sz="0" w:space="0" w:color="auto"/>
            <w:right w:val="none" w:sz="0" w:space="0" w:color="auto"/>
          </w:divBdr>
        </w:div>
      </w:divsChild>
    </w:div>
    <w:div w:id="1447313932">
      <w:bodyDiv w:val="1"/>
      <w:marLeft w:val="0"/>
      <w:marRight w:val="0"/>
      <w:marTop w:val="0"/>
      <w:marBottom w:val="0"/>
      <w:divBdr>
        <w:top w:val="none" w:sz="0" w:space="0" w:color="auto"/>
        <w:left w:val="none" w:sz="0" w:space="0" w:color="auto"/>
        <w:bottom w:val="none" w:sz="0" w:space="0" w:color="auto"/>
        <w:right w:val="none" w:sz="0" w:space="0" w:color="auto"/>
      </w:divBdr>
      <w:divsChild>
        <w:div w:id="11756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803</Words>
  <Characters>4579</Characters>
  <Application>Microsoft Office Word</Application>
  <DocSecurity>0</DocSecurity>
  <Lines>38</Lines>
  <Paragraphs>10</Paragraphs>
  <ScaleCrop>false</ScaleCrop>
  <Company> </Company>
  <LinksUpToDate>false</LinksUpToDate>
  <CharactersWithSpaces>5372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林未</dc:creator>
  <cp:keywords/>
  <dc:description/>
  <cp:lastModifiedBy>xt256.com</cp:lastModifiedBy>
  <cp:revision>37</cp:revision>
  <dcterms:created xsi:type="dcterms:W3CDTF">2018-05-07T06:48:00Z</dcterms:created>
  <dcterms:modified xsi:type="dcterms:W3CDTF">2018-05-18T04:00:00Z</dcterms:modified>
</cp:coreProperties>
</file>