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rPr>
      </w:pPr>
    </w:p>
    <w:p>
      <w:pPr>
        <w:pStyle w:val="10"/>
        <w:jc w:val="center"/>
        <w:rPr>
          <w:rFonts w:hint="eastAsia"/>
        </w:rPr>
      </w:pPr>
      <w:bookmarkStart w:id="103" w:name="_GoBack"/>
      <w:bookmarkEnd w:id="103"/>
    </w:p>
    <w:p>
      <w:pPr>
        <w:pStyle w:val="10"/>
        <w:jc w:val="center"/>
        <w:rPr>
          <w:rFonts w:hint="eastAsia"/>
        </w:rPr>
      </w:pPr>
    </w:p>
    <w:p>
      <w:pPr>
        <w:pStyle w:val="10"/>
        <w:jc w:val="center"/>
        <w:rPr>
          <w:rFonts w:hint="eastAsia"/>
        </w:rPr>
      </w:pPr>
    </w:p>
    <w:p>
      <w:pPr>
        <w:pStyle w:val="10"/>
        <w:jc w:val="center"/>
        <w:rPr>
          <w:rFonts w:hint="eastAsia"/>
        </w:rPr>
      </w:pPr>
    </w:p>
    <w:p>
      <w:pPr>
        <w:pStyle w:val="10"/>
        <w:jc w:val="center"/>
        <w:rPr>
          <w:rFonts w:hint="eastAsia"/>
        </w:rPr>
      </w:pPr>
    </w:p>
    <w:p>
      <w:pPr>
        <w:pStyle w:val="10"/>
        <w:jc w:val="center"/>
        <w:rPr>
          <w:rFonts w:hint="eastAsia"/>
        </w:rPr>
      </w:pPr>
    </w:p>
    <w:p>
      <w:pPr>
        <w:pStyle w:val="10"/>
        <w:jc w:val="center"/>
        <w:rPr>
          <w:rFonts w:hint="eastAsia"/>
        </w:rPr>
      </w:pPr>
    </w:p>
    <w:p>
      <w:pPr>
        <w:pStyle w:val="10"/>
        <w:jc w:val="center"/>
        <w:rPr>
          <w:rFonts w:hint="eastAsia"/>
          <w:b/>
          <w:sz w:val="48"/>
          <w:szCs w:val="48"/>
        </w:rPr>
      </w:pPr>
      <w:r>
        <w:rPr>
          <w:rFonts w:hint="eastAsia"/>
          <w:b/>
          <w:sz w:val="48"/>
          <w:szCs w:val="48"/>
          <w:lang w:val="en-US" w:eastAsia="zh-CN"/>
        </w:rPr>
        <w:t>软件需求</w:t>
      </w:r>
      <w:r>
        <w:rPr>
          <w:b/>
          <w:sz w:val="48"/>
          <w:szCs w:val="48"/>
        </w:rPr>
        <w:t>说明书</w:t>
      </w:r>
    </w:p>
    <w:p>
      <w:pPr>
        <w:pStyle w:val="10"/>
        <w:jc w:val="center"/>
        <w:rPr>
          <w:rFonts w:hint="eastAsia"/>
          <w:b/>
          <w:sz w:val="48"/>
          <w:szCs w:val="48"/>
        </w:rPr>
      </w:pPr>
      <w:r>
        <w:rPr>
          <w:rFonts w:hint="eastAsia"/>
          <w:b/>
          <w:sz w:val="48"/>
          <w:szCs w:val="48"/>
        </w:rPr>
        <w:t>综合运营平台</w:t>
      </w:r>
    </w:p>
    <w:p>
      <w:pPr>
        <w:pStyle w:val="10"/>
        <w:jc w:val="center"/>
        <w:rPr>
          <w:rFonts w:hint="eastAsia"/>
          <w:b/>
          <w:sz w:val="48"/>
          <w:szCs w:val="48"/>
        </w:rPr>
      </w:pPr>
    </w:p>
    <w:p>
      <w:pPr>
        <w:pStyle w:val="10"/>
        <w:jc w:val="center"/>
        <w:rPr>
          <w:rFonts w:hint="eastAsia"/>
          <w:b/>
          <w:sz w:val="48"/>
          <w:szCs w:val="48"/>
        </w:rPr>
      </w:pPr>
    </w:p>
    <w:p>
      <w:pPr>
        <w:pStyle w:val="10"/>
        <w:jc w:val="center"/>
        <w:rPr>
          <w:rFonts w:hint="eastAsia"/>
          <w:b/>
          <w:sz w:val="48"/>
          <w:szCs w:val="48"/>
        </w:rPr>
      </w:pPr>
    </w:p>
    <w:p>
      <w:pPr>
        <w:pStyle w:val="10"/>
        <w:jc w:val="center"/>
        <w:rPr>
          <w:rFonts w:hint="eastAsia"/>
          <w:b/>
          <w:sz w:val="48"/>
          <w:szCs w:val="48"/>
        </w:rPr>
      </w:pPr>
    </w:p>
    <w:p>
      <w:pPr>
        <w:pStyle w:val="10"/>
        <w:jc w:val="center"/>
        <w:rPr>
          <w:rFonts w:hint="eastAsia"/>
          <w:b/>
          <w:sz w:val="48"/>
          <w:szCs w:val="48"/>
        </w:rPr>
      </w:pPr>
    </w:p>
    <w:p>
      <w:pPr>
        <w:pStyle w:val="10"/>
        <w:jc w:val="center"/>
        <w:rPr>
          <w:rFonts w:hint="eastAsia"/>
          <w:b/>
          <w:sz w:val="48"/>
          <w:szCs w:val="48"/>
        </w:rPr>
      </w:pPr>
    </w:p>
    <w:p>
      <w:pPr>
        <w:pStyle w:val="10"/>
        <w:jc w:val="center"/>
        <w:rPr>
          <w:rFonts w:hint="eastAsia"/>
          <w:b/>
          <w:sz w:val="48"/>
          <w:szCs w:val="48"/>
        </w:rPr>
      </w:pPr>
    </w:p>
    <w:p>
      <w:pPr>
        <w:pStyle w:val="10"/>
        <w:jc w:val="center"/>
        <w:rPr>
          <w:rFonts w:hint="eastAsia"/>
          <w:b/>
          <w:sz w:val="48"/>
          <w:szCs w:val="48"/>
        </w:rPr>
      </w:pPr>
    </w:p>
    <w:sdt>
      <w:sdtPr>
        <w:rPr>
          <w:rFonts w:ascii="宋体" w:hAnsi="宋体" w:eastAsia="宋体" w:cs="微软雅黑"/>
          <w:sz w:val="21"/>
        </w:rPr>
        <w:id w:val="147466090"/>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5629_WPSOffice_Type3"/>
          <w:r>
            <w:rPr>
              <w:rFonts w:ascii="宋体" w:hAnsi="宋体" w:eastAsia="宋体"/>
              <w:sz w:val="21"/>
            </w:rPr>
            <w:t>目录</w:t>
          </w:r>
        </w:p>
        <w:p>
          <w:pPr>
            <w:pStyle w:val="17"/>
            <w:tabs>
              <w:tab w:val="right" w:leader="dot" w:pos="8300"/>
            </w:tabs>
          </w:pPr>
          <w:r>
            <w:fldChar w:fldCharType="begin"/>
          </w:r>
          <w:r>
            <w:instrText xml:space="preserve"> HYPERLINK \l _Toc1144_WPSOffice_Level1 </w:instrText>
          </w:r>
          <w:r>
            <w:fldChar w:fldCharType="separate"/>
          </w:r>
          <w:sdt>
            <w:sdtPr>
              <w:rPr>
                <w:rFonts w:ascii="微软雅黑" w:hAnsi="微软雅黑" w:eastAsia="宋体" w:cs="微软雅黑"/>
                <w:sz w:val="24"/>
                <w:szCs w:val="24"/>
              </w:rPr>
              <w:id w:val="147466090"/>
              <w:placeholder>
                <w:docPart w:val="{79fd2784-d453-45c3-b5f2-c6fb2ddd8d20}"/>
              </w:placeholder>
            </w:sdtPr>
            <w:sdtEndPr>
              <w:rPr>
                <w:rFonts w:ascii="微软雅黑" w:hAnsi="微软雅黑" w:eastAsia="宋体" w:cs="微软雅黑"/>
                <w:sz w:val="24"/>
                <w:szCs w:val="24"/>
              </w:rPr>
            </w:sdtEndPr>
            <w:sdtContent>
              <w:r>
                <w:rPr>
                  <w:rFonts w:hint="eastAsia" w:ascii="Times New Roman" w:hAnsi="Times New Roman" w:eastAsia="黑体" w:cs="微软雅黑"/>
                </w:rPr>
                <w:t>一、</w:t>
              </w:r>
              <w:r>
                <w:rPr>
                  <w:rFonts w:ascii="Times New Roman" w:hAnsi="Times New Roman" w:eastAsia="黑体" w:cs="微软雅黑"/>
                </w:rPr>
                <w:t xml:space="preserve"> 引言</w:t>
              </w:r>
            </w:sdtContent>
          </w:sdt>
          <w:r>
            <w:tab/>
          </w:r>
          <w:bookmarkStart w:id="1" w:name="_Toc1144_WPSOffice_Level1Page"/>
          <w:r>
            <w:t>4</w:t>
          </w:r>
          <w:bookmarkEnd w:id="1"/>
          <w:r>
            <w:fldChar w:fldCharType="end"/>
          </w:r>
        </w:p>
        <w:p>
          <w:pPr>
            <w:pStyle w:val="18"/>
            <w:tabs>
              <w:tab w:val="right" w:leader="dot" w:pos="8300"/>
            </w:tabs>
          </w:pPr>
          <w:r>
            <w:fldChar w:fldCharType="begin"/>
          </w:r>
          <w:r>
            <w:instrText xml:space="preserve"> HYPERLINK \l _Toc25629_WPSOffice_Level2 </w:instrText>
          </w:r>
          <w:r>
            <w:fldChar w:fldCharType="separate"/>
          </w:r>
          <w:sdt>
            <w:sdtPr>
              <w:rPr>
                <w:rFonts w:ascii="微软雅黑" w:hAnsi="微软雅黑" w:eastAsia="宋体" w:cs="微软雅黑"/>
                <w:sz w:val="24"/>
                <w:szCs w:val="24"/>
              </w:rPr>
              <w:id w:val="147466090"/>
              <w:placeholder>
                <w:docPart w:val="{872bce91-a7d7-44f1-a8e0-4eb70964fe1f}"/>
              </w:placeholder>
            </w:sdtPr>
            <w:sdtEndPr>
              <w:rPr>
                <w:rFonts w:ascii="微软雅黑" w:hAnsi="微软雅黑" w:eastAsia="宋体" w:cs="微软雅黑"/>
                <w:sz w:val="24"/>
                <w:szCs w:val="24"/>
              </w:rPr>
            </w:sdtEndPr>
            <w:sdtContent>
              <w:r>
                <w:rPr>
                  <w:rFonts w:ascii="Arial" w:hAnsi="Arial" w:eastAsia="黑体" w:cs="微软雅黑"/>
                </w:rPr>
                <w:t>1.1 编写目的</w:t>
              </w:r>
            </w:sdtContent>
          </w:sdt>
          <w:r>
            <w:tab/>
          </w:r>
          <w:bookmarkStart w:id="2" w:name="_Toc25629_WPSOffice_Level2Page"/>
          <w:r>
            <w:t>4</w:t>
          </w:r>
          <w:bookmarkEnd w:id="2"/>
          <w:r>
            <w:fldChar w:fldCharType="end"/>
          </w:r>
        </w:p>
        <w:p>
          <w:pPr>
            <w:pStyle w:val="18"/>
            <w:tabs>
              <w:tab w:val="right" w:leader="dot" w:pos="8300"/>
            </w:tabs>
          </w:pPr>
          <w:r>
            <w:fldChar w:fldCharType="begin"/>
          </w:r>
          <w:r>
            <w:instrText xml:space="preserve"> HYPERLINK \l _Toc2227_WPSOffice_Level2 </w:instrText>
          </w:r>
          <w:r>
            <w:fldChar w:fldCharType="separate"/>
          </w:r>
          <w:sdt>
            <w:sdtPr>
              <w:rPr>
                <w:rFonts w:ascii="微软雅黑" w:hAnsi="微软雅黑" w:eastAsia="宋体" w:cs="微软雅黑"/>
                <w:sz w:val="24"/>
                <w:szCs w:val="24"/>
              </w:rPr>
              <w:id w:val="147466090"/>
              <w:placeholder>
                <w:docPart w:val="{5eebc66a-62a4-4a45-9a0f-94ca2a887e37}"/>
              </w:placeholder>
            </w:sdtPr>
            <w:sdtEndPr>
              <w:rPr>
                <w:rFonts w:ascii="微软雅黑" w:hAnsi="微软雅黑" w:eastAsia="宋体" w:cs="微软雅黑"/>
                <w:sz w:val="24"/>
                <w:szCs w:val="24"/>
              </w:rPr>
            </w:sdtEndPr>
            <w:sdtContent>
              <w:r>
                <w:rPr>
                  <w:rFonts w:ascii="Arial" w:hAnsi="Arial" w:eastAsia="黑体" w:cs="微软雅黑"/>
                </w:rPr>
                <w:t>1.2 背景</w:t>
              </w:r>
            </w:sdtContent>
          </w:sdt>
          <w:r>
            <w:tab/>
          </w:r>
          <w:bookmarkStart w:id="3" w:name="_Toc2227_WPSOffice_Level2Page"/>
          <w:r>
            <w:t>4</w:t>
          </w:r>
          <w:bookmarkEnd w:id="3"/>
          <w:r>
            <w:fldChar w:fldCharType="end"/>
          </w:r>
        </w:p>
        <w:p>
          <w:pPr>
            <w:pStyle w:val="18"/>
            <w:tabs>
              <w:tab w:val="right" w:leader="dot" w:pos="8300"/>
            </w:tabs>
          </w:pPr>
          <w:r>
            <w:fldChar w:fldCharType="begin"/>
          </w:r>
          <w:r>
            <w:instrText xml:space="preserve"> HYPERLINK \l _Toc3414_WPSOffice_Level2 </w:instrText>
          </w:r>
          <w:r>
            <w:fldChar w:fldCharType="separate"/>
          </w:r>
          <w:sdt>
            <w:sdtPr>
              <w:rPr>
                <w:rFonts w:ascii="微软雅黑" w:hAnsi="微软雅黑" w:eastAsia="宋体" w:cs="微软雅黑"/>
                <w:sz w:val="24"/>
                <w:szCs w:val="24"/>
              </w:rPr>
              <w:id w:val="147466090"/>
              <w:placeholder>
                <w:docPart w:val="{3865f6a6-05a2-4255-a924-451f0100fc80}"/>
              </w:placeholder>
            </w:sdtPr>
            <w:sdtEndPr>
              <w:rPr>
                <w:rFonts w:ascii="微软雅黑" w:hAnsi="微软雅黑" w:eastAsia="宋体" w:cs="微软雅黑"/>
                <w:sz w:val="24"/>
                <w:szCs w:val="24"/>
              </w:rPr>
            </w:sdtEndPr>
            <w:sdtContent>
              <w:r>
                <w:rPr>
                  <w:rFonts w:ascii="Arial" w:hAnsi="Arial" w:eastAsia="黑体" w:cs="微软雅黑"/>
                </w:rPr>
                <w:t>1.</w:t>
              </w:r>
              <w:r>
                <w:rPr>
                  <w:rFonts w:hint="eastAsia" w:ascii="Arial" w:hAnsi="Arial" w:eastAsia="黑体" w:cs="微软雅黑"/>
                </w:rPr>
                <w:t>3</w:t>
              </w:r>
              <w:r>
                <w:rPr>
                  <w:rFonts w:ascii="Arial" w:hAnsi="Arial" w:eastAsia="黑体" w:cs="微软雅黑"/>
                </w:rPr>
                <w:t xml:space="preserve"> 参考资料</w:t>
              </w:r>
            </w:sdtContent>
          </w:sdt>
          <w:r>
            <w:tab/>
          </w:r>
          <w:bookmarkStart w:id="4" w:name="_Toc3414_WPSOffice_Level2Page"/>
          <w:r>
            <w:t>4</w:t>
          </w:r>
          <w:bookmarkEnd w:id="4"/>
          <w:r>
            <w:fldChar w:fldCharType="end"/>
          </w:r>
        </w:p>
        <w:p>
          <w:pPr>
            <w:pStyle w:val="17"/>
            <w:tabs>
              <w:tab w:val="right" w:leader="dot" w:pos="8300"/>
            </w:tabs>
          </w:pPr>
          <w:r>
            <w:fldChar w:fldCharType="begin"/>
          </w:r>
          <w:r>
            <w:instrText xml:space="preserve"> HYPERLINK \l _Toc25629_WPSOffice_Level1 </w:instrText>
          </w:r>
          <w:r>
            <w:fldChar w:fldCharType="separate"/>
          </w:r>
          <w:sdt>
            <w:sdtPr>
              <w:rPr>
                <w:rFonts w:ascii="微软雅黑" w:hAnsi="微软雅黑" w:eastAsia="宋体" w:cs="微软雅黑"/>
                <w:sz w:val="24"/>
                <w:szCs w:val="24"/>
              </w:rPr>
              <w:id w:val="147466090"/>
              <w:placeholder>
                <w:docPart w:val="{03bd5ab2-b4f4-4a34-88b2-f080ed222844}"/>
              </w:placeholder>
            </w:sdtPr>
            <w:sdtEndPr>
              <w:rPr>
                <w:rFonts w:ascii="微软雅黑" w:hAnsi="微软雅黑" w:eastAsia="宋体" w:cs="微软雅黑"/>
                <w:sz w:val="24"/>
                <w:szCs w:val="24"/>
              </w:rPr>
            </w:sdtEndPr>
            <w:sdtContent>
              <w:r>
                <w:rPr>
                  <w:rFonts w:hint="eastAsia" w:ascii="Times New Roman" w:hAnsi="Times New Roman" w:eastAsia="黑体" w:cs="微软雅黑"/>
                </w:rPr>
                <w:t>二、</w:t>
              </w:r>
              <w:r>
                <w:rPr>
                  <w:rFonts w:ascii="Times New Roman" w:hAnsi="Times New Roman" w:eastAsia="黑体" w:cs="微软雅黑"/>
                </w:rPr>
                <w:t xml:space="preserve"> 任务概述</w:t>
              </w:r>
            </w:sdtContent>
          </w:sdt>
          <w:r>
            <w:tab/>
          </w:r>
          <w:bookmarkStart w:id="5" w:name="_Toc25629_WPSOffice_Level1Page"/>
          <w:r>
            <w:t>5</w:t>
          </w:r>
          <w:bookmarkEnd w:id="5"/>
          <w:r>
            <w:fldChar w:fldCharType="end"/>
          </w:r>
        </w:p>
        <w:p>
          <w:pPr>
            <w:pStyle w:val="18"/>
            <w:tabs>
              <w:tab w:val="right" w:leader="dot" w:pos="8300"/>
            </w:tabs>
          </w:pPr>
          <w:r>
            <w:fldChar w:fldCharType="begin"/>
          </w:r>
          <w:r>
            <w:instrText xml:space="preserve"> HYPERLINK \l _Toc29803_WPSOffice_Level2 </w:instrText>
          </w:r>
          <w:r>
            <w:fldChar w:fldCharType="separate"/>
          </w:r>
          <w:sdt>
            <w:sdtPr>
              <w:rPr>
                <w:rFonts w:ascii="微软雅黑" w:hAnsi="微软雅黑" w:eastAsia="宋体" w:cs="微软雅黑"/>
                <w:sz w:val="24"/>
                <w:szCs w:val="24"/>
              </w:rPr>
              <w:id w:val="147466090"/>
              <w:placeholder>
                <w:docPart w:val="{ed05c160-533d-4a0f-b5af-3e7cafda89ab}"/>
              </w:placeholder>
            </w:sdtPr>
            <w:sdtEndPr>
              <w:rPr>
                <w:rFonts w:ascii="微软雅黑" w:hAnsi="微软雅黑" w:eastAsia="宋体" w:cs="微软雅黑"/>
                <w:sz w:val="24"/>
                <w:szCs w:val="24"/>
              </w:rPr>
            </w:sdtEndPr>
            <w:sdtContent>
              <w:r>
                <w:rPr>
                  <w:rFonts w:ascii="Arial" w:hAnsi="Arial" w:eastAsia="黑体" w:cs="微软雅黑"/>
                </w:rPr>
                <w:t>2.1 目标</w:t>
              </w:r>
            </w:sdtContent>
          </w:sdt>
          <w:r>
            <w:tab/>
          </w:r>
          <w:bookmarkStart w:id="6" w:name="_Toc29803_WPSOffice_Level2Page"/>
          <w:r>
            <w:t>5</w:t>
          </w:r>
          <w:bookmarkEnd w:id="6"/>
          <w:r>
            <w:fldChar w:fldCharType="end"/>
          </w:r>
        </w:p>
        <w:p>
          <w:pPr>
            <w:pStyle w:val="18"/>
            <w:tabs>
              <w:tab w:val="right" w:leader="dot" w:pos="8300"/>
            </w:tabs>
          </w:pPr>
          <w:r>
            <w:fldChar w:fldCharType="begin"/>
          </w:r>
          <w:r>
            <w:instrText xml:space="preserve"> HYPERLINK \l _Toc15260_WPSOffice_Level2 </w:instrText>
          </w:r>
          <w:r>
            <w:fldChar w:fldCharType="separate"/>
          </w:r>
          <w:sdt>
            <w:sdtPr>
              <w:rPr>
                <w:rFonts w:ascii="微软雅黑" w:hAnsi="微软雅黑" w:eastAsia="宋体" w:cs="微软雅黑"/>
                <w:sz w:val="24"/>
                <w:szCs w:val="24"/>
              </w:rPr>
              <w:id w:val="147466090"/>
              <w:placeholder>
                <w:docPart w:val="{d9146877-63f6-4030-8d13-777edbbded10}"/>
              </w:placeholder>
            </w:sdtPr>
            <w:sdtEndPr>
              <w:rPr>
                <w:rFonts w:ascii="微软雅黑" w:hAnsi="微软雅黑" w:eastAsia="宋体" w:cs="微软雅黑"/>
                <w:sz w:val="24"/>
                <w:szCs w:val="24"/>
              </w:rPr>
            </w:sdtEndPr>
            <w:sdtContent>
              <w:r>
                <w:rPr>
                  <w:rFonts w:ascii="Arial" w:hAnsi="Arial" w:eastAsia="黑体" w:cs="微软雅黑"/>
                </w:rPr>
                <w:t>2.2 用户的特点</w:t>
              </w:r>
            </w:sdtContent>
          </w:sdt>
          <w:r>
            <w:tab/>
          </w:r>
          <w:bookmarkStart w:id="7" w:name="_Toc15260_WPSOffice_Level2Page"/>
          <w:r>
            <w:t>5</w:t>
          </w:r>
          <w:bookmarkEnd w:id="7"/>
          <w:r>
            <w:fldChar w:fldCharType="end"/>
          </w:r>
        </w:p>
        <w:p>
          <w:pPr>
            <w:pStyle w:val="17"/>
            <w:tabs>
              <w:tab w:val="right" w:leader="dot" w:pos="8300"/>
            </w:tabs>
          </w:pPr>
          <w:r>
            <w:fldChar w:fldCharType="begin"/>
          </w:r>
          <w:r>
            <w:instrText xml:space="preserve"> HYPERLINK \l _Toc2227_WPSOffice_Level1 </w:instrText>
          </w:r>
          <w:r>
            <w:fldChar w:fldCharType="separate"/>
          </w:r>
          <w:sdt>
            <w:sdtPr>
              <w:rPr>
                <w:rFonts w:ascii="微软雅黑" w:hAnsi="微软雅黑" w:eastAsia="宋体" w:cs="微软雅黑"/>
                <w:sz w:val="24"/>
                <w:szCs w:val="24"/>
              </w:rPr>
              <w:id w:val="147466090"/>
              <w:placeholder>
                <w:docPart w:val="{49e4fd8d-ff05-4723-977f-2ed38a5a7ac5}"/>
              </w:placeholder>
            </w:sdtPr>
            <w:sdtEndPr>
              <w:rPr>
                <w:rFonts w:ascii="微软雅黑" w:hAnsi="微软雅黑" w:eastAsia="宋体" w:cs="微软雅黑"/>
                <w:sz w:val="24"/>
                <w:szCs w:val="24"/>
              </w:rPr>
            </w:sdtEndPr>
            <w:sdtContent>
              <w:r>
                <w:rPr>
                  <w:rFonts w:hint="eastAsia" w:ascii="Times New Roman" w:hAnsi="Times New Roman" w:eastAsia="黑体" w:cs="微软雅黑"/>
                </w:rPr>
                <w:t>三、</w:t>
              </w:r>
              <w:r>
                <w:rPr>
                  <w:rFonts w:ascii="Times New Roman" w:hAnsi="Times New Roman" w:eastAsia="黑体" w:cs="微软雅黑"/>
                </w:rPr>
                <w:t xml:space="preserve"> 运行环境规定</w:t>
              </w:r>
            </w:sdtContent>
          </w:sdt>
          <w:r>
            <w:tab/>
          </w:r>
          <w:bookmarkStart w:id="8" w:name="_Toc2227_WPSOffice_Level1Page"/>
          <w:r>
            <w:t>5</w:t>
          </w:r>
          <w:bookmarkEnd w:id="8"/>
          <w:r>
            <w:fldChar w:fldCharType="end"/>
          </w:r>
        </w:p>
        <w:p>
          <w:pPr>
            <w:pStyle w:val="18"/>
            <w:tabs>
              <w:tab w:val="right" w:leader="dot" w:pos="8300"/>
            </w:tabs>
          </w:pPr>
          <w:r>
            <w:fldChar w:fldCharType="begin"/>
          </w:r>
          <w:r>
            <w:instrText xml:space="preserve"> HYPERLINK \l _Toc7788_WPSOffice_Level2 </w:instrText>
          </w:r>
          <w:r>
            <w:fldChar w:fldCharType="separate"/>
          </w:r>
          <w:sdt>
            <w:sdtPr>
              <w:rPr>
                <w:rFonts w:ascii="微软雅黑" w:hAnsi="微软雅黑" w:eastAsia="宋体" w:cs="微软雅黑"/>
                <w:sz w:val="24"/>
                <w:szCs w:val="24"/>
              </w:rPr>
              <w:id w:val="147466090"/>
              <w:placeholder>
                <w:docPart w:val="{ac194d29-a337-4e9e-99f9-08292b591d96}"/>
              </w:placeholder>
            </w:sdtPr>
            <w:sdtEndPr>
              <w:rPr>
                <w:rFonts w:ascii="微软雅黑" w:hAnsi="微软雅黑" w:eastAsia="宋体" w:cs="微软雅黑"/>
                <w:sz w:val="24"/>
                <w:szCs w:val="24"/>
              </w:rPr>
            </w:sdtEndPr>
            <w:sdtContent>
              <w:r>
                <w:rPr>
                  <w:rFonts w:ascii="Arial" w:hAnsi="Arial" w:eastAsia="黑体" w:cs="微软雅黑"/>
                </w:rPr>
                <w:t>3.1 设备硬件环境</w:t>
              </w:r>
            </w:sdtContent>
          </w:sdt>
          <w:r>
            <w:tab/>
          </w:r>
          <w:bookmarkStart w:id="9" w:name="_Toc7788_WPSOffice_Level2Page"/>
          <w:r>
            <w:t>5</w:t>
          </w:r>
          <w:bookmarkEnd w:id="9"/>
          <w:r>
            <w:fldChar w:fldCharType="end"/>
          </w:r>
        </w:p>
        <w:p>
          <w:pPr>
            <w:pStyle w:val="18"/>
            <w:tabs>
              <w:tab w:val="right" w:leader="dot" w:pos="8300"/>
            </w:tabs>
          </w:pPr>
          <w:r>
            <w:fldChar w:fldCharType="begin"/>
          </w:r>
          <w:r>
            <w:instrText xml:space="preserve"> HYPERLINK \l _Toc968_WPSOffice_Level2 </w:instrText>
          </w:r>
          <w:r>
            <w:fldChar w:fldCharType="separate"/>
          </w:r>
          <w:sdt>
            <w:sdtPr>
              <w:rPr>
                <w:rFonts w:ascii="微软雅黑" w:hAnsi="微软雅黑" w:eastAsia="宋体" w:cs="微软雅黑"/>
                <w:sz w:val="24"/>
                <w:szCs w:val="24"/>
              </w:rPr>
              <w:id w:val="147466090"/>
              <w:placeholder>
                <w:docPart w:val="{a255e2fe-1362-4c8a-aa77-a1b8dce3b249}"/>
              </w:placeholder>
            </w:sdtPr>
            <w:sdtEndPr>
              <w:rPr>
                <w:rFonts w:ascii="微软雅黑" w:hAnsi="微软雅黑" w:eastAsia="宋体" w:cs="微软雅黑"/>
                <w:sz w:val="24"/>
                <w:szCs w:val="24"/>
              </w:rPr>
            </w:sdtEndPr>
            <w:sdtContent>
              <w:r>
                <w:rPr>
                  <w:rFonts w:ascii="Arial" w:hAnsi="Arial" w:eastAsia="黑体" w:cs="微软雅黑"/>
                </w:rPr>
                <w:t>3.2 控制软件环境</w:t>
              </w:r>
            </w:sdtContent>
          </w:sdt>
          <w:r>
            <w:tab/>
          </w:r>
          <w:bookmarkStart w:id="10" w:name="_Toc968_WPSOffice_Level2Page"/>
          <w:r>
            <w:t>5</w:t>
          </w:r>
          <w:bookmarkEnd w:id="10"/>
          <w:r>
            <w:fldChar w:fldCharType="end"/>
          </w:r>
        </w:p>
        <w:p>
          <w:pPr>
            <w:pStyle w:val="18"/>
            <w:tabs>
              <w:tab w:val="right" w:leader="dot" w:pos="8300"/>
            </w:tabs>
          </w:pPr>
          <w:r>
            <w:fldChar w:fldCharType="begin"/>
          </w:r>
          <w:r>
            <w:instrText xml:space="preserve"> HYPERLINK \l _Toc17787_WPSOffice_Level2 </w:instrText>
          </w:r>
          <w:r>
            <w:fldChar w:fldCharType="separate"/>
          </w:r>
          <w:sdt>
            <w:sdtPr>
              <w:rPr>
                <w:rFonts w:ascii="微软雅黑" w:hAnsi="微软雅黑" w:eastAsia="宋体" w:cs="微软雅黑"/>
                <w:sz w:val="24"/>
                <w:szCs w:val="24"/>
              </w:rPr>
              <w:id w:val="147466090"/>
              <w:placeholder>
                <w:docPart w:val="{8fe5a2e8-9fbc-45ea-be2e-60860bf7cf05}"/>
              </w:placeholder>
            </w:sdtPr>
            <w:sdtEndPr>
              <w:rPr>
                <w:rFonts w:ascii="微软雅黑" w:hAnsi="微软雅黑" w:eastAsia="宋体" w:cs="微软雅黑"/>
                <w:sz w:val="24"/>
                <w:szCs w:val="24"/>
              </w:rPr>
            </w:sdtEndPr>
            <w:sdtContent>
              <w:r>
                <w:rPr>
                  <w:rFonts w:ascii="Arial" w:hAnsi="Arial" w:eastAsia="黑体" w:cs="微软雅黑"/>
                </w:rPr>
                <w:t>3.3 开发环境</w:t>
              </w:r>
            </w:sdtContent>
          </w:sdt>
          <w:r>
            <w:tab/>
          </w:r>
          <w:bookmarkStart w:id="11" w:name="_Toc17787_WPSOffice_Level2Page"/>
          <w:r>
            <w:t>6</w:t>
          </w:r>
          <w:bookmarkEnd w:id="11"/>
          <w:r>
            <w:fldChar w:fldCharType="end"/>
          </w:r>
        </w:p>
        <w:p>
          <w:pPr>
            <w:pStyle w:val="17"/>
            <w:tabs>
              <w:tab w:val="right" w:leader="dot" w:pos="8300"/>
            </w:tabs>
          </w:pPr>
          <w:r>
            <w:fldChar w:fldCharType="begin"/>
          </w:r>
          <w:r>
            <w:instrText xml:space="preserve"> HYPERLINK \l _Toc3414_WPSOffice_Level1 </w:instrText>
          </w:r>
          <w:r>
            <w:fldChar w:fldCharType="separate"/>
          </w:r>
          <w:sdt>
            <w:sdtPr>
              <w:rPr>
                <w:rFonts w:ascii="微软雅黑" w:hAnsi="微软雅黑" w:eastAsia="宋体" w:cs="微软雅黑"/>
                <w:sz w:val="24"/>
                <w:szCs w:val="24"/>
              </w:rPr>
              <w:id w:val="147466090"/>
              <w:placeholder>
                <w:docPart w:val="{87634d0f-53f9-4ccc-9d81-78313c036417}"/>
              </w:placeholder>
            </w:sdtPr>
            <w:sdtEndPr>
              <w:rPr>
                <w:rFonts w:ascii="微软雅黑" w:hAnsi="微软雅黑" w:eastAsia="宋体" w:cs="微软雅黑"/>
                <w:sz w:val="24"/>
                <w:szCs w:val="24"/>
              </w:rPr>
            </w:sdtEndPr>
            <w:sdtContent>
              <w:r>
                <w:rPr>
                  <w:rFonts w:hint="eastAsia" w:ascii="Times New Roman" w:hAnsi="Times New Roman" w:eastAsia="黑体" w:cs="微软雅黑"/>
                </w:rPr>
                <w:t>四、</w:t>
              </w:r>
              <w:r>
                <w:rPr>
                  <w:rFonts w:ascii="Times New Roman" w:hAnsi="Times New Roman" w:eastAsia="黑体" w:cs="微软雅黑"/>
                </w:rPr>
                <w:t xml:space="preserve"> 功能需求</w:t>
              </w:r>
            </w:sdtContent>
          </w:sdt>
          <w:r>
            <w:tab/>
          </w:r>
          <w:bookmarkStart w:id="12" w:name="_Toc3414_WPSOffice_Level1Page"/>
          <w:r>
            <w:t>6</w:t>
          </w:r>
          <w:bookmarkEnd w:id="12"/>
          <w:r>
            <w:fldChar w:fldCharType="end"/>
          </w:r>
        </w:p>
        <w:p>
          <w:pPr>
            <w:pStyle w:val="18"/>
            <w:tabs>
              <w:tab w:val="right" w:leader="dot" w:pos="8300"/>
            </w:tabs>
          </w:pPr>
          <w:r>
            <w:fldChar w:fldCharType="begin"/>
          </w:r>
          <w:r>
            <w:instrText xml:space="preserve"> HYPERLINK \l _Toc6521_WPSOffice_Level2 </w:instrText>
          </w:r>
          <w:r>
            <w:fldChar w:fldCharType="separate"/>
          </w:r>
          <w:sdt>
            <w:sdtPr>
              <w:rPr>
                <w:rFonts w:ascii="微软雅黑" w:hAnsi="微软雅黑" w:eastAsia="宋体" w:cs="微软雅黑"/>
                <w:sz w:val="24"/>
                <w:szCs w:val="24"/>
              </w:rPr>
              <w:id w:val="147466090"/>
              <w:placeholder>
                <w:docPart w:val="{461917b3-8b94-4e03-82af-072cb4cc078e}"/>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2</w:t>
              </w:r>
              <w:r>
                <w:rPr>
                  <w:rFonts w:ascii="Arial" w:hAnsi="Arial" w:eastAsia="黑体" w:cs="微软雅黑"/>
                </w:rPr>
                <w:t xml:space="preserve"> 基本信息查询</w:t>
              </w:r>
            </w:sdtContent>
          </w:sdt>
          <w:r>
            <w:tab/>
          </w:r>
          <w:bookmarkStart w:id="13" w:name="_Toc6521_WPSOffice_Level2Page"/>
          <w:r>
            <w:t>9</w:t>
          </w:r>
          <w:bookmarkEnd w:id="13"/>
          <w:r>
            <w:fldChar w:fldCharType="end"/>
          </w:r>
        </w:p>
        <w:p>
          <w:pPr>
            <w:pStyle w:val="18"/>
            <w:tabs>
              <w:tab w:val="right" w:leader="dot" w:pos="8300"/>
            </w:tabs>
          </w:pPr>
          <w:r>
            <w:fldChar w:fldCharType="begin"/>
          </w:r>
          <w:r>
            <w:instrText xml:space="preserve"> HYPERLINK \l _Toc18159_WPSOffice_Level2 </w:instrText>
          </w:r>
          <w:r>
            <w:fldChar w:fldCharType="separate"/>
          </w:r>
          <w:sdt>
            <w:sdtPr>
              <w:rPr>
                <w:rFonts w:ascii="微软雅黑" w:hAnsi="微软雅黑" w:eastAsia="宋体" w:cs="微软雅黑"/>
                <w:sz w:val="24"/>
                <w:szCs w:val="24"/>
              </w:rPr>
              <w:id w:val="147466090"/>
              <w:placeholder>
                <w:docPart w:val="{5e860e2d-7c28-4939-864b-e2a7b5f0f568}"/>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3</w:t>
              </w:r>
              <w:r>
                <w:rPr>
                  <w:rFonts w:ascii="Arial" w:hAnsi="Arial" w:eastAsia="黑体" w:cs="微软雅黑"/>
                </w:rPr>
                <w:t xml:space="preserve"> 密码修改</w:t>
              </w:r>
            </w:sdtContent>
          </w:sdt>
          <w:r>
            <w:tab/>
          </w:r>
          <w:bookmarkStart w:id="14" w:name="_Toc18159_WPSOffice_Level2Page"/>
          <w:r>
            <w:t>10</w:t>
          </w:r>
          <w:bookmarkEnd w:id="14"/>
          <w:r>
            <w:fldChar w:fldCharType="end"/>
          </w:r>
        </w:p>
        <w:p>
          <w:pPr>
            <w:pStyle w:val="18"/>
            <w:tabs>
              <w:tab w:val="right" w:leader="dot" w:pos="8300"/>
            </w:tabs>
          </w:pPr>
          <w:r>
            <w:fldChar w:fldCharType="begin"/>
          </w:r>
          <w:r>
            <w:instrText xml:space="preserve"> HYPERLINK \l _Toc9261_WPSOffice_Level2 </w:instrText>
          </w:r>
          <w:r>
            <w:fldChar w:fldCharType="separate"/>
          </w:r>
          <w:sdt>
            <w:sdtPr>
              <w:rPr>
                <w:rFonts w:ascii="微软雅黑" w:hAnsi="微软雅黑" w:eastAsia="宋体" w:cs="微软雅黑"/>
                <w:sz w:val="24"/>
                <w:szCs w:val="24"/>
              </w:rPr>
              <w:id w:val="147466090"/>
              <w:placeholder>
                <w:docPart w:val="{9c35ed3a-a155-49bc-b2e8-c5440bcce750}"/>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4</w:t>
              </w:r>
              <w:r>
                <w:rPr>
                  <w:rFonts w:ascii="Arial" w:hAnsi="Arial" w:eastAsia="黑体" w:cs="微软雅黑"/>
                </w:rPr>
                <w:t xml:space="preserve"> 账户信息查询</w:t>
              </w:r>
            </w:sdtContent>
          </w:sdt>
          <w:r>
            <w:tab/>
          </w:r>
          <w:bookmarkStart w:id="15" w:name="_Toc9261_WPSOffice_Level2Page"/>
          <w:r>
            <w:t>11</w:t>
          </w:r>
          <w:bookmarkEnd w:id="15"/>
          <w:r>
            <w:fldChar w:fldCharType="end"/>
          </w:r>
        </w:p>
        <w:p>
          <w:pPr>
            <w:pStyle w:val="18"/>
            <w:tabs>
              <w:tab w:val="right" w:leader="dot" w:pos="8300"/>
            </w:tabs>
          </w:pPr>
          <w:r>
            <w:fldChar w:fldCharType="begin"/>
          </w:r>
          <w:r>
            <w:instrText xml:space="preserve"> HYPERLINK \l _Toc30146_WPSOffice_Level2 </w:instrText>
          </w:r>
          <w:r>
            <w:fldChar w:fldCharType="separate"/>
          </w:r>
          <w:sdt>
            <w:sdtPr>
              <w:rPr>
                <w:rFonts w:ascii="微软雅黑" w:hAnsi="微软雅黑" w:eastAsia="宋体" w:cs="微软雅黑"/>
                <w:sz w:val="24"/>
                <w:szCs w:val="24"/>
              </w:rPr>
              <w:id w:val="147466090"/>
              <w:placeholder>
                <w:docPart w:val="{fd565fa7-6e50-4a25-84dd-8e7e53b3c267}"/>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5</w:t>
              </w:r>
              <w:r>
                <w:rPr>
                  <w:rFonts w:ascii="Arial" w:hAnsi="Arial" w:eastAsia="黑体" w:cs="微软雅黑"/>
                </w:rPr>
                <w:t xml:space="preserve"> 账户冻结</w:t>
              </w:r>
            </w:sdtContent>
          </w:sdt>
          <w:r>
            <w:tab/>
          </w:r>
          <w:bookmarkStart w:id="16" w:name="_Toc30146_WPSOffice_Level2Page"/>
          <w:r>
            <w:t>11</w:t>
          </w:r>
          <w:bookmarkEnd w:id="16"/>
          <w:r>
            <w:fldChar w:fldCharType="end"/>
          </w:r>
        </w:p>
        <w:p>
          <w:pPr>
            <w:pStyle w:val="18"/>
            <w:tabs>
              <w:tab w:val="right" w:leader="dot" w:pos="8300"/>
            </w:tabs>
          </w:pPr>
          <w:r>
            <w:fldChar w:fldCharType="begin"/>
          </w:r>
          <w:r>
            <w:instrText xml:space="preserve"> HYPERLINK \l _Toc13961_WPSOffice_Level2 </w:instrText>
          </w:r>
          <w:r>
            <w:fldChar w:fldCharType="separate"/>
          </w:r>
          <w:sdt>
            <w:sdtPr>
              <w:rPr>
                <w:rFonts w:ascii="微软雅黑" w:hAnsi="微软雅黑" w:eastAsia="宋体" w:cs="微软雅黑"/>
                <w:sz w:val="24"/>
                <w:szCs w:val="24"/>
              </w:rPr>
              <w:id w:val="147466090"/>
              <w:placeholder>
                <w:docPart w:val="{a798d1f3-9cde-443d-a500-3a580fdc3481}"/>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6</w:t>
              </w:r>
              <w:r>
                <w:rPr>
                  <w:rFonts w:ascii="Arial" w:hAnsi="Arial" w:eastAsia="黑体" w:cs="微软雅黑"/>
                </w:rPr>
                <w:t xml:space="preserve"> 账户激活</w:t>
              </w:r>
            </w:sdtContent>
          </w:sdt>
          <w:r>
            <w:tab/>
          </w:r>
          <w:bookmarkStart w:id="17" w:name="_Toc13961_WPSOffice_Level2Page"/>
          <w:r>
            <w:t>12</w:t>
          </w:r>
          <w:bookmarkEnd w:id="17"/>
          <w:r>
            <w:fldChar w:fldCharType="end"/>
          </w:r>
        </w:p>
        <w:p>
          <w:pPr>
            <w:pStyle w:val="18"/>
            <w:tabs>
              <w:tab w:val="right" w:leader="dot" w:pos="8300"/>
            </w:tabs>
          </w:pPr>
          <w:r>
            <w:fldChar w:fldCharType="begin"/>
          </w:r>
          <w:r>
            <w:instrText xml:space="preserve"> HYPERLINK \l _Toc16207_WPSOffice_Level2 </w:instrText>
          </w:r>
          <w:r>
            <w:fldChar w:fldCharType="separate"/>
          </w:r>
          <w:sdt>
            <w:sdtPr>
              <w:rPr>
                <w:rFonts w:ascii="微软雅黑" w:hAnsi="微软雅黑" w:eastAsia="宋体" w:cs="微软雅黑"/>
                <w:sz w:val="24"/>
                <w:szCs w:val="24"/>
              </w:rPr>
              <w:id w:val="147466090"/>
              <w:placeholder>
                <w:docPart w:val="{60cee0c8-3b75-4237-a60e-ae41a0292b36}"/>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7</w:t>
              </w:r>
              <w:r>
                <w:rPr>
                  <w:rFonts w:ascii="Arial" w:hAnsi="Arial" w:eastAsia="黑体" w:cs="微软雅黑"/>
                </w:rPr>
                <w:t xml:space="preserve"> 查询交易详情</w:t>
              </w:r>
            </w:sdtContent>
          </w:sdt>
          <w:r>
            <w:tab/>
          </w:r>
          <w:bookmarkStart w:id="18" w:name="_Toc16207_WPSOffice_Level2Page"/>
          <w:r>
            <w:t>13</w:t>
          </w:r>
          <w:bookmarkEnd w:id="18"/>
          <w:r>
            <w:fldChar w:fldCharType="end"/>
          </w:r>
        </w:p>
        <w:p>
          <w:pPr>
            <w:pStyle w:val="18"/>
            <w:tabs>
              <w:tab w:val="right" w:leader="dot" w:pos="8300"/>
            </w:tabs>
          </w:pPr>
          <w:r>
            <w:fldChar w:fldCharType="begin"/>
          </w:r>
          <w:r>
            <w:instrText xml:space="preserve"> HYPERLINK \l _Toc16540_WPSOffice_Level2 </w:instrText>
          </w:r>
          <w:r>
            <w:fldChar w:fldCharType="separate"/>
          </w:r>
          <w:sdt>
            <w:sdtPr>
              <w:rPr>
                <w:rFonts w:ascii="微软雅黑" w:hAnsi="微软雅黑" w:eastAsia="宋体" w:cs="微软雅黑"/>
                <w:sz w:val="24"/>
                <w:szCs w:val="24"/>
              </w:rPr>
              <w:id w:val="147466090"/>
              <w:placeholder>
                <w:docPart w:val="{c15d02b1-6610-4438-b1eb-771a9f4a7006}"/>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8</w:t>
              </w:r>
              <w:r>
                <w:rPr>
                  <w:rFonts w:ascii="Arial" w:hAnsi="Arial" w:eastAsia="黑体" w:cs="微软雅黑"/>
                </w:rPr>
                <w:t xml:space="preserve"> 时序图分析交易</w:t>
              </w:r>
            </w:sdtContent>
          </w:sdt>
          <w:r>
            <w:tab/>
          </w:r>
          <w:bookmarkStart w:id="19" w:name="_Toc16540_WPSOffice_Level2Page"/>
          <w:r>
            <w:t>14</w:t>
          </w:r>
          <w:bookmarkEnd w:id="19"/>
          <w:r>
            <w:fldChar w:fldCharType="end"/>
          </w:r>
        </w:p>
        <w:p>
          <w:pPr>
            <w:pStyle w:val="18"/>
            <w:tabs>
              <w:tab w:val="right" w:leader="dot" w:pos="8300"/>
            </w:tabs>
          </w:pPr>
          <w:r>
            <w:fldChar w:fldCharType="begin"/>
          </w:r>
          <w:r>
            <w:instrText xml:space="preserve"> HYPERLINK \l _Toc13059_WPSOffice_Level2 </w:instrText>
          </w:r>
          <w:r>
            <w:fldChar w:fldCharType="separate"/>
          </w:r>
          <w:sdt>
            <w:sdtPr>
              <w:rPr>
                <w:rFonts w:ascii="微软雅黑" w:hAnsi="微软雅黑" w:eastAsia="宋体" w:cs="微软雅黑"/>
                <w:sz w:val="24"/>
                <w:szCs w:val="24"/>
              </w:rPr>
              <w:id w:val="147466090"/>
              <w:placeholder>
                <w:docPart w:val="{bae53708-4028-4264-8c33-0876df1e4d4d}"/>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9</w:t>
              </w:r>
              <w:r>
                <w:rPr>
                  <w:rFonts w:ascii="Arial" w:hAnsi="Arial" w:eastAsia="黑体" w:cs="微软雅黑"/>
                </w:rPr>
                <w:t xml:space="preserve"> 统计交易详情</w:t>
              </w:r>
            </w:sdtContent>
          </w:sdt>
          <w:r>
            <w:tab/>
          </w:r>
          <w:bookmarkStart w:id="20" w:name="_Toc13059_WPSOffice_Level2Page"/>
          <w:r>
            <w:t>14</w:t>
          </w:r>
          <w:bookmarkEnd w:id="20"/>
          <w:r>
            <w:fldChar w:fldCharType="end"/>
          </w:r>
        </w:p>
        <w:p>
          <w:pPr>
            <w:pStyle w:val="18"/>
            <w:tabs>
              <w:tab w:val="right" w:leader="dot" w:pos="8300"/>
            </w:tabs>
          </w:pPr>
          <w:r>
            <w:fldChar w:fldCharType="begin"/>
          </w:r>
          <w:r>
            <w:instrText xml:space="preserve"> HYPERLINK \l _Toc23892_WPSOffice_Level2 </w:instrText>
          </w:r>
          <w:r>
            <w:fldChar w:fldCharType="separate"/>
          </w:r>
          <w:sdt>
            <w:sdtPr>
              <w:rPr>
                <w:rFonts w:ascii="微软雅黑" w:hAnsi="微软雅黑" w:eastAsia="宋体" w:cs="微软雅黑"/>
                <w:sz w:val="24"/>
                <w:szCs w:val="24"/>
              </w:rPr>
              <w:id w:val="147466090"/>
              <w:placeholder>
                <w:docPart w:val="{120a1e02-b9df-4682-a36b-28e15615d3b9}"/>
              </w:placeholder>
            </w:sdtPr>
            <w:sdtEndPr>
              <w:rPr>
                <w:rFonts w:ascii="微软雅黑" w:hAnsi="微软雅黑" w:eastAsia="宋体" w:cs="微软雅黑"/>
                <w:sz w:val="24"/>
                <w:szCs w:val="24"/>
              </w:rPr>
            </w:sdtEndPr>
            <w:sdtContent>
              <w:r>
                <w:rPr>
                  <w:rFonts w:ascii="Arial" w:hAnsi="Arial" w:eastAsia="黑体" w:cs="微软雅黑"/>
                </w:rPr>
                <w:t>4.</w:t>
              </w:r>
              <w:r>
                <w:rPr>
                  <w:rFonts w:hint="eastAsia" w:ascii="Arial" w:hAnsi="Arial" w:eastAsia="黑体" w:cs="微软雅黑"/>
                </w:rPr>
                <w:t>10</w:t>
              </w:r>
              <w:r>
                <w:rPr>
                  <w:rFonts w:ascii="Arial" w:hAnsi="Arial" w:eastAsia="黑体" w:cs="微软雅黑"/>
                </w:rPr>
                <w:t xml:space="preserve"> 机构用户查询</w:t>
              </w:r>
            </w:sdtContent>
          </w:sdt>
          <w:r>
            <w:tab/>
          </w:r>
          <w:bookmarkStart w:id="21" w:name="_Toc23892_WPSOffice_Level2Page"/>
          <w:r>
            <w:t>15</w:t>
          </w:r>
          <w:bookmarkEnd w:id="21"/>
          <w:r>
            <w:fldChar w:fldCharType="end"/>
          </w:r>
        </w:p>
        <w:p>
          <w:pPr>
            <w:pStyle w:val="18"/>
            <w:tabs>
              <w:tab w:val="right" w:leader="dot" w:pos="8300"/>
            </w:tabs>
          </w:pPr>
          <w:r>
            <w:fldChar w:fldCharType="begin"/>
          </w:r>
          <w:r>
            <w:instrText xml:space="preserve"> HYPERLINK \l _Toc27780_WPSOffice_Level2 </w:instrText>
          </w:r>
          <w:r>
            <w:fldChar w:fldCharType="separate"/>
          </w:r>
          <w:sdt>
            <w:sdtPr>
              <w:rPr>
                <w:rFonts w:ascii="微软雅黑" w:hAnsi="微软雅黑" w:eastAsia="宋体" w:cs="微软雅黑"/>
                <w:sz w:val="24"/>
                <w:szCs w:val="24"/>
              </w:rPr>
              <w:id w:val="147466090"/>
              <w:placeholder>
                <w:docPart w:val="{3c05b165-3dae-4a00-be24-d5cf67f920a1}"/>
              </w:placeholder>
            </w:sdtPr>
            <w:sdtEndPr>
              <w:rPr>
                <w:rFonts w:ascii="微软雅黑" w:hAnsi="微软雅黑" w:eastAsia="宋体" w:cs="微软雅黑"/>
                <w:sz w:val="24"/>
                <w:szCs w:val="24"/>
              </w:rPr>
            </w:sdtEndPr>
            <w:sdtContent>
              <w:r>
                <w:rPr>
                  <w:rFonts w:ascii="Arial" w:hAnsi="Arial" w:eastAsia="黑体" w:cs="微软雅黑"/>
                </w:rPr>
                <w:t>4.1</w:t>
              </w:r>
              <w:r>
                <w:rPr>
                  <w:rFonts w:hint="eastAsia" w:ascii="Arial" w:hAnsi="Arial" w:eastAsia="黑体" w:cs="微软雅黑"/>
                </w:rPr>
                <w:t>1</w:t>
              </w:r>
              <w:r>
                <w:rPr>
                  <w:rFonts w:ascii="Arial" w:hAnsi="Arial" w:eastAsia="黑体" w:cs="微软雅黑"/>
                </w:rPr>
                <w:t xml:space="preserve"> 用户账户冻结</w:t>
              </w:r>
            </w:sdtContent>
          </w:sdt>
          <w:r>
            <w:tab/>
          </w:r>
          <w:bookmarkStart w:id="22" w:name="_Toc27780_WPSOffice_Level2Page"/>
          <w:r>
            <w:t>16</w:t>
          </w:r>
          <w:bookmarkEnd w:id="22"/>
          <w:r>
            <w:fldChar w:fldCharType="end"/>
          </w:r>
        </w:p>
        <w:p>
          <w:pPr>
            <w:pStyle w:val="18"/>
            <w:tabs>
              <w:tab w:val="right" w:leader="dot" w:pos="8300"/>
            </w:tabs>
          </w:pPr>
          <w:r>
            <w:fldChar w:fldCharType="begin"/>
          </w:r>
          <w:r>
            <w:instrText xml:space="preserve"> HYPERLINK \l _Toc7295_WPSOffice_Level2 </w:instrText>
          </w:r>
          <w:r>
            <w:fldChar w:fldCharType="separate"/>
          </w:r>
          <w:sdt>
            <w:sdtPr>
              <w:rPr>
                <w:rFonts w:ascii="微软雅黑" w:hAnsi="微软雅黑" w:eastAsia="宋体" w:cs="微软雅黑"/>
                <w:sz w:val="24"/>
                <w:szCs w:val="24"/>
              </w:rPr>
              <w:id w:val="147466090"/>
              <w:placeholder>
                <w:docPart w:val="{3de388f8-741b-4696-8835-cfa5a92d527c}"/>
              </w:placeholder>
            </w:sdtPr>
            <w:sdtEndPr>
              <w:rPr>
                <w:rFonts w:ascii="微软雅黑" w:hAnsi="微软雅黑" w:eastAsia="宋体" w:cs="微软雅黑"/>
                <w:sz w:val="24"/>
                <w:szCs w:val="24"/>
              </w:rPr>
            </w:sdtEndPr>
            <w:sdtContent>
              <w:r>
                <w:rPr>
                  <w:rFonts w:ascii="Arial" w:hAnsi="Arial" w:eastAsia="黑体" w:cs="微软雅黑"/>
                </w:rPr>
                <w:t>4.1</w:t>
              </w:r>
              <w:r>
                <w:rPr>
                  <w:rFonts w:hint="eastAsia" w:ascii="Arial" w:hAnsi="Arial" w:eastAsia="黑体" w:cs="微软雅黑"/>
                </w:rPr>
                <w:t>2</w:t>
              </w:r>
              <w:r>
                <w:rPr>
                  <w:rFonts w:ascii="Arial" w:hAnsi="Arial" w:eastAsia="黑体" w:cs="微软雅黑"/>
                </w:rPr>
                <w:t xml:space="preserve"> 用户账户激活</w:t>
              </w:r>
            </w:sdtContent>
          </w:sdt>
          <w:r>
            <w:tab/>
          </w:r>
          <w:bookmarkStart w:id="23" w:name="_Toc7295_WPSOffice_Level2Page"/>
          <w:r>
            <w:t>16</w:t>
          </w:r>
          <w:bookmarkEnd w:id="23"/>
          <w:r>
            <w:fldChar w:fldCharType="end"/>
          </w:r>
        </w:p>
        <w:p>
          <w:pPr>
            <w:pStyle w:val="18"/>
            <w:tabs>
              <w:tab w:val="right" w:leader="dot" w:pos="8300"/>
            </w:tabs>
          </w:pPr>
          <w:r>
            <w:fldChar w:fldCharType="begin"/>
          </w:r>
          <w:r>
            <w:instrText xml:space="preserve"> HYPERLINK \l _Toc7194_WPSOffice_Level2 </w:instrText>
          </w:r>
          <w:r>
            <w:fldChar w:fldCharType="separate"/>
          </w:r>
          <w:sdt>
            <w:sdtPr>
              <w:rPr>
                <w:rFonts w:ascii="微软雅黑" w:hAnsi="微软雅黑" w:eastAsia="宋体" w:cs="微软雅黑"/>
                <w:sz w:val="24"/>
                <w:szCs w:val="24"/>
              </w:rPr>
              <w:id w:val="147466090"/>
              <w:placeholder>
                <w:docPart w:val="{40bed962-9043-448d-8510-90a6a26dc8f1}"/>
              </w:placeholder>
            </w:sdtPr>
            <w:sdtEndPr>
              <w:rPr>
                <w:rFonts w:ascii="微软雅黑" w:hAnsi="微软雅黑" w:eastAsia="宋体" w:cs="微软雅黑"/>
                <w:sz w:val="24"/>
                <w:szCs w:val="24"/>
              </w:rPr>
            </w:sdtEndPr>
            <w:sdtContent>
              <w:r>
                <w:rPr>
                  <w:rFonts w:ascii="Arial" w:hAnsi="Arial" w:eastAsia="黑体" w:cs="微软雅黑"/>
                </w:rPr>
                <w:t>4.1</w:t>
              </w:r>
              <w:r>
                <w:rPr>
                  <w:rFonts w:hint="eastAsia" w:ascii="Arial" w:hAnsi="Arial" w:eastAsia="黑体" w:cs="微软雅黑"/>
                </w:rPr>
                <w:t>3</w:t>
              </w:r>
              <w:r>
                <w:rPr>
                  <w:rFonts w:ascii="Arial" w:hAnsi="Arial" w:eastAsia="黑体" w:cs="微软雅黑"/>
                </w:rPr>
                <w:t xml:space="preserve"> 手动调账</w:t>
              </w:r>
            </w:sdtContent>
          </w:sdt>
          <w:r>
            <w:tab/>
          </w:r>
          <w:bookmarkStart w:id="24" w:name="_Toc7194_WPSOffice_Level2Page"/>
          <w:r>
            <w:t>17</w:t>
          </w:r>
          <w:bookmarkEnd w:id="24"/>
          <w:r>
            <w:fldChar w:fldCharType="end"/>
          </w:r>
        </w:p>
        <w:p>
          <w:pPr>
            <w:pStyle w:val="18"/>
            <w:tabs>
              <w:tab w:val="right" w:leader="dot" w:pos="8300"/>
            </w:tabs>
          </w:pPr>
          <w:r>
            <w:fldChar w:fldCharType="begin"/>
          </w:r>
          <w:r>
            <w:instrText xml:space="preserve"> HYPERLINK \l _Toc13848_WPSOffice_Level2 </w:instrText>
          </w:r>
          <w:r>
            <w:fldChar w:fldCharType="separate"/>
          </w:r>
          <w:sdt>
            <w:sdtPr>
              <w:rPr>
                <w:rFonts w:ascii="微软雅黑" w:hAnsi="微软雅黑" w:eastAsia="宋体" w:cs="微软雅黑"/>
                <w:sz w:val="24"/>
                <w:szCs w:val="24"/>
              </w:rPr>
              <w:id w:val="147466090"/>
              <w:placeholder>
                <w:docPart w:val="{bbcaa663-de03-4502-ae0e-79374613fb58}"/>
              </w:placeholder>
            </w:sdtPr>
            <w:sdtEndPr>
              <w:rPr>
                <w:rFonts w:ascii="微软雅黑" w:hAnsi="微软雅黑" w:eastAsia="宋体" w:cs="微软雅黑"/>
                <w:sz w:val="24"/>
                <w:szCs w:val="24"/>
              </w:rPr>
            </w:sdtEndPr>
            <w:sdtContent>
              <w:r>
                <w:rPr>
                  <w:rFonts w:ascii="Arial" w:hAnsi="Arial" w:eastAsia="黑体" w:cs="微软雅黑"/>
                </w:rPr>
                <w:t>4.1</w:t>
              </w:r>
              <w:r>
                <w:rPr>
                  <w:rFonts w:hint="eastAsia" w:ascii="Arial" w:hAnsi="Arial" w:eastAsia="黑体" w:cs="微软雅黑"/>
                </w:rPr>
                <w:t>4</w:t>
              </w:r>
              <w:r>
                <w:rPr>
                  <w:rFonts w:ascii="Arial" w:hAnsi="Arial" w:eastAsia="黑体" w:cs="微软雅黑"/>
                </w:rPr>
                <w:t xml:space="preserve"> 对账文件下载</w:t>
              </w:r>
            </w:sdtContent>
          </w:sdt>
          <w:r>
            <w:tab/>
          </w:r>
          <w:bookmarkStart w:id="25" w:name="_Toc13848_WPSOffice_Level2Page"/>
          <w:r>
            <w:t>18</w:t>
          </w:r>
          <w:bookmarkEnd w:id="25"/>
          <w:r>
            <w:fldChar w:fldCharType="end"/>
          </w:r>
        </w:p>
        <w:p>
          <w:pPr>
            <w:pStyle w:val="18"/>
            <w:tabs>
              <w:tab w:val="right" w:leader="dot" w:pos="8300"/>
            </w:tabs>
          </w:pPr>
          <w:r>
            <w:fldChar w:fldCharType="begin"/>
          </w:r>
          <w:r>
            <w:instrText xml:space="preserve"> HYPERLINK \l _Toc1888_WPSOffice_Level2 </w:instrText>
          </w:r>
          <w:r>
            <w:fldChar w:fldCharType="separate"/>
          </w:r>
          <w:sdt>
            <w:sdtPr>
              <w:rPr>
                <w:rFonts w:ascii="微软雅黑" w:hAnsi="微软雅黑" w:eastAsia="宋体" w:cs="微软雅黑"/>
                <w:sz w:val="24"/>
                <w:szCs w:val="24"/>
              </w:rPr>
              <w:id w:val="147466090"/>
              <w:placeholder>
                <w:docPart w:val="{41bfde4d-f913-412e-97d5-982638c4acf6}"/>
              </w:placeholder>
            </w:sdtPr>
            <w:sdtEndPr>
              <w:rPr>
                <w:rFonts w:ascii="微软雅黑" w:hAnsi="微软雅黑" w:eastAsia="宋体" w:cs="微软雅黑"/>
                <w:sz w:val="24"/>
                <w:szCs w:val="24"/>
              </w:rPr>
            </w:sdtEndPr>
            <w:sdtContent>
              <w:r>
                <w:rPr>
                  <w:rFonts w:ascii="Arial" w:hAnsi="Arial" w:eastAsia="黑体" w:cs="微软雅黑"/>
                </w:rPr>
                <w:t>4.1</w:t>
              </w:r>
              <w:r>
                <w:rPr>
                  <w:rFonts w:hint="eastAsia" w:ascii="Arial" w:hAnsi="Arial" w:eastAsia="黑体" w:cs="微软雅黑"/>
                </w:rPr>
                <w:t>5</w:t>
              </w:r>
              <w:r>
                <w:rPr>
                  <w:rFonts w:ascii="Arial" w:hAnsi="Arial" w:eastAsia="黑体" w:cs="微软雅黑"/>
                </w:rPr>
                <w:t xml:space="preserve"> 汇总手续费</w:t>
              </w:r>
            </w:sdtContent>
          </w:sdt>
          <w:r>
            <w:tab/>
          </w:r>
          <w:bookmarkStart w:id="26" w:name="_Toc1888_WPSOffice_Level2Page"/>
          <w:r>
            <w:t>19</w:t>
          </w:r>
          <w:bookmarkEnd w:id="26"/>
          <w:r>
            <w:fldChar w:fldCharType="end"/>
          </w:r>
        </w:p>
        <w:p>
          <w:pPr>
            <w:pStyle w:val="17"/>
            <w:tabs>
              <w:tab w:val="right" w:leader="dot" w:pos="8300"/>
            </w:tabs>
          </w:pPr>
          <w:r>
            <w:fldChar w:fldCharType="begin"/>
          </w:r>
          <w:r>
            <w:instrText xml:space="preserve"> HYPERLINK \l _Toc29803_WPSOffice_Level1 </w:instrText>
          </w:r>
          <w:r>
            <w:fldChar w:fldCharType="separate"/>
          </w:r>
          <w:sdt>
            <w:sdtPr>
              <w:rPr>
                <w:rFonts w:ascii="微软雅黑" w:hAnsi="微软雅黑" w:eastAsia="宋体" w:cs="微软雅黑"/>
                <w:sz w:val="24"/>
                <w:szCs w:val="24"/>
              </w:rPr>
              <w:id w:val="147466090"/>
              <w:placeholder>
                <w:docPart w:val="{54c36897-2ee1-4aae-9fb3-3a0ccaa21ab3}"/>
              </w:placeholder>
            </w:sdtPr>
            <w:sdtEndPr>
              <w:rPr>
                <w:rFonts w:ascii="微软雅黑" w:hAnsi="微软雅黑" w:eastAsia="宋体" w:cs="微软雅黑"/>
                <w:sz w:val="24"/>
                <w:szCs w:val="24"/>
              </w:rPr>
            </w:sdtEndPr>
            <w:sdtContent>
              <w:r>
                <w:rPr>
                  <w:rFonts w:hint="eastAsia" w:ascii="Times New Roman" w:hAnsi="Times New Roman" w:eastAsia="黑体" w:cs="微软雅黑"/>
                </w:rPr>
                <w:t>五、</w:t>
              </w:r>
              <w:r>
                <w:rPr>
                  <w:rFonts w:ascii="Times New Roman" w:hAnsi="Times New Roman" w:eastAsia="黑体" w:cs="微软雅黑"/>
                </w:rPr>
                <w:t xml:space="preserve"> 运行性能需求</w:t>
              </w:r>
            </w:sdtContent>
          </w:sdt>
          <w:r>
            <w:tab/>
          </w:r>
          <w:bookmarkStart w:id="27" w:name="_Toc29803_WPSOffice_Level1Page"/>
          <w:r>
            <w:t>19</w:t>
          </w:r>
          <w:bookmarkEnd w:id="27"/>
          <w:r>
            <w:fldChar w:fldCharType="end"/>
          </w:r>
        </w:p>
        <w:p>
          <w:pPr>
            <w:pStyle w:val="18"/>
            <w:tabs>
              <w:tab w:val="right" w:leader="dot" w:pos="8300"/>
            </w:tabs>
          </w:pPr>
          <w:r>
            <w:fldChar w:fldCharType="begin"/>
          </w:r>
          <w:r>
            <w:instrText xml:space="preserve"> HYPERLINK \l _Toc14508_WPSOffice_Level2 </w:instrText>
          </w:r>
          <w:r>
            <w:fldChar w:fldCharType="separate"/>
          </w:r>
          <w:sdt>
            <w:sdtPr>
              <w:rPr>
                <w:rFonts w:ascii="微软雅黑" w:hAnsi="微软雅黑" w:eastAsia="宋体" w:cs="微软雅黑"/>
                <w:sz w:val="24"/>
                <w:szCs w:val="24"/>
              </w:rPr>
              <w:id w:val="147466090"/>
              <w:placeholder>
                <w:docPart w:val="{4467716f-519d-4ebc-a273-7351d3392e69}"/>
              </w:placeholder>
            </w:sdtPr>
            <w:sdtEndPr>
              <w:rPr>
                <w:rFonts w:ascii="微软雅黑" w:hAnsi="微软雅黑" w:eastAsia="宋体" w:cs="微软雅黑"/>
                <w:sz w:val="24"/>
                <w:szCs w:val="24"/>
              </w:rPr>
            </w:sdtEndPr>
            <w:sdtContent>
              <w:r>
                <w:rPr>
                  <w:rFonts w:ascii="Arial" w:hAnsi="Arial" w:eastAsia="黑体" w:cs="微软雅黑"/>
                </w:rPr>
                <w:t>5.1 精度</w:t>
              </w:r>
            </w:sdtContent>
          </w:sdt>
          <w:r>
            <w:tab/>
          </w:r>
          <w:bookmarkStart w:id="28" w:name="_Toc14508_WPSOffice_Level2Page"/>
          <w:r>
            <w:t>19</w:t>
          </w:r>
          <w:bookmarkEnd w:id="28"/>
          <w:r>
            <w:fldChar w:fldCharType="end"/>
          </w:r>
        </w:p>
        <w:p>
          <w:pPr>
            <w:pStyle w:val="18"/>
            <w:tabs>
              <w:tab w:val="right" w:leader="dot" w:pos="8300"/>
            </w:tabs>
          </w:pPr>
          <w:r>
            <w:fldChar w:fldCharType="begin"/>
          </w:r>
          <w:r>
            <w:instrText xml:space="preserve"> HYPERLINK \l _Toc27788_WPSOffice_Level2 </w:instrText>
          </w:r>
          <w:r>
            <w:fldChar w:fldCharType="separate"/>
          </w:r>
          <w:sdt>
            <w:sdtPr>
              <w:rPr>
                <w:rFonts w:ascii="微软雅黑" w:hAnsi="微软雅黑" w:eastAsia="宋体" w:cs="微软雅黑"/>
                <w:sz w:val="24"/>
                <w:szCs w:val="24"/>
              </w:rPr>
              <w:id w:val="147466090"/>
              <w:placeholder>
                <w:docPart w:val="{ae80e581-a24b-4654-b66d-ad70f61d7b16}"/>
              </w:placeholder>
            </w:sdtPr>
            <w:sdtEndPr>
              <w:rPr>
                <w:rFonts w:ascii="微软雅黑" w:hAnsi="微软雅黑" w:eastAsia="宋体" w:cs="微软雅黑"/>
                <w:sz w:val="24"/>
                <w:szCs w:val="24"/>
              </w:rPr>
            </w:sdtEndPr>
            <w:sdtContent>
              <w:r>
                <w:rPr>
                  <w:rFonts w:ascii="Arial" w:hAnsi="Arial" w:eastAsia="黑体" w:cs="微软雅黑"/>
                </w:rPr>
                <w:t>5.2 时间特性要求</w:t>
              </w:r>
            </w:sdtContent>
          </w:sdt>
          <w:r>
            <w:tab/>
          </w:r>
          <w:bookmarkStart w:id="29" w:name="_Toc27788_WPSOffice_Level2Page"/>
          <w:r>
            <w:t>20</w:t>
          </w:r>
          <w:bookmarkEnd w:id="29"/>
          <w:r>
            <w:fldChar w:fldCharType="end"/>
          </w:r>
        </w:p>
        <w:p>
          <w:pPr>
            <w:pStyle w:val="19"/>
            <w:tabs>
              <w:tab w:val="right" w:leader="dot" w:pos="8300"/>
            </w:tabs>
          </w:pPr>
          <w:r>
            <w:fldChar w:fldCharType="begin"/>
          </w:r>
          <w:r>
            <w:instrText xml:space="preserve"> HYPERLINK \l _Toc25629_WPSOffice_Level3 </w:instrText>
          </w:r>
          <w:r>
            <w:fldChar w:fldCharType="separate"/>
          </w:r>
          <w:sdt>
            <w:sdtPr>
              <w:rPr>
                <w:rFonts w:ascii="微软雅黑" w:hAnsi="微软雅黑" w:eastAsia="宋体" w:cs="微软雅黑"/>
                <w:sz w:val="24"/>
                <w:szCs w:val="24"/>
              </w:rPr>
              <w:id w:val="147466090"/>
              <w:placeholder>
                <w:docPart w:val="{c3532f04-f524-48df-bd6c-2353eb1ef4db}"/>
              </w:placeholder>
            </w:sdtPr>
            <w:sdtEndPr>
              <w:rPr>
                <w:rFonts w:ascii="微软雅黑" w:hAnsi="微软雅黑" w:eastAsia="宋体" w:cs="微软雅黑"/>
                <w:sz w:val="24"/>
                <w:szCs w:val="24"/>
              </w:rPr>
            </w:sdtEndPr>
            <w:sdtContent>
              <w:r>
                <w:rPr>
                  <w:rFonts w:ascii="Times New Roman" w:hAnsi="Times New Roman" w:eastAsia="黑体" w:cs="微软雅黑"/>
                </w:rPr>
                <w:t>5.2.1 响应时间</w:t>
              </w:r>
            </w:sdtContent>
          </w:sdt>
          <w:r>
            <w:tab/>
          </w:r>
          <w:bookmarkStart w:id="30" w:name="_Toc25629_WPSOffice_Level3Page"/>
          <w:r>
            <w:t>20</w:t>
          </w:r>
          <w:bookmarkEnd w:id="30"/>
          <w:r>
            <w:fldChar w:fldCharType="end"/>
          </w:r>
        </w:p>
        <w:p>
          <w:pPr>
            <w:pStyle w:val="19"/>
            <w:tabs>
              <w:tab w:val="right" w:leader="dot" w:pos="8300"/>
            </w:tabs>
          </w:pPr>
          <w:r>
            <w:fldChar w:fldCharType="begin"/>
          </w:r>
          <w:r>
            <w:instrText xml:space="preserve"> HYPERLINK \l _Toc2227_WPSOffice_Level3 </w:instrText>
          </w:r>
          <w:r>
            <w:fldChar w:fldCharType="separate"/>
          </w:r>
          <w:sdt>
            <w:sdtPr>
              <w:rPr>
                <w:rFonts w:ascii="微软雅黑" w:hAnsi="微软雅黑" w:eastAsia="宋体" w:cs="微软雅黑"/>
                <w:sz w:val="24"/>
                <w:szCs w:val="24"/>
              </w:rPr>
              <w:id w:val="147466090"/>
              <w:placeholder>
                <w:docPart w:val="{208e835a-e16d-4c24-8b82-4d5847161e7f}"/>
              </w:placeholder>
            </w:sdtPr>
            <w:sdtEndPr>
              <w:rPr>
                <w:rFonts w:ascii="微软雅黑" w:hAnsi="微软雅黑" w:eastAsia="宋体" w:cs="微软雅黑"/>
                <w:sz w:val="24"/>
                <w:szCs w:val="24"/>
              </w:rPr>
            </w:sdtEndPr>
            <w:sdtContent>
              <w:r>
                <w:rPr>
                  <w:rFonts w:ascii="Times New Roman" w:hAnsi="Times New Roman" w:eastAsia="黑体" w:cs="微软雅黑"/>
                </w:rPr>
                <w:t>5.2.2 更新处理时间</w:t>
              </w:r>
            </w:sdtContent>
          </w:sdt>
          <w:r>
            <w:tab/>
          </w:r>
          <w:bookmarkStart w:id="31" w:name="_Toc2227_WPSOffice_Level3Page"/>
          <w:r>
            <w:t>20</w:t>
          </w:r>
          <w:bookmarkEnd w:id="31"/>
          <w:r>
            <w:fldChar w:fldCharType="end"/>
          </w:r>
        </w:p>
        <w:p>
          <w:pPr>
            <w:pStyle w:val="19"/>
            <w:tabs>
              <w:tab w:val="right" w:leader="dot" w:pos="8300"/>
            </w:tabs>
          </w:pPr>
          <w:r>
            <w:fldChar w:fldCharType="begin"/>
          </w:r>
          <w:r>
            <w:instrText xml:space="preserve"> HYPERLINK \l _Toc3414_WPSOffice_Level3 </w:instrText>
          </w:r>
          <w:r>
            <w:fldChar w:fldCharType="separate"/>
          </w:r>
          <w:sdt>
            <w:sdtPr>
              <w:rPr>
                <w:rFonts w:ascii="微软雅黑" w:hAnsi="微软雅黑" w:eastAsia="宋体" w:cs="微软雅黑"/>
                <w:sz w:val="24"/>
                <w:szCs w:val="24"/>
              </w:rPr>
              <w:id w:val="147466090"/>
              <w:placeholder>
                <w:docPart w:val="{69d22cf3-7dc7-4cbb-addd-23a85306a4b3}"/>
              </w:placeholder>
            </w:sdtPr>
            <w:sdtEndPr>
              <w:rPr>
                <w:rFonts w:ascii="微软雅黑" w:hAnsi="微软雅黑" w:eastAsia="宋体" w:cs="微软雅黑"/>
                <w:sz w:val="24"/>
                <w:szCs w:val="24"/>
              </w:rPr>
            </w:sdtEndPr>
            <w:sdtContent>
              <w:r>
                <w:rPr>
                  <w:rFonts w:ascii="Times New Roman" w:hAnsi="Times New Roman" w:eastAsia="黑体" w:cs="微软雅黑"/>
                </w:rPr>
                <w:t>5.2.3 数据的转换和传送时间</w:t>
              </w:r>
            </w:sdtContent>
          </w:sdt>
          <w:r>
            <w:tab/>
          </w:r>
          <w:bookmarkStart w:id="32" w:name="_Toc3414_WPSOffice_Level3Page"/>
          <w:r>
            <w:t>20</w:t>
          </w:r>
          <w:bookmarkEnd w:id="32"/>
          <w:r>
            <w:fldChar w:fldCharType="end"/>
          </w:r>
        </w:p>
        <w:p>
          <w:pPr>
            <w:pStyle w:val="18"/>
            <w:tabs>
              <w:tab w:val="right" w:leader="dot" w:pos="8300"/>
            </w:tabs>
          </w:pPr>
          <w:r>
            <w:fldChar w:fldCharType="begin"/>
          </w:r>
          <w:r>
            <w:instrText xml:space="preserve"> HYPERLINK \l _Toc5137_WPSOffice_Level2 </w:instrText>
          </w:r>
          <w:r>
            <w:fldChar w:fldCharType="separate"/>
          </w:r>
          <w:sdt>
            <w:sdtPr>
              <w:rPr>
                <w:rFonts w:ascii="微软雅黑" w:hAnsi="微软雅黑" w:eastAsia="宋体" w:cs="微软雅黑"/>
                <w:sz w:val="24"/>
                <w:szCs w:val="24"/>
              </w:rPr>
              <w:id w:val="147466090"/>
              <w:placeholder>
                <w:docPart w:val="{7c8f26dd-f478-4516-9c04-eb2432e0f201}"/>
              </w:placeholder>
            </w:sdtPr>
            <w:sdtEndPr>
              <w:rPr>
                <w:rFonts w:ascii="微软雅黑" w:hAnsi="微软雅黑" w:eastAsia="宋体" w:cs="微软雅黑"/>
                <w:sz w:val="24"/>
                <w:szCs w:val="24"/>
              </w:rPr>
            </w:sdtEndPr>
            <w:sdtContent>
              <w:r>
                <w:rPr>
                  <w:rFonts w:ascii="Arial" w:hAnsi="Arial" w:eastAsia="黑体" w:cs="微软雅黑"/>
                </w:rPr>
                <w:t>5.3 灵活性</w:t>
              </w:r>
            </w:sdtContent>
          </w:sdt>
          <w:r>
            <w:tab/>
          </w:r>
          <w:bookmarkStart w:id="33" w:name="_Toc5137_WPSOffice_Level2Page"/>
          <w:r>
            <w:t>20</w:t>
          </w:r>
          <w:bookmarkEnd w:id="33"/>
          <w:r>
            <w:fldChar w:fldCharType="end"/>
          </w:r>
        </w:p>
        <w:p>
          <w:pPr>
            <w:pStyle w:val="17"/>
            <w:tabs>
              <w:tab w:val="right" w:leader="dot" w:pos="8300"/>
            </w:tabs>
          </w:pPr>
          <w:r>
            <w:fldChar w:fldCharType="begin"/>
          </w:r>
          <w:r>
            <w:instrText xml:space="preserve"> HYPERLINK \l _Toc15260_WPSOffice_Level1 </w:instrText>
          </w:r>
          <w:r>
            <w:fldChar w:fldCharType="separate"/>
          </w:r>
          <w:sdt>
            <w:sdtPr>
              <w:rPr>
                <w:rFonts w:ascii="微软雅黑" w:hAnsi="微软雅黑" w:eastAsia="宋体" w:cs="微软雅黑"/>
                <w:sz w:val="24"/>
                <w:szCs w:val="24"/>
              </w:rPr>
              <w:id w:val="147466090"/>
              <w:placeholder>
                <w:docPart w:val="{6c76dbe0-2e84-4f8c-a9cb-b177cc7600bd}"/>
              </w:placeholder>
            </w:sdtPr>
            <w:sdtEndPr>
              <w:rPr>
                <w:rFonts w:ascii="微软雅黑" w:hAnsi="微软雅黑" w:eastAsia="宋体" w:cs="微软雅黑"/>
                <w:sz w:val="24"/>
                <w:szCs w:val="24"/>
              </w:rPr>
            </w:sdtEndPr>
            <w:sdtContent>
              <w:r>
                <w:rPr>
                  <w:rFonts w:hint="eastAsia" w:ascii="Times New Roman" w:hAnsi="Times New Roman" w:eastAsia="黑体" w:cs="微软雅黑"/>
                </w:rPr>
                <w:t>六、</w:t>
              </w:r>
              <w:r>
                <w:rPr>
                  <w:rFonts w:ascii="Times New Roman" w:hAnsi="Times New Roman" w:eastAsia="黑体" w:cs="微软雅黑"/>
                </w:rPr>
                <w:t xml:space="preserve"> 接口需求</w:t>
              </w:r>
            </w:sdtContent>
          </w:sdt>
          <w:r>
            <w:tab/>
          </w:r>
          <w:bookmarkStart w:id="34" w:name="_Toc15260_WPSOffice_Level1Page"/>
          <w:r>
            <w:t>21</w:t>
          </w:r>
          <w:bookmarkEnd w:id="34"/>
          <w:r>
            <w:fldChar w:fldCharType="end"/>
          </w:r>
        </w:p>
        <w:p>
          <w:pPr>
            <w:pStyle w:val="18"/>
            <w:tabs>
              <w:tab w:val="right" w:leader="dot" w:pos="8300"/>
            </w:tabs>
          </w:pPr>
          <w:r>
            <w:fldChar w:fldCharType="begin"/>
          </w:r>
          <w:r>
            <w:instrText xml:space="preserve"> HYPERLINK \l _Toc17605_WPSOffice_Level2 </w:instrText>
          </w:r>
          <w:r>
            <w:fldChar w:fldCharType="separate"/>
          </w:r>
          <w:sdt>
            <w:sdtPr>
              <w:rPr>
                <w:rFonts w:ascii="微软雅黑" w:hAnsi="微软雅黑" w:eastAsia="宋体" w:cs="微软雅黑"/>
                <w:sz w:val="24"/>
                <w:szCs w:val="24"/>
              </w:rPr>
              <w:id w:val="147466090"/>
              <w:placeholder>
                <w:docPart w:val="{208c1806-c14c-4644-839d-4893a4b3a6fd}"/>
              </w:placeholder>
            </w:sdtPr>
            <w:sdtEndPr>
              <w:rPr>
                <w:rFonts w:ascii="微软雅黑" w:hAnsi="微软雅黑" w:eastAsia="宋体" w:cs="微软雅黑"/>
                <w:sz w:val="24"/>
                <w:szCs w:val="24"/>
              </w:rPr>
            </w:sdtEndPr>
            <w:sdtContent>
              <w:r>
                <w:rPr>
                  <w:rFonts w:hint="eastAsia" w:ascii="Arial" w:hAnsi="Arial" w:eastAsia="黑体" w:cs="微软雅黑"/>
                </w:rPr>
                <w:t>6</w:t>
              </w:r>
              <w:r>
                <w:rPr>
                  <w:rFonts w:ascii="Arial" w:hAnsi="Arial" w:eastAsia="黑体" w:cs="微软雅黑"/>
                </w:rPr>
                <w:t>.1 用户登录与验证</w:t>
              </w:r>
            </w:sdtContent>
          </w:sdt>
          <w:r>
            <w:tab/>
          </w:r>
          <w:bookmarkStart w:id="35" w:name="_Toc17605_WPSOffice_Level2Page"/>
          <w:r>
            <w:t>21</w:t>
          </w:r>
          <w:bookmarkEnd w:id="35"/>
          <w:r>
            <w:fldChar w:fldCharType="end"/>
          </w:r>
        </w:p>
        <w:p>
          <w:pPr>
            <w:pStyle w:val="18"/>
            <w:tabs>
              <w:tab w:val="right" w:leader="dot" w:pos="8300"/>
            </w:tabs>
          </w:pPr>
          <w:r>
            <w:fldChar w:fldCharType="begin"/>
          </w:r>
          <w:r>
            <w:instrText xml:space="preserve"> HYPERLINK \l _Toc10962_WPSOffice_Level2 </w:instrText>
          </w:r>
          <w:r>
            <w:fldChar w:fldCharType="separate"/>
          </w:r>
          <w:sdt>
            <w:sdtPr>
              <w:rPr>
                <w:rFonts w:ascii="微软雅黑" w:hAnsi="微软雅黑" w:eastAsia="宋体" w:cs="微软雅黑"/>
                <w:sz w:val="24"/>
                <w:szCs w:val="24"/>
              </w:rPr>
              <w:id w:val="147466090"/>
              <w:placeholder>
                <w:docPart w:val="{060a7447-4308-48de-a042-0157450b13bc}"/>
              </w:placeholder>
            </w:sdtPr>
            <w:sdtEndPr>
              <w:rPr>
                <w:rFonts w:ascii="微软雅黑" w:hAnsi="微软雅黑" w:eastAsia="宋体" w:cs="微软雅黑"/>
                <w:sz w:val="24"/>
                <w:szCs w:val="24"/>
              </w:rPr>
            </w:sdtEndPr>
            <w:sdtContent>
              <w:r>
                <w:rPr>
                  <w:rFonts w:hint="eastAsia" w:ascii="Arial" w:hAnsi="Arial" w:eastAsia="黑体" w:cs="微软雅黑"/>
                </w:rPr>
                <w:t>6.2 用户信息查询</w:t>
              </w:r>
            </w:sdtContent>
          </w:sdt>
          <w:r>
            <w:tab/>
          </w:r>
          <w:bookmarkStart w:id="36" w:name="_Toc10962_WPSOffice_Level2Page"/>
          <w:r>
            <w:t>21</w:t>
          </w:r>
          <w:bookmarkEnd w:id="36"/>
          <w:r>
            <w:fldChar w:fldCharType="end"/>
          </w:r>
        </w:p>
        <w:p>
          <w:pPr>
            <w:pStyle w:val="18"/>
            <w:tabs>
              <w:tab w:val="right" w:leader="dot" w:pos="8300"/>
            </w:tabs>
          </w:pPr>
          <w:r>
            <w:fldChar w:fldCharType="begin"/>
          </w:r>
          <w:r>
            <w:instrText xml:space="preserve"> HYPERLINK \l _Toc1634_WPSOffice_Level2 </w:instrText>
          </w:r>
          <w:r>
            <w:fldChar w:fldCharType="separate"/>
          </w:r>
          <w:sdt>
            <w:sdtPr>
              <w:rPr>
                <w:rFonts w:ascii="微软雅黑" w:hAnsi="微软雅黑" w:eastAsia="宋体" w:cs="微软雅黑"/>
                <w:sz w:val="24"/>
                <w:szCs w:val="24"/>
              </w:rPr>
              <w:id w:val="147466090"/>
              <w:placeholder>
                <w:docPart w:val="{4fac67c4-cc15-4cec-af5f-8461610f8688}"/>
              </w:placeholder>
            </w:sdtPr>
            <w:sdtEndPr>
              <w:rPr>
                <w:rFonts w:ascii="微软雅黑" w:hAnsi="微软雅黑" w:eastAsia="宋体" w:cs="微软雅黑"/>
                <w:sz w:val="24"/>
                <w:szCs w:val="24"/>
              </w:rPr>
            </w:sdtEndPr>
            <w:sdtContent>
              <w:r>
                <w:rPr>
                  <w:rFonts w:hint="eastAsia" w:ascii="Arial" w:hAnsi="Arial" w:eastAsia="黑体" w:cs="微软雅黑"/>
                </w:rPr>
                <w:t>6.3 用户密码修改</w:t>
              </w:r>
            </w:sdtContent>
          </w:sdt>
          <w:r>
            <w:tab/>
          </w:r>
          <w:bookmarkStart w:id="37" w:name="_Toc1634_WPSOffice_Level2Page"/>
          <w:r>
            <w:t>22</w:t>
          </w:r>
          <w:bookmarkEnd w:id="37"/>
          <w:r>
            <w:fldChar w:fldCharType="end"/>
          </w:r>
        </w:p>
        <w:p>
          <w:pPr>
            <w:pStyle w:val="18"/>
            <w:tabs>
              <w:tab w:val="right" w:leader="dot" w:pos="8300"/>
            </w:tabs>
          </w:pPr>
          <w:r>
            <w:fldChar w:fldCharType="begin"/>
          </w:r>
          <w:r>
            <w:instrText xml:space="preserve"> HYPERLINK \l _Toc10232_WPSOffice_Level2 </w:instrText>
          </w:r>
          <w:r>
            <w:fldChar w:fldCharType="separate"/>
          </w:r>
          <w:sdt>
            <w:sdtPr>
              <w:rPr>
                <w:rFonts w:ascii="微软雅黑" w:hAnsi="微软雅黑" w:eastAsia="宋体" w:cs="微软雅黑"/>
                <w:sz w:val="24"/>
                <w:szCs w:val="24"/>
              </w:rPr>
              <w:id w:val="147466090"/>
              <w:placeholder>
                <w:docPart w:val="{96650b47-2593-4eb9-b123-e068e9022cc4}"/>
              </w:placeholder>
            </w:sdtPr>
            <w:sdtEndPr>
              <w:rPr>
                <w:rFonts w:ascii="微软雅黑" w:hAnsi="微软雅黑" w:eastAsia="宋体" w:cs="微软雅黑"/>
                <w:sz w:val="24"/>
                <w:szCs w:val="24"/>
              </w:rPr>
            </w:sdtEndPr>
            <w:sdtContent>
              <w:r>
                <w:rPr>
                  <w:rFonts w:hint="eastAsia" w:ascii="Arial" w:hAnsi="Arial" w:eastAsia="黑体" w:cs="微软雅黑"/>
                </w:rPr>
                <w:t>6.4 个人用户账户管理</w:t>
              </w:r>
            </w:sdtContent>
          </w:sdt>
          <w:r>
            <w:tab/>
          </w:r>
          <w:bookmarkStart w:id="38" w:name="_Toc10232_WPSOffice_Level2Page"/>
          <w:r>
            <w:t>23</w:t>
          </w:r>
          <w:bookmarkEnd w:id="38"/>
          <w:r>
            <w:fldChar w:fldCharType="end"/>
          </w:r>
        </w:p>
        <w:p>
          <w:pPr>
            <w:pStyle w:val="18"/>
            <w:tabs>
              <w:tab w:val="right" w:leader="dot" w:pos="8300"/>
            </w:tabs>
          </w:pPr>
          <w:r>
            <w:fldChar w:fldCharType="begin"/>
          </w:r>
          <w:r>
            <w:instrText xml:space="preserve"> HYPERLINK \l _Toc19988_WPSOffice_Level2 </w:instrText>
          </w:r>
          <w:r>
            <w:fldChar w:fldCharType="separate"/>
          </w:r>
          <w:sdt>
            <w:sdtPr>
              <w:rPr>
                <w:rFonts w:ascii="微软雅黑" w:hAnsi="微软雅黑" w:eastAsia="宋体" w:cs="微软雅黑"/>
                <w:sz w:val="24"/>
                <w:szCs w:val="24"/>
              </w:rPr>
              <w:id w:val="147466090"/>
              <w:placeholder>
                <w:docPart w:val="{2cbe31eb-038f-4ce7-8276-3c8b221706fc}"/>
              </w:placeholder>
            </w:sdtPr>
            <w:sdtEndPr>
              <w:rPr>
                <w:rFonts w:ascii="微软雅黑" w:hAnsi="微软雅黑" w:eastAsia="宋体" w:cs="微软雅黑"/>
                <w:sz w:val="24"/>
                <w:szCs w:val="24"/>
              </w:rPr>
            </w:sdtEndPr>
            <w:sdtContent>
              <w:r>
                <w:rPr>
                  <w:rFonts w:hint="eastAsia" w:ascii="Arial" w:hAnsi="Arial" w:eastAsia="黑体" w:cs="微软雅黑"/>
                </w:rPr>
                <w:t>6.5</w:t>
              </w:r>
              <w:r>
                <w:rPr>
                  <w:rFonts w:ascii="Arial" w:hAnsi="Arial" w:eastAsia="黑体" w:cs="微软雅黑"/>
                </w:rPr>
                <w:t xml:space="preserve"> 机构用户管理</w:t>
              </w:r>
            </w:sdtContent>
          </w:sdt>
          <w:r>
            <w:tab/>
          </w:r>
          <w:bookmarkStart w:id="39" w:name="_Toc19988_WPSOffice_Level2Page"/>
          <w:r>
            <w:t>24</w:t>
          </w:r>
          <w:bookmarkEnd w:id="39"/>
          <w:r>
            <w:fldChar w:fldCharType="end"/>
          </w:r>
        </w:p>
        <w:p>
          <w:pPr>
            <w:pStyle w:val="18"/>
            <w:tabs>
              <w:tab w:val="right" w:leader="dot" w:pos="8300"/>
            </w:tabs>
          </w:pPr>
          <w:r>
            <w:fldChar w:fldCharType="begin"/>
          </w:r>
          <w:r>
            <w:instrText xml:space="preserve"> HYPERLINK \l _Toc1047_WPSOffice_Level2 </w:instrText>
          </w:r>
          <w:r>
            <w:fldChar w:fldCharType="separate"/>
          </w:r>
          <w:sdt>
            <w:sdtPr>
              <w:rPr>
                <w:rFonts w:ascii="微软雅黑" w:hAnsi="微软雅黑" w:eastAsia="宋体" w:cs="微软雅黑"/>
                <w:sz w:val="24"/>
                <w:szCs w:val="24"/>
              </w:rPr>
              <w:id w:val="147466090"/>
              <w:placeholder>
                <w:docPart w:val="{3da11936-e138-4fad-9e38-2ba0b01f81b4}"/>
              </w:placeholder>
            </w:sdtPr>
            <w:sdtEndPr>
              <w:rPr>
                <w:rFonts w:ascii="微软雅黑" w:hAnsi="微软雅黑" w:eastAsia="宋体" w:cs="微软雅黑"/>
                <w:sz w:val="24"/>
                <w:szCs w:val="24"/>
              </w:rPr>
            </w:sdtEndPr>
            <w:sdtContent>
              <w:r>
                <w:rPr>
                  <w:rFonts w:hint="eastAsia" w:ascii="Arial" w:hAnsi="Arial" w:eastAsia="黑体" w:cs="微软雅黑"/>
                </w:rPr>
                <w:t>6.6</w:t>
              </w:r>
              <w:r>
                <w:rPr>
                  <w:rFonts w:ascii="Arial" w:hAnsi="Arial" w:eastAsia="黑体" w:cs="微软雅黑"/>
                </w:rPr>
                <w:t xml:space="preserve"> 手动调账</w:t>
              </w:r>
            </w:sdtContent>
          </w:sdt>
          <w:r>
            <w:tab/>
          </w:r>
          <w:bookmarkStart w:id="40" w:name="_Toc1047_WPSOffice_Level2Page"/>
          <w:r>
            <w:t>25</w:t>
          </w:r>
          <w:bookmarkEnd w:id="40"/>
          <w:r>
            <w:fldChar w:fldCharType="end"/>
          </w:r>
        </w:p>
        <w:p>
          <w:pPr>
            <w:pStyle w:val="18"/>
            <w:tabs>
              <w:tab w:val="right" w:leader="dot" w:pos="8300"/>
            </w:tabs>
          </w:pPr>
          <w:r>
            <w:fldChar w:fldCharType="begin"/>
          </w:r>
          <w:r>
            <w:instrText xml:space="preserve"> HYPERLINK \l _Toc20024_WPSOffice_Level2 </w:instrText>
          </w:r>
          <w:r>
            <w:fldChar w:fldCharType="separate"/>
          </w:r>
          <w:sdt>
            <w:sdtPr>
              <w:rPr>
                <w:rFonts w:ascii="微软雅黑" w:hAnsi="微软雅黑" w:eastAsia="宋体" w:cs="微软雅黑"/>
                <w:sz w:val="24"/>
                <w:szCs w:val="24"/>
              </w:rPr>
              <w:id w:val="147466090"/>
              <w:placeholder>
                <w:docPart w:val="{4de8bc77-667b-4097-ad7b-ca524aabaeb1}"/>
              </w:placeholder>
            </w:sdtPr>
            <w:sdtEndPr>
              <w:rPr>
                <w:rFonts w:ascii="微软雅黑" w:hAnsi="微软雅黑" w:eastAsia="宋体" w:cs="微软雅黑"/>
                <w:sz w:val="24"/>
                <w:szCs w:val="24"/>
              </w:rPr>
            </w:sdtEndPr>
            <w:sdtContent>
              <w:r>
                <w:rPr>
                  <w:rFonts w:hint="eastAsia" w:ascii="Arial" w:hAnsi="Arial" w:eastAsia="黑体" w:cs="微软雅黑"/>
                </w:rPr>
                <w:t>6.7</w:t>
              </w:r>
              <w:r>
                <w:rPr>
                  <w:rFonts w:ascii="Arial" w:hAnsi="Arial" w:eastAsia="黑体" w:cs="微软雅黑"/>
                </w:rPr>
                <w:t xml:space="preserve"> 交易查询</w:t>
              </w:r>
            </w:sdtContent>
          </w:sdt>
          <w:r>
            <w:tab/>
          </w:r>
          <w:bookmarkStart w:id="41" w:name="_Toc20024_WPSOffice_Level2Page"/>
          <w:r>
            <w:t>26</w:t>
          </w:r>
          <w:bookmarkEnd w:id="41"/>
          <w:r>
            <w:fldChar w:fldCharType="end"/>
          </w:r>
        </w:p>
        <w:p>
          <w:pPr>
            <w:pStyle w:val="18"/>
            <w:tabs>
              <w:tab w:val="right" w:leader="dot" w:pos="8300"/>
            </w:tabs>
          </w:pPr>
          <w:r>
            <w:fldChar w:fldCharType="begin"/>
          </w:r>
          <w:r>
            <w:instrText xml:space="preserve"> HYPERLINK \l _Toc15306_WPSOffice_Level2 </w:instrText>
          </w:r>
          <w:r>
            <w:fldChar w:fldCharType="separate"/>
          </w:r>
          <w:sdt>
            <w:sdtPr>
              <w:rPr>
                <w:rFonts w:ascii="微软雅黑" w:hAnsi="微软雅黑" w:eastAsia="宋体" w:cs="微软雅黑"/>
                <w:sz w:val="24"/>
                <w:szCs w:val="24"/>
              </w:rPr>
              <w:id w:val="147466090"/>
              <w:placeholder>
                <w:docPart w:val="{61ca2ccb-1898-4c63-bb8e-b932dc408777}"/>
              </w:placeholder>
            </w:sdtPr>
            <w:sdtEndPr>
              <w:rPr>
                <w:rFonts w:ascii="微软雅黑" w:hAnsi="微软雅黑" w:eastAsia="宋体" w:cs="微软雅黑"/>
                <w:sz w:val="24"/>
                <w:szCs w:val="24"/>
              </w:rPr>
            </w:sdtEndPr>
            <w:sdtContent>
              <w:r>
                <w:rPr>
                  <w:rFonts w:hint="eastAsia" w:ascii="Arial" w:hAnsi="Arial" w:eastAsia="黑体" w:cs="微软雅黑"/>
                </w:rPr>
                <w:t>6.8</w:t>
              </w:r>
              <w:r>
                <w:rPr>
                  <w:rFonts w:ascii="Arial" w:hAnsi="Arial" w:eastAsia="黑体" w:cs="微软雅黑"/>
                </w:rPr>
                <w:t xml:space="preserve"> 对账文件查询与下载</w:t>
              </w:r>
            </w:sdtContent>
          </w:sdt>
          <w:r>
            <w:tab/>
          </w:r>
          <w:bookmarkStart w:id="42" w:name="_Toc15306_WPSOffice_Level2Page"/>
          <w:r>
            <w:t>27</w:t>
          </w:r>
          <w:bookmarkEnd w:id="42"/>
          <w:r>
            <w:fldChar w:fldCharType="end"/>
          </w:r>
        </w:p>
        <w:p>
          <w:pPr>
            <w:pStyle w:val="18"/>
            <w:tabs>
              <w:tab w:val="right" w:leader="dot" w:pos="8300"/>
            </w:tabs>
          </w:pPr>
          <w:r>
            <w:fldChar w:fldCharType="begin"/>
          </w:r>
          <w:r>
            <w:instrText xml:space="preserve"> HYPERLINK \l _Toc7656_WPSOffice_Level2 </w:instrText>
          </w:r>
          <w:r>
            <w:fldChar w:fldCharType="separate"/>
          </w:r>
          <w:sdt>
            <w:sdtPr>
              <w:rPr>
                <w:rFonts w:ascii="微软雅黑" w:hAnsi="微软雅黑" w:eastAsia="宋体" w:cs="微软雅黑"/>
                <w:sz w:val="24"/>
                <w:szCs w:val="24"/>
              </w:rPr>
              <w:id w:val="147466090"/>
              <w:placeholder>
                <w:docPart w:val="{c6b1917f-a7b0-4eca-a114-af442ec89d42}"/>
              </w:placeholder>
            </w:sdtPr>
            <w:sdtEndPr>
              <w:rPr>
                <w:rFonts w:ascii="微软雅黑" w:hAnsi="微软雅黑" w:eastAsia="宋体" w:cs="微软雅黑"/>
                <w:sz w:val="24"/>
                <w:szCs w:val="24"/>
              </w:rPr>
            </w:sdtEndPr>
            <w:sdtContent>
              <w:r>
                <w:rPr>
                  <w:rFonts w:hint="eastAsia" w:ascii="Arial" w:hAnsi="Arial" w:eastAsia="黑体" w:cs="微软雅黑"/>
                </w:rPr>
                <w:t>6.9</w:t>
              </w:r>
              <w:r>
                <w:rPr>
                  <w:rFonts w:ascii="Arial" w:hAnsi="Arial" w:eastAsia="黑体" w:cs="微软雅黑"/>
                </w:rPr>
                <w:t xml:space="preserve"> 商户手续费汇总</w:t>
              </w:r>
            </w:sdtContent>
          </w:sdt>
          <w:r>
            <w:tab/>
          </w:r>
          <w:bookmarkStart w:id="43" w:name="_Toc7656_WPSOffice_Level2Page"/>
          <w:r>
            <w:t>28</w:t>
          </w:r>
          <w:bookmarkEnd w:id="43"/>
          <w:r>
            <w:fldChar w:fldCharType="end"/>
          </w:r>
        </w:p>
        <w:p>
          <w:pPr>
            <w:pStyle w:val="18"/>
            <w:tabs>
              <w:tab w:val="right" w:leader="dot" w:pos="8300"/>
            </w:tabs>
          </w:pPr>
          <w:r>
            <w:fldChar w:fldCharType="begin"/>
          </w:r>
          <w:r>
            <w:instrText xml:space="preserve"> HYPERLINK \l _Toc2815_WPSOffice_Level2 </w:instrText>
          </w:r>
          <w:r>
            <w:fldChar w:fldCharType="separate"/>
          </w:r>
          <w:sdt>
            <w:sdtPr>
              <w:rPr>
                <w:rFonts w:ascii="微软雅黑" w:hAnsi="微软雅黑" w:eastAsia="宋体" w:cs="微软雅黑"/>
                <w:sz w:val="24"/>
                <w:szCs w:val="24"/>
              </w:rPr>
              <w:id w:val="147466090"/>
              <w:placeholder>
                <w:docPart w:val="{eee10309-0826-4431-9cec-7e470e914b06}"/>
              </w:placeholder>
            </w:sdtPr>
            <w:sdtEndPr>
              <w:rPr>
                <w:rFonts w:ascii="微软雅黑" w:hAnsi="微软雅黑" w:eastAsia="宋体" w:cs="微软雅黑"/>
                <w:sz w:val="24"/>
                <w:szCs w:val="24"/>
              </w:rPr>
            </w:sdtEndPr>
            <w:sdtContent>
              <w:r>
                <w:rPr>
                  <w:rFonts w:hint="eastAsia" w:ascii="Arial" w:hAnsi="Arial" w:eastAsia="黑体" w:cs="微软雅黑"/>
                </w:rPr>
                <w:t>6.10</w:t>
              </w:r>
              <w:r>
                <w:rPr>
                  <w:rFonts w:ascii="Arial" w:hAnsi="Arial" w:eastAsia="黑体" w:cs="微软雅黑"/>
                </w:rPr>
                <w:t xml:space="preserve"> 账户结算查询</w:t>
              </w:r>
            </w:sdtContent>
          </w:sdt>
          <w:r>
            <w:tab/>
          </w:r>
          <w:bookmarkStart w:id="44" w:name="_Toc2815_WPSOffice_Level2Page"/>
          <w:r>
            <w:t>28</w:t>
          </w:r>
          <w:bookmarkEnd w:id="44"/>
          <w:r>
            <w:fldChar w:fldCharType="end"/>
          </w:r>
        </w:p>
        <w:p>
          <w:pPr>
            <w:pStyle w:val="17"/>
            <w:tabs>
              <w:tab w:val="right" w:leader="dot" w:pos="8300"/>
            </w:tabs>
          </w:pPr>
          <w:r>
            <w:fldChar w:fldCharType="begin"/>
          </w:r>
          <w:r>
            <w:instrText xml:space="preserve"> HYPERLINK \l _Toc7788_WPSOffice_Level1 </w:instrText>
          </w:r>
          <w:r>
            <w:fldChar w:fldCharType="separate"/>
          </w:r>
          <w:sdt>
            <w:sdtPr>
              <w:rPr>
                <w:rFonts w:ascii="微软雅黑" w:hAnsi="微软雅黑" w:eastAsia="宋体" w:cs="微软雅黑"/>
                <w:sz w:val="24"/>
                <w:szCs w:val="24"/>
              </w:rPr>
              <w:id w:val="147466090"/>
              <w:placeholder>
                <w:docPart w:val="{e5ca582e-d4af-43cc-807b-72d2d08e26f8}"/>
              </w:placeholder>
            </w:sdtPr>
            <w:sdtEndPr>
              <w:rPr>
                <w:rFonts w:ascii="微软雅黑" w:hAnsi="微软雅黑" w:eastAsia="宋体" w:cs="微软雅黑"/>
                <w:sz w:val="24"/>
                <w:szCs w:val="24"/>
              </w:rPr>
            </w:sdtEndPr>
            <w:sdtContent>
              <w:r>
                <w:rPr>
                  <w:rFonts w:hint="eastAsia" w:ascii="Times New Roman" w:hAnsi="Times New Roman" w:eastAsia="黑体" w:cs="微软雅黑"/>
                </w:rPr>
                <w:t>七、</w:t>
              </w:r>
              <w:r>
                <w:rPr>
                  <w:rFonts w:ascii="Times New Roman" w:hAnsi="Times New Roman" w:eastAsia="黑体" w:cs="微软雅黑"/>
                </w:rPr>
                <w:t xml:space="preserve"> 其他需求规定</w:t>
              </w:r>
            </w:sdtContent>
          </w:sdt>
          <w:r>
            <w:tab/>
          </w:r>
          <w:bookmarkStart w:id="45" w:name="_Toc7788_WPSOffice_Level1Page"/>
          <w:r>
            <w:t>29</w:t>
          </w:r>
          <w:bookmarkEnd w:id="45"/>
          <w:r>
            <w:fldChar w:fldCharType="end"/>
          </w:r>
        </w:p>
        <w:p>
          <w:pPr>
            <w:pStyle w:val="18"/>
            <w:tabs>
              <w:tab w:val="right" w:leader="dot" w:pos="8300"/>
            </w:tabs>
          </w:pPr>
          <w:r>
            <w:fldChar w:fldCharType="begin"/>
          </w:r>
          <w:r>
            <w:instrText xml:space="preserve"> HYPERLINK \l _Toc3473_WPSOffice_Level2 </w:instrText>
          </w:r>
          <w:r>
            <w:fldChar w:fldCharType="separate"/>
          </w:r>
          <w:sdt>
            <w:sdtPr>
              <w:rPr>
                <w:rFonts w:ascii="微软雅黑" w:hAnsi="微软雅黑" w:eastAsia="宋体" w:cs="微软雅黑"/>
                <w:sz w:val="24"/>
                <w:szCs w:val="24"/>
              </w:rPr>
              <w:id w:val="147466090"/>
              <w:placeholder>
                <w:docPart w:val="{33dce298-9b64-4df4-b418-5ac84eed4e8d}"/>
              </w:placeholder>
            </w:sdtPr>
            <w:sdtEndPr>
              <w:rPr>
                <w:rFonts w:ascii="微软雅黑" w:hAnsi="微软雅黑" w:eastAsia="宋体" w:cs="微软雅黑"/>
                <w:sz w:val="24"/>
                <w:szCs w:val="24"/>
              </w:rPr>
            </w:sdtEndPr>
            <w:sdtContent>
              <w:r>
                <w:rPr>
                  <w:rFonts w:hint="eastAsia" w:ascii="Arial" w:hAnsi="Arial" w:eastAsia="黑体" w:cs="微软雅黑"/>
                </w:rPr>
                <w:t>7</w:t>
              </w:r>
              <w:r>
                <w:rPr>
                  <w:rFonts w:ascii="Arial" w:hAnsi="Arial" w:eastAsia="黑体" w:cs="微软雅黑"/>
                </w:rPr>
                <w:t>.1 输人输出要求</w:t>
              </w:r>
            </w:sdtContent>
          </w:sdt>
          <w:r>
            <w:tab/>
          </w:r>
          <w:bookmarkStart w:id="46" w:name="_Toc3473_WPSOffice_Level2Page"/>
          <w:r>
            <w:t>29</w:t>
          </w:r>
          <w:bookmarkEnd w:id="46"/>
          <w:r>
            <w:fldChar w:fldCharType="end"/>
          </w:r>
        </w:p>
        <w:p>
          <w:pPr>
            <w:pStyle w:val="19"/>
            <w:tabs>
              <w:tab w:val="right" w:leader="dot" w:pos="8300"/>
            </w:tabs>
          </w:pPr>
          <w:r>
            <w:fldChar w:fldCharType="begin"/>
          </w:r>
          <w:r>
            <w:instrText xml:space="preserve"> HYPERLINK \l _Toc29803_WPSOffice_Level3 </w:instrText>
          </w:r>
          <w:r>
            <w:fldChar w:fldCharType="separate"/>
          </w:r>
          <w:sdt>
            <w:sdtPr>
              <w:rPr>
                <w:rFonts w:ascii="微软雅黑" w:hAnsi="微软雅黑" w:eastAsia="宋体" w:cs="微软雅黑"/>
                <w:sz w:val="24"/>
                <w:szCs w:val="24"/>
              </w:rPr>
              <w:id w:val="147466090"/>
              <w:placeholder>
                <w:docPart w:val="{7cd75cab-f9f4-4d13-9d2b-c6172cf7be12}"/>
              </w:placeholder>
            </w:sdtPr>
            <w:sdtEndPr>
              <w:rPr>
                <w:rFonts w:ascii="微软雅黑" w:hAnsi="微软雅黑" w:eastAsia="宋体" w:cs="微软雅黑"/>
                <w:sz w:val="24"/>
                <w:szCs w:val="24"/>
              </w:rPr>
            </w:sdtEndPr>
            <w:sdtContent>
              <w:r>
                <w:rPr>
                  <w:rFonts w:hint="eastAsia" w:ascii="Times New Roman" w:hAnsi="Times New Roman" w:eastAsia="黑体" w:cs="微软雅黑"/>
                </w:rPr>
                <w:t>7</w:t>
              </w:r>
              <w:r>
                <w:rPr>
                  <w:rFonts w:ascii="Times New Roman" w:hAnsi="Times New Roman" w:eastAsia="黑体" w:cs="微软雅黑"/>
                </w:rPr>
                <w:t>.1.1 用户输入</w:t>
              </w:r>
            </w:sdtContent>
          </w:sdt>
          <w:r>
            <w:tab/>
          </w:r>
          <w:bookmarkStart w:id="47" w:name="_Toc29803_WPSOffice_Level3Page"/>
          <w:r>
            <w:t>29</w:t>
          </w:r>
          <w:bookmarkEnd w:id="47"/>
          <w:r>
            <w:fldChar w:fldCharType="end"/>
          </w:r>
        </w:p>
        <w:p>
          <w:pPr>
            <w:pStyle w:val="19"/>
            <w:tabs>
              <w:tab w:val="right" w:leader="dot" w:pos="8300"/>
            </w:tabs>
          </w:pPr>
          <w:r>
            <w:fldChar w:fldCharType="begin"/>
          </w:r>
          <w:r>
            <w:instrText xml:space="preserve"> HYPERLINK \l _Toc15260_WPSOffice_Level3 </w:instrText>
          </w:r>
          <w:r>
            <w:fldChar w:fldCharType="separate"/>
          </w:r>
          <w:sdt>
            <w:sdtPr>
              <w:rPr>
                <w:rFonts w:ascii="微软雅黑" w:hAnsi="微软雅黑" w:eastAsia="宋体" w:cs="微软雅黑"/>
                <w:sz w:val="24"/>
                <w:szCs w:val="24"/>
              </w:rPr>
              <w:id w:val="147466090"/>
              <w:placeholder>
                <w:docPart w:val="{b52b94aa-4eb4-4506-986c-76fe358b4c61}"/>
              </w:placeholder>
            </w:sdtPr>
            <w:sdtEndPr>
              <w:rPr>
                <w:rFonts w:ascii="微软雅黑" w:hAnsi="微软雅黑" w:eastAsia="宋体" w:cs="微软雅黑"/>
                <w:sz w:val="24"/>
                <w:szCs w:val="24"/>
              </w:rPr>
            </w:sdtEndPr>
            <w:sdtContent>
              <w:r>
                <w:rPr>
                  <w:rFonts w:hint="eastAsia" w:ascii="Times New Roman" w:hAnsi="Times New Roman" w:eastAsia="黑体" w:cs="微软雅黑"/>
                </w:rPr>
                <w:t>7.1.2 输出到后端</w:t>
              </w:r>
            </w:sdtContent>
          </w:sdt>
          <w:r>
            <w:tab/>
          </w:r>
          <w:bookmarkStart w:id="48" w:name="_Toc15260_WPSOffice_Level3Page"/>
          <w:r>
            <w:t>30</w:t>
          </w:r>
          <w:bookmarkEnd w:id="48"/>
          <w:r>
            <w:fldChar w:fldCharType="end"/>
          </w:r>
        </w:p>
        <w:p>
          <w:pPr>
            <w:pStyle w:val="19"/>
            <w:tabs>
              <w:tab w:val="right" w:leader="dot" w:pos="8300"/>
            </w:tabs>
          </w:pPr>
          <w:r>
            <w:fldChar w:fldCharType="begin"/>
          </w:r>
          <w:r>
            <w:instrText xml:space="preserve"> HYPERLINK \l _Toc7788_WPSOffice_Level3 </w:instrText>
          </w:r>
          <w:r>
            <w:fldChar w:fldCharType="separate"/>
          </w:r>
          <w:sdt>
            <w:sdtPr>
              <w:rPr>
                <w:rFonts w:ascii="微软雅黑" w:hAnsi="微软雅黑" w:eastAsia="宋体" w:cs="微软雅黑"/>
                <w:sz w:val="24"/>
                <w:szCs w:val="24"/>
              </w:rPr>
              <w:id w:val="147466090"/>
              <w:placeholder>
                <w:docPart w:val="{c00e4bac-2058-41b7-87da-99aedb9f44de}"/>
              </w:placeholder>
            </w:sdtPr>
            <w:sdtEndPr>
              <w:rPr>
                <w:rFonts w:ascii="微软雅黑" w:hAnsi="微软雅黑" w:eastAsia="宋体" w:cs="微软雅黑"/>
                <w:sz w:val="24"/>
                <w:szCs w:val="24"/>
              </w:rPr>
            </w:sdtEndPr>
            <w:sdtContent>
              <w:r>
                <w:rPr>
                  <w:rFonts w:hint="eastAsia" w:ascii="Times New Roman" w:hAnsi="Times New Roman" w:eastAsia="黑体" w:cs="微软雅黑"/>
                </w:rPr>
                <w:t>7.1.3 接收后端信息的输入</w:t>
              </w:r>
            </w:sdtContent>
          </w:sdt>
          <w:r>
            <w:tab/>
          </w:r>
          <w:bookmarkStart w:id="49" w:name="_Toc7788_WPSOffice_Level3Page"/>
          <w:r>
            <w:t>30</w:t>
          </w:r>
          <w:bookmarkEnd w:id="49"/>
          <w:r>
            <w:fldChar w:fldCharType="end"/>
          </w:r>
        </w:p>
        <w:p>
          <w:pPr>
            <w:pStyle w:val="18"/>
            <w:tabs>
              <w:tab w:val="right" w:leader="dot" w:pos="8300"/>
            </w:tabs>
          </w:pPr>
          <w:r>
            <w:fldChar w:fldCharType="begin"/>
          </w:r>
          <w:r>
            <w:instrText xml:space="preserve"> HYPERLINK \l _Toc23498_WPSOffice_Level2 </w:instrText>
          </w:r>
          <w:r>
            <w:fldChar w:fldCharType="separate"/>
          </w:r>
          <w:sdt>
            <w:sdtPr>
              <w:rPr>
                <w:rFonts w:ascii="微软雅黑" w:hAnsi="微软雅黑" w:eastAsia="宋体" w:cs="微软雅黑"/>
                <w:sz w:val="24"/>
                <w:szCs w:val="24"/>
              </w:rPr>
              <w:id w:val="147466090"/>
              <w:placeholder>
                <w:docPart w:val="{ccf0ebe1-8970-42c5-95d3-79a940560e0d}"/>
              </w:placeholder>
            </w:sdtPr>
            <w:sdtEndPr>
              <w:rPr>
                <w:rFonts w:ascii="微软雅黑" w:hAnsi="微软雅黑" w:eastAsia="宋体" w:cs="微软雅黑"/>
                <w:sz w:val="24"/>
                <w:szCs w:val="24"/>
              </w:rPr>
            </w:sdtEndPr>
            <w:sdtContent>
              <w:r>
                <w:rPr>
                  <w:rFonts w:hint="eastAsia" w:ascii="Arial" w:hAnsi="Arial" w:eastAsia="黑体" w:cs="微软雅黑"/>
                </w:rPr>
                <w:t>7</w:t>
              </w:r>
              <w:r>
                <w:rPr>
                  <w:rFonts w:ascii="Arial" w:hAnsi="Arial" w:eastAsia="黑体" w:cs="微软雅黑"/>
                </w:rPr>
                <w:t>.2 数据管理能力要求</w:t>
              </w:r>
            </w:sdtContent>
          </w:sdt>
          <w:r>
            <w:tab/>
          </w:r>
          <w:bookmarkStart w:id="50" w:name="_Toc23498_WPSOffice_Level2Page"/>
          <w:r>
            <w:t>30</w:t>
          </w:r>
          <w:bookmarkEnd w:id="50"/>
          <w:r>
            <w:fldChar w:fldCharType="end"/>
          </w:r>
        </w:p>
        <w:p>
          <w:pPr>
            <w:pStyle w:val="18"/>
            <w:tabs>
              <w:tab w:val="right" w:leader="dot" w:pos="8300"/>
            </w:tabs>
          </w:pPr>
          <w:r>
            <w:fldChar w:fldCharType="begin"/>
          </w:r>
          <w:r>
            <w:instrText xml:space="preserve"> HYPERLINK \l _Toc5381_WPSOffice_Level2 </w:instrText>
          </w:r>
          <w:r>
            <w:fldChar w:fldCharType="separate"/>
          </w:r>
          <w:sdt>
            <w:sdtPr>
              <w:rPr>
                <w:rFonts w:ascii="微软雅黑" w:hAnsi="微软雅黑" w:eastAsia="宋体" w:cs="微软雅黑"/>
                <w:sz w:val="24"/>
                <w:szCs w:val="24"/>
              </w:rPr>
              <w:id w:val="147466090"/>
              <w:placeholder>
                <w:docPart w:val="{2014f89d-1b89-4b6f-831c-263d47ae8921}"/>
              </w:placeholder>
            </w:sdtPr>
            <w:sdtEndPr>
              <w:rPr>
                <w:rFonts w:ascii="微软雅黑" w:hAnsi="微软雅黑" w:eastAsia="宋体" w:cs="微软雅黑"/>
                <w:sz w:val="24"/>
                <w:szCs w:val="24"/>
              </w:rPr>
            </w:sdtEndPr>
            <w:sdtContent>
              <w:r>
                <w:rPr>
                  <w:rFonts w:hint="eastAsia" w:ascii="Arial" w:hAnsi="Arial" w:eastAsia="黑体" w:cs="微软雅黑"/>
                </w:rPr>
                <w:t>7</w:t>
              </w:r>
              <w:r>
                <w:rPr>
                  <w:rFonts w:ascii="Arial" w:hAnsi="Arial" w:eastAsia="黑体" w:cs="微软雅黑"/>
                </w:rPr>
                <w:t>.3 故障处理要求</w:t>
              </w:r>
            </w:sdtContent>
          </w:sdt>
          <w:r>
            <w:tab/>
          </w:r>
          <w:bookmarkStart w:id="51" w:name="_Toc5381_WPSOffice_Level2Page"/>
          <w:r>
            <w:t>30</w:t>
          </w:r>
          <w:bookmarkEnd w:id="51"/>
          <w:r>
            <w:fldChar w:fldCharType="end"/>
          </w:r>
          <w:bookmarkEnd w:id="0"/>
        </w:p>
      </w:sdtContent>
    </w:sdt>
    <w:p>
      <w:pPr>
        <w:pStyle w:val="10"/>
        <w:pageBreakBefore w:val="0"/>
        <w:kinsoku/>
        <w:wordWrap/>
        <w:overflowPunct/>
        <w:topLinePunct w:val="0"/>
        <w:autoSpaceDE/>
        <w:autoSpaceDN/>
        <w:bidi w:val="0"/>
        <w:adjustRightInd/>
        <w:snapToGrid w:val="0"/>
        <w:spacing w:line="360" w:lineRule="auto"/>
        <w:jc w:val="left"/>
        <w:textAlignment w:val="auto"/>
      </w:pPr>
      <w:r>
        <w:br w:type="page"/>
      </w:r>
    </w:p>
    <w:p>
      <w:pPr>
        <w:pStyle w:val="2"/>
        <w:pageBreakBefore w:val="0"/>
        <w:kinsoku/>
        <w:wordWrap/>
        <w:overflowPunct/>
        <w:topLinePunct w:val="0"/>
        <w:autoSpaceDE/>
        <w:autoSpaceDN/>
        <w:bidi w:val="0"/>
        <w:adjustRightInd/>
        <w:snapToGrid w:val="0"/>
        <w:spacing w:line="360" w:lineRule="auto"/>
        <w:textAlignment w:val="auto"/>
      </w:pPr>
      <w:bookmarkStart w:id="52" w:name="_Toc1144_WPSOffice_Level1"/>
      <w:r>
        <w:rPr>
          <w:rFonts w:hint="eastAsia"/>
          <w:lang w:val="en-US" w:eastAsia="zh-CN"/>
        </w:rPr>
        <w:t>一、</w:t>
      </w:r>
      <w:r>
        <w:t xml:space="preserve"> 引言</w:t>
      </w:r>
      <w:bookmarkEnd w:id="52"/>
    </w:p>
    <w:p>
      <w:pPr>
        <w:pStyle w:val="3"/>
        <w:pageBreakBefore w:val="0"/>
        <w:kinsoku/>
        <w:wordWrap/>
        <w:overflowPunct/>
        <w:topLinePunct w:val="0"/>
        <w:autoSpaceDE/>
        <w:autoSpaceDN/>
        <w:bidi w:val="0"/>
        <w:adjustRightInd/>
        <w:snapToGrid w:val="0"/>
        <w:spacing w:line="360" w:lineRule="auto"/>
        <w:textAlignment w:val="auto"/>
      </w:pPr>
      <w:bookmarkStart w:id="53" w:name="_Toc25629_WPSOffice_Level2"/>
      <w:r>
        <w:t>1.1 编写目的</w:t>
      </w:r>
      <w:bookmarkEnd w:id="53"/>
    </w:p>
    <w:p>
      <w:pPr>
        <w:keepNext w:val="0"/>
        <w:keepLines w:val="0"/>
        <w:pageBreakBefore w:val="0"/>
        <w:widowControl w:val="0"/>
        <w:kinsoku/>
        <w:wordWrap/>
        <w:overflowPunct/>
        <w:topLinePunct w:val="0"/>
        <w:autoSpaceDE/>
        <w:autoSpaceDN/>
        <w:bidi w:val="0"/>
        <w:adjustRightInd/>
        <w:snapToGrid w:val="0"/>
        <w:spacing w:line="360" w:lineRule="auto"/>
        <w:ind w:firstLine="499" w:firstLineChars="0"/>
        <w:textAlignment w:val="auto"/>
        <w:outlineLvl w:val="9"/>
      </w:pPr>
      <w:r>
        <w:t>该文档对所开发的金融服务系统综合运营平台在功能、性能、数据管理等方面作出了详细的说明。它作为对该系统概要设计的依据，帮助开发人员了解本系统的框架思想及实现功能，便于技术文档和需求变化的管理，保证软件开发的质量、需求的完整与可追溯性，同时也是用户与开发人员双方对软件需求取得共同理解的基础。</w:t>
      </w:r>
    </w:p>
    <w:p>
      <w:pPr>
        <w:keepNext w:val="0"/>
        <w:keepLines w:val="0"/>
        <w:pageBreakBefore w:val="0"/>
        <w:widowControl w:val="0"/>
        <w:kinsoku/>
        <w:wordWrap/>
        <w:overflowPunct/>
        <w:topLinePunct w:val="0"/>
        <w:autoSpaceDE/>
        <w:autoSpaceDN/>
        <w:bidi w:val="0"/>
        <w:adjustRightInd/>
        <w:snapToGrid w:val="0"/>
        <w:spacing w:line="360" w:lineRule="auto"/>
        <w:textAlignment w:val="auto"/>
        <w:outlineLvl w:val="9"/>
      </w:pPr>
      <w:r>
        <w:t>预期读者：项目投资商、产品用户、开发人员、指导老师。</w:t>
      </w:r>
    </w:p>
    <w:p>
      <w:pPr>
        <w:pStyle w:val="3"/>
        <w:pageBreakBefore w:val="0"/>
        <w:kinsoku/>
        <w:wordWrap/>
        <w:overflowPunct/>
        <w:topLinePunct w:val="0"/>
        <w:autoSpaceDE/>
        <w:autoSpaceDN/>
        <w:bidi w:val="0"/>
        <w:adjustRightInd/>
        <w:snapToGrid w:val="0"/>
        <w:spacing w:line="360" w:lineRule="auto"/>
        <w:textAlignment w:val="auto"/>
      </w:pPr>
      <w:bookmarkStart w:id="54" w:name="_Toc2227_WPSOffice_Level2"/>
      <w:r>
        <w:t>1.2 背景</w:t>
      </w:r>
      <w:bookmarkEnd w:id="54"/>
    </w:p>
    <w:p>
      <w:pPr>
        <w:pageBreakBefore w:val="0"/>
        <w:kinsoku/>
        <w:wordWrap/>
        <w:overflowPunct/>
        <w:topLinePunct w:val="0"/>
        <w:autoSpaceDE/>
        <w:autoSpaceDN/>
        <w:bidi w:val="0"/>
        <w:adjustRightInd/>
        <w:spacing w:line="360" w:lineRule="auto"/>
        <w:ind w:firstLine="500" w:firstLineChars="0"/>
        <w:textAlignment w:val="auto"/>
      </w:pPr>
      <w:r>
        <w:t>系统名称：综合运营平台</w:t>
      </w:r>
    </w:p>
    <w:p>
      <w:pPr>
        <w:pageBreakBefore w:val="0"/>
        <w:kinsoku/>
        <w:wordWrap/>
        <w:overflowPunct/>
        <w:topLinePunct w:val="0"/>
        <w:autoSpaceDE/>
        <w:autoSpaceDN/>
        <w:bidi w:val="0"/>
        <w:adjustRightInd/>
        <w:spacing w:line="360" w:lineRule="auto"/>
        <w:ind w:firstLine="500" w:firstLineChars="0"/>
        <w:textAlignment w:val="auto"/>
      </w:pPr>
      <w:r>
        <w:t>任务提出者：总项目负责人</w:t>
      </w:r>
    </w:p>
    <w:p>
      <w:pPr>
        <w:pageBreakBefore w:val="0"/>
        <w:kinsoku/>
        <w:wordWrap/>
        <w:overflowPunct/>
        <w:topLinePunct w:val="0"/>
        <w:autoSpaceDE/>
        <w:autoSpaceDN/>
        <w:bidi w:val="0"/>
        <w:adjustRightInd/>
        <w:spacing w:line="360" w:lineRule="auto"/>
        <w:ind w:firstLine="500" w:firstLineChars="0"/>
        <w:textAlignment w:val="auto"/>
      </w:pPr>
      <w:r>
        <w:t>开发者：全体小组成员</w:t>
      </w:r>
    </w:p>
    <w:p>
      <w:pPr>
        <w:pageBreakBefore w:val="0"/>
        <w:kinsoku/>
        <w:wordWrap/>
        <w:overflowPunct/>
        <w:topLinePunct w:val="0"/>
        <w:autoSpaceDE/>
        <w:autoSpaceDN/>
        <w:bidi w:val="0"/>
        <w:adjustRightInd/>
        <w:spacing w:line="360" w:lineRule="auto"/>
        <w:ind w:firstLine="500" w:firstLineChars="0"/>
        <w:textAlignment w:val="auto"/>
      </w:pPr>
      <w:r>
        <w:t>面向用户：需要便捷化账务管理、规范化信息管理的机构用户；需要对账户进行信息查询及管理的个人用户；管理整个平台使用者的平台管理员</w:t>
      </w:r>
    </w:p>
    <w:p>
      <w:pPr>
        <w:pageBreakBefore w:val="0"/>
        <w:kinsoku/>
        <w:wordWrap/>
        <w:overflowPunct/>
        <w:topLinePunct w:val="0"/>
        <w:autoSpaceDE/>
        <w:autoSpaceDN/>
        <w:bidi w:val="0"/>
        <w:adjustRightInd/>
        <w:spacing w:line="360" w:lineRule="auto"/>
        <w:ind w:firstLine="500" w:firstLineChars="0"/>
        <w:textAlignment w:val="auto"/>
      </w:pPr>
      <w:r>
        <w:t>与其他模块的联系：需借助虚拟账户系统、清结算系统及区块链存储等后端模块作为基础实现，作为前端部分，综合运营平台本身不提供数据库及功能实现模块，只完成页面设计与信息可视化部分功能，提供接口与后端服务进行对接。</w:t>
      </w:r>
    </w:p>
    <w:p>
      <w:pPr>
        <w:pStyle w:val="3"/>
        <w:pageBreakBefore w:val="0"/>
        <w:kinsoku/>
        <w:wordWrap/>
        <w:overflowPunct/>
        <w:topLinePunct w:val="0"/>
        <w:autoSpaceDE/>
        <w:autoSpaceDN/>
        <w:bidi w:val="0"/>
        <w:adjustRightInd/>
        <w:snapToGrid w:val="0"/>
        <w:spacing w:line="360" w:lineRule="auto"/>
        <w:textAlignment w:val="auto"/>
        <w:rPr>
          <w:rFonts w:ascii="Arial" w:hAnsi="Arial"/>
          <w:szCs w:val="22"/>
        </w:rPr>
      </w:pPr>
      <w:bookmarkStart w:id="55" w:name="_Toc3414_WPSOffice_Level2"/>
      <w:r>
        <w:rPr>
          <w:rFonts w:ascii="Arial" w:hAnsi="Arial"/>
          <w:szCs w:val="22"/>
        </w:rPr>
        <w:t>1.</w:t>
      </w:r>
      <w:r>
        <w:rPr>
          <w:rFonts w:hint="eastAsia" w:ascii="Arial" w:hAnsi="Arial"/>
          <w:szCs w:val="22"/>
          <w:lang w:val="en-US" w:eastAsia="zh-CN"/>
        </w:rPr>
        <w:t>3</w:t>
      </w:r>
      <w:r>
        <w:rPr>
          <w:rFonts w:ascii="Arial" w:hAnsi="Arial"/>
          <w:szCs w:val="22"/>
        </w:rPr>
        <w:t xml:space="preserve"> 参考资料</w:t>
      </w:r>
      <w:bookmarkEnd w:id="55"/>
    </w:p>
    <w:p>
      <w:pPr>
        <w:pStyle w:val="10"/>
        <w:pageBreakBefore w:val="0"/>
        <w:kinsoku/>
        <w:wordWrap/>
        <w:overflowPunct/>
        <w:topLinePunct w:val="0"/>
        <w:autoSpaceDE/>
        <w:autoSpaceDN/>
        <w:bidi w:val="0"/>
        <w:adjustRightInd/>
        <w:snapToGrid w:val="0"/>
        <w:spacing w:line="360" w:lineRule="auto"/>
        <w:ind w:firstLine="420"/>
        <w:jc w:val="left"/>
        <w:textAlignment w:val="auto"/>
        <w:rPr>
          <w:rFonts w:ascii="微软雅黑" w:hAnsi="微软雅黑" w:eastAsia="宋体" w:cs="微软雅黑"/>
          <w:sz w:val="24"/>
          <w:szCs w:val="22"/>
        </w:rPr>
      </w:pPr>
      <w:r>
        <w:rPr>
          <w:rFonts w:ascii="微软雅黑" w:hAnsi="微软雅黑" w:eastAsia="宋体" w:cs="微软雅黑"/>
          <w:sz w:val="24"/>
          <w:szCs w:val="22"/>
        </w:rPr>
        <w:t>吕云翔等编著，《软件工程课程设计》，机械工业出版社，2009</w:t>
      </w:r>
    </w:p>
    <w:p>
      <w:pPr>
        <w:pStyle w:val="10"/>
        <w:pageBreakBefore w:val="0"/>
        <w:kinsoku/>
        <w:wordWrap/>
        <w:overflowPunct/>
        <w:topLinePunct w:val="0"/>
        <w:autoSpaceDE/>
        <w:autoSpaceDN/>
        <w:bidi w:val="0"/>
        <w:adjustRightInd/>
        <w:snapToGrid w:val="0"/>
        <w:spacing w:line="360" w:lineRule="auto"/>
        <w:ind w:firstLine="420"/>
        <w:jc w:val="both"/>
        <w:textAlignment w:val="auto"/>
        <w:rPr>
          <w:rFonts w:ascii="微软雅黑" w:hAnsi="微软雅黑" w:eastAsia="宋体" w:cs="微软雅黑"/>
          <w:sz w:val="24"/>
          <w:szCs w:val="22"/>
        </w:rPr>
      </w:pPr>
      <w:r>
        <w:rPr>
          <w:rFonts w:ascii="微软雅黑" w:hAnsi="微软雅黑" w:eastAsia="宋体" w:cs="微软雅黑"/>
          <w:sz w:val="24"/>
          <w:szCs w:val="22"/>
        </w:rPr>
        <w:t>吕云翔编著，《软件工程实用教程》，清华大学出版社，2015</w:t>
      </w:r>
    </w:p>
    <w:p>
      <w:pPr>
        <w:pStyle w:val="2"/>
        <w:pageBreakBefore w:val="0"/>
        <w:kinsoku/>
        <w:wordWrap/>
        <w:overflowPunct/>
        <w:topLinePunct w:val="0"/>
        <w:autoSpaceDE/>
        <w:autoSpaceDN/>
        <w:bidi w:val="0"/>
        <w:adjustRightInd/>
        <w:snapToGrid w:val="0"/>
        <w:spacing w:line="360" w:lineRule="auto"/>
        <w:textAlignment w:val="auto"/>
        <w:rPr>
          <w:szCs w:val="22"/>
        </w:rPr>
      </w:pPr>
      <w:bookmarkStart w:id="56" w:name="_Toc25629_WPSOffice_Level1"/>
      <w:r>
        <w:rPr>
          <w:rFonts w:hint="eastAsia"/>
          <w:szCs w:val="22"/>
          <w:lang w:val="en-US" w:eastAsia="zh-CN"/>
        </w:rPr>
        <w:t>二、</w:t>
      </w:r>
      <w:r>
        <w:rPr>
          <w:szCs w:val="22"/>
        </w:rPr>
        <w:t xml:space="preserve"> 任务概述</w:t>
      </w:r>
      <w:bookmarkEnd w:id="56"/>
    </w:p>
    <w:p>
      <w:pPr>
        <w:pStyle w:val="3"/>
        <w:pageBreakBefore w:val="0"/>
        <w:kinsoku/>
        <w:wordWrap/>
        <w:overflowPunct/>
        <w:topLinePunct w:val="0"/>
        <w:autoSpaceDE/>
        <w:autoSpaceDN/>
        <w:bidi w:val="0"/>
        <w:adjustRightInd/>
        <w:spacing w:line="360" w:lineRule="auto"/>
        <w:textAlignment w:val="auto"/>
      </w:pPr>
      <w:bookmarkStart w:id="57" w:name="_Toc29803_WPSOffice_Level2"/>
      <w:r>
        <w:t>2.1 目标</w:t>
      </w:r>
      <w:bookmarkEnd w:id="57"/>
    </w:p>
    <w:p>
      <w:pPr>
        <w:pStyle w:val="10"/>
        <w:pageBreakBefore w:val="0"/>
        <w:kinsoku/>
        <w:wordWrap/>
        <w:overflowPunct/>
        <w:topLinePunct w:val="0"/>
        <w:autoSpaceDE/>
        <w:autoSpaceDN/>
        <w:bidi w:val="0"/>
        <w:adjustRightInd/>
        <w:snapToGrid w:val="0"/>
        <w:spacing w:line="360" w:lineRule="auto"/>
        <w:ind w:firstLine="420"/>
        <w:jc w:val="both"/>
        <w:textAlignment w:val="auto"/>
      </w:pPr>
      <w:r>
        <w:t>近年来，互联网金融在我国迅速发展，金融服务平台炙手可热。开发此软件目的在于为金融服务系统提供多用户的综合运营平台，实现虚拟账户系统和清结算系统等功能的可视化，为机构提供便捷的账务管理和规范的信息管理，方便个人用户对账户的管理。通过借助虚拟账户系统完成个人账户的管理和机构的用户管理；借助清结算系统和区块链存储作为基础，实现对账务交易的管理。</w:t>
      </w: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58" w:name="_Toc15260_WPSOffice_Level2"/>
      <w:r>
        <w:rPr>
          <w:rFonts w:ascii="Arial" w:hAnsi="Arial"/>
          <w:szCs w:val="22"/>
        </w:rPr>
        <w:t>2.2 用户的特点</w:t>
      </w:r>
      <w:bookmarkEnd w:id="58"/>
    </w:p>
    <w:p>
      <w:pPr>
        <w:pStyle w:val="10"/>
        <w:pageBreakBefore w:val="0"/>
        <w:kinsoku/>
        <w:wordWrap/>
        <w:overflowPunct/>
        <w:topLinePunct w:val="0"/>
        <w:autoSpaceDE/>
        <w:autoSpaceDN/>
        <w:bidi w:val="0"/>
        <w:adjustRightInd/>
        <w:snapToGrid w:val="0"/>
        <w:spacing w:line="360" w:lineRule="auto"/>
        <w:ind w:firstLine="420"/>
        <w:jc w:val="both"/>
        <w:textAlignment w:val="auto"/>
      </w:pPr>
      <w:r>
        <w:t>用户最终可以对网站各项功能熟练操作和使用，如对个人账户信息的设置、对财务情况和交易信息的使用。对于机构使用者来说，功能较为专业复杂，需要拥有一定金融会计知识；对于个人用户来说，只需要根据需求对个人所属账户进行管理，功能简单便捷。本平台预计机构用户数量较少但登录频次较高，个人用户数量庞大但登录频次较低，因此针对不同的用户需求设计不同的登录方式与功能模块。</w:t>
      </w:r>
    </w:p>
    <w:p>
      <w:pPr>
        <w:pStyle w:val="2"/>
        <w:pageBreakBefore w:val="0"/>
        <w:kinsoku/>
        <w:wordWrap/>
        <w:overflowPunct/>
        <w:topLinePunct w:val="0"/>
        <w:autoSpaceDE/>
        <w:autoSpaceDN/>
        <w:bidi w:val="0"/>
        <w:adjustRightInd/>
        <w:snapToGrid w:val="0"/>
        <w:spacing w:line="360" w:lineRule="auto"/>
        <w:textAlignment w:val="auto"/>
        <w:rPr>
          <w:szCs w:val="22"/>
        </w:rPr>
      </w:pPr>
      <w:bookmarkStart w:id="59" w:name="_Toc2227_WPSOffice_Level1"/>
      <w:r>
        <w:rPr>
          <w:rFonts w:hint="eastAsia"/>
          <w:szCs w:val="22"/>
          <w:lang w:val="en-US" w:eastAsia="zh-CN"/>
        </w:rPr>
        <w:t>三、</w:t>
      </w:r>
      <w:r>
        <w:rPr>
          <w:szCs w:val="22"/>
        </w:rPr>
        <w:t xml:space="preserve"> 运行环境规定</w:t>
      </w:r>
      <w:bookmarkEnd w:id="59"/>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0" w:name="_Toc7788_WPSOffice_Level2"/>
      <w:r>
        <w:rPr>
          <w:rFonts w:ascii="Arial" w:hAnsi="Arial"/>
          <w:szCs w:val="22"/>
        </w:rPr>
        <w:t>3.1 设备硬件环境</w:t>
      </w:r>
      <w:bookmarkEnd w:id="60"/>
    </w:p>
    <w:p>
      <w:pPr>
        <w:pStyle w:val="10"/>
        <w:pageBreakBefore w:val="0"/>
        <w:kinsoku/>
        <w:wordWrap/>
        <w:overflowPunct/>
        <w:topLinePunct w:val="0"/>
        <w:autoSpaceDE/>
        <w:autoSpaceDN/>
        <w:bidi w:val="0"/>
        <w:adjustRightInd/>
        <w:snapToGrid w:val="0"/>
        <w:spacing w:line="360" w:lineRule="auto"/>
        <w:ind w:firstLine="420"/>
        <w:jc w:val="both"/>
        <w:textAlignment w:val="auto"/>
      </w:pPr>
      <w:r>
        <w:t>PC平台或手机平台。系统兼容性由APP决定。</w:t>
      </w: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1" w:name="_Toc968_WPSOffice_Level2"/>
      <w:r>
        <w:rPr>
          <w:rFonts w:ascii="Arial" w:hAnsi="Arial"/>
          <w:szCs w:val="22"/>
        </w:rPr>
        <w:t>3.2 控制软件环境</w:t>
      </w:r>
      <w:bookmarkEnd w:id="61"/>
    </w:p>
    <w:p>
      <w:pPr>
        <w:pStyle w:val="10"/>
        <w:pageBreakBefore w:val="0"/>
        <w:kinsoku/>
        <w:wordWrap/>
        <w:overflowPunct/>
        <w:topLinePunct w:val="0"/>
        <w:autoSpaceDE/>
        <w:autoSpaceDN/>
        <w:bidi w:val="0"/>
        <w:adjustRightInd/>
        <w:snapToGrid w:val="0"/>
        <w:spacing w:line="360" w:lineRule="auto"/>
        <w:ind w:firstLine="420"/>
        <w:jc w:val="both"/>
        <w:textAlignment w:val="auto"/>
      </w:pPr>
      <w:r>
        <w:t>由于是前端的网页，运行方式与其他网页相同，基本控制信号来源是访问者的点击和键入。</w:t>
      </w: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2" w:name="_Toc17787_WPSOffice_Level2"/>
      <w:r>
        <w:rPr>
          <w:rFonts w:ascii="Arial" w:hAnsi="Arial"/>
          <w:szCs w:val="22"/>
        </w:rPr>
        <w:t>3.3 开发环境</w:t>
      </w:r>
      <w:bookmarkEnd w:id="62"/>
    </w:p>
    <w:p>
      <w:pPr>
        <w:pStyle w:val="10"/>
        <w:pageBreakBefore w:val="0"/>
        <w:kinsoku/>
        <w:wordWrap/>
        <w:overflowPunct/>
        <w:topLinePunct w:val="0"/>
        <w:autoSpaceDE/>
        <w:autoSpaceDN/>
        <w:bidi w:val="0"/>
        <w:adjustRightInd/>
        <w:snapToGrid w:val="0"/>
        <w:spacing w:line="360" w:lineRule="auto"/>
        <w:ind w:firstLine="420"/>
        <w:jc w:val="left"/>
        <w:textAlignment w:val="auto"/>
        <w:rPr>
          <w:rFonts w:hint="eastAsia" w:eastAsia="微软雅黑"/>
          <w:lang w:val="en-US" w:eastAsia="zh-CN"/>
        </w:rPr>
      </w:pPr>
      <w:r>
        <w:t>前端开发环境为AngularJS+Bootstrap框架</w:t>
      </w:r>
      <w:r>
        <w:rPr>
          <w:rFonts w:hint="eastAsia"/>
          <w:lang w:eastAsia="zh-CN"/>
        </w:rPr>
        <w:t>，</w:t>
      </w:r>
      <w:r>
        <w:rPr>
          <w:rFonts w:hint="eastAsia"/>
          <w:lang w:val="en-US" w:eastAsia="zh-CN"/>
        </w:rPr>
        <w:t>Web项目需要使用Java的Servlet进行连接，同时使用Tomcat作为网络容器，开发环境为Jetbrains的Intellij IDEA和Tomcat 9.0.7。</w:t>
      </w:r>
    </w:p>
    <w:p>
      <w:pPr>
        <w:pStyle w:val="10"/>
        <w:pageBreakBefore w:val="0"/>
        <w:kinsoku/>
        <w:wordWrap/>
        <w:overflowPunct/>
        <w:topLinePunct w:val="0"/>
        <w:autoSpaceDE/>
        <w:autoSpaceDN/>
        <w:bidi w:val="0"/>
        <w:adjustRightInd/>
        <w:snapToGrid w:val="0"/>
        <w:spacing w:line="360" w:lineRule="auto"/>
        <w:ind w:firstLine="420"/>
        <w:jc w:val="left"/>
        <w:textAlignment w:val="auto"/>
        <w:rPr>
          <w:rFonts w:hint="eastAsia" w:eastAsia="微软雅黑"/>
          <w:lang w:val="en-US" w:eastAsia="zh-CN"/>
        </w:rPr>
      </w:pPr>
      <w:r>
        <w:t>功能对接使用基于Spring+Maven的Alibaba Dubbo框架</w:t>
      </w:r>
      <w:r>
        <w:rPr>
          <w:rFonts w:hint="eastAsia"/>
          <w:lang w:eastAsia="zh-CN"/>
        </w:rPr>
        <w:t>，</w:t>
      </w:r>
      <w:r>
        <w:rPr>
          <w:rFonts w:hint="eastAsia"/>
          <w:lang w:val="en-US" w:eastAsia="zh-CN"/>
        </w:rPr>
        <w:t>Spring版本为5.0.5，Dubbo版本为2.6.1。</w:t>
      </w:r>
    </w:p>
    <w:p>
      <w:pPr>
        <w:pStyle w:val="10"/>
        <w:pageBreakBefore w:val="0"/>
        <w:kinsoku/>
        <w:wordWrap/>
        <w:overflowPunct/>
        <w:topLinePunct w:val="0"/>
        <w:autoSpaceDE/>
        <w:autoSpaceDN/>
        <w:bidi w:val="0"/>
        <w:adjustRightInd/>
        <w:snapToGrid w:val="0"/>
        <w:spacing w:line="360" w:lineRule="auto"/>
        <w:ind w:firstLine="420"/>
        <w:jc w:val="left"/>
        <w:textAlignment w:val="auto"/>
      </w:pPr>
      <w:r>
        <w:t>使用Druid数据池作为本地数据分析处理及存储模块。</w:t>
      </w:r>
    </w:p>
    <w:p>
      <w:pPr>
        <w:pStyle w:val="10"/>
        <w:pageBreakBefore w:val="0"/>
        <w:kinsoku/>
        <w:wordWrap/>
        <w:overflowPunct/>
        <w:topLinePunct w:val="0"/>
        <w:autoSpaceDE/>
        <w:autoSpaceDN/>
        <w:bidi w:val="0"/>
        <w:adjustRightInd/>
        <w:snapToGrid w:val="0"/>
        <w:spacing w:line="360" w:lineRule="auto"/>
        <w:ind w:firstLine="420"/>
        <w:jc w:val="left"/>
        <w:textAlignment w:val="auto"/>
      </w:pPr>
      <w:r>
        <w:t>调试功能使用RabbitMQ消息队列进行模块化测试。</w:t>
      </w:r>
    </w:p>
    <w:p>
      <w:pPr>
        <w:pStyle w:val="2"/>
        <w:pageBreakBefore w:val="0"/>
        <w:kinsoku/>
        <w:wordWrap/>
        <w:overflowPunct/>
        <w:topLinePunct w:val="0"/>
        <w:autoSpaceDE/>
        <w:autoSpaceDN/>
        <w:bidi w:val="0"/>
        <w:adjustRightInd/>
        <w:snapToGrid w:val="0"/>
        <w:spacing w:line="360" w:lineRule="auto"/>
        <w:textAlignment w:val="auto"/>
        <w:rPr>
          <w:szCs w:val="22"/>
        </w:rPr>
      </w:pPr>
      <w:bookmarkStart w:id="63" w:name="_Toc3414_WPSOffice_Level1"/>
      <w:r>
        <w:rPr>
          <w:rFonts w:hint="eastAsia"/>
          <w:szCs w:val="22"/>
          <w:lang w:val="en-US" w:eastAsia="zh-CN"/>
        </w:rPr>
        <w:t>四、</w:t>
      </w:r>
      <w:r>
        <w:rPr>
          <w:szCs w:val="22"/>
        </w:rPr>
        <w:t xml:space="preserve"> 功能需求</w:t>
      </w:r>
      <w:bookmarkEnd w:id="63"/>
    </w:p>
    <w:p>
      <w:pPr>
        <w:pStyle w:val="10"/>
        <w:pageBreakBefore w:val="0"/>
        <w:kinsoku/>
        <w:wordWrap/>
        <w:overflowPunct/>
        <w:topLinePunct w:val="0"/>
        <w:autoSpaceDE/>
        <w:autoSpaceDN/>
        <w:bidi w:val="0"/>
        <w:adjustRightInd/>
        <w:snapToGrid w:val="0"/>
        <w:spacing w:line="360" w:lineRule="auto"/>
        <w:ind w:firstLine="420"/>
        <w:jc w:val="both"/>
        <w:textAlignment w:val="auto"/>
      </w:pPr>
      <w:r>
        <w:t>根据需求，拟定的程序运行的主要流程图如下所示：</w:t>
      </w:r>
    </w:p>
    <w:p>
      <w:pPr>
        <w:pStyle w:val="10"/>
        <w:pageBreakBefore w:val="0"/>
        <w:kinsoku/>
        <w:wordWrap/>
        <w:overflowPunct/>
        <w:topLinePunct w:val="0"/>
        <w:autoSpaceDE/>
        <w:autoSpaceDN/>
        <w:bidi w:val="0"/>
        <w:adjustRightInd/>
        <w:snapToGrid w:val="0"/>
        <w:spacing w:line="360" w:lineRule="auto"/>
        <w:jc w:val="both"/>
        <w:textAlignment w:val="auto"/>
      </w:pPr>
      <w:r>
        <w:drawing>
          <wp:inline distT="0" distB="0" distL="0" distR="0">
            <wp:extent cx="5207000" cy="3752215"/>
            <wp:effectExtent l="0" t="0" r="5080" b="12065"/>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5"/>
                    <a:stretch>
                      <a:fillRect/>
                    </a:stretch>
                  </pic:blipFill>
                  <pic:spPr>
                    <a:xfrm>
                      <a:off x="0" y="0"/>
                      <a:ext cx="5207508" cy="3752469"/>
                    </a:xfrm>
                    <a:prstGeom prst="rect">
                      <a:avLst/>
                    </a:prstGeom>
                  </pic:spPr>
                </pic:pic>
              </a:graphicData>
            </a:graphic>
          </wp:inline>
        </w:drawing>
      </w:r>
    </w:p>
    <w:p>
      <w:pPr>
        <w:pStyle w:val="10"/>
        <w:pageBreakBefore w:val="0"/>
        <w:kinsoku/>
        <w:wordWrap/>
        <w:overflowPunct/>
        <w:topLinePunct w:val="0"/>
        <w:autoSpaceDE/>
        <w:autoSpaceDN/>
        <w:bidi w:val="0"/>
        <w:adjustRightInd/>
        <w:snapToGrid w:val="0"/>
        <w:spacing w:line="360" w:lineRule="auto"/>
        <w:ind w:firstLine="420"/>
        <w:jc w:val="both"/>
        <w:textAlignment w:val="auto"/>
      </w:pPr>
      <w:r>
        <w:t>从图中可以看出，综合运营平台的功能主要分为五部分，公用信息，用户管理，交易管理，结算对账以及权限管理，而每部分功能又由多个小功能组成，同时平台还与虚拟账户系统，区块链系统以及清结算系统存在着信息的交互，调用其他系统的数据库进行数据存储以及访问，调用其他系统的接口实现各个功能。综合运营平台只是金融服务平台的前端部分，提供了可视化操作，但实际的功能实现都是调用后端系统的接口进行实现。</w:t>
      </w:r>
    </w:p>
    <w:p>
      <w:pPr>
        <w:pStyle w:val="10"/>
        <w:pageBreakBefore w:val="0"/>
        <w:kinsoku/>
        <w:wordWrap/>
        <w:overflowPunct/>
        <w:topLinePunct w:val="0"/>
        <w:autoSpaceDE/>
        <w:autoSpaceDN/>
        <w:bidi w:val="0"/>
        <w:adjustRightInd/>
        <w:snapToGrid w:val="0"/>
        <w:spacing w:line="360" w:lineRule="auto"/>
        <w:ind w:firstLine="420"/>
        <w:jc w:val="both"/>
        <w:textAlignment w:val="auto"/>
      </w:pPr>
      <w:r>
        <w:t>综合运营平台共有三个服务对象，依次为平台管理员，机构，以及个人用户，对于每个服务对象的身份，所提供的功能与权限如下表所示：</w:t>
      </w:r>
    </w:p>
    <w:tbl>
      <w:tblPr>
        <w:tblStyle w:val="9"/>
        <w:tblW w:w="821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4113"/>
        <w:gridCol w:w="41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113" w:type="dxa"/>
            <w:vAlign w:val="center"/>
          </w:tcPr>
          <w:p>
            <w:pPr>
              <w:pageBreakBefore w:val="0"/>
              <w:kinsoku/>
              <w:wordWrap/>
              <w:overflowPunct/>
              <w:topLinePunct w:val="0"/>
              <w:autoSpaceDE/>
              <w:autoSpaceDN/>
              <w:bidi w:val="0"/>
              <w:adjustRightInd/>
              <w:snapToGrid w:val="0"/>
              <w:spacing w:line="360" w:lineRule="auto"/>
              <w:jc w:val="center"/>
              <w:textAlignment w:val="auto"/>
            </w:pPr>
            <w:r>
              <w:t>角色(参与者)</w:t>
            </w:r>
          </w:p>
        </w:tc>
        <w:tc>
          <w:tcPr>
            <w:tcW w:w="4100" w:type="dxa"/>
            <w:vAlign w:val="center"/>
          </w:tcPr>
          <w:p>
            <w:pPr>
              <w:pageBreakBefore w:val="0"/>
              <w:kinsoku/>
              <w:wordWrap/>
              <w:overflowPunct/>
              <w:topLinePunct w:val="0"/>
              <w:autoSpaceDE/>
              <w:autoSpaceDN/>
              <w:bidi w:val="0"/>
              <w:adjustRightInd/>
              <w:snapToGrid w:val="0"/>
              <w:spacing w:line="360" w:lineRule="auto"/>
              <w:jc w:val="center"/>
              <w:textAlignment w:val="auto"/>
            </w:pPr>
            <w:r>
              <w:t>权限描述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113" w:type="dxa"/>
            <w:vAlign w:val="center"/>
          </w:tcPr>
          <w:p>
            <w:pPr>
              <w:pageBreakBefore w:val="0"/>
              <w:kinsoku/>
              <w:wordWrap/>
              <w:overflowPunct/>
              <w:topLinePunct w:val="0"/>
              <w:autoSpaceDE/>
              <w:autoSpaceDN/>
              <w:bidi w:val="0"/>
              <w:adjustRightInd/>
              <w:snapToGrid w:val="0"/>
              <w:spacing w:line="360" w:lineRule="auto"/>
              <w:jc w:val="center"/>
              <w:textAlignment w:val="auto"/>
            </w:pPr>
            <w:r>
              <w:t>平台管理员</w:t>
            </w:r>
          </w:p>
        </w:tc>
        <w:tc>
          <w:tcPr>
            <w:tcW w:w="4100" w:type="dxa"/>
            <w:vAlign w:val="center"/>
          </w:tcPr>
          <w:p>
            <w:pPr>
              <w:pageBreakBefore w:val="0"/>
              <w:kinsoku/>
              <w:wordWrap/>
              <w:overflowPunct/>
              <w:topLinePunct w:val="0"/>
              <w:autoSpaceDE/>
              <w:autoSpaceDN/>
              <w:bidi w:val="0"/>
              <w:adjustRightInd/>
              <w:snapToGrid w:val="0"/>
              <w:spacing w:line="360" w:lineRule="auto"/>
              <w:jc w:val="center"/>
              <w:textAlignment w:val="auto"/>
            </w:pPr>
            <w:r>
              <w:t>发布公告，机构信息查询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40" w:hRule="atLeast"/>
        </w:trPr>
        <w:tc>
          <w:tcPr>
            <w:tcW w:w="4113" w:type="dxa"/>
            <w:vAlign w:val="center"/>
          </w:tcPr>
          <w:p>
            <w:pPr>
              <w:pageBreakBefore w:val="0"/>
              <w:kinsoku/>
              <w:wordWrap/>
              <w:overflowPunct/>
              <w:topLinePunct w:val="0"/>
              <w:autoSpaceDE/>
              <w:autoSpaceDN/>
              <w:bidi w:val="0"/>
              <w:adjustRightInd/>
              <w:snapToGrid w:val="0"/>
              <w:spacing w:line="360" w:lineRule="auto"/>
              <w:jc w:val="center"/>
              <w:textAlignment w:val="auto"/>
            </w:pPr>
            <w:r>
              <w:t>机构</w:t>
            </w:r>
          </w:p>
        </w:tc>
        <w:tc>
          <w:tcPr>
            <w:tcW w:w="4100" w:type="dxa"/>
            <w:vAlign w:val="center"/>
          </w:tcPr>
          <w:p>
            <w:pPr>
              <w:pageBreakBefore w:val="0"/>
              <w:kinsoku/>
              <w:wordWrap/>
              <w:overflowPunct/>
              <w:topLinePunct w:val="0"/>
              <w:autoSpaceDE/>
              <w:autoSpaceDN/>
              <w:bidi w:val="0"/>
              <w:adjustRightInd/>
              <w:snapToGrid w:val="0"/>
              <w:spacing w:line="360" w:lineRule="auto"/>
              <w:jc w:val="center"/>
              <w:textAlignment w:val="auto"/>
            </w:pPr>
            <w:r>
              <w:t>用户管理，交易详情查询，调账，汇总手续费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4113" w:type="dxa"/>
            <w:vAlign w:val="center"/>
          </w:tcPr>
          <w:p>
            <w:pPr>
              <w:pageBreakBefore w:val="0"/>
              <w:kinsoku/>
              <w:wordWrap/>
              <w:overflowPunct/>
              <w:topLinePunct w:val="0"/>
              <w:autoSpaceDE/>
              <w:autoSpaceDN/>
              <w:bidi w:val="0"/>
              <w:adjustRightInd/>
              <w:snapToGrid w:val="0"/>
              <w:spacing w:line="360" w:lineRule="auto"/>
              <w:jc w:val="center"/>
              <w:textAlignment w:val="auto"/>
            </w:pPr>
            <w:r>
              <w:t>用户</w:t>
            </w:r>
          </w:p>
        </w:tc>
        <w:tc>
          <w:tcPr>
            <w:tcW w:w="4100" w:type="dxa"/>
            <w:vAlign w:val="center"/>
          </w:tcPr>
          <w:p>
            <w:pPr>
              <w:pageBreakBefore w:val="0"/>
              <w:kinsoku/>
              <w:wordWrap/>
              <w:overflowPunct/>
              <w:topLinePunct w:val="0"/>
              <w:autoSpaceDE/>
              <w:autoSpaceDN/>
              <w:bidi w:val="0"/>
              <w:adjustRightInd/>
              <w:snapToGrid w:val="0"/>
              <w:spacing w:line="360" w:lineRule="auto"/>
              <w:jc w:val="center"/>
              <w:textAlignment w:val="auto"/>
            </w:pPr>
            <w:r>
              <w:t>基本信息查询及修改，账户管理</w:t>
            </w:r>
          </w:p>
        </w:tc>
      </w:tr>
    </w:tbl>
    <w:p>
      <w:pPr>
        <w:pStyle w:val="10"/>
        <w:pageBreakBefore w:val="0"/>
        <w:kinsoku/>
        <w:wordWrap/>
        <w:overflowPunct/>
        <w:topLinePunct w:val="0"/>
        <w:autoSpaceDE/>
        <w:autoSpaceDN/>
        <w:bidi w:val="0"/>
        <w:adjustRightInd/>
        <w:snapToGrid w:val="0"/>
        <w:spacing w:line="360" w:lineRule="auto"/>
        <w:ind w:firstLine="420"/>
        <w:jc w:val="both"/>
        <w:textAlignment w:val="auto"/>
      </w:pPr>
      <w:r>
        <w:t>金融服务平台的多个模块实现了一系列完整的功能，而各个功能之间密不可分，因此对于用例分析来说，不能够只考虑局部的用例，而应当从整体的角度分析，因此整体系统的用例图如下所示：</w:t>
      </w:r>
    </w:p>
    <w:p>
      <w:pPr>
        <w:pStyle w:val="3"/>
        <w:pageBreakBefore w:val="0"/>
        <w:kinsoku/>
        <w:wordWrap/>
        <w:overflowPunct/>
        <w:topLinePunct w:val="0"/>
        <w:autoSpaceDE/>
        <w:autoSpaceDN/>
        <w:bidi w:val="0"/>
        <w:adjustRightInd/>
        <w:spacing w:line="360" w:lineRule="auto"/>
        <w:textAlignment w:val="auto"/>
      </w:pPr>
      <w:r>
        <w:drawing>
          <wp:inline distT="0" distB="0" distL="0" distR="0">
            <wp:extent cx="5207000" cy="5016500"/>
            <wp:effectExtent l="0" t="0" r="0" b="0"/>
            <wp:docPr id="2" name="Drawing 1" descr="C:\Users\李昕航\Downloads\UML用例图.pngUML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Users\李昕航\Downloads\UML用例图.pngUML用例图"/>
                    <pic:cNvPicPr>
                      <a:picLocks noChangeAspect="1"/>
                    </pic:cNvPicPr>
                  </pic:nvPicPr>
                  <pic:blipFill>
                    <a:blip r:embed="rId6"/>
                    <a:srcRect/>
                    <a:stretch>
                      <a:fillRect/>
                    </a:stretch>
                  </pic:blipFill>
                  <pic:spPr>
                    <a:xfrm>
                      <a:off x="0" y="0"/>
                      <a:ext cx="5207508" cy="5016500"/>
                    </a:xfrm>
                    <a:prstGeom prst="rect">
                      <a:avLst/>
                    </a:prstGeom>
                  </pic:spPr>
                </pic:pic>
              </a:graphicData>
            </a:graphic>
          </wp:inline>
        </w:drawing>
      </w:r>
      <w:r>
        <w:t>4.1 登录</w:t>
      </w:r>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15"/>
        <w:gridCol w:w="3363"/>
        <w:gridCol w:w="312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用户/机构/平台管理员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textAlignment w:val="auto"/>
            </w:pPr>
            <w:r>
              <w:t>用户，机构或平台管理员登录综合运营平台，对信息进行管理。不同的身份登录的接口不同，在平台内可使用的功能也不同。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textAlignment w:val="auto"/>
            </w:pPr>
            <w: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485" w:type="dxa"/>
            <w:gridSpan w:val="2"/>
            <w:vMerge w:val="restart"/>
            <w:vAlign w:val="top"/>
          </w:tcPr>
          <w:p>
            <w:pPr>
              <w:pageBreakBefore w:val="0"/>
              <w:kinsoku/>
              <w:wordWrap/>
              <w:overflowPunct/>
              <w:topLinePunct w:val="0"/>
              <w:autoSpaceDE/>
              <w:autoSpaceDN/>
              <w:bidi w:val="0"/>
              <w:adjustRightInd/>
              <w:snapToGrid w:val="0"/>
              <w:spacing w:line="360" w:lineRule="auto"/>
              <w:textAlignment w:val="auto"/>
            </w:pPr>
            <w:r>
              <w:t>使用者通过选择登录身份进入登录界面后，按提示输入登录信息，点击登录触发。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6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22"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选择使用者登录身份</w:t>
            </w:r>
          </w:p>
        </w:tc>
        <w:tc>
          <w:tcPr>
            <w:tcW w:w="3122"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t>页面跳转到相应的登录界面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按照提示输入登录ID，密码，点击登录按钮进行登录</w:t>
            </w:r>
          </w:p>
        </w:tc>
        <w:tc>
          <w:tcPr>
            <w:tcW w:w="3122"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将输入的信息传递给后端数据库进行匹配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登录成功</w:t>
            </w:r>
          </w:p>
        </w:tc>
        <w:tc>
          <w:tcPr>
            <w:tcW w:w="3122"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t>页面跳转到综合运营平台初始界面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6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22"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登录失败</w:t>
            </w:r>
          </w:p>
        </w:tc>
        <w:tc>
          <w:tcPr>
            <w:tcW w:w="3122"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弹出窗口提示登录失败，信息输入栏清空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485"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登录成功，进入综合运营平台。</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4" w:name="_Toc6521_WPSOffice_Level2"/>
      <w:r>
        <w:rPr>
          <w:rFonts w:ascii="Arial" w:hAnsi="Arial"/>
          <w:szCs w:val="22"/>
        </w:rPr>
        <w:t>4.</w:t>
      </w:r>
      <w:r>
        <w:rPr>
          <w:rFonts w:hint="eastAsia" w:ascii="Arial" w:hAnsi="Arial"/>
          <w:szCs w:val="22"/>
          <w:lang w:val="en-US" w:eastAsia="zh-CN"/>
        </w:rPr>
        <w:t>2</w:t>
      </w:r>
      <w:r>
        <w:rPr>
          <w:rFonts w:ascii="Arial" w:hAnsi="Arial"/>
          <w:szCs w:val="22"/>
        </w:rPr>
        <w:t xml:space="preserve"> 基本信息查询</w:t>
      </w:r>
      <w:bookmarkEnd w:id="64"/>
    </w:p>
    <w:tbl>
      <w:tblPr>
        <w:tblStyle w:val="9"/>
        <w:tblW w:w="809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15"/>
        <w:gridCol w:w="3336"/>
        <w:gridCol w:w="304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pPr>
            <w:r>
              <w:t>基本信息查询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pPr>
            <w:r>
              <w:t>用户登录综合运营平台后进入个人信息页面，显示个人基本信息。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pPr>
            <w:r>
              <w:t>用户登录综合运营平台成功。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377" w:type="dxa"/>
            <w:gridSpan w:val="2"/>
            <w:vMerge w:val="restart"/>
            <w:vAlign w:val="center"/>
          </w:tcPr>
          <w:p>
            <w:pPr>
              <w:pageBreakBefore w:val="0"/>
              <w:kinsoku/>
              <w:wordWrap/>
              <w:overflowPunct/>
              <w:topLinePunct w:val="0"/>
              <w:autoSpaceDE/>
              <w:autoSpaceDN/>
              <w:bidi w:val="0"/>
              <w:adjustRightInd/>
              <w:snapToGrid w:val="0"/>
              <w:spacing w:line="360" w:lineRule="auto"/>
              <w:jc w:val="left"/>
              <w:textAlignment w:val="auto"/>
            </w:pPr>
            <w:r>
              <w:t>用户在初始界面点击进入个人信息页面。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restart"/>
            <w:vAlign w:val="center"/>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36"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041"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Merge w:val="continue"/>
            <w:vAlign w:val="center"/>
          </w:tcPr>
          <w:p>
            <w:pPr>
              <w:pageBreakBefore w:val="0"/>
              <w:kinsoku/>
              <w:wordWrap/>
              <w:overflowPunct/>
              <w:topLinePunct w:val="0"/>
              <w:autoSpaceDE/>
              <w:autoSpaceDN/>
              <w:bidi w:val="0"/>
              <w:adjustRightInd/>
              <w:snapToGrid w:val="0"/>
              <w:spacing w:line="360" w:lineRule="auto"/>
              <w:jc w:val="right"/>
              <w:textAlignment w:val="auto"/>
            </w:pPr>
          </w:p>
        </w:tc>
        <w:tc>
          <w:tcPr>
            <w:tcW w:w="3336" w:type="dxa"/>
            <w:vAlign w:val="center"/>
          </w:tcPr>
          <w:p>
            <w:pPr>
              <w:pageBreakBefore w:val="0"/>
              <w:kinsoku/>
              <w:wordWrap/>
              <w:overflowPunct/>
              <w:topLinePunct w:val="0"/>
              <w:autoSpaceDE/>
              <w:autoSpaceDN/>
              <w:bidi w:val="0"/>
              <w:adjustRightInd/>
              <w:snapToGrid w:val="0"/>
              <w:spacing w:line="360" w:lineRule="auto"/>
              <w:jc w:val="left"/>
              <w:textAlignment w:val="auto"/>
            </w:pPr>
            <w:r>
              <w:t>用户进入综合运营平台初始界面，点击个人信息</w:t>
            </w:r>
          </w:p>
        </w:tc>
        <w:tc>
          <w:tcPr>
            <w:tcW w:w="3041" w:type="dxa"/>
            <w:vAlign w:val="center"/>
          </w:tcPr>
          <w:p>
            <w:pPr>
              <w:pageBreakBefore w:val="0"/>
              <w:kinsoku/>
              <w:wordWrap/>
              <w:overflowPunct/>
              <w:topLinePunct w:val="0"/>
              <w:autoSpaceDE/>
              <w:autoSpaceDN/>
              <w:bidi w:val="0"/>
              <w:adjustRightInd/>
              <w:snapToGrid w:val="0"/>
              <w:spacing w:line="360" w:lineRule="auto"/>
              <w:jc w:val="left"/>
              <w:textAlignment w:val="auto"/>
            </w:pPr>
            <w:r>
              <w:t>页面跳转到个人信息页面，访问数据库，显示个人基本信息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36"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041"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15"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377" w:type="dxa"/>
            <w:gridSpan w:val="2"/>
            <w:vAlign w:val="center"/>
          </w:tcPr>
          <w:p>
            <w:pPr>
              <w:pageBreakBefore w:val="0"/>
              <w:kinsoku/>
              <w:wordWrap/>
              <w:overflowPunct/>
              <w:topLinePunct w:val="0"/>
              <w:autoSpaceDE/>
              <w:autoSpaceDN/>
              <w:bidi w:val="0"/>
              <w:adjustRightInd/>
              <w:snapToGrid w:val="0"/>
              <w:spacing w:line="360" w:lineRule="auto"/>
              <w:jc w:val="left"/>
              <w:textAlignment w:val="auto"/>
            </w:pPr>
            <w:r>
              <w:t>页面显示个人基本信息。</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5" w:name="_Toc18159_WPSOffice_Level2"/>
      <w:r>
        <w:rPr>
          <w:rFonts w:ascii="Arial" w:hAnsi="Arial"/>
          <w:szCs w:val="22"/>
        </w:rPr>
        <w:t>4.</w:t>
      </w:r>
      <w:r>
        <w:rPr>
          <w:rFonts w:hint="eastAsia" w:ascii="Arial" w:hAnsi="Arial"/>
          <w:szCs w:val="22"/>
          <w:lang w:val="en-US" w:eastAsia="zh-CN"/>
        </w:rPr>
        <w:t>3</w:t>
      </w:r>
      <w:r>
        <w:rPr>
          <w:rFonts w:ascii="Arial" w:hAnsi="Arial"/>
          <w:szCs w:val="22"/>
        </w:rPr>
        <w:t xml:space="preserve"> 密码修改</w:t>
      </w:r>
      <w:bookmarkEnd w:id="65"/>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42"/>
        <w:gridCol w:w="3269"/>
        <w:gridCol w:w="318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密码修改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用户点击密码修改，输入原密码与新密码进行密码修改。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用户登录综合运营平台成功。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45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用户点击密码修改按钮，进入密码修改界面，填写密码信息后点击提交修改密码。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典型事件过程</w:t>
            </w:r>
          </w:p>
        </w:tc>
        <w:tc>
          <w:tcPr>
            <w:tcW w:w="326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8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269" w:type="dxa"/>
            <w:vAlign w:val="top"/>
          </w:tcPr>
          <w:p>
            <w:pPr>
              <w:pageBreakBefore w:val="0"/>
              <w:kinsoku/>
              <w:wordWrap/>
              <w:overflowPunct/>
              <w:topLinePunct w:val="0"/>
              <w:autoSpaceDE/>
              <w:autoSpaceDN/>
              <w:bidi w:val="0"/>
              <w:adjustRightInd/>
              <w:snapToGrid w:val="0"/>
              <w:spacing w:line="360" w:lineRule="auto"/>
              <w:jc w:val="left"/>
              <w:textAlignment w:val="auto"/>
            </w:pPr>
            <w:r>
              <w:t>点击密码修改功能</w:t>
            </w:r>
          </w:p>
        </w:tc>
        <w:tc>
          <w:tcPr>
            <w:tcW w:w="3189"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页面跳转到密码修改界面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269" w:type="dxa"/>
            <w:vAlign w:val="top"/>
          </w:tcPr>
          <w:p>
            <w:pPr>
              <w:pageBreakBefore w:val="0"/>
              <w:kinsoku/>
              <w:wordWrap/>
              <w:overflowPunct/>
              <w:topLinePunct w:val="0"/>
              <w:autoSpaceDE/>
              <w:autoSpaceDN/>
              <w:bidi w:val="0"/>
              <w:adjustRightInd/>
              <w:snapToGrid w:val="0"/>
              <w:spacing w:line="360" w:lineRule="auto"/>
              <w:jc w:val="left"/>
              <w:textAlignment w:val="auto"/>
            </w:pPr>
            <w:r>
              <w:t>按照提示输入原密码，新密码，确认密码</w:t>
            </w:r>
          </w:p>
        </w:tc>
        <w:tc>
          <w:tcPr>
            <w:tcW w:w="3189" w:type="dxa"/>
            <w:vAlign w:val="top"/>
          </w:tcPr>
          <w:p>
            <w:pPr>
              <w:pageBreakBefore w:val="0"/>
              <w:kinsoku/>
              <w:wordWrap/>
              <w:overflowPunct/>
              <w:topLinePunct w:val="0"/>
              <w:autoSpaceDE/>
              <w:autoSpaceDN/>
              <w:bidi w:val="0"/>
              <w:adjustRightInd/>
              <w:snapToGrid w:val="0"/>
              <w:spacing w:line="360" w:lineRule="auto"/>
              <w:jc w:val="left"/>
              <w:textAlignment w:val="auto"/>
            </w:pPr>
            <w:r>
              <w:t>将输入的信息传递给后端数据库进行匹配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269" w:type="dxa"/>
            <w:vAlign w:val="top"/>
          </w:tcPr>
          <w:p>
            <w:pPr>
              <w:pageBreakBefore w:val="0"/>
              <w:kinsoku/>
              <w:wordWrap/>
              <w:overflowPunct/>
              <w:topLinePunct w:val="0"/>
              <w:autoSpaceDE/>
              <w:autoSpaceDN/>
              <w:bidi w:val="0"/>
              <w:adjustRightInd/>
              <w:snapToGrid w:val="0"/>
              <w:spacing w:line="360" w:lineRule="auto"/>
              <w:jc w:val="left"/>
              <w:textAlignment w:val="auto"/>
            </w:pPr>
            <w:r>
              <w:t>密码修改成功</w:t>
            </w:r>
          </w:p>
        </w:tc>
        <w:tc>
          <w:tcPr>
            <w:tcW w:w="3189" w:type="dxa"/>
            <w:vAlign w:val="top"/>
          </w:tcPr>
          <w:p>
            <w:pPr>
              <w:pageBreakBefore w:val="0"/>
              <w:kinsoku/>
              <w:wordWrap/>
              <w:overflowPunct/>
              <w:topLinePunct w:val="0"/>
              <w:autoSpaceDE/>
              <w:autoSpaceDN/>
              <w:bidi w:val="0"/>
              <w:adjustRightInd/>
              <w:snapToGrid w:val="0"/>
              <w:spacing w:line="360" w:lineRule="auto"/>
              <w:jc w:val="left"/>
              <w:textAlignment w:val="auto"/>
            </w:pPr>
            <w:r>
              <w:t>数据库中用户密码进行修改，弹出窗口提示密码修改成功，退回到个人信息页面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替代事件过程</w:t>
            </w:r>
          </w:p>
        </w:tc>
        <w:tc>
          <w:tcPr>
            <w:tcW w:w="326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8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269" w:type="dxa"/>
            <w:vAlign w:val="top"/>
          </w:tcPr>
          <w:p>
            <w:pPr>
              <w:pageBreakBefore w:val="0"/>
              <w:kinsoku/>
              <w:wordWrap/>
              <w:overflowPunct/>
              <w:topLinePunct w:val="0"/>
              <w:autoSpaceDE/>
              <w:autoSpaceDN/>
              <w:bidi w:val="0"/>
              <w:adjustRightInd/>
              <w:snapToGrid w:val="0"/>
              <w:spacing w:line="360" w:lineRule="auto"/>
              <w:jc w:val="left"/>
              <w:textAlignment w:val="auto"/>
            </w:pPr>
            <w:r>
              <w:t>密码修改失败</w:t>
            </w:r>
          </w:p>
        </w:tc>
        <w:tc>
          <w:tcPr>
            <w:tcW w:w="3189" w:type="dxa"/>
            <w:vAlign w:val="top"/>
          </w:tcPr>
          <w:p>
            <w:pPr>
              <w:pageBreakBefore w:val="0"/>
              <w:kinsoku/>
              <w:wordWrap/>
              <w:overflowPunct/>
              <w:topLinePunct w:val="0"/>
              <w:autoSpaceDE/>
              <w:autoSpaceDN/>
              <w:bidi w:val="0"/>
              <w:adjustRightInd/>
              <w:snapToGrid w:val="0"/>
              <w:spacing w:line="360" w:lineRule="auto"/>
              <w:jc w:val="left"/>
              <w:textAlignment w:val="auto"/>
            </w:pPr>
            <w:r>
              <w:t>弹出窗口提示失败类型，信息输入栏清空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4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458"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密码重置为新密码，退回到个人信息页面。</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6" w:name="_Toc9261_WPSOffice_Level2"/>
      <w:r>
        <w:rPr>
          <w:rFonts w:ascii="Arial" w:hAnsi="Arial"/>
          <w:szCs w:val="22"/>
        </w:rPr>
        <w:t>4.</w:t>
      </w:r>
      <w:r>
        <w:rPr>
          <w:rFonts w:hint="eastAsia" w:ascii="Arial" w:hAnsi="Arial"/>
          <w:szCs w:val="22"/>
          <w:lang w:val="en-US" w:eastAsia="zh-CN"/>
        </w:rPr>
        <w:t>4</w:t>
      </w:r>
      <w:r>
        <w:rPr>
          <w:rFonts w:ascii="Arial" w:hAnsi="Arial"/>
          <w:szCs w:val="22"/>
        </w:rPr>
        <w:t xml:space="preserve"> 账户信息查询</w:t>
      </w:r>
      <w:bookmarkEnd w:id="66"/>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28"/>
        <w:gridCol w:w="3296"/>
        <w:gridCol w:w="317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账户信息查询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用户点击账户信息查询，进入账户信息查询界面，显示账户信息。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用户登录综合运营平台成功。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47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用户点击账户信息查询。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296" w:type="dxa"/>
            <w:vAlign w:val="top"/>
          </w:tcPr>
          <w:p>
            <w:pPr>
              <w:pageBreakBefore w:val="0"/>
              <w:kinsoku/>
              <w:wordWrap/>
              <w:overflowPunct/>
              <w:topLinePunct w:val="0"/>
              <w:autoSpaceDE/>
              <w:autoSpaceDN/>
              <w:bidi w:val="0"/>
              <w:adjustRightInd/>
              <w:snapToGrid w:val="0"/>
              <w:spacing w:line="360" w:lineRule="auto"/>
              <w:jc w:val="left"/>
              <w:textAlignment w:val="auto"/>
            </w:pPr>
            <w:r>
              <w:t>点击账户信息查询功能</w:t>
            </w:r>
          </w:p>
        </w:tc>
        <w:tc>
          <w:tcPr>
            <w:tcW w:w="3175"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页面跳转到账户信息查询界面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296" w:type="dxa"/>
            <w:vAlign w:val="top"/>
          </w:tcPr>
          <w:p>
            <w:pPr>
              <w:pageBreakBefore w:val="0"/>
              <w:kinsoku/>
              <w:wordWrap/>
              <w:overflowPunct/>
              <w:topLinePunct w:val="0"/>
              <w:autoSpaceDE/>
              <w:autoSpaceDN/>
              <w:bidi w:val="0"/>
              <w:adjustRightInd/>
              <w:snapToGrid w:val="0"/>
              <w:spacing w:line="360" w:lineRule="auto"/>
              <w:jc w:val="left"/>
              <w:textAlignment w:val="auto"/>
            </w:pPr>
            <w:r>
              <w:t>在筛选栏目里选择账户状态等信息，点击查询</w:t>
            </w:r>
          </w:p>
        </w:tc>
        <w:tc>
          <w:tcPr>
            <w:tcW w:w="3175" w:type="dxa"/>
            <w:vAlign w:val="top"/>
          </w:tcPr>
          <w:p>
            <w:pPr>
              <w:pageBreakBefore w:val="0"/>
              <w:kinsoku/>
              <w:wordWrap/>
              <w:overflowPunct/>
              <w:topLinePunct w:val="0"/>
              <w:autoSpaceDE/>
              <w:autoSpaceDN/>
              <w:bidi w:val="0"/>
              <w:adjustRightInd/>
              <w:snapToGrid w:val="0"/>
              <w:spacing w:line="360" w:lineRule="auto"/>
              <w:jc w:val="left"/>
              <w:textAlignment w:val="auto"/>
            </w:pPr>
            <w:r>
              <w:t>将筛选信息传递给后端数据库进行条件选择，返回选中的账户条目信息，显示账户ID，账户余额，账户状态等信息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2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471"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显示账户信息。</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7" w:name="_Toc30146_WPSOffice_Level2"/>
      <w:r>
        <w:rPr>
          <w:rFonts w:ascii="Arial" w:hAnsi="Arial"/>
          <w:szCs w:val="22"/>
        </w:rPr>
        <w:t>4.</w:t>
      </w:r>
      <w:r>
        <w:rPr>
          <w:rFonts w:hint="eastAsia" w:ascii="Arial" w:hAnsi="Arial"/>
          <w:szCs w:val="22"/>
          <w:lang w:val="en-US" w:eastAsia="zh-CN"/>
        </w:rPr>
        <w:t>5</w:t>
      </w:r>
      <w:r>
        <w:rPr>
          <w:rFonts w:ascii="Arial" w:hAnsi="Arial"/>
          <w:szCs w:val="22"/>
        </w:rPr>
        <w:t xml:space="preserve"> 账户冻结</w:t>
      </w:r>
      <w:bookmarkEnd w:id="67"/>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01"/>
        <w:gridCol w:w="3309"/>
        <w:gridCol w:w="3189"/>
      </w:tblGrid>
      <w:tr>
        <w:tblPrEx>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账户冻结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用户在相应的账户条目下点击账户冻结，冻结该账户。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用户已经进行了账户信息查询且账户处于激活状态。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49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用户点击账户冻结按钮。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0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8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09" w:type="dxa"/>
            <w:vAlign w:val="top"/>
          </w:tcPr>
          <w:p>
            <w:pPr>
              <w:pageBreakBefore w:val="0"/>
              <w:kinsoku/>
              <w:wordWrap/>
              <w:overflowPunct/>
              <w:topLinePunct w:val="0"/>
              <w:autoSpaceDE/>
              <w:autoSpaceDN/>
              <w:bidi w:val="0"/>
              <w:adjustRightInd/>
              <w:snapToGrid w:val="0"/>
              <w:spacing w:line="360" w:lineRule="auto"/>
              <w:jc w:val="left"/>
              <w:textAlignment w:val="auto"/>
            </w:pPr>
            <w:r>
              <w:t>用户点击账户冻结按钮</w:t>
            </w:r>
          </w:p>
        </w:tc>
        <w:tc>
          <w:tcPr>
            <w:tcW w:w="3189" w:type="dxa"/>
            <w:vAlign w:val="top"/>
          </w:tcPr>
          <w:p>
            <w:pPr>
              <w:pageBreakBefore w:val="0"/>
              <w:kinsoku/>
              <w:wordWrap/>
              <w:overflowPunct/>
              <w:topLinePunct w:val="0"/>
              <w:autoSpaceDE/>
              <w:autoSpaceDN/>
              <w:bidi w:val="0"/>
              <w:adjustRightInd/>
              <w:snapToGrid w:val="0"/>
              <w:spacing w:line="360" w:lineRule="auto"/>
              <w:jc w:val="left"/>
              <w:textAlignment w:val="auto"/>
            </w:pPr>
            <w:r>
              <w:t>发送账户冻结请求，调用虚拟账户系统接口对账户进行冻结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0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8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70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498"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账户冻结，冻结按钮变为灰色不可点击状态，激活按钮变为可点击状态。</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8" w:name="_Toc13961_WPSOffice_Level2"/>
      <w:r>
        <w:rPr>
          <w:rFonts w:ascii="Arial" w:hAnsi="Arial"/>
          <w:szCs w:val="22"/>
        </w:rPr>
        <w:t>4.</w:t>
      </w:r>
      <w:r>
        <w:rPr>
          <w:rFonts w:hint="eastAsia" w:ascii="Arial" w:hAnsi="Arial"/>
          <w:szCs w:val="22"/>
          <w:lang w:val="en-US" w:eastAsia="zh-CN"/>
        </w:rPr>
        <w:t>6</w:t>
      </w:r>
      <w:r>
        <w:rPr>
          <w:rFonts w:ascii="Arial" w:hAnsi="Arial"/>
          <w:szCs w:val="22"/>
        </w:rPr>
        <w:t xml:space="preserve"> 账户激活</w:t>
      </w:r>
      <w:bookmarkEnd w:id="68"/>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88"/>
        <w:gridCol w:w="3336"/>
        <w:gridCol w:w="317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账户激活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用户在相应的账户条目下点击账户激活，激活该账户。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用户已经进行了账户信息查询且账户处于冻结状态。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511"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用户点击账户激活按钮。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3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36" w:type="dxa"/>
            <w:vAlign w:val="top"/>
          </w:tcPr>
          <w:p>
            <w:pPr>
              <w:pageBreakBefore w:val="0"/>
              <w:kinsoku/>
              <w:wordWrap/>
              <w:overflowPunct/>
              <w:topLinePunct w:val="0"/>
              <w:autoSpaceDE/>
              <w:autoSpaceDN/>
              <w:bidi w:val="0"/>
              <w:adjustRightInd/>
              <w:snapToGrid w:val="0"/>
              <w:spacing w:line="360" w:lineRule="auto"/>
              <w:jc w:val="left"/>
              <w:textAlignment w:val="auto"/>
            </w:pPr>
            <w:r>
              <w:t>用户点击账户激活按钮</w:t>
            </w:r>
          </w:p>
        </w:tc>
        <w:tc>
          <w:tcPr>
            <w:tcW w:w="3175" w:type="dxa"/>
            <w:vAlign w:val="top"/>
          </w:tcPr>
          <w:p>
            <w:pPr>
              <w:pageBreakBefore w:val="0"/>
              <w:kinsoku/>
              <w:wordWrap/>
              <w:overflowPunct/>
              <w:topLinePunct w:val="0"/>
              <w:autoSpaceDE/>
              <w:autoSpaceDN/>
              <w:bidi w:val="0"/>
              <w:adjustRightInd/>
              <w:snapToGrid w:val="0"/>
              <w:spacing w:line="360" w:lineRule="auto"/>
              <w:jc w:val="left"/>
              <w:textAlignment w:val="auto"/>
            </w:pPr>
            <w:r>
              <w:t>发送账户激活请求，调用虚拟账户系统接口对账户进行激活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3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1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8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511"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账户激活，激活按钮变为灰色不可点击状态，冻结按钮变为可点击状态。</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69" w:name="_Toc16207_WPSOffice_Level2"/>
      <w:r>
        <w:rPr>
          <w:rFonts w:ascii="Arial" w:hAnsi="Arial"/>
          <w:szCs w:val="22"/>
        </w:rPr>
        <w:t>4.</w:t>
      </w:r>
      <w:r>
        <w:rPr>
          <w:rFonts w:hint="eastAsia" w:ascii="Arial" w:hAnsi="Arial"/>
          <w:szCs w:val="22"/>
          <w:lang w:val="en-US" w:eastAsia="zh-CN"/>
        </w:rPr>
        <w:t>7</w:t>
      </w:r>
      <w:r>
        <w:rPr>
          <w:rFonts w:ascii="Arial" w:hAnsi="Arial"/>
          <w:szCs w:val="22"/>
        </w:rPr>
        <w:t xml:space="preserve"> 查询交易详情</w:t>
      </w:r>
      <w:bookmarkEnd w:id="69"/>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75"/>
        <w:gridCol w:w="3309"/>
        <w:gridCol w:w="321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查询交易详情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虚拟账户系统，区块链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用户对自身账户目录下发生的交易详情进行查询，机构对所属全部用户的账户目录下发生的交易详情进行查询。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用户或机构已登录。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52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点击交易详情查询，选择筛选条件后进行查询。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典型事件过程</w:t>
            </w:r>
          </w:p>
        </w:tc>
        <w:tc>
          <w:tcPr>
            <w:tcW w:w="330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1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309" w:type="dxa"/>
            <w:vAlign w:val="top"/>
          </w:tcPr>
          <w:p>
            <w:pPr>
              <w:pageBreakBefore w:val="0"/>
              <w:kinsoku/>
              <w:wordWrap/>
              <w:overflowPunct/>
              <w:topLinePunct w:val="0"/>
              <w:autoSpaceDE/>
              <w:autoSpaceDN/>
              <w:bidi w:val="0"/>
              <w:adjustRightInd/>
              <w:snapToGrid w:val="0"/>
              <w:spacing w:line="360" w:lineRule="auto"/>
              <w:jc w:val="left"/>
              <w:textAlignment w:val="auto"/>
            </w:pPr>
            <w:r>
              <w:t>点击交易详情查询</w:t>
            </w:r>
          </w:p>
        </w:tc>
        <w:tc>
          <w:tcPr>
            <w:tcW w:w="3216"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页面跳转到交易查询界面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309"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选择筛选条件，点击查询</w:t>
            </w:r>
          </w:p>
        </w:tc>
        <w:tc>
          <w:tcPr>
            <w:tcW w:w="3216"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将筛选信息传递给后端数据库进行条件选择，返回选中的交易条目信息，显示交易账户ID，交易类型，交易金额等信息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09"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1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7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525"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显示满足筛选条件的全部交易信息。</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ascii="Arial" w:hAnsi="Arial"/>
          <w:szCs w:val="22"/>
        </w:rPr>
      </w:pPr>
      <w:bookmarkStart w:id="70" w:name="_Toc16540_WPSOffice_Level2"/>
      <w:r>
        <w:rPr>
          <w:rFonts w:ascii="Arial" w:hAnsi="Arial"/>
          <w:szCs w:val="22"/>
        </w:rPr>
        <w:t>4.</w:t>
      </w:r>
      <w:r>
        <w:rPr>
          <w:rFonts w:hint="eastAsia" w:ascii="Arial" w:hAnsi="Arial"/>
          <w:szCs w:val="22"/>
          <w:lang w:val="en-US" w:eastAsia="zh-CN"/>
        </w:rPr>
        <w:t>8</w:t>
      </w:r>
      <w:r>
        <w:rPr>
          <w:rFonts w:ascii="Arial" w:hAnsi="Arial"/>
          <w:szCs w:val="22"/>
        </w:rPr>
        <w:t xml:space="preserve"> 时序图分析交易</w:t>
      </w:r>
      <w:bookmarkEnd w:id="70"/>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34"/>
        <w:gridCol w:w="3283"/>
        <w:gridCol w:w="328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时序图分析交易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虚拟账户系统，区块链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使用时序图对用户账户交易进行可视化处理，分析交易信息。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56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点击进入时序图分析交易。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28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8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283" w:type="dxa"/>
            <w:vAlign w:val="top"/>
          </w:tcPr>
          <w:p>
            <w:pPr>
              <w:pageBreakBefore w:val="0"/>
              <w:kinsoku/>
              <w:wordWrap/>
              <w:overflowPunct/>
              <w:topLinePunct w:val="0"/>
              <w:autoSpaceDE/>
              <w:autoSpaceDN/>
              <w:bidi w:val="0"/>
              <w:adjustRightInd/>
              <w:snapToGrid w:val="0"/>
              <w:spacing w:line="360" w:lineRule="auto"/>
              <w:jc w:val="left"/>
              <w:textAlignment w:val="auto"/>
            </w:pPr>
            <w:r>
              <w:t>点击时序图分析交易</w:t>
            </w:r>
          </w:p>
        </w:tc>
        <w:tc>
          <w:tcPr>
            <w:tcW w:w="3283" w:type="dxa"/>
            <w:vAlign w:val="top"/>
          </w:tcPr>
          <w:p>
            <w:pPr>
              <w:pageBreakBefore w:val="0"/>
              <w:kinsoku/>
              <w:wordWrap/>
              <w:overflowPunct/>
              <w:topLinePunct w:val="0"/>
              <w:autoSpaceDE/>
              <w:autoSpaceDN/>
              <w:bidi w:val="0"/>
              <w:adjustRightInd/>
              <w:snapToGrid w:val="0"/>
              <w:spacing w:line="360" w:lineRule="auto"/>
              <w:jc w:val="left"/>
              <w:textAlignment w:val="auto"/>
            </w:pPr>
            <w:r>
              <w:t>发送交易信息查询分析请求，由后端进行数据整合处理后返回进行可视化，绘制时序图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28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8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3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566"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显示交易信息时序图。</w:t>
            </w:r>
          </w:p>
        </w:tc>
      </w:tr>
    </w:tbl>
    <w:p>
      <w:pPr>
        <w:pStyle w:val="3"/>
        <w:pageBreakBefore w:val="0"/>
        <w:kinsoku/>
        <w:wordWrap/>
        <w:overflowPunct/>
        <w:topLinePunct w:val="0"/>
        <w:autoSpaceDE/>
        <w:autoSpaceDN/>
        <w:bidi w:val="0"/>
        <w:adjustRightInd/>
        <w:spacing w:line="360" w:lineRule="auto"/>
        <w:textAlignment w:val="auto"/>
      </w:pPr>
    </w:p>
    <w:p>
      <w:pPr>
        <w:pStyle w:val="3"/>
        <w:pageBreakBefore w:val="0"/>
        <w:kinsoku/>
        <w:wordWrap/>
        <w:overflowPunct/>
        <w:topLinePunct w:val="0"/>
        <w:autoSpaceDE/>
        <w:autoSpaceDN/>
        <w:bidi w:val="0"/>
        <w:adjustRightInd/>
        <w:spacing w:line="360" w:lineRule="auto"/>
        <w:textAlignment w:val="auto"/>
      </w:pPr>
      <w:bookmarkStart w:id="71" w:name="_Toc13059_WPSOffice_Level2"/>
      <w:r>
        <w:t>4.</w:t>
      </w:r>
      <w:r>
        <w:rPr>
          <w:rFonts w:hint="eastAsia"/>
          <w:lang w:val="en-US" w:eastAsia="zh-CN"/>
        </w:rPr>
        <w:t>9</w:t>
      </w:r>
      <w:r>
        <w:t xml:space="preserve"> 统计交易详情</w:t>
      </w:r>
      <w:bookmarkEnd w:id="71"/>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621"/>
        <w:gridCol w:w="3296"/>
        <w:gridCol w:w="328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统计交易详情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虚拟账户系统，区块链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机构对所属全部用户的交易进行统计。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57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点击统计交易详情，对用户交易进行统计。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8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296" w:type="dxa"/>
            <w:vAlign w:val="top"/>
          </w:tcPr>
          <w:p>
            <w:pPr>
              <w:pageBreakBefore w:val="0"/>
              <w:kinsoku/>
              <w:wordWrap/>
              <w:overflowPunct/>
              <w:topLinePunct w:val="0"/>
              <w:autoSpaceDE/>
              <w:autoSpaceDN/>
              <w:bidi w:val="0"/>
              <w:adjustRightInd/>
              <w:snapToGrid w:val="0"/>
              <w:spacing w:line="360" w:lineRule="auto"/>
              <w:jc w:val="left"/>
              <w:textAlignment w:val="auto"/>
            </w:pPr>
            <w:r>
              <w:t>点击统计交易详情</w:t>
            </w:r>
          </w:p>
        </w:tc>
        <w:tc>
          <w:tcPr>
            <w:tcW w:w="3283" w:type="dxa"/>
            <w:vAlign w:val="top"/>
          </w:tcPr>
          <w:p>
            <w:pPr>
              <w:pageBreakBefore w:val="0"/>
              <w:kinsoku/>
              <w:wordWrap/>
              <w:overflowPunct/>
              <w:topLinePunct w:val="0"/>
              <w:autoSpaceDE/>
              <w:autoSpaceDN/>
              <w:bidi w:val="0"/>
              <w:adjustRightInd/>
              <w:snapToGrid w:val="0"/>
              <w:spacing w:line="360" w:lineRule="auto"/>
              <w:jc w:val="left"/>
              <w:textAlignment w:val="auto"/>
            </w:pPr>
            <w:r>
              <w:t>发送交易信息统计请求，后端对交易信息进行统计后将统计数据返回并显示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8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62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579"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显示全部交易的统计信息。</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72" w:name="_Toc23892_WPSOffice_Level2"/>
      <w:r>
        <w:t>4.</w:t>
      </w:r>
      <w:r>
        <w:rPr>
          <w:rFonts w:hint="eastAsia"/>
          <w:lang w:val="en-US" w:eastAsia="zh-CN"/>
        </w:rPr>
        <w:t>10</w:t>
      </w:r>
      <w:r>
        <w:t xml:space="preserve"> 机构用户查询</w:t>
      </w:r>
      <w:bookmarkEnd w:id="72"/>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81"/>
        <w:gridCol w:w="3296"/>
        <w:gridCol w:w="332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机构用户查询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rPr>
                <w:rFonts w:hint="eastAsia"/>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机构对自身所属的用户进行查询，以列表的形式显示用户的基本信息。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61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点击用户管理，进入用户管理界面，再点击查询，查询用户信息。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2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296" w:type="dxa"/>
            <w:vAlign w:val="top"/>
          </w:tcPr>
          <w:p>
            <w:pPr>
              <w:pageBreakBefore w:val="0"/>
              <w:kinsoku/>
              <w:wordWrap/>
              <w:overflowPunct/>
              <w:topLinePunct w:val="0"/>
              <w:autoSpaceDE/>
              <w:autoSpaceDN/>
              <w:bidi w:val="0"/>
              <w:adjustRightInd/>
              <w:snapToGrid w:val="0"/>
              <w:spacing w:line="360" w:lineRule="auto"/>
              <w:jc w:val="left"/>
              <w:textAlignment w:val="auto"/>
            </w:pPr>
            <w:r>
              <w:t>点击用户管理</w:t>
            </w:r>
          </w:p>
        </w:tc>
        <w:tc>
          <w:tcPr>
            <w:tcW w:w="3323"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页面跳转到用户管理界面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296" w:type="dxa"/>
            <w:vAlign w:val="top"/>
          </w:tcPr>
          <w:p>
            <w:pPr>
              <w:pageBreakBefore w:val="0"/>
              <w:kinsoku/>
              <w:wordWrap/>
              <w:overflowPunct/>
              <w:topLinePunct w:val="0"/>
              <w:autoSpaceDE/>
              <w:autoSpaceDN/>
              <w:bidi w:val="0"/>
              <w:adjustRightInd/>
              <w:snapToGrid w:val="0"/>
              <w:spacing w:line="360" w:lineRule="auto"/>
              <w:jc w:val="left"/>
              <w:textAlignment w:val="auto"/>
            </w:pPr>
            <w:r>
              <w:t>选择筛选条件，点击查询</w:t>
            </w:r>
          </w:p>
        </w:tc>
        <w:tc>
          <w:tcPr>
            <w:tcW w:w="3323" w:type="dxa"/>
            <w:vAlign w:val="top"/>
          </w:tcPr>
          <w:p>
            <w:pPr>
              <w:pageBreakBefore w:val="0"/>
              <w:kinsoku/>
              <w:wordWrap/>
              <w:overflowPunct/>
              <w:topLinePunct w:val="0"/>
              <w:autoSpaceDE/>
              <w:autoSpaceDN/>
              <w:bidi w:val="0"/>
              <w:adjustRightInd/>
              <w:snapToGrid w:val="0"/>
              <w:spacing w:line="360" w:lineRule="auto"/>
              <w:jc w:val="left"/>
              <w:textAlignment w:val="auto"/>
            </w:pPr>
            <w:r>
              <w:t>将筛选信息传递给后端数据库进行条件选择，返回满足筛选条件的用户信息。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2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8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619"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显示满足筛选条件的机构所属全部的用户信息。</w:t>
            </w:r>
          </w:p>
        </w:tc>
      </w:tr>
    </w:tbl>
    <w:p>
      <w:pPr>
        <w:pStyle w:val="3"/>
        <w:pageBreakBefore w:val="0"/>
        <w:kinsoku/>
        <w:wordWrap/>
        <w:overflowPunct/>
        <w:topLinePunct w:val="0"/>
        <w:autoSpaceDE/>
        <w:autoSpaceDN/>
        <w:bidi w:val="0"/>
        <w:adjustRightInd/>
        <w:spacing w:line="360" w:lineRule="auto"/>
        <w:textAlignment w:val="auto"/>
      </w:pPr>
    </w:p>
    <w:p>
      <w:pPr>
        <w:pStyle w:val="3"/>
        <w:pageBreakBefore w:val="0"/>
        <w:kinsoku/>
        <w:wordWrap/>
        <w:overflowPunct/>
        <w:topLinePunct w:val="0"/>
        <w:autoSpaceDE/>
        <w:autoSpaceDN/>
        <w:bidi w:val="0"/>
        <w:adjustRightInd/>
        <w:spacing w:line="360" w:lineRule="auto"/>
        <w:textAlignment w:val="auto"/>
      </w:pPr>
      <w:bookmarkStart w:id="73" w:name="_Toc27780_WPSOffice_Level2"/>
      <w:r>
        <w:t>4.1</w:t>
      </w:r>
      <w:r>
        <w:rPr>
          <w:rFonts w:hint="eastAsia"/>
          <w:lang w:val="en-US" w:eastAsia="zh-CN"/>
        </w:rPr>
        <w:t>1</w:t>
      </w:r>
      <w:r>
        <w:t xml:space="preserve"> 用户账户冻结</w:t>
      </w:r>
      <w:bookmarkEnd w:id="73"/>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54"/>
        <w:gridCol w:w="3350"/>
        <w:gridCol w:w="329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用户账户冻结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t>1</w:t>
            </w:r>
            <w:r>
              <w:rPr>
                <w:rFonts w:hint="eastAsia"/>
                <w:lang w:val="en-US" w:eastAsia="zh-CN"/>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机构拥有高级权限，对所属用户的账户进行冻结操作。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机构已经进行了用户查询操作且需要冻结的用户账户处于激活状态。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64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查询用户信息后，点击需要冻结的用户账户的冻结按钮。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5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50" w:type="dxa"/>
            <w:vAlign w:val="top"/>
          </w:tcPr>
          <w:p>
            <w:pPr>
              <w:pageBreakBefore w:val="0"/>
              <w:kinsoku/>
              <w:wordWrap/>
              <w:overflowPunct/>
              <w:topLinePunct w:val="0"/>
              <w:autoSpaceDE/>
              <w:autoSpaceDN/>
              <w:bidi w:val="0"/>
              <w:adjustRightInd/>
              <w:snapToGrid w:val="0"/>
              <w:spacing w:line="360" w:lineRule="auto"/>
              <w:jc w:val="left"/>
              <w:textAlignment w:val="auto"/>
            </w:pPr>
            <w:r>
              <w:t>机构点击对应用户账户的冻结按钮</w:t>
            </w:r>
          </w:p>
        </w:tc>
        <w:tc>
          <w:tcPr>
            <w:tcW w:w="3296" w:type="dxa"/>
            <w:vAlign w:val="top"/>
          </w:tcPr>
          <w:p>
            <w:pPr>
              <w:pageBreakBefore w:val="0"/>
              <w:kinsoku/>
              <w:wordWrap/>
              <w:overflowPunct/>
              <w:topLinePunct w:val="0"/>
              <w:autoSpaceDE/>
              <w:autoSpaceDN/>
              <w:bidi w:val="0"/>
              <w:adjustRightInd/>
              <w:snapToGrid w:val="0"/>
              <w:spacing w:line="360" w:lineRule="auto"/>
              <w:jc w:val="left"/>
              <w:textAlignment w:val="auto"/>
            </w:pPr>
            <w:r>
              <w:t>发送账户冻结请求，调用虚拟账户系统的账户冻结接口，该用户账户冻结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5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29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5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646"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账户冻结，冻结按钮变为灰色不可点击状态，激活按钮变为可点击状态。</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74" w:name="_Toc7295_WPSOffice_Level2"/>
      <w:r>
        <w:t>4.1</w:t>
      </w:r>
      <w:r>
        <w:rPr>
          <w:rFonts w:hint="eastAsia"/>
          <w:lang w:val="en-US" w:eastAsia="zh-CN"/>
        </w:rPr>
        <w:t>2</w:t>
      </w:r>
      <w:r>
        <w:t xml:space="preserve"> 用户账户激活</w:t>
      </w:r>
      <w:bookmarkEnd w:id="74"/>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41"/>
        <w:gridCol w:w="3350"/>
        <w:gridCol w:w="330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用户账户激活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t>1</w:t>
            </w:r>
            <w:r>
              <w:rPr>
                <w:rFonts w:hint="eastAsia"/>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机构拥有高级权限，对所属用户的账户进行激活操作。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机构已经进行了用户查询操作且需要激活的用户账户处于冻结状态。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65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查询用户信息后，点击需要激活的用户账户的激活按钮。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50" w:type="dxa"/>
            <w:vAlign w:val="top"/>
          </w:tcPr>
          <w:p>
            <w:pPr>
              <w:pageBreakBefore w:val="0"/>
              <w:kinsoku/>
              <w:wordWrap/>
              <w:overflowPunct/>
              <w:topLinePunct w:val="0"/>
              <w:autoSpaceDE/>
              <w:autoSpaceDN/>
              <w:bidi w:val="0"/>
              <w:adjustRightInd/>
              <w:snapToGrid w:val="0"/>
              <w:spacing w:line="360" w:lineRule="auto"/>
              <w:jc w:val="center"/>
              <w:textAlignment w:val="auto"/>
            </w:pPr>
            <w:r>
              <w:rPr>
                <w:sz w:val="22"/>
              </w:rPr>
              <w:t>参与者动作</w:t>
            </w:r>
          </w:p>
        </w:tc>
        <w:tc>
          <w:tcPr>
            <w:tcW w:w="3309" w:type="dxa"/>
            <w:vAlign w:val="top"/>
          </w:tcPr>
          <w:p>
            <w:pPr>
              <w:pageBreakBefore w:val="0"/>
              <w:kinsoku/>
              <w:wordWrap/>
              <w:overflowPunct/>
              <w:topLinePunct w:val="0"/>
              <w:autoSpaceDE/>
              <w:autoSpaceDN/>
              <w:bidi w:val="0"/>
              <w:adjustRightInd/>
              <w:snapToGrid w:val="0"/>
              <w:spacing w:line="360" w:lineRule="auto"/>
              <w:jc w:val="center"/>
              <w:textAlignment w:val="auto"/>
            </w:pPr>
            <w:r>
              <w:rPr>
                <w:sz w:val="22"/>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50"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机构点击对应用户账户的激活按钮</w:t>
            </w:r>
          </w:p>
        </w:tc>
        <w:tc>
          <w:tcPr>
            <w:tcW w:w="3309"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发送账户激活请求，调用虚拟账户系统的账户激活接口，该用户账户激活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50" w:type="dxa"/>
            <w:vAlign w:val="top"/>
          </w:tcPr>
          <w:p>
            <w:pPr>
              <w:pageBreakBefore w:val="0"/>
              <w:kinsoku/>
              <w:wordWrap/>
              <w:overflowPunct/>
              <w:topLinePunct w:val="0"/>
              <w:autoSpaceDE/>
              <w:autoSpaceDN/>
              <w:bidi w:val="0"/>
              <w:adjustRightInd/>
              <w:snapToGrid w:val="0"/>
              <w:spacing w:line="360" w:lineRule="auto"/>
              <w:jc w:val="center"/>
              <w:textAlignment w:val="auto"/>
            </w:pPr>
            <w:r>
              <w:rPr>
                <w:sz w:val="22"/>
              </w:rPr>
              <w:t>参与者动作</w:t>
            </w:r>
          </w:p>
        </w:tc>
        <w:tc>
          <w:tcPr>
            <w:tcW w:w="3309" w:type="dxa"/>
            <w:vAlign w:val="top"/>
          </w:tcPr>
          <w:p>
            <w:pPr>
              <w:pageBreakBefore w:val="0"/>
              <w:kinsoku/>
              <w:wordWrap/>
              <w:overflowPunct/>
              <w:topLinePunct w:val="0"/>
              <w:autoSpaceDE/>
              <w:autoSpaceDN/>
              <w:bidi w:val="0"/>
              <w:adjustRightInd/>
              <w:snapToGrid w:val="0"/>
              <w:spacing w:line="360" w:lineRule="auto"/>
              <w:jc w:val="center"/>
              <w:textAlignment w:val="auto"/>
            </w:pPr>
            <w:r>
              <w:rPr>
                <w:sz w:val="22"/>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4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659"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账户激活，激活按钮变为灰色不可点击状态，冻结按钮变为可点击状态。</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75" w:name="_Toc7194_WPSOffice_Level2"/>
      <w:r>
        <w:t>4.1</w:t>
      </w:r>
      <w:r>
        <w:rPr>
          <w:rFonts w:hint="eastAsia"/>
          <w:lang w:val="en-US" w:eastAsia="zh-CN"/>
        </w:rPr>
        <w:t>3</w:t>
      </w:r>
      <w:r>
        <w:t xml:space="preserve"> 手动调账</w:t>
      </w:r>
      <w:bookmarkEnd w:id="75"/>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14"/>
        <w:gridCol w:w="3323"/>
        <w:gridCol w:w="336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手动调账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t>1</w:t>
            </w:r>
            <w:r>
              <w:rPr>
                <w:rFonts w:hint="eastAsia"/>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清结算系统，区块链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机构对交易中产生的错账假账进行手动调账，保证对账不出现矛盾。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68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在手动调账界面输入需要调账的账目信息，点击提交传递信息进行调账。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2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6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23" w:type="dxa"/>
            <w:vAlign w:val="top"/>
          </w:tcPr>
          <w:p>
            <w:pPr>
              <w:pageBreakBefore w:val="0"/>
              <w:kinsoku/>
              <w:wordWrap/>
              <w:overflowPunct/>
              <w:topLinePunct w:val="0"/>
              <w:autoSpaceDE/>
              <w:autoSpaceDN/>
              <w:bidi w:val="0"/>
              <w:adjustRightInd/>
              <w:snapToGrid w:val="0"/>
              <w:spacing w:line="360" w:lineRule="auto"/>
              <w:jc w:val="left"/>
              <w:textAlignment w:val="auto"/>
            </w:pPr>
            <w:r>
              <w:t>点击手动调帐</w:t>
            </w: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页面跳转到手动调账界面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23" w:type="dxa"/>
            <w:vAlign w:val="top"/>
          </w:tcPr>
          <w:p>
            <w:pPr>
              <w:pageBreakBefore w:val="0"/>
              <w:kinsoku/>
              <w:wordWrap/>
              <w:overflowPunct/>
              <w:topLinePunct w:val="0"/>
              <w:autoSpaceDE/>
              <w:autoSpaceDN/>
              <w:bidi w:val="0"/>
              <w:adjustRightInd/>
              <w:snapToGrid w:val="0"/>
              <w:spacing w:line="360" w:lineRule="auto"/>
              <w:jc w:val="left"/>
              <w:textAlignment w:val="auto"/>
            </w:pPr>
            <w:r>
              <w:t>输入完整账目信息，点击提交</w:t>
            </w: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将账目信息传递给清结算系统进行账目更新，同时发送一条账目信息到区块链进行保存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替代事件过程</w:t>
            </w:r>
          </w:p>
        </w:tc>
        <w:tc>
          <w:tcPr>
            <w:tcW w:w="332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6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323"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输入不完整账目信息，点击提交</w:t>
            </w: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弹出窗口提示信息不完整，提交失败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51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686"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清结算系统对账目进行更新。</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76" w:name="_Toc13848_WPSOffice_Level2"/>
      <w:r>
        <w:t>4.1</w:t>
      </w:r>
      <w:r>
        <w:rPr>
          <w:rFonts w:hint="eastAsia"/>
          <w:lang w:val="en-US" w:eastAsia="zh-CN"/>
        </w:rPr>
        <w:t>4</w:t>
      </w:r>
      <w:r>
        <w:t xml:space="preserve"> 对账文件下载</w:t>
      </w:r>
      <w:bookmarkEnd w:id="76"/>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87"/>
        <w:gridCol w:w="3363"/>
        <w:gridCol w:w="335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对账文件下载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t>1</w:t>
            </w:r>
            <w:r>
              <w:rPr>
                <w:rFonts w:hint="eastAsia"/>
                <w:lang w:val="en-US" w:eastAsia="zh-CN"/>
              </w:rPr>
              <w:t>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清结算系统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机构对每个结算周期产生的对账文件进行下载查看。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机构处于对账文件下载界面。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713"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在对账文件下载界面，输入选取的结算周期时间范围，点击查询显示对账文件列表，点击下载进行下载。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典型事件过程</w:t>
            </w:r>
          </w:p>
        </w:tc>
        <w:tc>
          <w:tcPr>
            <w:tcW w:w="336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5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点击对账文件下载</w:t>
            </w:r>
          </w:p>
        </w:tc>
        <w:tc>
          <w:tcPr>
            <w:tcW w:w="3350"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页面跳转到对账文件下载界面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t>选择查看的对账文件时间范围，点击查询</w:t>
            </w:r>
          </w:p>
        </w:tc>
        <w:tc>
          <w:tcPr>
            <w:tcW w:w="3350" w:type="dxa"/>
            <w:vAlign w:val="top"/>
          </w:tcPr>
          <w:p>
            <w:pPr>
              <w:pageBreakBefore w:val="0"/>
              <w:kinsoku/>
              <w:wordWrap/>
              <w:overflowPunct/>
              <w:topLinePunct w:val="0"/>
              <w:autoSpaceDE/>
              <w:autoSpaceDN/>
              <w:bidi w:val="0"/>
              <w:adjustRightInd/>
              <w:snapToGrid w:val="0"/>
              <w:spacing w:line="360" w:lineRule="auto"/>
              <w:jc w:val="left"/>
              <w:textAlignment w:val="auto"/>
            </w:pPr>
            <w:r>
              <w:t>将时间信息发送给后端数据库，将范围内的全部对账文件按照列表方式返回下载链接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363"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在需要下载的对账文件后点击下载进行下载</w:t>
            </w:r>
          </w:p>
        </w:tc>
        <w:tc>
          <w:tcPr>
            <w:tcW w:w="3350"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通过下载链接地址进行下载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63"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5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8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713"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文件下载成功。</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77" w:name="_Toc1888_WPSOffice_Level2"/>
      <w:r>
        <w:t>4.1</w:t>
      </w:r>
      <w:r>
        <w:rPr>
          <w:rFonts w:hint="eastAsia"/>
          <w:lang w:val="en-US" w:eastAsia="zh-CN"/>
        </w:rPr>
        <w:t>5</w:t>
      </w:r>
      <w:r>
        <w:t xml:space="preserve"> 汇总手续费</w:t>
      </w:r>
      <w:bookmarkEnd w:id="77"/>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474"/>
        <w:gridCol w:w="3390"/>
        <w:gridCol w:w="3336"/>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用例名称</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汇总手续费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用例ID</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rPr>
                <w:rFonts w:hint="eastAsia" w:eastAsia="微软雅黑"/>
                <w:lang w:val="en-US" w:eastAsia="zh-CN"/>
              </w:rPr>
            </w:pPr>
            <w:r>
              <w:t>1</w:t>
            </w:r>
            <w:r>
              <w:rPr>
                <w:rFonts w:hint="eastAsia"/>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主要参与者</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其他参与者</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清结算系统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描 述</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机构对用户操作产生的手续费进行汇总查询。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前置条件</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触发规则</w:t>
            </w:r>
          </w:p>
        </w:tc>
        <w:tc>
          <w:tcPr>
            <w:tcW w:w="672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点击手续费汇总。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典型事件过程</w:t>
            </w:r>
          </w:p>
        </w:tc>
        <w:tc>
          <w:tcPr>
            <w:tcW w:w="339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3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Merge w:val="continue"/>
          </w:tcPr>
          <w:p>
            <w:pPr>
              <w:pageBreakBefore w:val="0"/>
              <w:kinsoku/>
              <w:wordWrap/>
              <w:overflowPunct/>
              <w:topLinePunct w:val="0"/>
              <w:autoSpaceDE/>
              <w:autoSpaceDN/>
              <w:bidi w:val="0"/>
              <w:adjustRightInd/>
              <w:snapToGrid w:val="0"/>
              <w:spacing w:line="360" w:lineRule="auto"/>
              <w:textAlignment w:val="auto"/>
            </w:pPr>
          </w:p>
        </w:tc>
        <w:tc>
          <w:tcPr>
            <w:tcW w:w="3390" w:type="dxa"/>
            <w:vAlign w:val="top"/>
          </w:tcPr>
          <w:p>
            <w:pPr>
              <w:pageBreakBefore w:val="0"/>
              <w:kinsoku/>
              <w:wordWrap/>
              <w:overflowPunct/>
              <w:topLinePunct w:val="0"/>
              <w:autoSpaceDE/>
              <w:autoSpaceDN/>
              <w:bidi w:val="0"/>
              <w:adjustRightInd/>
              <w:snapToGrid w:val="0"/>
              <w:spacing w:line="360" w:lineRule="auto"/>
              <w:jc w:val="left"/>
              <w:textAlignment w:val="auto"/>
            </w:pPr>
            <w:r>
              <w:t>点击手续费汇总</w:t>
            </w:r>
          </w:p>
        </w:tc>
        <w:tc>
          <w:tcPr>
            <w:tcW w:w="3336" w:type="dxa"/>
            <w:vAlign w:val="top"/>
          </w:tcPr>
          <w:p>
            <w:pPr>
              <w:pageBreakBefore w:val="0"/>
              <w:kinsoku/>
              <w:wordWrap/>
              <w:overflowPunct/>
              <w:topLinePunct w:val="0"/>
              <w:autoSpaceDE/>
              <w:autoSpaceDN/>
              <w:bidi w:val="0"/>
              <w:adjustRightInd/>
              <w:snapToGrid w:val="0"/>
              <w:spacing w:line="360" w:lineRule="auto"/>
              <w:jc w:val="left"/>
              <w:textAlignment w:val="auto"/>
            </w:pPr>
            <w:r>
              <w:t>页面跳转到汇总手续费界面，通过清结算系统对手续费进行汇总处理并显示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替代事件过程</w:t>
            </w:r>
          </w:p>
        </w:tc>
        <w:tc>
          <w:tcPr>
            <w:tcW w:w="339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参与者动作</w:t>
            </w:r>
          </w:p>
        </w:tc>
        <w:tc>
          <w:tcPr>
            <w:tcW w:w="3336"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系统响应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147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后置条件</w:t>
            </w:r>
          </w:p>
        </w:tc>
        <w:tc>
          <w:tcPr>
            <w:tcW w:w="6726" w:type="dxa"/>
            <w:gridSpan w:val="2"/>
            <w:vAlign w:val="top"/>
          </w:tcPr>
          <w:p>
            <w:pPr>
              <w:pageBreakBefore w:val="0"/>
              <w:kinsoku/>
              <w:wordWrap/>
              <w:overflowPunct/>
              <w:topLinePunct w:val="0"/>
              <w:autoSpaceDE/>
              <w:autoSpaceDN/>
              <w:bidi w:val="0"/>
              <w:adjustRightInd/>
              <w:snapToGrid w:val="0"/>
              <w:spacing w:line="360" w:lineRule="auto"/>
              <w:jc w:val="left"/>
              <w:textAlignment w:val="auto"/>
            </w:pPr>
            <w:r>
              <w:t>显示汇总后的手续费。</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2"/>
        <w:pageBreakBefore w:val="0"/>
        <w:kinsoku/>
        <w:wordWrap/>
        <w:overflowPunct/>
        <w:topLinePunct w:val="0"/>
        <w:autoSpaceDE/>
        <w:autoSpaceDN/>
        <w:bidi w:val="0"/>
        <w:adjustRightInd/>
        <w:spacing w:line="360" w:lineRule="auto"/>
        <w:textAlignment w:val="auto"/>
      </w:pPr>
      <w:bookmarkStart w:id="78" w:name="_Toc29803_WPSOffice_Level1"/>
      <w:r>
        <w:rPr>
          <w:rFonts w:hint="eastAsia"/>
          <w:lang w:val="en-US" w:eastAsia="zh-CN"/>
        </w:rPr>
        <w:t>五、</w:t>
      </w:r>
      <w:r>
        <w:t xml:space="preserve"> 运行性能需求</w:t>
      </w:r>
      <w:bookmarkEnd w:id="78"/>
    </w:p>
    <w:p>
      <w:pPr>
        <w:pStyle w:val="3"/>
        <w:pageBreakBefore w:val="0"/>
        <w:kinsoku/>
        <w:wordWrap/>
        <w:overflowPunct/>
        <w:topLinePunct w:val="0"/>
        <w:autoSpaceDE/>
        <w:autoSpaceDN/>
        <w:bidi w:val="0"/>
        <w:adjustRightInd/>
        <w:spacing w:line="360" w:lineRule="auto"/>
        <w:textAlignment w:val="auto"/>
      </w:pPr>
      <w:bookmarkStart w:id="79" w:name="_Toc14508_WPSOffice_Level2"/>
      <w:r>
        <w:t>5.1 精度</w:t>
      </w:r>
      <w:bookmarkEnd w:id="79"/>
    </w:p>
    <w:p>
      <w:pPr>
        <w:pStyle w:val="10"/>
        <w:pageBreakBefore w:val="0"/>
        <w:kinsoku/>
        <w:wordWrap/>
        <w:overflowPunct/>
        <w:topLinePunct w:val="0"/>
        <w:autoSpaceDE/>
        <w:autoSpaceDN/>
        <w:bidi w:val="0"/>
        <w:adjustRightInd/>
        <w:snapToGrid w:val="0"/>
        <w:spacing w:line="360" w:lineRule="auto"/>
        <w:ind w:firstLine="420"/>
        <w:jc w:val="both"/>
        <w:textAlignment w:val="auto"/>
      </w:pPr>
      <w:r>
        <w:t>用户的操作均为消息的传递，除了用户信息的修改需要传递精确到单个字符的数据外，其他消息均按一般消息所需精度处理。</w:t>
      </w:r>
    </w:p>
    <w:p>
      <w:pPr>
        <w:pStyle w:val="10"/>
        <w:pageBreakBefore w:val="0"/>
        <w:kinsoku/>
        <w:wordWrap/>
        <w:overflowPunct/>
        <w:topLinePunct w:val="0"/>
        <w:autoSpaceDE/>
        <w:autoSpaceDN/>
        <w:bidi w:val="0"/>
        <w:adjustRightInd/>
        <w:snapToGrid w:val="0"/>
        <w:spacing w:line="360" w:lineRule="auto"/>
        <w:ind w:firstLine="420"/>
        <w:jc w:val="both"/>
        <w:textAlignment w:val="auto"/>
      </w:pPr>
      <w:r>
        <w:t>从账户系统接收的数据一般精确到字符。</w:t>
      </w:r>
    </w:p>
    <w:p>
      <w:pPr>
        <w:pStyle w:val="10"/>
        <w:pageBreakBefore w:val="0"/>
        <w:kinsoku/>
        <w:wordWrap/>
        <w:overflowPunct/>
        <w:topLinePunct w:val="0"/>
        <w:autoSpaceDE/>
        <w:autoSpaceDN/>
        <w:bidi w:val="0"/>
        <w:adjustRightInd/>
        <w:snapToGrid w:val="0"/>
        <w:spacing w:line="360" w:lineRule="auto"/>
        <w:ind w:firstLine="420"/>
        <w:jc w:val="both"/>
        <w:textAlignment w:val="auto"/>
      </w:pPr>
      <w:r>
        <w:t>账务数据与区块链上的交易数据里，金额为浮点数精确到小数点后两位，账单号、交易方等数据均精确到单个字符。</w:t>
      </w:r>
    </w:p>
    <w:p>
      <w:pPr>
        <w:pStyle w:val="10"/>
        <w:pageBreakBefore w:val="0"/>
        <w:kinsoku/>
        <w:wordWrap/>
        <w:overflowPunct/>
        <w:topLinePunct w:val="0"/>
        <w:autoSpaceDE/>
        <w:autoSpaceDN/>
        <w:bidi w:val="0"/>
        <w:adjustRightInd/>
        <w:snapToGrid w:val="0"/>
        <w:spacing w:line="360" w:lineRule="auto"/>
        <w:ind w:firstLine="420"/>
        <w:jc w:val="both"/>
        <w:textAlignment w:val="auto"/>
      </w:pPr>
      <w:r>
        <w:t>在数据传输过程中，通常以Java的自定义类为单位进行传递，将满足精度的数据封装在类中，从而避免出现传输过程中的数据修改，数据丢失等现象。</w:t>
      </w:r>
    </w:p>
    <w:p>
      <w:pPr>
        <w:pStyle w:val="3"/>
        <w:pageBreakBefore w:val="0"/>
        <w:kinsoku/>
        <w:wordWrap/>
        <w:overflowPunct/>
        <w:topLinePunct w:val="0"/>
        <w:autoSpaceDE/>
        <w:autoSpaceDN/>
        <w:bidi w:val="0"/>
        <w:adjustRightInd/>
        <w:spacing w:line="360" w:lineRule="auto"/>
        <w:textAlignment w:val="auto"/>
        <w:rPr>
          <w:sz w:val="25"/>
          <w:szCs w:val="25"/>
        </w:rPr>
      </w:pPr>
      <w:bookmarkStart w:id="80" w:name="_Toc27788_WPSOffice_Level2"/>
      <w:r>
        <w:rPr>
          <w:b/>
          <w:sz w:val="28"/>
          <w:szCs w:val="28"/>
        </w:rPr>
        <w:t>5.2 时间特性要求</w:t>
      </w:r>
      <w:bookmarkEnd w:id="80"/>
    </w:p>
    <w:p>
      <w:pPr>
        <w:pStyle w:val="4"/>
        <w:pageBreakBefore w:val="0"/>
        <w:kinsoku/>
        <w:wordWrap/>
        <w:overflowPunct/>
        <w:topLinePunct w:val="0"/>
        <w:autoSpaceDE/>
        <w:autoSpaceDN/>
        <w:bidi w:val="0"/>
        <w:adjustRightInd/>
        <w:spacing w:line="360" w:lineRule="auto"/>
        <w:textAlignment w:val="auto"/>
      </w:pPr>
      <w:bookmarkStart w:id="81" w:name="_Toc25629_WPSOffice_Level3"/>
      <w:r>
        <w:t>5.2.1 响应时间</w:t>
      </w:r>
      <w:bookmarkEnd w:id="81"/>
    </w:p>
    <w:p>
      <w:pPr>
        <w:pStyle w:val="10"/>
        <w:pageBreakBefore w:val="0"/>
        <w:kinsoku/>
        <w:wordWrap/>
        <w:overflowPunct/>
        <w:topLinePunct w:val="0"/>
        <w:autoSpaceDE/>
        <w:autoSpaceDN/>
        <w:bidi w:val="0"/>
        <w:adjustRightInd/>
        <w:snapToGrid w:val="0"/>
        <w:spacing w:line="360" w:lineRule="auto"/>
        <w:ind w:firstLine="420"/>
        <w:jc w:val="left"/>
        <w:textAlignment w:val="auto"/>
      </w:pPr>
      <w:r>
        <w:t>网页在接收到用户输入，点击的指令后的响应时间应尽量缩短，控制在3s以内，包括页面跳转，信息更改，页面刷新等基本操作，保证响应时间不会引起用户体验的间断卡顿感。</w:t>
      </w:r>
    </w:p>
    <w:p>
      <w:pPr>
        <w:pStyle w:val="4"/>
        <w:pageBreakBefore w:val="0"/>
        <w:kinsoku/>
        <w:wordWrap/>
        <w:overflowPunct/>
        <w:topLinePunct w:val="0"/>
        <w:autoSpaceDE/>
        <w:autoSpaceDN/>
        <w:bidi w:val="0"/>
        <w:adjustRightInd/>
        <w:spacing w:line="360" w:lineRule="auto"/>
        <w:textAlignment w:val="auto"/>
      </w:pPr>
      <w:bookmarkStart w:id="82" w:name="_Toc2227_WPSOffice_Level3"/>
      <w:r>
        <w:t>5.2.2 更新处理时间</w:t>
      </w:r>
      <w:bookmarkEnd w:id="82"/>
    </w:p>
    <w:p>
      <w:pPr>
        <w:pStyle w:val="10"/>
        <w:pageBreakBefore w:val="0"/>
        <w:kinsoku/>
        <w:wordWrap/>
        <w:overflowPunct/>
        <w:topLinePunct w:val="0"/>
        <w:autoSpaceDE/>
        <w:autoSpaceDN/>
        <w:bidi w:val="0"/>
        <w:adjustRightInd/>
        <w:snapToGrid w:val="0"/>
        <w:spacing w:line="360" w:lineRule="auto"/>
        <w:ind w:firstLine="420"/>
        <w:jc w:val="left"/>
        <w:textAlignment w:val="auto"/>
      </w:pPr>
      <w:r>
        <w:t>在接收到用户的某些指令后，页面信息会发生更改，考虑到页面显示的信息需要存储在数据库中，因此更新处理时间与和数据库之间的数据交互的时间有关。保证在出现页面信息更改的操作后立刻进行页面更新处理操作，从数据库中重新获取数据并刷新页面进行显示。</w:t>
      </w:r>
    </w:p>
    <w:p>
      <w:pPr>
        <w:pStyle w:val="4"/>
        <w:pageBreakBefore w:val="0"/>
        <w:kinsoku/>
        <w:wordWrap/>
        <w:overflowPunct/>
        <w:topLinePunct w:val="0"/>
        <w:autoSpaceDE/>
        <w:autoSpaceDN/>
        <w:bidi w:val="0"/>
        <w:adjustRightInd/>
        <w:spacing w:line="360" w:lineRule="auto"/>
        <w:textAlignment w:val="auto"/>
        <w:rPr>
          <w:szCs w:val="22"/>
        </w:rPr>
      </w:pPr>
      <w:bookmarkStart w:id="83" w:name="_Toc3414_WPSOffice_Level3"/>
      <w:r>
        <w:rPr>
          <w:szCs w:val="22"/>
        </w:rPr>
        <w:t>5.2.3 数据的转换和传送时间</w:t>
      </w:r>
      <w:bookmarkEnd w:id="83"/>
    </w:p>
    <w:p>
      <w:pPr>
        <w:pStyle w:val="10"/>
        <w:pageBreakBefore w:val="0"/>
        <w:kinsoku/>
        <w:wordWrap/>
        <w:overflowPunct/>
        <w:topLinePunct w:val="0"/>
        <w:autoSpaceDE/>
        <w:autoSpaceDN/>
        <w:bidi w:val="0"/>
        <w:adjustRightInd/>
        <w:snapToGrid w:val="0"/>
        <w:spacing w:line="360" w:lineRule="auto"/>
        <w:ind w:firstLine="420"/>
        <w:jc w:val="both"/>
        <w:textAlignment w:val="auto"/>
      </w:pPr>
      <w:r>
        <w:t>由于数据不是存储在前端搭建的服务器中，而是大多位于后端的数据库内，因此每次访问数据都需要通过数据传输通道与后端数据库进行数据交互，同时数据格式根据操作需求不同，通常也需要进行数据转换的步骤。很多用户操作涉及到大量的数据转换与传输，如果反复进行数据交互则会导致时间过长，为此保证数据的交互次数尽可能减少，以传送速度最快的数据格式进行传送，在两端分别进行数据解析。</w:t>
      </w:r>
    </w:p>
    <w:p>
      <w:pPr>
        <w:pStyle w:val="3"/>
        <w:pageBreakBefore w:val="0"/>
        <w:kinsoku/>
        <w:wordWrap/>
        <w:overflowPunct/>
        <w:topLinePunct w:val="0"/>
        <w:autoSpaceDE/>
        <w:autoSpaceDN/>
        <w:bidi w:val="0"/>
        <w:adjustRightInd/>
        <w:spacing w:line="360" w:lineRule="auto"/>
        <w:textAlignment w:val="auto"/>
      </w:pPr>
      <w:bookmarkStart w:id="84" w:name="_Toc5137_WPSOffice_Level2"/>
      <w:r>
        <w:t>5.3 灵活性</w:t>
      </w:r>
      <w:bookmarkEnd w:id="84"/>
    </w:p>
    <w:p>
      <w:pPr>
        <w:pStyle w:val="10"/>
        <w:pageBreakBefore w:val="0"/>
        <w:kinsoku/>
        <w:wordWrap/>
        <w:overflowPunct/>
        <w:topLinePunct w:val="0"/>
        <w:autoSpaceDE/>
        <w:autoSpaceDN/>
        <w:bidi w:val="0"/>
        <w:adjustRightInd/>
        <w:snapToGrid w:val="0"/>
        <w:spacing w:line="360" w:lineRule="auto"/>
        <w:ind w:firstLine="420"/>
        <w:jc w:val="both"/>
        <w:textAlignment w:val="auto"/>
      </w:pPr>
      <w:r>
        <w:t>网页需要同时满足PC端和移动端的使用需求，在不同的浏览器版本下都可以正常运行，不会出现页面崩溃等现象。网页的信息传输保证可以被任意框架的后端接收处理，降低整体项目的各模块之间的耦合度。</w:t>
      </w:r>
    </w:p>
    <w:p>
      <w:pPr>
        <w:pStyle w:val="2"/>
        <w:pageBreakBefore w:val="0"/>
        <w:kinsoku/>
        <w:wordWrap/>
        <w:overflowPunct/>
        <w:topLinePunct w:val="0"/>
        <w:autoSpaceDE/>
        <w:autoSpaceDN/>
        <w:bidi w:val="0"/>
        <w:adjustRightInd/>
        <w:spacing w:line="360" w:lineRule="auto"/>
        <w:textAlignment w:val="auto"/>
      </w:pPr>
      <w:bookmarkStart w:id="85" w:name="_Toc15260_WPSOffice_Level1"/>
      <w:r>
        <w:rPr>
          <w:rFonts w:hint="eastAsia"/>
          <w:lang w:val="en-US" w:eastAsia="zh-CN"/>
        </w:rPr>
        <w:t>六、</w:t>
      </w:r>
      <w:r>
        <w:t xml:space="preserve"> 接口需求</w:t>
      </w:r>
      <w:bookmarkEnd w:id="85"/>
    </w:p>
    <w:p>
      <w:pPr>
        <w:pStyle w:val="3"/>
        <w:pageBreakBefore w:val="0"/>
        <w:kinsoku/>
        <w:wordWrap/>
        <w:overflowPunct/>
        <w:topLinePunct w:val="0"/>
        <w:autoSpaceDE/>
        <w:autoSpaceDN/>
        <w:bidi w:val="0"/>
        <w:adjustRightInd/>
        <w:spacing w:line="360" w:lineRule="auto"/>
        <w:textAlignment w:val="auto"/>
      </w:pPr>
      <w:bookmarkStart w:id="86" w:name="_Toc17605_WPSOffice_Level2"/>
      <w:r>
        <w:rPr>
          <w:rFonts w:hint="eastAsia"/>
          <w:lang w:val="en-US" w:eastAsia="zh-CN"/>
        </w:rPr>
        <w:t>6</w:t>
      </w:r>
      <w:r>
        <w:t>.1 用户登录与验证</w:t>
      </w:r>
      <w:bookmarkEnd w:id="86"/>
    </w:p>
    <w:tbl>
      <w:tblPr>
        <w:tblStyle w:val="9"/>
        <w:tblW w:w="821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38"/>
        <w:gridCol w:w="3644"/>
        <w:gridCol w:w="363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功能名称</w:t>
            </w:r>
          </w:p>
        </w:tc>
        <w:tc>
          <w:tcPr>
            <w:tcW w:w="7275" w:type="dxa"/>
            <w:gridSpan w:val="2"/>
            <w:vMerge w:val="restart"/>
            <w:vAlign w:val="center"/>
          </w:tcPr>
          <w:p>
            <w:pPr>
              <w:pageBreakBefore w:val="0"/>
              <w:kinsoku/>
              <w:wordWrap/>
              <w:overflowPunct/>
              <w:topLinePunct w:val="0"/>
              <w:autoSpaceDE/>
              <w:autoSpaceDN/>
              <w:bidi w:val="0"/>
              <w:adjustRightInd/>
              <w:snapToGrid w:val="0"/>
              <w:spacing w:line="360" w:lineRule="auto"/>
              <w:textAlignment w:val="auto"/>
            </w:pPr>
            <w:r>
              <w:t>用户登录与验证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75" w:type="dxa"/>
            <w:gridSpan w:val="2"/>
            <w:vMerge w:val="restart"/>
            <w:vAlign w:val="center"/>
          </w:tcPr>
          <w:p>
            <w:pPr>
              <w:pageBreakBefore w:val="0"/>
              <w:kinsoku/>
              <w:wordWrap/>
              <w:overflowPunct/>
              <w:topLinePunct w:val="0"/>
              <w:autoSpaceDE/>
              <w:autoSpaceDN/>
              <w:bidi w:val="0"/>
              <w:adjustRightInd/>
              <w:snapToGrid w:val="0"/>
              <w:spacing w:line="360" w:lineRule="auto"/>
              <w:textAlignment w:val="auto"/>
            </w:pPr>
            <w:r>
              <w:t>用户选择登录身份，输入用户名，密码及验证码，点击登录按钮进行登录，如果用户名存在且密码及验证码正确则登录成功，否则登录失败。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Merge w:val="restart"/>
            <w:vAlign w:val="center"/>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644"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63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644" w:type="dxa"/>
            <w:vAlign w:val="top"/>
          </w:tcPr>
          <w:p>
            <w:pPr>
              <w:pageBreakBefore w:val="0"/>
              <w:kinsoku/>
              <w:wordWrap/>
              <w:overflowPunct/>
              <w:topLinePunct w:val="0"/>
              <w:autoSpaceDE/>
              <w:autoSpaceDN/>
              <w:bidi w:val="0"/>
              <w:adjustRightInd/>
              <w:snapToGrid w:val="0"/>
              <w:spacing w:line="360" w:lineRule="auto"/>
              <w:textAlignment w:val="auto"/>
            </w:pPr>
            <w:r>
              <w:rPr>
                <w:sz w:val="22"/>
              </w:rPr>
              <w:t>用户名/手机号/邮箱</w:t>
            </w:r>
          </w:p>
        </w:tc>
        <w:tc>
          <w:tcPr>
            <w:tcW w:w="3631"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644" w:type="dxa"/>
            <w:vAlign w:val="top"/>
          </w:tcPr>
          <w:p>
            <w:pPr>
              <w:pageBreakBefore w:val="0"/>
              <w:kinsoku/>
              <w:wordWrap/>
              <w:overflowPunct/>
              <w:topLinePunct w:val="0"/>
              <w:autoSpaceDE/>
              <w:autoSpaceDN/>
              <w:bidi w:val="0"/>
              <w:adjustRightInd/>
              <w:snapToGrid w:val="0"/>
              <w:spacing w:line="360" w:lineRule="auto"/>
              <w:textAlignment w:val="auto"/>
            </w:pPr>
            <w:r>
              <w:rPr>
                <w:sz w:val="22"/>
              </w:rPr>
              <w:t>密码</w:t>
            </w:r>
          </w:p>
        </w:tc>
        <w:tc>
          <w:tcPr>
            <w:tcW w:w="3631"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20" w:hRule="atLeast"/>
        </w:trPr>
        <w:tc>
          <w:tcPr>
            <w:tcW w:w="938"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644" w:type="dxa"/>
            <w:vMerge w:val="restart"/>
            <w:vAlign w:val="top"/>
          </w:tcPr>
          <w:p>
            <w:pPr>
              <w:pageBreakBefore w:val="0"/>
              <w:kinsoku/>
              <w:wordWrap/>
              <w:overflowPunct/>
              <w:topLinePunct w:val="0"/>
              <w:autoSpaceDE/>
              <w:autoSpaceDN/>
              <w:bidi w:val="0"/>
              <w:adjustRightInd/>
              <w:snapToGrid w:val="0"/>
              <w:spacing w:line="360" w:lineRule="auto"/>
              <w:textAlignment w:val="auto"/>
            </w:pPr>
            <w:r>
              <w:rPr>
                <w:sz w:val="22"/>
              </w:rPr>
              <w:t>登录身份</w:t>
            </w:r>
          </w:p>
        </w:tc>
        <w:tc>
          <w:tcPr>
            <w:tcW w:w="3631" w:type="dxa"/>
            <w:vMerge w:val="restart"/>
            <w:vAlign w:val="top"/>
          </w:tcPr>
          <w:p>
            <w:pPr>
              <w:pageBreakBefore w:val="0"/>
              <w:kinsoku/>
              <w:wordWrap/>
              <w:overflowPunct/>
              <w:topLinePunct w:val="0"/>
              <w:autoSpaceDE/>
              <w:autoSpaceDN/>
              <w:bidi w:val="0"/>
              <w:adjustRightInd/>
              <w:snapToGrid w:val="0"/>
              <w:spacing w:line="360" w:lineRule="auto"/>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938"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644" w:type="dxa"/>
            <w:vMerge w:val="continue"/>
            <w:vAlign w:val="top"/>
          </w:tcPr>
          <w:p>
            <w:pPr>
              <w:pageBreakBefore w:val="0"/>
              <w:kinsoku/>
              <w:wordWrap/>
              <w:overflowPunct/>
              <w:topLinePunct w:val="0"/>
              <w:autoSpaceDE/>
              <w:autoSpaceDN/>
              <w:bidi w:val="0"/>
              <w:adjustRightInd/>
              <w:snapToGrid w:val="0"/>
              <w:spacing w:line="360" w:lineRule="auto"/>
              <w:jc w:val="right"/>
              <w:textAlignment w:val="auto"/>
            </w:pPr>
          </w:p>
        </w:tc>
        <w:tc>
          <w:tcPr>
            <w:tcW w:w="3631" w:type="dxa"/>
            <w:vMerge w:val="continue"/>
            <w:vAlign w:val="top"/>
          </w:tcPr>
          <w:p>
            <w:pPr>
              <w:pageBreakBefore w:val="0"/>
              <w:kinsoku/>
              <w:wordWrap/>
              <w:overflowPunct/>
              <w:topLinePunct w:val="0"/>
              <w:autoSpaceDE/>
              <w:autoSpaceDN/>
              <w:bidi w:val="0"/>
              <w:adjustRightInd/>
              <w:snapToGrid w:val="0"/>
              <w:spacing w:line="360" w:lineRule="auto"/>
              <w:jc w:val="righ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640" w:hRule="atLeast"/>
        </w:trPr>
        <w:tc>
          <w:tcPr>
            <w:tcW w:w="938" w:type="dxa"/>
            <w:vAlign w:val="center"/>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75" w:type="dxa"/>
            <w:gridSpan w:val="2"/>
            <w:vMerge w:val="restart"/>
            <w:vAlign w:val="center"/>
          </w:tcPr>
          <w:p>
            <w:pPr>
              <w:pageBreakBefore w:val="0"/>
              <w:kinsoku/>
              <w:wordWrap/>
              <w:overflowPunct/>
              <w:topLinePunct w:val="0"/>
              <w:autoSpaceDE/>
              <w:autoSpaceDN/>
              <w:bidi w:val="0"/>
              <w:adjustRightInd/>
              <w:snapToGrid w:val="0"/>
              <w:spacing w:line="360" w:lineRule="auto"/>
              <w:textAlignment w:val="auto"/>
            </w:pPr>
            <w:r>
              <w:t>用户打开界面后首先选择登录身份，默认为商户。输入用户名，密码及验证码后点击登录按钮进行登录，前端首先进行验证码验证，如果验证失败则直接提示登录失败并清空验证码框。前端将用户名与密码和登录身份信息传递给后端，后端调用数据库进行验证，并返回相应值，根据登录情况进行页面跳转或刷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Merge w:val="restart"/>
            <w:vAlign w:val="center"/>
          </w:tcPr>
          <w:p>
            <w:pPr>
              <w:pageBreakBefore w:val="0"/>
              <w:kinsoku/>
              <w:wordWrap/>
              <w:overflowPunct/>
              <w:topLinePunct w:val="0"/>
              <w:autoSpaceDE/>
              <w:autoSpaceDN/>
              <w:bidi w:val="0"/>
              <w:adjustRightInd/>
              <w:snapToGrid w:val="0"/>
              <w:spacing w:line="360" w:lineRule="auto"/>
              <w:jc w:val="center"/>
              <w:textAlignment w:val="auto"/>
            </w:pPr>
            <w:r>
              <w:rPr>
                <w:b/>
                <w:sz w:val="22"/>
              </w:rPr>
              <w:t>输出项</w:t>
            </w:r>
          </w:p>
        </w:tc>
        <w:tc>
          <w:tcPr>
            <w:tcW w:w="3644"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数据名称</w:t>
            </w:r>
          </w:p>
        </w:tc>
        <w:tc>
          <w:tcPr>
            <w:tcW w:w="363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644" w:type="dxa"/>
            <w:vAlign w:val="top"/>
          </w:tcPr>
          <w:p>
            <w:pPr>
              <w:pageBreakBefore w:val="0"/>
              <w:kinsoku/>
              <w:wordWrap/>
              <w:overflowPunct/>
              <w:topLinePunct w:val="0"/>
              <w:autoSpaceDE/>
              <w:autoSpaceDN/>
              <w:bidi w:val="0"/>
              <w:adjustRightInd/>
              <w:snapToGrid w:val="0"/>
              <w:spacing w:line="360" w:lineRule="auto"/>
              <w:textAlignment w:val="auto"/>
            </w:pPr>
            <w:r>
              <w:rPr>
                <w:sz w:val="22"/>
              </w:rPr>
              <w:t>用户ID</w:t>
            </w:r>
          </w:p>
        </w:tc>
        <w:tc>
          <w:tcPr>
            <w:tcW w:w="3631" w:type="dxa"/>
            <w:vAlign w:val="top"/>
          </w:tcPr>
          <w:p>
            <w:pPr>
              <w:pageBreakBefore w:val="0"/>
              <w:kinsoku/>
              <w:wordWrap/>
              <w:overflowPunct/>
              <w:topLinePunct w:val="0"/>
              <w:autoSpaceDE/>
              <w:autoSpaceDN/>
              <w:bidi w:val="0"/>
              <w:adjustRightInd/>
              <w:snapToGrid w:val="0"/>
              <w:spacing w:line="360" w:lineRule="auto"/>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38"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644" w:type="dxa"/>
            <w:vAlign w:val="top"/>
          </w:tcPr>
          <w:p>
            <w:pPr>
              <w:pageBreakBefore w:val="0"/>
              <w:kinsoku/>
              <w:wordWrap/>
              <w:overflowPunct/>
              <w:topLinePunct w:val="0"/>
              <w:autoSpaceDE/>
              <w:autoSpaceDN/>
              <w:bidi w:val="0"/>
              <w:adjustRightInd/>
              <w:snapToGrid w:val="0"/>
              <w:spacing w:line="360" w:lineRule="auto"/>
              <w:textAlignment w:val="auto"/>
            </w:pPr>
            <w:r>
              <w:rPr>
                <w:sz w:val="22"/>
              </w:rPr>
              <w:t>登录情况</w:t>
            </w:r>
          </w:p>
        </w:tc>
        <w:tc>
          <w:tcPr>
            <w:tcW w:w="3631" w:type="dxa"/>
            <w:vAlign w:val="top"/>
          </w:tcPr>
          <w:p>
            <w:pPr>
              <w:pageBreakBefore w:val="0"/>
              <w:kinsoku/>
              <w:wordWrap/>
              <w:overflowPunct/>
              <w:topLinePunct w:val="0"/>
              <w:autoSpaceDE/>
              <w:autoSpaceDN/>
              <w:bidi w:val="0"/>
              <w:adjustRightInd/>
              <w:snapToGrid w:val="0"/>
              <w:spacing w:line="360" w:lineRule="auto"/>
              <w:textAlignment w:val="auto"/>
            </w:pPr>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938" w:type="dxa"/>
            <w:vMerge w:val="restart"/>
            <w:vAlign w:val="center"/>
          </w:tcPr>
          <w:p>
            <w:pPr>
              <w:pageBreakBefore w:val="0"/>
              <w:kinsoku/>
              <w:wordWrap/>
              <w:overflowPunct/>
              <w:topLinePunct w:val="0"/>
              <w:autoSpaceDE/>
              <w:autoSpaceDN/>
              <w:bidi w:val="0"/>
              <w:adjustRightInd/>
              <w:snapToGrid w:val="0"/>
              <w:spacing w:line="360" w:lineRule="auto"/>
              <w:jc w:val="center"/>
              <w:textAlignment w:val="auto"/>
            </w:pPr>
            <w:r>
              <w:rPr>
                <w:b/>
              </w:rPr>
              <w:t>界面要求</w:t>
            </w:r>
          </w:p>
        </w:tc>
        <w:tc>
          <w:tcPr>
            <w:tcW w:w="7275" w:type="dxa"/>
            <w:gridSpan w:val="2"/>
            <w:vMerge w:val="restart"/>
            <w:vAlign w:val="center"/>
          </w:tcPr>
          <w:p>
            <w:pPr>
              <w:pageBreakBefore w:val="0"/>
              <w:kinsoku/>
              <w:wordWrap/>
              <w:overflowPunct/>
              <w:topLinePunct w:val="0"/>
              <w:autoSpaceDE/>
              <w:autoSpaceDN/>
              <w:bidi w:val="0"/>
              <w:adjustRightInd/>
              <w:snapToGrid w:val="0"/>
              <w:spacing w:line="360" w:lineRule="auto"/>
              <w:textAlignment w:val="auto"/>
            </w:pPr>
            <w:r>
              <w:t>简洁清晰，通过登录身份选择跳转到不同页面，每个登录页面只设立登录信息输入框和找回密码，注册等基本信息。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0" w:hRule="atLeast"/>
        </w:trPr>
        <w:tc>
          <w:tcPr>
            <w:tcW w:w="938"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7275" w:type="dxa"/>
            <w:gridSpan w:val="2"/>
            <w:vMerge w:val="continue"/>
            <w:vAlign w:val="top"/>
          </w:tcPr>
          <w:p>
            <w:pPr>
              <w:pageBreakBefore w:val="0"/>
              <w:kinsoku/>
              <w:wordWrap/>
              <w:overflowPunct/>
              <w:topLinePunct w:val="0"/>
              <w:autoSpaceDE/>
              <w:autoSpaceDN/>
              <w:bidi w:val="0"/>
              <w:adjustRightInd/>
              <w:snapToGrid w:val="0"/>
              <w:spacing w:line="360" w:lineRule="auto"/>
              <w:jc w:val="righ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938"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7275" w:type="dxa"/>
            <w:gridSpan w:val="2"/>
            <w:vMerge w:val="continue"/>
            <w:vAlign w:val="center"/>
          </w:tcPr>
          <w:p>
            <w:pPr>
              <w:pageBreakBefore w:val="0"/>
              <w:kinsoku/>
              <w:wordWrap/>
              <w:overflowPunct/>
              <w:topLinePunct w:val="0"/>
              <w:autoSpaceDE/>
              <w:autoSpaceDN/>
              <w:bidi w:val="0"/>
              <w:adjustRightInd/>
              <w:snapToGrid w:val="0"/>
              <w:spacing w:line="360" w:lineRule="auto"/>
              <w:jc w:val="right"/>
              <w:textAlignment w:val="auto"/>
            </w:pP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hint="eastAsia" w:ascii="Arial" w:hAnsi="Arial"/>
          <w:szCs w:val="22"/>
          <w:lang w:val="en-US" w:eastAsia="zh-CN"/>
        </w:rPr>
      </w:pPr>
      <w:bookmarkStart w:id="87" w:name="_Toc10962_WPSOffice_Level2"/>
      <w:r>
        <w:rPr>
          <w:rFonts w:hint="eastAsia" w:ascii="Arial" w:hAnsi="Arial"/>
          <w:szCs w:val="22"/>
          <w:lang w:val="en-US" w:eastAsia="zh-CN"/>
        </w:rPr>
        <w:t>6.2 用户信息查询</w:t>
      </w:r>
      <w:bookmarkEnd w:id="87"/>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1"/>
        <w:gridCol w:w="3537"/>
        <w:gridCol w:w="375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28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8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用户进入个人信息页面后自动显示基本用户信息。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53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75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用户ID</w:t>
            </w:r>
          </w:p>
        </w:tc>
        <w:tc>
          <w:tcPr>
            <w:tcW w:w="3752"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0" w:hRule="atLeast"/>
        </w:trPr>
        <w:tc>
          <w:tcPr>
            <w:tcW w:w="91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8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进入页面后自动向后端数据库发送当前用户ID及信息查询请求，将后端传回的数据进行可视化处理。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53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75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t>用户名</w:t>
            </w:r>
          </w:p>
        </w:tc>
        <w:tc>
          <w:tcPr>
            <w:tcW w:w="3752"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真实姓名</w:t>
            </w:r>
          </w:p>
        </w:tc>
        <w:tc>
          <w:tcPr>
            <w:tcW w:w="3752"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37" w:type="dxa"/>
            <w:vAlign w:val="center"/>
          </w:tcPr>
          <w:p>
            <w:pPr>
              <w:pageBreakBefore w:val="0"/>
              <w:kinsoku/>
              <w:wordWrap/>
              <w:overflowPunct/>
              <w:topLinePunct w:val="0"/>
              <w:autoSpaceDE/>
              <w:autoSpaceDN/>
              <w:bidi w:val="0"/>
              <w:adjustRightInd/>
              <w:snapToGrid w:val="0"/>
              <w:spacing w:line="360" w:lineRule="auto"/>
              <w:textAlignment w:val="auto"/>
            </w:pPr>
            <w:r>
              <w:t>手机号</w:t>
            </w:r>
          </w:p>
        </w:tc>
        <w:tc>
          <w:tcPr>
            <w:tcW w:w="3752"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电子邮箱</w:t>
            </w:r>
          </w:p>
        </w:tc>
        <w:tc>
          <w:tcPr>
            <w:tcW w:w="3752"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hint="eastAsia" w:ascii="Arial" w:hAnsi="Arial"/>
          <w:szCs w:val="22"/>
          <w:lang w:val="en-US" w:eastAsia="zh-CN"/>
        </w:rPr>
      </w:pPr>
      <w:bookmarkStart w:id="88" w:name="_Toc1634_WPSOffice_Level2"/>
      <w:r>
        <w:rPr>
          <w:rFonts w:hint="eastAsia" w:ascii="Arial" w:hAnsi="Arial"/>
          <w:szCs w:val="22"/>
          <w:lang w:val="en-US" w:eastAsia="zh-CN"/>
        </w:rPr>
        <w:t>6.3 用户密码修改</w:t>
      </w:r>
      <w:bookmarkEnd w:id="88"/>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24"/>
        <w:gridCol w:w="3577"/>
        <w:gridCol w:w="369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27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用户密码修改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7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用户输入原密码及新密码进行密码修改。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57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69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57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用户ID</w:t>
            </w:r>
          </w:p>
        </w:tc>
        <w:tc>
          <w:tcPr>
            <w:tcW w:w="3698"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7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原密码</w:t>
            </w:r>
          </w:p>
        </w:tc>
        <w:tc>
          <w:tcPr>
            <w:tcW w:w="3698"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7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新密码</w:t>
            </w:r>
          </w:p>
        </w:tc>
        <w:tc>
          <w:tcPr>
            <w:tcW w:w="3698"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7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确认密码</w:t>
            </w:r>
          </w:p>
        </w:tc>
        <w:tc>
          <w:tcPr>
            <w:tcW w:w="3698" w:type="dxa"/>
            <w:vAlign w:val="top"/>
          </w:tcPr>
          <w:p>
            <w:pPr>
              <w:pageBreakBefore w:val="0"/>
              <w:kinsoku/>
              <w:wordWrap/>
              <w:overflowPunct/>
              <w:topLinePunct w:val="0"/>
              <w:autoSpaceDE/>
              <w:autoSpaceDN/>
              <w:bidi w:val="0"/>
              <w:adjustRightInd/>
              <w:snapToGrid w:val="0"/>
              <w:spacing w:line="360" w:lineRule="auto"/>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640" w:hRule="atLeast"/>
        </w:trPr>
        <w:tc>
          <w:tcPr>
            <w:tcW w:w="92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7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根据提示输入原密码，新密码，确认密码后点击确认向后端发送三条密码信息，后端首先对新密码和确认密码进行一致性检验，通过后从数据库中查找该用户的原密码，进行密码匹配，如果匹配成功则进行写覆盖，使用新密码替换原密码，根据密码修改情况返回值，预定0表示原密码错误，1表示新密码与确认密码不同，2表示密码修改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57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69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2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577" w:type="dxa"/>
            <w:vAlign w:val="top"/>
          </w:tcPr>
          <w:p>
            <w:pPr>
              <w:pageBreakBefore w:val="0"/>
              <w:kinsoku/>
              <w:wordWrap/>
              <w:overflowPunct/>
              <w:topLinePunct w:val="0"/>
              <w:autoSpaceDE/>
              <w:autoSpaceDN/>
              <w:bidi w:val="0"/>
              <w:adjustRightInd/>
              <w:snapToGrid w:val="0"/>
              <w:spacing w:line="360" w:lineRule="auto"/>
              <w:jc w:val="left"/>
              <w:textAlignment w:val="auto"/>
            </w:pPr>
            <w:r>
              <w:t>更改结果</w:t>
            </w:r>
          </w:p>
        </w:tc>
        <w:tc>
          <w:tcPr>
            <w:tcW w:w="3698"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rPr>
          <w:rFonts w:hint="eastAsia" w:ascii="Arial" w:hAnsi="Arial"/>
          <w:szCs w:val="22"/>
          <w:lang w:val="en-US" w:eastAsia="zh-CN"/>
        </w:rPr>
      </w:pPr>
      <w:bookmarkStart w:id="89" w:name="_Toc10232_WPSOffice_Level2"/>
      <w:r>
        <w:rPr>
          <w:rFonts w:hint="eastAsia" w:ascii="Arial" w:hAnsi="Arial"/>
          <w:szCs w:val="22"/>
          <w:lang w:val="en-US" w:eastAsia="zh-CN"/>
        </w:rPr>
        <w:t>6.4 个人用户账户管理</w:t>
      </w:r>
      <w:bookmarkEnd w:id="89"/>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51"/>
        <w:gridCol w:w="3725"/>
        <w:gridCol w:w="352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24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个人用户账户信息查询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4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显示个人用户的基本信息以及各账户信息。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72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2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用户ID</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4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进入页面后自动向后端数据库发送当前用户ID及信息查询请求，将返回的数据进行解析后进行可视化输出。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72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2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姓名</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证件号码</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手机号</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邮箱</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性别</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生日</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主账户</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自定义账户类型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25" w:type="dxa"/>
            <w:vAlign w:val="top"/>
          </w:tcPr>
          <w:p>
            <w:pPr>
              <w:pageBreakBefore w:val="0"/>
              <w:kinsoku/>
              <w:wordWrap/>
              <w:overflowPunct/>
              <w:topLinePunct w:val="0"/>
              <w:autoSpaceDE/>
              <w:autoSpaceDN/>
              <w:bidi w:val="0"/>
              <w:adjustRightInd/>
              <w:snapToGrid w:val="0"/>
              <w:spacing w:line="360" w:lineRule="auto"/>
              <w:jc w:val="left"/>
              <w:textAlignment w:val="auto"/>
            </w:pPr>
            <w:r>
              <w:t>子账户（存在）</w:t>
            </w:r>
          </w:p>
        </w:tc>
        <w:tc>
          <w:tcPr>
            <w:tcW w:w="3524"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自定义账户类型</w:t>
            </w:r>
          </w:p>
        </w:tc>
      </w:tr>
    </w:tbl>
    <w:p>
      <w:pPr>
        <w:pageBreakBefore w:val="0"/>
        <w:kinsoku/>
        <w:wordWrap/>
        <w:overflowPunct/>
        <w:topLinePunct w:val="0"/>
        <w:autoSpaceDE/>
        <w:autoSpaceDN/>
        <w:bidi w:val="0"/>
        <w:adjustRightInd/>
        <w:snapToGrid w:val="0"/>
        <w:spacing w:line="360" w:lineRule="auto"/>
        <w:jc w:val="left"/>
        <w:textAlignment w:val="auto"/>
      </w:pPr>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51"/>
        <w:gridCol w:w="3738"/>
        <w:gridCol w:w="351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24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个人用户账户冻结与激活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4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将当前登录用户的账户进行冻结与激活，对账户进行灵活性控制。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73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1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38" w:type="dxa"/>
            <w:vAlign w:val="top"/>
          </w:tcPr>
          <w:p>
            <w:pPr>
              <w:pageBreakBefore w:val="0"/>
              <w:kinsoku/>
              <w:wordWrap/>
              <w:overflowPunct/>
              <w:topLinePunct w:val="0"/>
              <w:autoSpaceDE/>
              <w:autoSpaceDN/>
              <w:bidi w:val="0"/>
              <w:adjustRightInd/>
              <w:snapToGrid w:val="0"/>
              <w:spacing w:line="360" w:lineRule="auto"/>
              <w:jc w:val="left"/>
              <w:textAlignment w:val="auto"/>
            </w:pPr>
            <w:r>
              <w:t>用户ID</w:t>
            </w:r>
          </w:p>
        </w:tc>
        <w:tc>
          <w:tcPr>
            <w:tcW w:w="3510"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38"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账户ID</w:t>
            </w:r>
          </w:p>
        </w:tc>
        <w:tc>
          <w:tcPr>
            <w:tcW w:w="3510"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38"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冻结与激活操作</w:t>
            </w:r>
          </w:p>
        </w:tc>
        <w:tc>
          <w:tcPr>
            <w:tcW w:w="3510"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4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用户对某账户点击冻结或激活按钮即向虚拟账户系统发送账户信息与操作参数，调用虚拟账户系统的冻结与激活函数。预定0表示操作无效，1表示冻结成功，2表示激活成功。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73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1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38" w:type="dxa"/>
            <w:vAlign w:val="top"/>
          </w:tcPr>
          <w:p>
            <w:pPr>
              <w:pageBreakBefore w:val="0"/>
              <w:kinsoku/>
              <w:wordWrap/>
              <w:overflowPunct/>
              <w:topLinePunct w:val="0"/>
              <w:autoSpaceDE/>
              <w:autoSpaceDN/>
              <w:bidi w:val="0"/>
              <w:adjustRightInd/>
              <w:snapToGrid w:val="0"/>
              <w:spacing w:line="360" w:lineRule="auto"/>
              <w:jc w:val="left"/>
              <w:textAlignment w:val="auto"/>
            </w:pPr>
            <w:r>
              <w:t>操作结果</w:t>
            </w:r>
          </w:p>
        </w:tc>
        <w:tc>
          <w:tcPr>
            <w:tcW w:w="3510"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bl>
    <w:p>
      <w:pPr>
        <w:pStyle w:val="3"/>
        <w:pageBreakBefore w:val="0"/>
        <w:kinsoku/>
        <w:wordWrap/>
        <w:overflowPunct/>
        <w:topLinePunct w:val="0"/>
        <w:autoSpaceDE/>
        <w:autoSpaceDN/>
        <w:bidi w:val="0"/>
        <w:adjustRightInd/>
        <w:spacing w:line="360" w:lineRule="auto"/>
        <w:textAlignment w:val="auto"/>
      </w:pPr>
      <w:bookmarkStart w:id="90" w:name="_Toc19988_WPSOffice_Level2"/>
      <w:r>
        <w:rPr>
          <w:rFonts w:hint="eastAsia"/>
          <w:lang w:val="en-US" w:eastAsia="zh-CN"/>
        </w:rPr>
        <w:t>6.5</w:t>
      </w:r>
      <w:r>
        <w:t xml:space="preserve"> 机构用户管理</w:t>
      </w:r>
      <w:bookmarkEnd w:id="90"/>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64"/>
        <w:gridCol w:w="3778"/>
        <w:gridCol w:w="34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23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机构用户查询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3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通过设置的约束进行机构名下的用户查询，返回每个用户的基本信息，包括用户ID，姓名，手机号，用户状态等。预定账户状态只有正常与冻结。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77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45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78"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机构ID</w:t>
            </w:r>
          </w:p>
        </w:tc>
        <w:tc>
          <w:tcPr>
            <w:tcW w:w="345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78"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用户ID</w:t>
            </w:r>
          </w:p>
        </w:tc>
        <w:tc>
          <w:tcPr>
            <w:tcW w:w="345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78" w:type="dxa"/>
            <w:vAlign w:val="top"/>
          </w:tcPr>
          <w:p>
            <w:pPr>
              <w:pageBreakBefore w:val="0"/>
              <w:kinsoku/>
              <w:wordWrap/>
              <w:overflowPunct/>
              <w:topLinePunct w:val="0"/>
              <w:autoSpaceDE/>
              <w:autoSpaceDN/>
              <w:bidi w:val="0"/>
              <w:adjustRightInd/>
              <w:snapToGrid w:val="0"/>
              <w:spacing w:line="360" w:lineRule="auto"/>
              <w:jc w:val="left"/>
              <w:textAlignment w:val="auto"/>
            </w:pPr>
            <w:r>
              <w:t>账户状态</w:t>
            </w:r>
          </w:p>
        </w:tc>
        <w:tc>
          <w:tcPr>
            <w:tcW w:w="3457" w:type="dxa"/>
            <w:vAlign w:val="top"/>
          </w:tcPr>
          <w:p>
            <w:pPr>
              <w:pageBreakBefore w:val="0"/>
              <w:kinsoku/>
              <w:wordWrap/>
              <w:overflowPunct/>
              <w:topLinePunct w:val="0"/>
              <w:autoSpaceDE/>
              <w:autoSpaceDN/>
              <w:bidi w:val="0"/>
              <w:adjustRightInd/>
              <w:snapToGrid w:val="0"/>
              <w:spacing w:line="360" w:lineRule="auto"/>
              <w:jc w:val="left"/>
              <w:textAlignment w:val="auto"/>
            </w:pPr>
            <w: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3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虚拟账户系统根据查询的约束条件在数据库中进行检索，将符合条件的用户信息以数组形式返回。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778"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45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6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78" w:type="dxa"/>
            <w:vAlign w:val="top"/>
          </w:tcPr>
          <w:p>
            <w:pPr>
              <w:pageBreakBefore w:val="0"/>
              <w:kinsoku/>
              <w:wordWrap/>
              <w:overflowPunct/>
              <w:topLinePunct w:val="0"/>
              <w:autoSpaceDE/>
              <w:autoSpaceDN/>
              <w:bidi w:val="0"/>
              <w:adjustRightInd/>
              <w:snapToGrid w:val="0"/>
              <w:spacing w:line="360" w:lineRule="auto"/>
              <w:jc w:val="left"/>
              <w:textAlignment w:val="auto"/>
            </w:pPr>
            <w:r>
              <w:t>用户信息数组</w:t>
            </w:r>
          </w:p>
        </w:tc>
        <w:tc>
          <w:tcPr>
            <w:tcW w:w="3457" w:type="dxa"/>
            <w:vAlign w:val="top"/>
          </w:tcPr>
          <w:p>
            <w:pPr>
              <w:pageBreakBefore w:val="0"/>
              <w:kinsoku/>
              <w:wordWrap/>
              <w:overflowPunct/>
              <w:topLinePunct w:val="0"/>
              <w:autoSpaceDE/>
              <w:autoSpaceDN/>
              <w:bidi w:val="0"/>
              <w:adjustRightInd/>
              <w:snapToGrid w:val="0"/>
              <w:spacing w:line="360" w:lineRule="auto"/>
              <w:jc w:val="left"/>
              <w:textAlignment w:val="auto"/>
            </w:pPr>
            <w:r>
              <w:t>Array&lt;自定义用户类型&gt;</w:t>
            </w:r>
          </w:p>
        </w:tc>
      </w:tr>
    </w:tbl>
    <w:p>
      <w:pPr>
        <w:pageBreakBefore w:val="0"/>
        <w:kinsoku/>
        <w:wordWrap/>
        <w:overflowPunct/>
        <w:topLinePunct w:val="0"/>
        <w:autoSpaceDE/>
        <w:autoSpaceDN/>
        <w:bidi w:val="0"/>
        <w:adjustRightInd/>
        <w:snapToGrid w:val="0"/>
        <w:spacing w:line="360" w:lineRule="auto"/>
        <w:jc w:val="left"/>
        <w:textAlignment w:val="auto"/>
      </w:pPr>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84"/>
        <w:gridCol w:w="3845"/>
        <w:gridCol w:w="347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31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机构用户管理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31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对机构名下的用户进行冻结与激活操作，强制执行权限。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84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47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45" w:type="dxa"/>
            <w:vAlign w:val="top"/>
          </w:tcPr>
          <w:p>
            <w:pPr>
              <w:pageBreakBefore w:val="0"/>
              <w:kinsoku/>
              <w:wordWrap/>
              <w:overflowPunct/>
              <w:topLinePunct w:val="0"/>
              <w:autoSpaceDE/>
              <w:autoSpaceDN/>
              <w:bidi w:val="0"/>
              <w:adjustRightInd/>
              <w:snapToGrid w:val="0"/>
              <w:spacing w:line="360" w:lineRule="auto"/>
              <w:jc w:val="left"/>
              <w:textAlignment w:val="auto"/>
            </w:pPr>
            <w:r>
              <w:t>机构ID</w:t>
            </w:r>
          </w:p>
        </w:tc>
        <w:tc>
          <w:tcPr>
            <w:tcW w:w="3470"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45" w:type="dxa"/>
            <w:vAlign w:val="top"/>
          </w:tcPr>
          <w:p>
            <w:pPr>
              <w:pageBreakBefore w:val="0"/>
              <w:kinsoku/>
              <w:wordWrap/>
              <w:overflowPunct/>
              <w:topLinePunct w:val="0"/>
              <w:autoSpaceDE/>
              <w:autoSpaceDN/>
              <w:bidi w:val="0"/>
              <w:adjustRightInd/>
              <w:snapToGrid w:val="0"/>
              <w:spacing w:line="360" w:lineRule="auto"/>
              <w:jc w:val="left"/>
              <w:textAlignment w:val="auto"/>
            </w:pPr>
            <w:r>
              <w:t>用户ID</w:t>
            </w:r>
          </w:p>
        </w:tc>
        <w:tc>
          <w:tcPr>
            <w:tcW w:w="3470"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45" w:type="dxa"/>
            <w:vAlign w:val="top"/>
          </w:tcPr>
          <w:p>
            <w:pPr>
              <w:pageBreakBefore w:val="0"/>
              <w:kinsoku/>
              <w:wordWrap/>
              <w:overflowPunct/>
              <w:topLinePunct w:val="0"/>
              <w:autoSpaceDE/>
              <w:autoSpaceDN/>
              <w:bidi w:val="0"/>
              <w:adjustRightInd/>
              <w:snapToGrid w:val="0"/>
              <w:spacing w:line="360" w:lineRule="auto"/>
              <w:jc w:val="left"/>
              <w:textAlignment w:val="auto"/>
            </w:pPr>
            <w:r>
              <w:t>操作参数</w:t>
            </w:r>
          </w:p>
        </w:tc>
        <w:tc>
          <w:tcPr>
            <w:tcW w:w="3470" w:type="dxa"/>
            <w:vAlign w:val="top"/>
          </w:tcPr>
          <w:p>
            <w:pPr>
              <w:pageBreakBefore w:val="0"/>
              <w:kinsoku/>
              <w:wordWrap/>
              <w:overflowPunct/>
              <w:topLinePunct w:val="0"/>
              <w:autoSpaceDE/>
              <w:autoSpaceDN/>
              <w:bidi w:val="0"/>
              <w:adjustRightInd/>
              <w:snapToGrid w:val="0"/>
              <w:spacing w:line="360" w:lineRule="auto"/>
              <w:jc w:val="left"/>
              <w:textAlignment w:val="auto"/>
            </w:pPr>
            <w:r>
              <w:t>Bool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315"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虚拟账户系统根据用户ID和操作参数进行冻结与激活，并返回相应的结果。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84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470"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45" w:type="dxa"/>
            <w:vAlign w:val="top"/>
          </w:tcPr>
          <w:p>
            <w:pPr>
              <w:pageBreakBefore w:val="0"/>
              <w:kinsoku/>
              <w:wordWrap/>
              <w:overflowPunct/>
              <w:topLinePunct w:val="0"/>
              <w:autoSpaceDE/>
              <w:autoSpaceDN/>
              <w:bidi w:val="0"/>
              <w:adjustRightInd/>
              <w:snapToGrid w:val="0"/>
              <w:spacing w:line="360" w:lineRule="auto"/>
              <w:jc w:val="left"/>
              <w:textAlignment w:val="auto"/>
            </w:pPr>
            <w:r>
              <w:t>冻结/激活结果</w:t>
            </w:r>
          </w:p>
        </w:tc>
        <w:tc>
          <w:tcPr>
            <w:tcW w:w="3470" w:type="dxa"/>
            <w:vAlign w:val="top"/>
          </w:tcPr>
          <w:p>
            <w:pPr>
              <w:pageBreakBefore w:val="0"/>
              <w:kinsoku/>
              <w:wordWrap/>
              <w:overflowPunct/>
              <w:topLinePunct w:val="0"/>
              <w:autoSpaceDE/>
              <w:autoSpaceDN/>
              <w:bidi w:val="0"/>
              <w:adjustRightInd/>
              <w:snapToGrid w:val="0"/>
              <w:spacing w:line="360" w:lineRule="auto"/>
              <w:jc w:val="left"/>
              <w:textAlignment w:val="auto"/>
            </w:pPr>
            <w:r>
              <w:t>Bool</w:t>
            </w:r>
          </w:p>
        </w:tc>
      </w:tr>
    </w:tbl>
    <w:p>
      <w:pPr>
        <w:pStyle w:val="3"/>
        <w:pageBreakBefore w:val="0"/>
        <w:kinsoku/>
        <w:wordWrap/>
        <w:overflowPunct/>
        <w:topLinePunct w:val="0"/>
        <w:autoSpaceDE/>
        <w:autoSpaceDN/>
        <w:bidi w:val="0"/>
        <w:adjustRightInd/>
        <w:spacing w:line="360" w:lineRule="auto"/>
        <w:textAlignment w:val="auto"/>
      </w:pPr>
      <w:bookmarkStart w:id="91" w:name="_Toc1047_WPSOffice_Level2"/>
      <w:r>
        <w:rPr>
          <w:rFonts w:hint="eastAsia"/>
          <w:lang w:val="en-US" w:eastAsia="zh-CN"/>
        </w:rPr>
        <w:t>6.6</w:t>
      </w:r>
      <w:r>
        <w:t xml:space="preserve"> 手动调账</w:t>
      </w:r>
      <w:bookmarkEnd w:id="91"/>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97"/>
        <w:gridCol w:w="3805"/>
        <w:gridCol w:w="349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302"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手动调账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302"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由于对账过程中可能出现账目错误，而自动修正可能无法进行修复，因此有时需要手动调账对账目进行调整，保证和上游文件对账正确。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80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49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05" w:type="dxa"/>
            <w:vAlign w:val="top"/>
          </w:tcPr>
          <w:p>
            <w:pPr>
              <w:pageBreakBefore w:val="0"/>
              <w:kinsoku/>
              <w:wordWrap/>
              <w:overflowPunct/>
              <w:topLinePunct w:val="0"/>
              <w:autoSpaceDE/>
              <w:autoSpaceDN/>
              <w:bidi w:val="0"/>
              <w:adjustRightInd/>
              <w:snapToGrid w:val="0"/>
              <w:spacing w:line="360" w:lineRule="auto"/>
              <w:jc w:val="left"/>
              <w:textAlignment w:val="auto"/>
            </w:pPr>
            <w:r>
              <w:t>机构ID</w:t>
            </w:r>
          </w:p>
        </w:tc>
        <w:tc>
          <w:tcPr>
            <w:tcW w:w="3497"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05" w:type="dxa"/>
            <w:vAlign w:val="top"/>
          </w:tcPr>
          <w:p>
            <w:pPr>
              <w:pageBreakBefore w:val="0"/>
              <w:kinsoku/>
              <w:wordWrap/>
              <w:overflowPunct/>
              <w:topLinePunct w:val="0"/>
              <w:autoSpaceDE/>
              <w:autoSpaceDN/>
              <w:bidi w:val="0"/>
              <w:adjustRightInd/>
              <w:snapToGrid w:val="0"/>
              <w:spacing w:line="360" w:lineRule="auto"/>
              <w:jc w:val="left"/>
              <w:textAlignment w:val="auto"/>
            </w:pPr>
            <w:r>
              <w:t>调账金额</w:t>
            </w:r>
          </w:p>
        </w:tc>
        <w:tc>
          <w:tcPr>
            <w:tcW w:w="3497" w:type="dxa"/>
            <w:vAlign w:val="top"/>
          </w:tcPr>
          <w:p>
            <w:pPr>
              <w:pageBreakBefore w:val="0"/>
              <w:kinsoku/>
              <w:wordWrap/>
              <w:overflowPunct/>
              <w:topLinePunct w:val="0"/>
              <w:autoSpaceDE/>
              <w:autoSpaceDN/>
              <w:bidi w:val="0"/>
              <w:adjustRightInd/>
              <w:snapToGrid w:val="0"/>
              <w:spacing w:line="360" w:lineRule="auto"/>
              <w:jc w:val="left"/>
              <w:textAlignment w:val="auto"/>
            </w:pPr>
            <w: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05" w:type="dxa"/>
            <w:vAlign w:val="top"/>
          </w:tcPr>
          <w:p>
            <w:pPr>
              <w:pageBreakBefore w:val="0"/>
              <w:kinsoku/>
              <w:wordWrap/>
              <w:overflowPunct/>
              <w:topLinePunct w:val="0"/>
              <w:autoSpaceDE/>
              <w:autoSpaceDN/>
              <w:bidi w:val="0"/>
              <w:adjustRightInd/>
              <w:snapToGrid w:val="0"/>
              <w:spacing w:line="360" w:lineRule="auto"/>
              <w:jc w:val="left"/>
              <w:textAlignment w:val="auto"/>
            </w:pPr>
            <w:r>
              <w:t>备注</w:t>
            </w:r>
          </w:p>
        </w:tc>
        <w:tc>
          <w:tcPr>
            <w:tcW w:w="349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302"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清结算系统根据调账信息进行对账信息的更新，并将调账信息存入数据库中。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80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49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805" w:type="dxa"/>
            <w:vAlign w:val="top"/>
          </w:tcPr>
          <w:p>
            <w:pPr>
              <w:pageBreakBefore w:val="0"/>
              <w:kinsoku/>
              <w:wordWrap/>
              <w:overflowPunct/>
              <w:topLinePunct w:val="0"/>
              <w:autoSpaceDE/>
              <w:autoSpaceDN/>
              <w:bidi w:val="0"/>
              <w:adjustRightInd/>
              <w:snapToGrid w:val="0"/>
              <w:spacing w:line="360" w:lineRule="auto"/>
              <w:jc w:val="left"/>
              <w:textAlignment w:val="auto"/>
            </w:pPr>
            <w:r>
              <w:t>调账结果</w:t>
            </w:r>
          </w:p>
        </w:tc>
        <w:tc>
          <w:tcPr>
            <w:tcW w:w="3497" w:type="dxa"/>
            <w:vAlign w:val="top"/>
          </w:tcPr>
          <w:p>
            <w:pPr>
              <w:pageBreakBefore w:val="0"/>
              <w:kinsoku/>
              <w:wordWrap/>
              <w:overflowPunct/>
              <w:topLinePunct w:val="0"/>
              <w:autoSpaceDE/>
              <w:autoSpaceDN/>
              <w:bidi w:val="0"/>
              <w:adjustRightInd/>
              <w:snapToGrid w:val="0"/>
              <w:spacing w:line="360" w:lineRule="auto"/>
              <w:jc w:val="left"/>
              <w:textAlignment w:val="auto"/>
            </w:pPr>
            <w:r>
              <w:t>Bool</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92" w:name="_Toc20024_WPSOffice_Level2"/>
      <w:r>
        <w:rPr>
          <w:rFonts w:hint="eastAsia"/>
          <w:lang w:val="en-US" w:eastAsia="zh-CN"/>
        </w:rPr>
        <w:t>6.7</w:t>
      </w:r>
      <w:r>
        <w:t xml:space="preserve"> 交易查询</w:t>
      </w:r>
      <w:bookmarkEnd w:id="92"/>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84"/>
        <w:gridCol w:w="3765"/>
        <w:gridCol w:w="355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31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交易查询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31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对交易信息进行约束查询，约束涉及交易时间，交易状态和交易类型。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76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t>机构ID/用户ID</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t>查询起始日期</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t>查询结束日期</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交易类型</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交易状态</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316"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虚拟账户系统通过机构ID或用户ID进行约束范围内的账户流水查询，将流水查询信息处理后进行返回。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765"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5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t>订单号</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订单创建时间</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用户ID</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交易类型</w:t>
            </w:r>
          </w:p>
        </w:tc>
        <w:tc>
          <w:tcPr>
            <w:tcW w:w="355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8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交易金额</w:t>
            </w:r>
          </w:p>
        </w:tc>
        <w:tc>
          <w:tcPr>
            <w:tcW w:w="355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88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5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884"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65"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5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93" w:name="_Toc15306_WPSOffice_Level2"/>
      <w:r>
        <w:rPr>
          <w:rFonts w:hint="eastAsia"/>
          <w:lang w:val="en-US" w:eastAsia="zh-CN"/>
        </w:rPr>
        <w:t>6.8</w:t>
      </w:r>
      <w:r>
        <w:t xml:space="preserve"> 对账文件查询与下载</w:t>
      </w:r>
      <w:bookmarkEnd w:id="93"/>
    </w:p>
    <w:tbl>
      <w:tblPr>
        <w:tblStyle w:val="9"/>
        <w:tblW w:w="82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1"/>
        <w:gridCol w:w="3752"/>
        <w:gridCol w:w="353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28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对账文件查询与下载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功能描述</w:t>
            </w:r>
          </w:p>
        </w:tc>
        <w:tc>
          <w:tcPr>
            <w:tcW w:w="728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依据对账类型、账期筛选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输入项</w:t>
            </w:r>
          </w:p>
        </w:tc>
        <w:tc>
          <w:tcPr>
            <w:tcW w:w="375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3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52" w:type="dxa"/>
            <w:vAlign w:val="top"/>
          </w:tcPr>
          <w:p>
            <w:pPr>
              <w:pageBreakBefore w:val="0"/>
              <w:kinsoku/>
              <w:wordWrap/>
              <w:overflowPunct/>
              <w:topLinePunct w:val="0"/>
              <w:autoSpaceDE/>
              <w:autoSpaceDN/>
              <w:bidi w:val="0"/>
              <w:adjustRightInd/>
              <w:snapToGrid w:val="0"/>
              <w:spacing w:line="360" w:lineRule="auto"/>
              <w:jc w:val="left"/>
              <w:textAlignment w:val="auto"/>
            </w:pPr>
            <w:r>
              <w:t>对账类型</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52"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t>账期</w:t>
            </w:r>
          </w:p>
        </w:tc>
        <w:tc>
          <w:tcPr>
            <w:tcW w:w="3537"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52"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37"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20" w:hRule="atLeast"/>
        </w:trPr>
        <w:tc>
          <w:tcPr>
            <w:tcW w:w="911"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处理描述</w:t>
            </w:r>
          </w:p>
        </w:tc>
        <w:tc>
          <w:tcPr>
            <w:tcW w:w="7289"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t>后端接收对账类型和账期，依据对账类型和账期对数据库数据进行匹配并返回符合条件的对账文件名称(String(Varchar))和下载地址(String(text))。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rPr>
              <w:t>输出项</w:t>
            </w:r>
          </w:p>
        </w:tc>
        <w:tc>
          <w:tcPr>
            <w:tcW w:w="3752"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数据名称</w:t>
            </w:r>
          </w:p>
        </w:tc>
        <w:tc>
          <w:tcPr>
            <w:tcW w:w="353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52" w:type="dxa"/>
            <w:vAlign w:val="top"/>
          </w:tcPr>
          <w:p>
            <w:pPr>
              <w:pageBreakBefore w:val="0"/>
              <w:kinsoku/>
              <w:wordWrap/>
              <w:overflowPunct/>
              <w:topLinePunct w:val="0"/>
              <w:autoSpaceDE/>
              <w:autoSpaceDN/>
              <w:bidi w:val="0"/>
              <w:adjustRightInd/>
              <w:snapToGrid w:val="0"/>
              <w:spacing w:line="360" w:lineRule="auto"/>
              <w:jc w:val="left"/>
              <w:textAlignment w:val="auto"/>
            </w:pPr>
            <w:r>
              <w:t>对账文件名</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1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52"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下载地址</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String（Text）</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94" w:name="_Toc7656_WPSOffice_Level2"/>
      <w:r>
        <w:rPr>
          <w:rFonts w:hint="eastAsia"/>
          <w:lang w:val="en-US" w:eastAsia="zh-CN"/>
        </w:rPr>
        <w:t>6.9</w:t>
      </w:r>
      <w:r>
        <w:t xml:space="preserve"> 商户手续费汇总</w:t>
      </w:r>
      <w:bookmarkEnd w:id="94"/>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51"/>
        <w:gridCol w:w="3711"/>
        <w:gridCol w:w="353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功能名称</w:t>
            </w:r>
          </w:p>
        </w:tc>
        <w:tc>
          <w:tcPr>
            <w:tcW w:w="724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机构手续费汇总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功能描述</w:t>
            </w:r>
          </w:p>
        </w:tc>
        <w:tc>
          <w:tcPr>
            <w:tcW w:w="724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依据账期、渠道、类型筛选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输入项</w:t>
            </w:r>
          </w:p>
        </w:tc>
        <w:tc>
          <w:tcPr>
            <w:tcW w:w="371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数据名称</w:t>
            </w:r>
          </w:p>
        </w:tc>
        <w:tc>
          <w:tcPr>
            <w:tcW w:w="3537"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账期</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渠道</w:t>
            </w:r>
          </w:p>
        </w:tc>
        <w:tc>
          <w:tcPr>
            <w:tcW w:w="3537"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6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37"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8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交易类型</w:t>
            </w:r>
          </w:p>
        </w:tc>
        <w:tc>
          <w:tcPr>
            <w:tcW w:w="3537"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37"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处理描述</w:t>
            </w:r>
          </w:p>
        </w:tc>
        <w:tc>
          <w:tcPr>
            <w:tcW w:w="7248"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后端接收对账类型和账期，依据对账类型和账期对数据库数据进行匹配并返回符合条件的数据(详见输出项)。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输出项</w:t>
            </w:r>
          </w:p>
        </w:tc>
        <w:tc>
          <w:tcPr>
            <w:tcW w:w="371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数据名称</w:t>
            </w:r>
          </w:p>
        </w:tc>
        <w:tc>
          <w:tcPr>
            <w:tcW w:w="3537"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笔数</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金额</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手续费</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951"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商户</w:t>
            </w:r>
          </w:p>
        </w:tc>
        <w:tc>
          <w:tcPr>
            <w:tcW w:w="3537"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bl>
    <w:p>
      <w:pPr>
        <w:pStyle w:val="10"/>
        <w:pageBreakBefore w:val="0"/>
        <w:kinsoku/>
        <w:wordWrap/>
        <w:overflowPunct/>
        <w:topLinePunct w:val="0"/>
        <w:autoSpaceDE/>
        <w:autoSpaceDN/>
        <w:bidi w:val="0"/>
        <w:adjustRightInd/>
        <w:snapToGrid w:val="0"/>
        <w:spacing w:line="360" w:lineRule="auto"/>
        <w:jc w:val="both"/>
        <w:textAlignment w:val="auto"/>
      </w:pPr>
    </w:p>
    <w:p>
      <w:pPr>
        <w:pStyle w:val="3"/>
        <w:pageBreakBefore w:val="0"/>
        <w:kinsoku/>
        <w:wordWrap/>
        <w:overflowPunct/>
        <w:topLinePunct w:val="0"/>
        <w:autoSpaceDE/>
        <w:autoSpaceDN/>
        <w:bidi w:val="0"/>
        <w:adjustRightInd/>
        <w:spacing w:line="360" w:lineRule="auto"/>
        <w:textAlignment w:val="auto"/>
      </w:pPr>
      <w:bookmarkStart w:id="95" w:name="_Toc2815_WPSOffice_Level2"/>
      <w:r>
        <w:rPr>
          <w:rFonts w:hint="eastAsia"/>
          <w:lang w:val="en-US" w:eastAsia="zh-CN"/>
        </w:rPr>
        <w:t>6.10</w:t>
      </w:r>
      <w:r>
        <w:t xml:space="preserve"> 账户结算查询</w:t>
      </w:r>
      <w:bookmarkEnd w:id="95"/>
    </w:p>
    <w:tbl>
      <w:tblPr>
        <w:tblStyle w:val="9"/>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97"/>
        <w:gridCol w:w="3711"/>
        <w:gridCol w:w="359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Align w:val="top"/>
          </w:tcPr>
          <w:p>
            <w:pPr>
              <w:pageBreakBefore w:val="0"/>
              <w:kinsoku/>
              <w:wordWrap/>
              <w:overflowPunct/>
              <w:topLinePunct w:val="0"/>
              <w:autoSpaceDE/>
              <w:autoSpaceDN/>
              <w:bidi w:val="0"/>
              <w:adjustRightInd/>
              <w:snapToGrid w:val="0"/>
              <w:spacing w:line="360" w:lineRule="auto"/>
              <w:jc w:val="center"/>
              <w:textAlignment w:val="auto"/>
            </w:pPr>
            <w:r>
              <w:rPr>
                <w:b/>
              </w:rPr>
              <w:t>功能名称</w:t>
            </w:r>
          </w:p>
        </w:tc>
        <w:tc>
          <w:tcPr>
            <w:tcW w:w="7302"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账户结算查询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功能描述</w:t>
            </w:r>
          </w:p>
        </w:tc>
        <w:tc>
          <w:tcPr>
            <w:tcW w:w="7302"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依据账期、渠道、类型筛选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输入项</w:t>
            </w:r>
          </w:p>
        </w:tc>
        <w:tc>
          <w:tcPr>
            <w:tcW w:w="371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数据名称</w:t>
            </w:r>
          </w:p>
        </w:tc>
        <w:tc>
          <w:tcPr>
            <w:tcW w:w="359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账期1</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账期2</w:t>
            </w:r>
          </w:p>
        </w:tc>
        <w:tc>
          <w:tcPr>
            <w:tcW w:w="359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9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渠道</w:t>
            </w:r>
          </w:p>
        </w:tc>
        <w:tc>
          <w:tcPr>
            <w:tcW w:w="359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9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00" w:hRule="atLeast"/>
        </w:trPr>
        <w:tc>
          <w:tcPr>
            <w:tcW w:w="897"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处理描述</w:t>
            </w:r>
          </w:p>
        </w:tc>
        <w:tc>
          <w:tcPr>
            <w:tcW w:w="7302" w:type="dxa"/>
            <w:gridSpan w:val="2"/>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后端接收渠道和账期，依据渠道和账期对数据库数据进行匹配并返回符合条件的数据(详见输出项)。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restart"/>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输出项</w:t>
            </w:r>
          </w:p>
        </w:tc>
        <w:tc>
          <w:tcPr>
            <w:tcW w:w="371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数据名称</w:t>
            </w:r>
          </w:p>
        </w:tc>
        <w:tc>
          <w:tcPr>
            <w:tcW w:w="3591" w:type="dxa"/>
            <w:vAlign w:val="top"/>
          </w:tcPr>
          <w:p>
            <w:pPr>
              <w:pageBreakBefore w:val="0"/>
              <w:kinsoku/>
              <w:wordWrap/>
              <w:overflowPunct/>
              <w:topLinePunct w:val="0"/>
              <w:autoSpaceDE/>
              <w:autoSpaceDN/>
              <w:bidi w:val="0"/>
              <w:adjustRightInd/>
              <w:snapToGrid w:val="0"/>
              <w:spacing w:line="360" w:lineRule="auto"/>
              <w:jc w:val="center"/>
              <w:textAlignment w:val="auto"/>
            </w:pPr>
            <w:r>
              <w:rPr>
                <w:b/>
                <w:sz w:val="22"/>
              </w:rPr>
              <w:t>数据类型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ID</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Int(主键）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color w:val="494949"/>
                <w:sz w:val="22"/>
              </w:rPr>
              <w:t>交易请求时间</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Date</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color w:val="494949"/>
                <w:sz w:val="22"/>
              </w:rPr>
              <w:t>订单号</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color w:val="494949"/>
                <w:sz w:val="22"/>
              </w:rPr>
              <w:t>订单金额</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功能编码</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用户ID</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商户编码</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center"/>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入账金额</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手续费金额</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Decimal</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8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支付渠道</w:t>
            </w:r>
          </w:p>
        </w:tc>
        <w:tc>
          <w:tcPr>
            <w:tcW w:w="3591" w:type="dxa"/>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String（Varchar）</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0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数据来源</w:t>
            </w:r>
          </w:p>
        </w:tc>
        <w:tc>
          <w:tcPr>
            <w:tcW w:w="3591" w:type="dxa"/>
            <w:vMerge w:val="restart"/>
            <w:vAlign w:val="top"/>
          </w:tcPr>
          <w:p>
            <w:pPr>
              <w:pageBreakBefore w:val="0"/>
              <w:kinsoku/>
              <w:wordWrap/>
              <w:overflowPunct/>
              <w:topLinePunct w:val="0"/>
              <w:autoSpaceDE/>
              <w:autoSpaceDN/>
              <w:bidi w:val="0"/>
              <w:adjustRightInd/>
              <w:snapToGrid w:val="0"/>
              <w:spacing w:line="360" w:lineRule="auto"/>
              <w:jc w:val="left"/>
              <w:textAlignment w:val="auto"/>
            </w:pPr>
            <w:r>
              <w:rPr>
                <w:sz w:val="22"/>
              </w:rPr>
              <w:t>Int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0" w:hRule="atLeast"/>
        </w:trPr>
        <w:tc>
          <w:tcPr>
            <w:tcW w:w="897" w:type="dxa"/>
            <w:vMerge w:val="continue"/>
            <w:vAlign w:val="top"/>
          </w:tcPr>
          <w:p>
            <w:pPr>
              <w:pageBreakBefore w:val="0"/>
              <w:kinsoku/>
              <w:wordWrap/>
              <w:overflowPunct/>
              <w:topLinePunct w:val="0"/>
              <w:autoSpaceDE/>
              <w:autoSpaceDN/>
              <w:bidi w:val="0"/>
              <w:adjustRightInd/>
              <w:snapToGrid w:val="0"/>
              <w:spacing w:line="360" w:lineRule="auto"/>
              <w:jc w:val="center"/>
              <w:textAlignment w:val="auto"/>
            </w:pPr>
          </w:p>
        </w:tc>
        <w:tc>
          <w:tcPr>
            <w:tcW w:w="371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c>
          <w:tcPr>
            <w:tcW w:w="3591" w:type="dxa"/>
            <w:vMerge w:val="continue"/>
            <w:vAlign w:val="top"/>
          </w:tcPr>
          <w:p>
            <w:pPr>
              <w:pageBreakBefore w:val="0"/>
              <w:kinsoku/>
              <w:wordWrap/>
              <w:overflowPunct/>
              <w:topLinePunct w:val="0"/>
              <w:autoSpaceDE/>
              <w:autoSpaceDN/>
              <w:bidi w:val="0"/>
              <w:adjustRightInd/>
              <w:snapToGrid w:val="0"/>
              <w:spacing w:line="360" w:lineRule="auto"/>
              <w:jc w:val="left"/>
              <w:textAlignment w:val="auto"/>
            </w:pPr>
          </w:p>
        </w:tc>
      </w:tr>
    </w:tbl>
    <w:p>
      <w:pPr>
        <w:pStyle w:val="10"/>
        <w:pageBreakBefore w:val="0"/>
        <w:kinsoku/>
        <w:wordWrap/>
        <w:overflowPunct/>
        <w:topLinePunct w:val="0"/>
        <w:autoSpaceDE/>
        <w:autoSpaceDN/>
        <w:bidi w:val="0"/>
        <w:adjustRightInd/>
        <w:snapToGrid w:val="0"/>
        <w:spacing w:line="360" w:lineRule="auto"/>
        <w:jc w:val="left"/>
        <w:textAlignment w:val="auto"/>
      </w:pPr>
    </w:p>
    <w:p>
      <w:pPr>
        <w:pStyle w:val="2"/>
        <w:pageBreakBefore w:val="0"/>
        <w:kinsoku/>
        <w:wordWrap/>
        <w:overflowPunct/>
        <w:topLinePunct w:val="0"/>
        <w:autoSpaceDE/>
        <w:autoSpaceDN/>
        <w:bidi w:val="0"/>
        <w:adjustRightInd/>
        <w:spacing w:line="360" w:lineRule="auto"/>
        <w:textAlignment w:val="auto"/>
      </w:pPr>
      <w:bookmarkStart w:id="96" w:name="_Toc7788_WPSOffice_Level1"/>
      <w:r>
        <w:rPr>
          <w:rFonts w:hint="eastAsia"/>
          <w:lang w:val="en-US" w:eastAsia="zh-CN"/>
        </w:rPr>
        <w:t>七、</w:t>
      </w:r>
      <w:r>
        <w:t xml:space="preserve"> 其他需求规定</w:t>
      </w:r>
      <w:bookmarkEnd w:id="96"/>
    </w:p>
    <w:p>
      <w:pPr>
        <w:pStyle w:val="3"/>
        <w:pageBreakBefore w:val="0"/>
        <w:kinsoku/>
        <w:wordWrap/>
        <w:overflowPunct/>
        <w:topLinePunct w:val="0"/>
        <w:autoSpaceDE/>
        <w:autoSpaceDN/>
        <w:bidi w:val="0"/>
        <w:adjustRightInd/>
        <w:spacing w:line="360" w:lineRule="auto"/>
        <w:textAlignment w:val="auto"/>
      </w:pPr>
      <w:bookmarkStart w:id="97" w:name="_Toc3473_WPSOffice_Level2"/>
      <w:r>
        <w:rPr>
          <w:rFonts w:hint="eastAsia"/>
          <w:lang w:val="en-US" w:eastAsia="zh-CN"/>
        </w:rPr>
        <w:t>7</w:t>
      </w:r>
      <w:r>
        <w:t>.1 输人输出要求</w:t>
      </w:r>
      <w:bookmarkEnd w:id="97"/>
    </w:p>
    <w:p>
      <w:pPr>
        <w:pStyle w:val="4"/>
        <w:pageBreakBefore w:val="0"/>
        <w:kinsoku/>
        <w:wordWrap/>
        <w:overflowPunct/>
        <w:topLinePunct w:val="0"/>
        <w:autoSpaceDE/>
        <w:autoSpaceDN/>
        <w:bidi w:val="0"/>
        <w:adjustRightInd/>
        <w:spacing w:line="360" w:lineRule="auto"/>
        <w:textAlignment w:val="auto"/>
      </w:pPr>
      <w:bookmarkStart w:id="98" w:name="_Toc29803_WPSOffice_Level3"/>
      <w:r>
        <w:rPr>
          <w:rFonts w:hint="eastAsia"/>
          <w:lang w:val="en-US" w:eastAsia="zh-CN"/>
        </w:rPr>
        <w:t>7</w:t>
      </w:r>
      <w:r>
        <w:t>.1.1 用户输入</w:t>
      </w:r>
      <w:bookmarkEnd w:id="98"/>
    </w:p>
    <w:p>
      <w:pPr>
        <w:pStyle w:val="10"/>
        <w:pageBreakBefore w:val="0"/>
        <w:kinsoku/>
        <w:wordWrap/>
        <w:overflowPunct/>
        <w:topLinePunct w:val="0"/>
        <w:autoSpaceDE/>
        <w:autoSpaceDN/>
        <w:bidi w:val="0"/>
        <w:adjustRightInd/>
        <w:snapToGrid w:val="0"/>
        <w:spacing w:line="360" w:lineRule="auto"/>
        <w:ind w:firstLine="420"/>
        <w:jc w:val="both"/>
        <w:textAlignment w:val="auto"/>
      </w:pPr>
      <w:r>
        <w:t>查询资料与修改个人信息等操作时输入的是表单信息，内容大多为字符型，同时在进行数据交互时以ID为唯一识别码，方便进行数据修改与查询。</w:t>
      </w:r>
    </w:p>
    <w:p>
      <w:pPr>
        <w:pStyle w:val="4"/>
        <w:pageBreakBefore w:val="0"/>
        <w:kinsoku/>
        <w:wordWrap/>
        <w:overflowPunct/>
        <w:topLinePunct w:val="0"/>
        <w:autoSpaceDE/>
        <w:autoSpaceDN/>
        <w:bidi w:val="0"/>
        <w:adjustRightInd/>
        <w:spacing w:line="360" w:lineRule="auto"/>
        <w:textAlignment w:val="auto"/>
        <w:rPr>
          <w:rFonts w:hint="eastAsia"/>
          <w:szCs w:val="22"/>
          <w:lang w:val="en-US" w:eastAsia="zh-CN"/>
        </w:rPr>
      </w:pPr>
      <w:bookmarkStart w:id="99" w:name="_Toc15260_WPSOffice_Level3"/>
      <w:r>
        <w:rPr>
          <w:rFonts w:hint="eastAsia"/>
          <w:szCs w:val="22"/>
          <w:lang w:val="en-US" w:eastAsia="zh-CN"/>
        </w:rPr>
        <w:t>7.1.2 输出到后端</w:t>
      </w:r>
      <w:bookmarkEnd w:id="99"/>
    </w:p>
    <w:p>
      <w:pPr>
        <w:pStyle w:val="10"/>
        <w:pageBreakBefore w:val="0"/>
        <w:kinsoku/>
        <w:wordWrap/>
        <w:overflowPunct/>
        <w:topLinePunct w:val="0"/>
        <w:autoSpaceDE/>
        <w:autoSpaceDN/>
        <w:bidi w:val="0"/>
        <w:adjustRightInd/>
        <w:snapToGrid w:val="0"/>
        <w:spacing w:line="360" w:lineRule="auto"/>
        <w:ind w:left="240"/>
        <w:jc w:val="both"/>
        <w:textAlignment w:val="auto"/>
      </w:pPr>
      <w:r>
        <w:t>根据后端提供的接口需求进行整理后输出，进行数据传输。</w:t>
      </w:r>
    </w:p>
    <w:p>
      <w:pPr>
        <w:pStyle w:val="4"/>
        <w:pageBreakBefore w:val="0"/>
        <w:kinsoku/>
        <w:wordWrap/>
        <w:overflowPunct/>
        <w:topLinePunct w:val="0"/>
        <w:autoSpaceDE/>
        <w:autoSpaceDN/>
        <w:bidi w:val="0"/>
        <w:adjustRightInd/>
        <w:spacing w:line="360" w:lineRule="auto"/>
        <w:textAlignment w:val="auto"/>
        <w:rPr>
          <w:rFonts w:hint="eastAsia"/>
          <w:szCs w:val="22"/>
          <w:lang w:val="en-US" w:eastAsia="zh-CN"/>
        </w:rPr>
      </w:pPr>
      <w:bookmarkStart w:id="100" w:name="_Toc7788_WPSOffice_Level3"/>
      <w:r>
        <w:rPr>
          <w:rFonts w:hint="eastAsia"/>
          <w:szCs w:val="22"/>
          <w:lang w:val="en-US" w:eastAsia="zh-CN"/>
        </w:rPr>
        <w:t>7.1.3 接收后端信息的输入</w:t>
      </w:r>
      <w:bookmarkEnd w:id="100"/>
    </w:p>
    <w:p>
      <w:pPr>
        <w:pStyle w:val="10"/>
        <w:pageBreakBefore w:val="0"/>
        <w:kinsoku/>
        <w:wordWrap/>
        <w:overflowPunct/>
        <w:topLinePunct w:val="0"/>
        <w:autoSpaceDE/>
        <w:autoSpaceDN/>
        <w:bidi w:val="0"/>
        <w:adjustRightInd/>
        <w:snapToGrid w:val="0"/>
        <w:spacing w:line="360" w:lineRule="auto"/>
        <w:ind w:firstLine="420"/>
        <w:jc w:val="both"/>
        <w:textAlignment w:val="auto"/>
      </w:pPr>
      <w:r>
        <w:t>后端的信息有账户信息、交易信息、账务信息等。账户信息大多为字符型，交易信息与账务信息里含有时间类型数据，金额的小数点后两位浮点型数据，以及其他字符型数据信息。具体格式以后端而定。</w:t>
      </w:r>
    </w:p>
    <w:p>
      <w:pPr>
        <w:pStyle w:val="3"/>
        <w:pageBreakBefore w:val="0"/>
        <w:kinsoku/>
        <w:wordWrap/>
        <w:overflowPunct/>
        <w:topLinePunct w:val="0"/>
        <w:autoSpaceDE/>
        <w:autoSpaceDN/>
        <w:bidi w:val="0"/>
        <w:adjustRightInd/>
        <w:spacing w:line="360" w:lineRule="auto"/>
        <w:textAlignment w:val="auto"/>
      </w:pPr>
      <w:bookmarkStart w:id="101" w:name="_Toc23498_WPSOffice_Level2"/>
      <w:r>
        <w:rPr>
          <w:rFonts w:hint="eastAsia"/>
          <w:lang w:val="en-US" w:eastAsia="zh-CN"/>
        </w:rPr>
        <w:t>7</w:t>
      </w:r>
      <w:r>
        <w:t>.2 数据管理能力要求</w:t>
      </w:r>
      <w:bookmarkEnd w:id="101"/>
    </w:p>
    <w:p>
      <w:pPr>
        <w:pStyle w:val="10"/>
        <w:pageBreakBefore w:val="0"/>
        <w:kinsoku/>
        <w:wordWrap/>
        <w:overflowPunct/>
        <w:topLinePunct w:val="0"/>
        <w:autoSpaceDE/>
        <w:autoSpaceDN/>
        <w:bidi w:val="0"/>
        <w:adjustRightInd/>
        <w:snapToGrid w:val="0"/>
        <w:spacing w:line="360" w:lineRule="auto"/>
        <w:ind w:firstLine="420"/>
        <w:jc w:val="both"/>
        <w:textAlignment w:val="auto"/>
      </w:pPr>
      <w:r>
        <w:t>由于综合运营平台属于前端部分，前端只需传递数据和显示数据，并不需要存储数据，因此并不搭建数据库，数据都传输到后端进行统一存储。</w:t>
      </w:r>
    </w:p>
    <w:p>
      <w:pPr>
        <w:pStyle w:val="3"/>
        <w:pageBreakBefore w:val="0"/>
        <w:kinsoku/>
        <w:wordWrap/>
        <w:overflowPunct/>
        <w:topLinePunct w:val="0"/>
        <w:autoSpaceDE/>
        <w:autoSpaceDN/>
        <w:bidi w:val="0"/>
        <w:adjustRightInd/>
        <w:spacing w:line="360" w:lineRule="auto"/>
        <w:textAlignment w:val="auto"/>
      </w:pPr>
      <w:bookmarkStart w:id="102" w:name="_Toc5381_WPSOffice_Level2"/>
      <w:r>
        <w:rPr>
          <w:rFonts w:hint="eastAsia"/>
          <w:lang w:val="en-US" w:eastAsia="zh-CN"/>
        </w:rPr>
        <w:t>7</w:t>
      </w:r>
      <w:r>
        <w:t>.3 故障处理要求</w:t>
      </w:r>
      <w:bookmarkEnd w:id="102"/>
    </w:p>
    <w:p>
      <w:pPr>
        <w:pStyle w:val="10"/>
        <w:pageBreakBefore w:val="0"/>
        <w:kinsoku/>
        <w:wordWrap/>
        <w:overflowPunct/>
        <w:topLinePunct w:val="0"/>
        <w:autoSpaceDE/>
        <w:autoSpaceDN/>
        <w:bidi w:val="0"/>
        <w:adjustRightInd/>
        <w:snapToGrid w:val="0"/>
        <w:spacing w:line="360" w:lineRule="auto"/>
        <w:ind w:firstLine="420"/>
        <w:jc w:val="both"/>
        <w:textAlignment w:val="auto"/>
      </w:pPr>
      <w:r>
        <w:t>由于整个APP的解耦设计，系统间的故障为信息交流的故障，如网络问题所带来的消息延迟或数据丢失等。其他的故障为系统内故障，如网页表单故障，404错误等。系统需要能在出现这些故障的时候为用户给出提示信息并处理异常。</w:t>
      </w:r>
    </w:p>
    <w:p>
      <w:pPr>
        <w:pageBreakBefore w:val="0"/>
        <w:kinsoku/>
        <w:wordWrap/>
        <w:overflowPunct/>
        <w:topLinePunct w:val="0"/>
        <w:autoSpaceDE/>
        <w:autoSpaceDN/>
        <w:bidi w:val="0"/>
        <w:adjustRightInd/>
        <w:snapToGrid w:val="0"/>
        <w:spacing w:line="360" w:lineRule="auto"/>
        <w:jc w:val="left"/>
        <w:textAlignment w:val="auto"/>
      </w:pPr>
    </w:p>
    <w:sectPr>
      <w:head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val="en-US" w:eastAsia="zh-CN"/>
      </w:rPr>
    </w:pPr>
    <w:r>
      <w:rPr>
        <w:rFonts w:hint="eastAsia"/>
        <w:lang w:val="en-US" w:eastAsia="zh-CN"/>
      </w:rPr>
      <w:t>综合运营平台-软件需求说明书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B360AC4"/>
    <w:rsid w:val="11BC53EF"/>
    <w:rsid w:val="20443D2C"/>
    <w:rsid w:val="20D21A5B"/>
    <w:rsid w:val="21FD6059"/>
    <w:rsid w:val="270802A3"/>
    <w:rsid w:val="2765182D"/>
    <w:rsid w:val="280E14AC"/>
    <w:rsid w:val="4744055A"/>
    <w:rsid w:val="4F8677A2"/>
    <w:rsid w:val="55540FDB"/>
    <w:rsid w:val="5D1B3B06"/>
    <w:rsid w:val="60407D2A"/>
    <w:rsid w:val="61B27D51"/>
    <w:rsid w:val="681F4137"/>
    <w:rsid w:val="6B8F038D"/>
    <w:rsid w:val="70D370F5"/>
    <w:rsid w:val="75FE38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微软雅黑" w:hAnsi="微软雅黑" w:eastAsia="宋体" w:cs="微软雅黑"/>
      <w:sz w:val="24"/>
    </w:rPr>
  </w:style>
  <w:style w:type="paragraph" w:styleId="2">
    <w:name w:val="heading 1"/>
    <w:basedOn w:val="1"/>
    <w:next w:val="1"/>
    <w:qFormat/>
    <w:uiPriority w:val="0"/>
    <w:pPr>
      <w:keepNext/>
      <w:keepLines/>
      <w:spacing w:before="50" w:beforeLines="50" w:beforeAutospacing="0" w:after="50" w:afterLines="50" w:afterAutospacing="0" w:line="240" w:lineRule="auto"/>
      <w:outlineLvl w:val="0"/>
    </w:pPr>
    <w:rPr>
      <w:rFonts w:ascii="Times New Roman" w:hAnsi="Times New Roman" w:eastAsia="黑体"/>
      <w:b/>
      <w:bCs/>
      <w:kern w:val="44"/>
      <w:sz w:val="32"/>
    </w:rPr>
  </w:style>
  <w:style w:type="paragraph" w:styleId="3">
    <w:name w:val="heading 2"/>
    <w:basedOn w:val="1"/>
    <w:next w:val="1"/>
    <w:unhideWhenUsed/>
    <w:qFormat/>
    <w:uiPriority w:val="0"/>
    <w:pPr>
      <w:keepNext/>
      <w:keepLines/>
      <w:spacing w:before="50" w:beforeLines="50" w:beforeAutospacing="0" w:after="50" w:afterLines="50" w:afterAutospacing="0" w:line="240" w:lineRule="auto"/>
      <w:jc w:val="left"/>
      <w:outlineLvl w:val="1"/>
    </w:pPr>
    <w:rPr>
      <w:rFonts w:ascii="Arial" w:hAnsi="Arial" w:eastAsia="黑体"/>
      <w:b/>
      <w:sz w:val="28"/>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黑体"/>
      <w:b/>
      <w:sz w:val="24"/>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sz w:val="24"/>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0">
    <w:name w:val="石墨文档正文"/>
    <w:qFormat/>
    <w:uiPriority w:val="0"/>
    <w:pPr>
      <w:spacing w:line="360" w:lineRule="auto"/>
    </w:pPr>
    <w:rPr>
      <w:rFonts w:ascii="微软雅黑" w:hAnsi="微软雅黑" w:eastAsia="宋体" w:cs="微软雅黑"/>
      <w:sz w:val="24"/>
      <w:szCs w:val="24"/>
    </w:rPr>
  </w:style>
  <w:style w:type="paragraph" w:customStyle="1" w:styleId="11">
    <w:name w:val="石墨文档副标题"/>
    <w:qFormat/>
    <w:uiPriority w:val="0"/>
    <w:rPr>
      <w:rFonts w:ascii="微软雅黑" w:hAnsi="微软雅黑" w:eastAsia="微软雅黑" w:cs="微软雅黑"/>
      <w:color w:val="888888"/>
      <w:sz w:val="48"/>
      <w:szCs w:val="48"/>
    </w:rPr>
  </w:style>
  <w:style w:type="paragraph" w:customStyle="1" w:styleId="12">
    <w:name w:val="石墨文档大标题"/>
    <w:next w:val="10"/>
    <w:unhideWhenUsed/>
    <w:qFormat/>
    <w:uiPriority w:val="9"/>
    <w:pPr>
      <w:spacing w:before="260" w:after="260"/>
      <w:outlineLvl w:val="0"/>
    </w:pPr>
    <w:rPr>
      <w:rFonts w:ascii="微软雅黑" w:hAnsi="微软雅黑" w:eastAsia="微软雅黑" w:cs="微软雅黑"/>
      <w:b/>
      <w:bCs/>
      <w:sz w:val="40"/>
      <w:szCs w:val="40"/>
    </w:rPr>
  </w:style>
  <w:style w:type="paragraph" w:customStyle="1" w:styleId="13">
    <w:name w:val="石墨文档中标题"/>
    <w:next w:val="10"/>
    <w:unhideWhenUsed/>
    <w:qFormat/>
    <w:uiPriority w:val="9"/>
    <w:pPr>
      <w:spacing w:before="260" w:after="260"/>
      <w:outlineLvl w:val="1"/>
    </w:pPr>
    <w:rPr>
      <w:rFonts w:ascii="微软雅黑" w:hAnsi="微软雅黑" w:eastAsia="微软雅黑" w:cs="微软雅黑"/>
      <w:b/>
      <w:bCs/>
      <w:sz w:val="36"/>
      <w:szCs w:val="36"/>
    </w:rPr>
  </w:style>
  <w:style w:type="paragraph" w:customStyle="1" w:styleId="14">
    <w:name w:val="石墨文档小标题"/>
    <w:next w:val="10"/>
    <w:unhideWhenUsed/>
    <w:qFormat/>
    <w:uiPriority w:val="9"/>
    <w:pPr>
      <w:spacing w:before="260" w:after="260"/>
      <w:outlineLvl w:val="2"/>
    </w:pPr>
    <w:rPr>
      <w:rFonts w:ascii="微软雅黑" w:hAnsi="微软雅黑" w:eastAsia="微软雅黑" w:cs="微软雅黑"/>
      <w:b/>
      <w:bCs/>
      <w:sz w:val="32"/>
      <w:szCs w:val="32"/>
    </w:rPr>
  </w:style>
  <w:style w:type="paragraph" w:customStyle="1" w:styleId="15">
    <w:name w:val="石墨文档标题"/>
    <w:next w:val="10"/>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6">
    <w:name w:val="石墨文档引用"/>
    <w:qFormat/>
    <w:uiPriority w:val="0"/>
    <w:pPr>
      <w:pBdr>
        <w:left w:val="single" w:color="F0F0F0" w:sz="30" w:space="10"/>
      </w:pBdr>
    </w:pPr>
    <w:rPr>
      <w:rFonts w:ascii="微软雅黑" w:hAnsi="微软雅黑" w:eastAsia="微软雅黑" w:cs="微软雅黑"/>
      <w:color w:val="ADADAD"/>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9fd2784-d453-45c3-b5f2-c6fb2ddd8d20}"/>
        <w:style w:val=""/>
        <w:category>
          <w:name w:val="常规"/>
          <w:gallery w:val="placeholder"/>
        </w:category>
        <w:types>
          <w:type w:val="bbPlcHdr"/>
        </w:types>
        <w:behaviors>
          <w:behavior w:val="content"/>
        </w:behaviors>
        <w:description w:val=""/>
        <w:guid w:val="{79fd2784-d453-45c3-b5f2-c6fb2ddd8d20}"/>
      </w:docPartPr>
      <w:docPartBody>
        <w:p>
          <w:r>
            <w:rPr>
              <w:color w:val="808080"/>
            </w:rPr>
            <w:t>单击此处输入文字。</w:t>
          </w:r>
        </w:p>
      </w:docPartBody>
    </w:docPart>
    <w:docPart>
      <w:docPartPr>
        <w:name w:val="{872bce91-a7d7-44f1-a8e0-4eb70964fe1f}"/>
        <w:style w:val=""/>
        <w:category>
          <w:name w:val="常规"/>
          <w:gallery w:val="placeholder"/>
        </w:category>
        <w:types>
          <w:type w:val="bbPlcHdr"/>
        </w:types>
        <w:behaviors>
          <w:behavior w:val="content"/>
        </w:behaviors>
        <w:description w:val=""/>
        <w:guid w:val="{872bce91-a7d7-44f1-a8e0-4eb70964fe1f}"/>
      </w:docPartPr>
      <w:docPartBody>
        <w:p>
          <w:r>
            <w:rPr>
              <w:color w:val="808080"/>
            </w:rPr>
            <w:t>单击此处输入文字。</w:t>
          </w:r>
        </w:p>
      </w:docPartBody>
    </w:docPart>
    <w:docPart>
      <w:docPartPr>
        <w:name w:val="{5eebc66a-62a4-4a45-9a0f-94ca2a887e37}"/>
        <w:style w:val=""/>
        <w:category>
          <w:name w:val="常规"/>
          <w:gallery w:val="placeholder"/>
        </w:category>
        <w:types>
          <w:type w:val="bbPlcHdr"/>
        </w:types>
        <w:behaviors>
          <w:behavior w:val="content"/>
        </w:behaviors>
        <w:description w:val=""/>
        <w:guid w:val="{5eebc66a-62a4-4a45-9a0f-94ca2a887e37}"/>
      </w:docPartPr>
      <w:docPartBody>
        <w:p>
          <w:r>
            <w:rPr>
              <w:color w:val="808080"/>
            </w:rPr>
            <w:t>单击此处输入文字。</w:t>
          </w:r>
        </w:p>
      </w:docPartBody>
    </w:docPart>
    <w:docPart>
      <w:docPartPr>
        <w:name w:val="{3865f6a6-05a2-4255-a924-451f0100fc80}"/>
        <w:style w:val=""/>
        <w:category>
          <w:name w:val="常规"/>
          <w:gallery w:val="placeholder"/>
        </w:category>
        <w:types>
          <w:type w:val="bbPlcHdr"/>
        </w:types>
        <w:behaviors>
          <w:behavior w:val="content"/>
        </w:behaviors>
        <w:description w:val=""/>
        <w:guid w:val="{3865f6a6-05a2-4255-a924-451f0100fc80}"/>
      </w:docPartPr>
      <w:docPartBody>
        <w:p>
          <w:r>
            <w:rPr>
              <w:color w:val="808080"/>
            </w:rPr>
            <w:t>单击此处输入文字。</w:t>
          </w:r>
        </w:p>
      </w:docPartBody>
    </w:docPart>
    <w:docPart>
      <w:docPartPr>
        <w:name w:val="{03bd5ab2-b4f4-4a34-88b2-f080ed222844}"/>
        <w:style w:val=""/>
        <w:category>
          <w:name w:val="常规"/>
          <w:gallery w:val="placeholder"/>
        </w:category>
        <w:types>
          <w:type w:val="bbPlcHdr"/>
        </w:types>
        <w:behaviors>
          <w:behavior w:val="content"/>
        </w:behaviors>
        <w:description w:val=""/>
        <w:guid w:val="{03bd5ab2-b4f4-4a34-88b2-f080ed222844}"/>
      </w:docPartPr>
      <w:docPartBody>
        <w:p>
          <w:r>
            <w:rPr>
              <w:color w:val="808080"/>
            </w:rPr>
            <w:t>单击此处输入文字。</w:t>
          </w:r>
        </w:p>
      </w:docPartBody>
    </w:docPart>
    <w:docPart>
      <w:docPartPr>
        <w:name w:val="{ed05c160-533d-4a0f-b5af-3e7cafda89ab}"/>
        <w:style w:val=""/>
        <w:category>
          <w:name w:val="常规"/>
          <w:gallery w:val="placeholder"/>
        </w:category>
        <w:types>
          <w:type w:val="bbPlcHdr"/>
        </w:types>
        <w:behaviors>
          <w:behavior w:val="content"/>
        </w:behaviors>
        <w:description w:val=""/>
        <w:guid w:val="{ed05c160-533d-4a0f-b5af-3e7cafda89ab}"/>
      </w:docPartPr>
      <w:docPartBody>
        <w:p>
          <w:r>
            <w:rPr>
              <w:color w:val="808080"/>
            </w:rPr>
            <w:t>单击此处输入文字。</w:t>
          </w:r>
        </w:p>
      </w:docPartBody>
    </w:docPart>
    <w:docPart>
      <w:docPartPr>
        <w:name w:val="{d9146877-63f6-4030-8d13-777edbbded10}"/>
        <w:style w:val=""/>
        <w:category>
          <w:name w:val="常规"/>
          <w:gallery w:val="placeholder"/>
        </w:category>
        <w:types>
          <w:type w:val="bbPlcHdr"/>
        </w:types>
        <w:behaviors>
          <w:behavior w:val="content"/>
        </w:behaviors>
        <w:description w:val=""/>
        <w:guid w:val="{d9146877-63f6-4030-8d13-777edbbded10}"/>
      </w:docPartPr>
      <w:docPartBody>
        <w:p>
          <w:r>
            <w:rPr>
              <w:color w:val="808080"/>
            </w:rPr>
            <w:t>单击此处输入文字。</w:t>
          </w:r>
        </w:p>
      </w:docPartBody>
    </w:docPart>
    <w:docPart>
      <w:docPartPr>
        <w:name w:val="{49e4fd8d-ff05-4723-977f-2ed38a5a7ac5}"/>
        <w:style w:val=""/>
        <w:category>
          <w:name w:val="常规"/>
          <w:gallery w:val="placeholder"/>
        </w:category>
        <w:types>
          <w:type w:val="bbPlcHdr"/>
        </w:types>
        <w:behaviors>
          <w:behavior w:val="content"/>
        </w:behaviors>
        <w:description w:val=""/>
        <w:guid w:val="{49e4fd8d-ff05-4723-977f-2ed38a5a7ac5}"/>
      </w:docPartPr>
      <w:docPartBody>
        <w:p>
          <w:r>
            <w:rPr>
              <w:color w:val="808080"/>
            </w:rPr>
            <w:t>单击此处输入文字。</w:t>
          </w:r>
        </w:p>
      </w:docPartBody>
    </w:docPart>
    <w:docPart>
      <w:docPartPr>
        <w:name w:val="{ac194d29-a337-4e9e-99f9-08292b591d96}"/>
        <w:style w:val=""/>
        <w:category>
          <w:name w:val="常规"/>
          <w:gallery w:val="placeholder"/>
        </w:category>
        <w:types>
          <w:type w:val="bbPlcHdr"/>
        </w:types>
        <w:behaviors>
          <w:behavior w:val="content"/>
        </w:behaviors>
        <w:description w:val=""/>
        <w:guid w:val="{ac194d29-a337-4e9e-99f9-08292b591d96}"/>
      </w:docPartPr>
      <w:docPartBody>
        <w:p>
          <w:r>
            <w:rPr>
              <w:color w:val="808080"/>
            </w:rPr>
            <w:t>单击此处输入文字。</w:t>
          </w:r>
        </w:p>
      </w:docPartBody>
    </w:docPart>
    <w:docPart>
      <w:docPartPr>
        <w:name w:val="{a255e2fe-1362-4c8a-aa77-a1b8dce3b249}"/>
        <w:style w:val=""/>
        <w:category>
          <w:name w:val="常规"/>
          <w:gallery w:val="placeholder"/>
        </w:category>
        <w:types>
          <w:type w:val="bbPlcHdr"/>
        </w:types>
        <w:behaviors>
          <w:behavior w:val="content"/>
        </w:behaviors>
        <w:description w:val=""/>
        <w:guid w:val="{a255e2fe-1362-4c8a-aa77-a1b8dce3b249}"/>
      </w:docPartPr>
      <w:docPartBody>
        <w:p>
          <w:r>
            <w:rPr>
              <w:color w:val="808080"/>
            </w:rPr>
            <w:t>单击此处输入文字。</w:t>
          </w:r>
        </w:p>
      </w:docPartBody>
    </w:docPart>
    <w:docPart>
      <w:docPartPr>
        <w:name w:val="{8fe5a2e8-9fbc-45ea-be2e-60860bf7cf05}"/>
        <w:style w:val=""/>
        <w:category>
          <w:name w:val="常规"/>
          <w:gallery w:val="placeholder"/>
        </w:category>
        <w:types>
          <w:type w:val="bbPlcHdr"/>
        </w:types>
        <w:behaviors>
          <w:behavior w:val="content"/>
        </w:behaviors>
        <w:description w:val=""/>
        <w:guid w:val="{8fe5a2e8-9fbc-45ea-be2e-60860bf7cf05}"/>
      </w:docPartPr>
      <w:docPartBody>
        <w:p>
          <w:r>
            <w:rPr>
              <w:color w:val="808080"/>
            </w:rPr>
            <w:t>单击此处输入文字。</w:t>
          </w:r>
        </w:p>
      </w:docPartBody>
    </w:docPart>
    <w:docPart>
      <w:docPartPr>
        <w:name w:val="{87634d0f-53f9-4ccc-9d81-78313c036417}"/>
        <w:style w:val=""/>
        <w:category>
          <w:name w:val="常规"/>
          <w:gallery w:val="placeholder"/>
        </w:category>
        <w:types>
          <w:type w:val="bbPlcHdr"/>
        </w:types>
        <w:behaviors>
          <w:behavior w:val="content"/>
        </w:behaviors>
        <w:description w:val=""/>
        <w:guid w:val="{87634d0f-53f9-4ccc-9d81-78313c036417}"/>
      </w:docPartPr>
      <w:docPartBody>
        <w:p>
          <w:r>
            <w:rPr>
              <w:color w:val="808080"/>
            </w:rPr>
            <w:t>单击此处输入文字。</w:t>
          </w:r>
        </w:p>
      </w:docPartBody>
    </w:docPart>
    <w:docPart>
      <w:docPartPr>
        <w:name w:val="{461917b3-8b94-4e03-82af-072cb4cc078e}"/>
        <w:style w:val=""/>
        <w:category>
          <w:name w:val="常规"/>
          <w:gallery w:val="placeholder"/>
        </w:category>
        <w:types>
          <w:type w:val="bbPlcHdr"/>
        </w:types>
        <w:behaviors>
          <w:behavior w:val="content"/>
        </w:behaviors>
        <w:description w:val=""/>
        <w:guid w:val="{461917b3-8b94-4e03-82af-072cb4cc078e}"/>
      </w:docPartPr>
      <w:docPartBody>
        <w:p>
          <w:r>
            <w:rPr>
              <w:color w:val="808080"/>
            </w:rPr>
            <w:t>单击此处输入文字。</w:t>
          </w:r>
        </w:p>
      </w:docPartBody>
    </w:docPart>
    <w:docPart>
      <w:docPartPr>
        <w:name w:val="{5e860e2d-7c28-4939-864b-e2a7b5f0f568}"/>
        <w:style w:val=""/>
        <w:category>
          <w:name w:val="常规"/>
          <w:gallery w:val="placeholder"/>
        </w:category>
        <w:types>
          <w:type w:val="bbPlcHdr"/>
        </w:types>
        <w:behaviors>
          <w:behavior w:val="content"/>
        </w:behaviors>
        <w:description w:val=""/>
        <w:guid w:val="{5e860e2d-7c28-4939-864b-e2a7b5f0f568}"/>
      </w:docPartPr>
      <w:docPartBody>
        <w:p>
          <w:r>
            <w:rPr>
              <w:color w:val="808080"/>
            </w:rPr>
            <w:t>单击此处输入文字。</w:t>
          </w:r>
        </w:p>
      </w:docPartBody>
    </w:docPart>
    <w:docPart>
      <w:docPartPr>
        <w:name w:val="{9c35ed3a-a155-49bc-b2e8-c5440bcce750}"/>
        <w:style w:val=""/>
        <w:category>
          <w:name w:val="常规"/>
          <w:gallery w:val="placeholder"/>
        </w:category>
        <w:types>
          <w:type w:val="bbPlcHdr"/>
        </w:types>
        <w:behaviors>
          <w:behavior w:val="content"/>
        </w:behaviors>
        <w:description w:val=""/>
        <w:guid w:val="{9c35ed3a-a155-49bc-b2e8-c5440bcce750}"/>
      </w:docPartPr>
      <w:docPartBody>
        <w:p>
          <w:r>
            <w:rPr>
              <w:color w:val="808080"/>
            </w:rPr>
            <w:t>单击此处输入文字。</w:t>
          </w:r>
        </w:p>
      </w:docPartBody>
    </w:docPart>
    <w:docPart>
      <w:docPartPr>
        <w:name w:val="{fd565fa7-6e50-4a25-84dd-8e7e53b3c267}"/>
        <w:style w:val=""/>
        <w:category>
          <w:name w:val="常规"/>
          <w:gallery w:val="placeholder"/>
        </w:category>
        <w:types>
          <w:type w:val="bbPlcHdr"/>
        </w:types>
        <w:behaviors>
          <w:behavior w:val="content"/>
        </w:behaviors>
        <w:description w:val=""/>
        <w:guid w:val="{fd565fa7-6e50-4a25-84dd-8e7e53b3c267}"/>
      </w:docPartPr>
      <w:docPartBody>
        <w:p>
          <w:r>
            <w:rPr>
              <w:color w:val="808080"/>
            </w:rPr>
            <w:t>单击此处输入文字。</w:t>
          </w:r>
        </w:p>
      </w:docPartBody>
    </w:docPart>
    <w:docPart>
      <w:docPartPr>
        <w:name w:val="{a798d1f3-9cde-443d-a500-3a580fdc3481}"/>
        <w:style w:val=""/>
        <w:category>
          <w:name w:val="常规"/>
          <w:gallery w:val="placeholder"/>
        </w:category>
        <w:types>
          <w:type w:val="bbPlcHdr"/>
        </w:types>
        <w:behaviors>
          <w:behavior w:val="content"/>
        </w:behaviors>
        <w:description w:val=""/>
        <w:guid w:val="{a798d1f3-9cde-443d-a500-3a580fdc3481}"/>
      </w:docPartPr>
      <w:docPartBody>
        <w:p>
          <w:r>
            <w:rPr>
              <w:color w:val="808080"/>
            </w:rPr>
            <w:t>单击此处输入文字。</w:t>
          </w:r>
        </w:p>
      </w:docPartBody>
    </w:docPart>
    <w:docPart>
      <w:docPartPr>
        <w:name w:val="{60cee0c8-3b75-4237-a60e-ae41a0292b36}"/>
        <w:style w:val=""/>
        <w:category>
          <w:name w:val="常规"/>
          <w:gallery w:val="placeholder"/>
        </w:category>
        <w:types>
          <w:type w:val="bbPlcHdr"/>
        </w:types>
        <w:behaviors>
          <w:behavior w:val="content"/>
        </w:behaviors>
        <w:description w:val=""/>
        <w:guid w:val="{60cee0c8-3b75-4237-a60e-ae41a0292b36}"/>
      </w:docPartPr>
      <w:docPartBody>
        <w:p>
          <w:r>
            <w:rPr>
              <w:color w:val="808080"/>
            </w:rPr>
            <w:t>单击此处输入文字。</w:t>
          </w:r>
        </w:p>
      </w:docPartBody>
    </w:docPart>
    <w:docPart>
      <w:docPartPr>
        <w:name w:val="{c15d02b1-6610-4438-b1eb-771a9f4a7006}"/>
        <w:style w:val=""/>
        <w:category>
          <w:name w:val="常规"/>
          <w:gallery w:val="placeholder"/>
        </w:category>
        <w:types>
          <w:type w:val="bbPlcHdr"/>
        </w:types>
        <w:behaviors>
          <w:behavior w:val="content"/>
        </w:behaviors>
        <w:description w:val=""/>
        <w:guid w:val="{c15d02b1-6610-4438-b1eb-771a9f4a7006}"/>
      </w:docPartPr>
      <w:docPartBody>
        <w:p>
          <w:r>
            <w:rPr>
              <w:color w:val="808080"/>
            </w:rPr>
            <w:t>单击此处输入文字。</w:t>
          </w:r>
        </w:p>
      </w:docPartBody>
    </w:docPart>
    <w:docPart>
      <w:docPartPr>
        <w:name w:val="{bae53708-4028-4264-8c33-0876df1e4d4d}"/>
        <w:style w:val=""/>
        <w:category>
          <w:name w:val="常规"/>
          <w:gallery w:val="placeholder"/>
        </w:category>
        <w:types>
          <w:type w:val="bbPlcHdr"/>
        </w:types>
        <w:behaviors>
          <w:behavior w:val="content"/>
        </w:behaviors>
        <w:description w:val=""/>
        <w:guid w:val="{bae53708-4028-4264-8c33-0876df1e4d4d}"/>
      </w:docPartPr>
      <w:docPartBody>
        <w:p>
          <w:r>
            <w:rPr>
              <w:color w:val="808080"/>
            </w:rPr>
            <w:t>单击此处输入文字。</w:t>
          </w:r>
        </w:p>
      </w:docPartBody>
    </w:docPart>
    <w:docPart>
      <w:docPartPr>
        <w:name w:val="{120a1e02-b9df-4682-a36b-28e15615d3b9}"/>
        <w:style w:val=""/>
        <w:category>
          <w:name w:val="常规"/>
          <w:gallery w:val="placeholder"/>
        </w:category>
        <w:types>
          <w:type w:val="bbPlcHdr"/>
        </w:types>
        <w:behaviors>
          <w:behavior w:val="content"/>
        </w:behaviors>
        <w:description w:val=""/>
        <w:guid w:val="{120a1e02-b9df-4682-a36b-28e15615d3b9}"/>
      </w:docPartPr>
      <w:docPartBody>
        <w:p>
          <w:r>
            <w:rPr>
              <w:color w:val="808080"/>
            </w:rPr>
            <w:t>单击此处输入文字。</w:t>
          </w:r>
        </w:p>
      </w:docPartBody>
    </w:docPart>
    <w:docPart>
      <w:docPartPr>
        <w:name w:val="{3c05b165-3dae-4a00-be24-d5cf67f920a1}"/>
        <w:style w:val=""/>
        <w:category>
          <w:name w:val="常规"/>
          <w:gallery w:val="placeholder"/>
        </w:category>
        <w:types>
          <w:type w:val="bbPlcHdr"/>
        </w:types>
        <w:behaviors>
          <w:behavior w:val="content"/>
        </w:behaviors>
        <w:description w:val=""/>
        <w:guid w:val="{3c05b165-3dae-4a00-be24-d5cf67f920a1}"/>
      </w:docPartPr>
      <w:docPartBody>
        <w:p>
          <w:r>
            <w:rPr>
              <w:color w:val="808080"/>
            </w:rPr>
            <w:t>单击此处输入文字。</w:t>
          </w:r>
        </w:p>
      </w:docPartBody>
    </w:docPart>
    <w:docPart>
      <w:docPartPr>
        <w:name w:val="{3de388f8-741b-4696-8835-cfa5a92d527c}"/>
        <w:style w:val=""/>
        <w:category>
          <w:name w:val="常规"/>
          <w:gallery w:val="placeholder"/>
        </w:category>
        <w:types>
          <w:type w:val="bbPlcHdr"/>
        </w:types>
        <w:behaviors>
          <w:behavior w:val="content"/>
        </w:behaviors>
        <w:description w:val=""/>
        <w:guid w:val="{3de388f8-741b-4696-8835-cfa5a92d527c}"/>
      </w:docPartPr>
      <w:docPartBody>
        <w:p>
          <w:r>
            <w:rPr>
              <w:color w:val="808080"/>
            </w:rPr>
            <w:t>单击此处输入文字。</w:t>
          </w:r>
        </w:p>
      </w:docPartBody>
    </w:docPart>
    <w:docPart>
      <w:docPartPr>
        <w:name w:val="{40bed962-9043-448d-8510-90a6a26dc8f1}"/>
        <w:style w:val=""/>
        <w:category>
          <w:name w:val="常规"/>
          <w:gallery w:val="placeholder"/>
        </w:category>
        <w:types>
          <w:type w:val="bbPlcHdr"/>
        </w:types>
        <w:behaviors>
          <w:behavior w:val="content"/>
        </w:behaviors>
        <w:description w:val=""/>
        <w:guid w:val="{40bed962-9043-448d-8510-90a6a26dc8f1}"/>
      </w:docPartPr>
      <w:docPartBody>
        <w:p>
          <w:r>
            <w:rPr>
              <w:color w:val="808080"/>
            </w:rPr>
            <w:t>单击此处输入文字。</w:t>
          </w:r>
        </w:p>
      </w:docPartBody>
    </w:docPart>
    <w:docPart>
      <w:docPartPr>
        <w:name w:val="{bbcaa663-de03-4502-ae0e-79374613fb58}"/>
        <w:style w:val=""/>
        <w:category>
          <w:name w:val="常规"/>
          <w:gallery w:val="placeholder"/>
        </w:category>
        <w:types>
          <w:type w:val="bbPlcHdr"/>
        </w:types>
        <w:behaviors>
          <w:behavior w:val="content"/>
        </w:behaviors>
        <w:description w:val=""/>
        <w:guid w:val="{bbcaa663-de03-4502-ae0e-79374613fb58}"/>
      </w:docPartPr>
      <w:docPartBody>
        <w:p>
          <w:r>
            <w:rPr>
              <w:color w:val="808080"/>
            </w:rPr>
            <w:t>单击此处输入文字。</w:t>
          </w:r>
        </w:p>
      </w:docPartBody>
    </w:docPart>
    <w:docPart>
      <w:docPartPr>
        <w:name w:val="{41bfde4d-f913-412e-97d5-982638c4acf6}"/>
        <w:style w:val=""/>
        <w:category>
          <w:name w:val="常规"/>
          <w:gallery w:val="placeholder"/>
        </w:category>
        <w:types>
          <w:type w:val="bbPlcHdr"/>
        </w:types>
        <w:behaviors>
          <w:behavior w:val="content"/>
        </w:behaviors>
        <w:description w:val=""/>
        <w:guid w:val="{41bfde4d-f913-412e-97d5-982638c4acf6}"/>
      </w:docPartPr>
      <w:docPartBody>
        <w:p>
          <w:r>
            <w:rPr>
              <w:color w:val="808080"/>
            </w:rPr>
            <w:t>单击此处输入文字。</w:t>
          </w:r>
        </w:p>
      </w:docPartBody>
    </w:docPart>
    <w:docPart>
      <w:docPartPr>
        <w:name w:val="{54c36897-2ee1-4aae-9fb3-3a0ccaa21ab3}"/>
        <w:style w:val=""/>
        <w:category>
          <w:name w:val="常规"/>
          <w:gallery w:val="placeholder"/>
        </w:category>
        <w:types>
          <w:type w:val="bbPlcHdr"/>
        </w:types>
        <w:behaviors>
          <w:behavior w:val="content"/>
        </w:behaviors>
        <w:description w:val=""/>
        <w:guid w:val="{54c36897-2ee1-4aae-9fb3-3a0ccaa21ab3}"/>
      </w:docPartPr>
      <w:docPartBody>
        <w:p>
          <w:r>
            <w:rPr>
              <w:color w:val="808080"/>
            </w:rPr>
            <w:t>单击此处输入文字。</w:t>
          </w:r>
        </w:p>
      </w:docPartBody>
    </w:docPart>
    <w:docPart>
      <w:docPartPr>
        <w:name w:val="{4467716f-519d-4ebc-a273-7351d3392e69}"/>
        <w:style w:val=""/>
        <w:category>
          <w:name w:val="常规"/>
          <w:gallery w:val="placeholder"/>
        </w:category>
        <w:types>
          <w:type w:val="bbPlcHdr"/>
        </w:types>
        <w:behaviors>
          <w:behavior w:val="content"/>
        </w:behaviors>
        <w:description w:val=""/>
        <w:guid w:val="{4467716f-519d-4ebc-a273-7351d3392e69}"/>
      </w:docPartPr>
      <w:docPartBody>
        <w:p>
          <w:r>
            <w:rPr>
              <w:color w:val="808080"/>
            </w:rPr>
            <w:t>单击此处输入文字。</w:t>
          </w:r>
        </w:p>
      </w:docPartBody>
    </w:docPart>
    <w:docPart>
      <w:docPartPr>
        <w:name w:val="{ae80e581-a24b-4654-b66d-ad70f61d7b16}"/>
        <w:style w:val=""/>
        <w:category>
          <w:name w:val="常规"/>
          <w:gallery w:val="placeholder"/>
        </w:category>
        <w:types>
          <w:type w:val="bbPlcHdr"/>
        </w:types>
        <w:behaviors>
          <w:behavior w:val="content"/>
        </w:behaviors>
        <w:description w:val=""/>
        <w:guid w:val="{ae80e581-a24b-4654-b66d-ad70f61d7b16}"/>
      </w:docPartPr>
      <w:docPartBody>
        <w:p>
          <w:r>
            <w:rPr>
              <w:color w:val="808080"/>
            </w:rPr>
            <w:t>单击此处输入文字。</w:t>
          </w:r>
        </w:p>
      </w:docPartBody>
    </w:docPart>
    <w:docPart>
      <w:docPartPr>
        <w:name w:val="{c3532f04-f524-48df-bd6c-2353eb1ef4db}"/>
        <w:style w:val=""/>
        <w:category>
          <w:name w:val="常规"/>
          <w:gallery w:val="placeholder"/>
        </w:category>
        <w:types>
          <w:type w:val="bbPlcHdr"/>
        </w:types>
        <w:behaviors>
          <w:behavior w:val="content"/>
        </w:behaviors>
        <w:description w:val=""/>
        <w:guid w:val="{c3532f04-f524-48df-bd6c-2353eb1ef4db}"/>
      </w:docPartPr>
      <w:docPartBody>
        <w:p>
          <w:r>
            <w:rPr>
              <w:color w:val="808080"/>
            </w:rPr>
            <w:t>单击此处输入文字。</w:t>
          </w:r>
        </w:p>
      </w:docPartBody>
    </w:docPart>
    <w:docPart>
      <w:docPartPr>
        <w:name w:val="{208e835a-e16d-4c24-8b82-4d5847161e7f}"/>
        <w:style w:val=""/>
        <w:category>
          <w:name w:val="常规"/>
          <w:gallery w:val="placeholder"/>
        </w:category>
        <w:types>
          <w:type w:val="bbPlcHdr"/>
        </w:types>
        <w:behaviors>
          <w:behavior w:val="content"/>
        </w:behaviors>
        <w:description w:val=""/>
        <w:guid w:val="{208e835a-e16d-4c24-8b82-4d5847161e7f}"/>
      </w:docPartPr>
      <w:docPartBody>
        <w:p>
          <w:r>
            <w:rPr>
              <w:color w:val="808080"/>
            </w:rPr>
            <w:t>单击此处输入文字。</w:t>
          </w:r>
        </w:p>
      </w:docPartBody>
    </w:docPart>
    <w:docPart>
      <w:docPartPr>
        <w:name w:val="{69d22cf3-7dc7-4cbb-addd-23a85306a4b3}"/>
        <w:style w:val=""/>
        <w:category>
          <w:name w:val="常规"/>
          <w:gallery w:val="placeholder"/>
        </w:category>
        <w:types>
          <w:type w:val="bbPlcHdr"/>
        </w:types>
        <w:behaviors>
          <w:behavior w:val="content"/>
        </w:behaviors>
        <w:description w:val=""/>
        <w:guid w:val="{69d22cf3-7dc7-4cbb-addd-23a85306a4b3}"/>
      </w:docPartPr>
      <w:docPartBody>
        <w:p>
          <w:r>
            <w:rPr>
              <w:color w:val="808080"/>
            </w:rPr>
            <w:t>单击此处输入文字。</w:t>
          </w:r>
        </w:p>
      </w:docPartBody>
    </w:docPart>
    <w:docPart>
      <w:docPartPr>
        <w:name w:val="{7c8f26dd-f478-4516-9c04-eb2432e0f201}"/>
        <w:style w:val=""/>
        <w:category>
          <w:name w:val="常规"/>
          <w:gallery w:val="placeholder"/>
        </w:category>
        <w:types>
          <w:type w:val="bbPlcHdr"/>
        </w:types>
        <w:behaviors>
          <w:behavior w:val="content"/>
        </w:behaviors>
        <w:description w:val=""/>
        <w:guid w:val="{7c8f26dd-f478-4516-9c04-eb2432e0f201}"/>
      </w:docPartPr>
      <w:docPartBody>
        <w:p>
          <w:r>
            <w:rPr>
              <w:color w:val="808080"/>
            </w:rPr>
            <w:t>单击此处输入文字。</w:t>
          </w:r>
        </w:p>
      </w:docPartBody>
    </w:docPart>
    <w:docPart>
      <w:docPartPr>
        <w:name w:val="{6c76dbe0-2e84-4f8c-a9cb-b177cc7600bd}"/>
        <w:style w:val=""/>
        <w:category>
          <w:name w:val="常规"/>
          <w:gallery w:val="placeholder"/>
        </w:category>
        <w:types>
          <w:type w:val="bbPlcHdr"/>
        </w:types>
        <w:behaviors>
          <w:behavior w:val="content"/>
        </w:behaviors>
        <w:description w:val=""/>
        <w:guid w:val="{6c76dbe0-2e84-4f8c-a9cb-b177cc7600bd}"/>
      </w:docPartPr>
      <w:docPartBody>
        <w:p>
          <w:r>
            <w:rPr>
              <w:color w:val="808080"/>
            </w:rPr>
            <w:t>单击此处输入文字。</w:t>
          </w:r>
        </w:p>
      </w:docPartBody>
    </w:docPart>
    <w:docPart>
      <w:docPartPr>
        <w:name w:val="{208c1806-c14c-4644-839d-4893a4b3a6fd}"/>
        <w:style w:val=""/>
        <w:category>
          <w:name w:val="常规"/>
          <w:gallery w:val="placeholder"/>
        </w:category>
        <w:types>
          <w:type w:val="bbPlcHdr"/>
        </w:types>
        <w:behaviors>
          <w:behavior w:val="content"/>
        </w:behaviors>
        <w:description w:val=""/>
        <w:guid w:val="{208c1806-c14c-4644-839d-4893a4b3a6fd}"/>
      </w:docPartPr>
      <w:docPartBody>
        <w:p>
          <w:r>
            <w:rPr>
              <w:color w:val="808080"/>
            </w:rPr>
            <w:t>单击此处输入文字。</w:t>
          </w:r>
        </w:p>
      </w:docPartBody>
    </w:docPart>
    <w:docPart>
      <w:docPartPr>
        <w:name w:val="{060a7447-4308-48de-a042-0157450b13bc}"/>
        <w:style w:val=""/>
        <w:category>
          <w:name w:val="常规"/>
          <w:gallery w:val="placeholder"/>
        </w:category>
        <w:types>
          <w:type w:val="bbPlcHdr"/>
        </w:types>
        <w:behaviors>
          <w:behavior w:val="content"/>
        </w:behaviors>
        <w:description w:val=""/>
        <w:guid w:val="{060a7447-4308-48de-a042-0157450b13bc}"/>
      </w:docPartPr>
      <w:docPartBody>
        <w:p>
          <w:r>
            <w:rPr>
              <w:color w:val="808080"/>
            </w:rPr>
            <w:t>单击此处输入文字。</w:t>
          </w:r>
        </w:p>
      </w:docPartBody>
    </w:docPart>
    <w:docPart>
      <w:docPartPr>
        <w:name w:val="{4fac67c4-cc15-4cec-af5f-8461610f8688}"/>
        <w:style w:val=""/>
        <w:category>
          <w:name w:val="常规"/>
          <w:gallery w:val="placeholder"/>
        </w:category>
        <w:types>
          <w:type w:val="bbPlcHdr"/>
        </w:types>
        <w:behaviors>
          <w:behavior w:val="content"/>
        </w:behaviors>
        <w:description w:val=""/>
        <w:guid w:val="{4fac67c4-cc15-4cec-af5f-8461610f8688}"/>
      </w:docPartPr>
      <w:docPartBody>
        <w:p>
          <w:r>
            <w:rPr>
              <w:color w:val="808080"/>
            </w:rPr>
            <w:t>单击此处输入文字。</w:t>
          </w:r>
        </w:p>
      </w:docPartBody>
    </w:docPart>
    <w:docPart>
      <w:docPartPr>
        <w:name w:val="{96650b47-2593-4eb9-b123-e068e9022cc4}"/>
        <w:style w:val=""/>
        <w:category>
          <w:name w:val="常规"/>
          <w:gallery w:val="placeholder"/>
        </w:category>
        <w:types>
          <w:type w:val="bbPlcHdr"/>
        </w:types>
        <w:behaviors>
          <w:behavior w:val="content"/>
        </w:behaviors>
        <w:description w:val=""/>
        <w:guid w:val="{96650b47-2593-4eb9-b123-e068e9022cc4}"/>
      </w:docPartPr>
      <w:docPartBody>
        <w:p>
          <w:r>
            <w:rPr>
              <w:color w:val="808080"/>
            </w:rPr>
            <w:t>单击此处输入文字。</w:t>
          </w:r>
        </w:p>
      </w:docPartBody>
    </w:docPart>
    <w:docPart>
      <w:docPartPr>
        <w:name w:val="{2cbe31eb-038f-4ce7-8276-3c8b221706fc}"/>
        <w:style w:val=""/>
        <w:category>
          <w:name w:val="常规"/>
          <w:gallery w:val="placeholder"/>
        </w:category>
        <w:types>
          <w:type w:val="bbPlcHdr"/>
        </w:types>
        <w:behaviors>
          <w:behavior w:val="content"/>
        </w:behaviors>
        <w:description w:val=""/>
        <w:guid w:val="{2cbe31eb-038f-4ce7-8276-3c8b221706fc}"/>
      </w:docPartPr>
      <w:docPartBody>
        <w:p>
          <w:r>
            <w:rPr>
              <w:color w:val="808080"/>
            </w:rPr>
            <w:t>单击此处输入文字。</w:t>
          </w:r>
        </w:p>
      </w:docPartBody>
    </w:docPart>
    <w:docPart>
      <w:docPartPr>
        <w:name w:val="{3da11936-e138-4fad-9e38-2ba0b01f81b4}"/>
        <w:style w:val=""/>
        <w:category>
          <w:name w:val="常规"/>
          <w:gallery w:val="placeholder"/>
        </w:category>
        <w:types>
          <w:type w:val="bbPlcHdr"/>
        </w:types>
        <w:behaviors>
          <w:behavior w:val="content"/>
        </w:behaviors>
        <w:description w:val=""/>
        <w:guid w:val="{3da11936-e138-4fad-9e38-2ba0b01f81b4}"/>
      </w:docPartPr>
      <w:docPartBody>
        <w:p>
          <w:r>
            <w:rPr>
              <w:color w:val="808080"/>
            </w:rPr>
            <w:t>单击此处输入文字。</w:t>
          </w:r>
        </w:p>
      </w:docPartBody>
    </w:docPart>
    <w:docPart>
      <w:docPartPr>
        <w:name w:val="{4de8bc77-667b-4097-ad7b-ca524aabaeb1}"/>
        <w:style w:val=""/>
        <w:category>
          <w:name w:val="常规"/>
          <w:gallery w:val="placeholder"/>
        </w:category>
        <w:types>
          <w:type w:val="bbPlcHdr"/>
        </w:types>
        <w:behaviors>
          <w:behavior w:val="content"/>
        </w:behaviors>
        <w:description w:val=""/>
        <w:guid w:val="{4de8bc77-667b-4097-ad7b-ca524aabaeb1}"/>
      </w:docPartPr>
      <w:docPartBody>
        <w:p>
          <w:r>
            <w:rPr>
              <w:color w:val="808080"/>
            </w:rPr>
            <w:t>单击此处输入文字。</w:t>
          </w:r>
        </w:p>
      </w:docPartBody>
    </w:docPart>
    <w:docPart>
      <w:docPartPr>
        <w:name w:val="{61ca2ccb-1898-4c63-bb8e-b932dc408777}"/>
        <w:style w:val=""/>
        <w:category>
          <w:name w:val="常规"/>
          <w:gallery w:val="placeholder"/>
        </w:category>
        <w:types>
          <w:type w:val="bbPlcHdr"/>
        </w:types>
        <w:behaviors>
          <w:behavior w:val="content"/>
        </w:behaviors>
        <w:description w:val=""/>
        <w:guid w:val="{61ca2ccb-1898-4c63-bb8e-b932dc408777}"/>
      </w:docPartPr>
      <w:docPartBody>
        <w:p>
          <w:r>
            <w:rPr>
              <w:color w:val="808080"/>
            </w:rPr>
            <w:t>单击此处输入文字。</w:t>
          </w:r>
        </w:p>
      </w:docPartBody>
    </w:docPart>
    <w:docPart>
      <w:docPartPr>
        <w:name w:val="{c6b1917f-a7b0-4eca-a114-af442ec89d42}"/>
        <w:style w:val=""/>
        <w:category>
          <w:name w:val="常规"/>
          <w:gallery w:val="placeholder"/>
        </w:category>
        <w:types>
          <w:type w:val="bbPlcHdr"/>
        </w:types>
        <w:behaviors>
          <w:behavior w:val="content"/>
        </w:behaviors>
        <w:description w:val=""/>
        <w:guid w:val="{c6b1917f-a7b0-4eca-a114-af442ec89d42}"/>
      </w:docPartPr>
      <w:docPartBody>
        <w:p>
          <w:r>
            <w:rPr>
              <w:color w:val="808080"/>
            </w:rPr>
            <w:t>单击此处输入文字。</w:t>
          </w:r>
        </w:p>
      </w:docPartBody>
    </w:docPart>
    <w:docPart>
      <w:docPartPr>
        <w:name w:val="{eee10309-0826-4431-9cec-7e470e914b06}"/>
        <w:style w:val=""/>
        <w:category>
          <w:name w:val="常规"/>
          <w:gallery w:val="placeholder"/>
        </w:category>
        <w:types>
          <w:type w:val="bbPlcHdr"/>
        </w:types>
        <w:behaviors>
          <w:behavior w:val="content"/>
        </w:behaviors>
        <w:description w:val=""/>
        <w:guid w:val="{eee10309-0826-4431-9cec-7e470e914b06}"/>
      </w:docPartPr>
      <w:docPartBody>
        <w:p>
          <w:r>
            <w:rPr>
              <w:color w:val="808080"/>
            </w:rPr>
            <w:t>单击此处输入文字。</w:t>
          </w:r>
        </w:p>
      </w:docPartBody>
    </w:docPart>
    <w:docPart>
      <w:docPartPr>
        <w:name w:val="{e5ca582e-d4af-43cc-807b-72d2d08e26f8}"/>
        <w:style w:val=""/>
        <w:category>
          <w:name w:val="常规"/>
          <w:gallery w:val="placeholder"/>
        </w:category>
        <w:types>
          <w:type w:val="bbPlcHdr"/>
        </w:types>
        <w:behaviors>
          <w:behavior w:val="content"/>
        </w:behaviors>
        <w:description w:val=""/>
        <w:guid w:val="{e5ca582e-d4af-43cc-807b-72d2d08e26f8}"/>
      </w:docPartPr>
      <w:docPartBody>
        <w:p>
          <w:r>
            <w:rPr>
              <w:color w:val="808080"/>
            </w:rPr>
            <w:t>单击此处输入文字。</w:t>
          </w:r>
        </w:p>
      </w:docPartBody>
    </w:docPart>
    <w:docPart>
      <w:docPartPr>
        <w:name w:val="{33dce298-9b64-4df4-b418-5ac84eed4e8d}"/>
        <w:style w:val=""/>
        <w:category>
          <w:name w:val="常规"/>
          <w:gallery w:val="placeholder"/>
        </w:category>
        <w:types>
          <w:type w:val="bbPlcHdr"/>
        </w:types>
        <w:behaviors>
          <w:behavior w:val="content"/>
        </w:behaviors>
        <w:description w:val=""/>
        <w:guid w:val="{33dce298-9b64-4df4-b418-5ac84eed4e8d}"/>
      </w:docPartPr>
      <w:docPartBody>
        <w:p>
          <w:r>
            <w:rPr>
              <w:color w:val="808080"/>
            </w:rPr>
            <w:t>单击此处输入文字。</w:t>
          </w:r>
        </w:p>
      </w:docPartBody>
    </w:docPart>
    <w:docPart>
      <w:docPartPr>
        <w:name w:val="{7cd75cab-f9f4-4d13-9d2b-c6172cf7be12}"/>
        <w:style w:val=""/>
        <w:category>
          <w:name w:val="常规"/>
          <w:gallery w:val="placeholder"/>
        </w:category>
        <w:types>
          <w:type w:val="bbPlcHdr"/>
        </w:types>
        <w:behaviors>
          <w:behavior w:val="content"/>
        </w:behaviors>
        <w:description w:val=""/>
        <w:guid w:val="{7cd75cab-f9f4-4d13-9d2b-c6172cf7be12}"/>
      </w:docPartPr>
      <w:docPartBody>
        <w:p>
          <w:r>
            <w:rPr>
              <w:color w:val="808080"/>
            </w:rPr>
            <w:t>单击此处输入文字。</w:t>
          </w:r>
        </w:p>
      </w:docPartBody>
    </w:docPart>
    <w:docPart>
      <w:docPartPr>
        <w:name w:val="{b52b94aa-4eb4-4506-986c-76fe358b4c61}"/>
        <w:style w:val=""/>
        <w:category>
          <w:name w:val="常规"/>
          <w:gallery w:val="placeholder"/>
        </w:category>
        <w:types>
          <w:type w:val="bbPlcHdr"/>
        </w:types>
        <w:behaviors>
          <w:behavior w:val="content"/>
        </w:behaviors>
        <w:description w:val=""/>
        <w:guid w:val="{b52b94aa-4eb4-4506-986c-76fe358b4c61}"/>
      </w:docPartPr>
      <w:docPartBody>
        <w:p>
          <w:r>
            <w:rPr>
              <w:color w:val="808080"/>
            </w:rPr>
            <w:t>单击此处输入文字。</w:t>
          </w:r>
        </w:p>
      </w:docPartBody>
    </w:docPart>
    <w:docPart>
      <w:docPartPr>
        <w:name w:val="{c00e4bac-2058-41b7-87da-99aedb9f44de}"/>
        <w:style w:val=""/>
        <w:category>
          <w:name w:val="常规"/>
          <w:gallery w:val="placeholder"/>
        </w:category>
        <w:types>
          <w:type w:val="bbPlcHdr"/>
        </w:types>
        <w:behaviors>
          <w:behavior w:val="content"/>
        </w:behaviors>
        <w:description w:val=""/>
        <w:guid w:val="{c00e4bac-2058-41b7-87da-99aedb9f44de}"/>
      </w:docPartPr>
      <w:docPartBody>
        <w:p>
          <w:r>
            <w:rPr>
              <w:color w:val="808080"/>
            </w:rPr>
            <w:t>单击此处输入文字。</w:t>
          </w:r>
        </w:p>
      </w:docPartBody>
    </w:docPart>
    <w:docPart>
      <w:docPartPr>
        <w:name w:val="{ccf0ebe1-8970-42c5-95d3-79a940560e0d}"/>
        <w:style w:val=""/>
        <w:category>
          <w:name w:val="常规"/>
          <w:gallery w:val="placeholder"/>
        </w:category>
        <w:types>
          <w:type w:val="bbPlcHdr"/>
        </w:types>
        <w:behaviors>
          <w:behavior w:val="content"/>
        </w:behaviors>
        <w:description w:val=""/>
        <w:guid w:val="{ccf0ebe1-8970-42c5-95d3-79a940560e0d}"/>
      </w:docPartPr>
      <w:docPartBody>
        <w:p>
          <w:r>
            <w:rPr>
              <w:color w:val="808080"/>
            </w:rPr>
            <w:t>单击此处输入文字。</w:t>
          </w:r>
        </w:p>
      </w:docPartBody>
    </w:docPart>
    <w:docPart>
      <w:docPartPr>
        <w:name w:val="{2014f89d-1b89-4b6f-831c-263d47ae8921}"/>
        <w:style w:val=""/>
        <w:category>
          <w:name w:val="常规"/>
          <w:gallery w:val="placeholder"/>
        </w:category>
        <w:types>
          <w:type w:val="bbPlcHdr"/>
        </w:types>
        <w:behaviors>
          <w:behavior w:val="content"/>
        </w:behaviors>
        <w:description w:val=""/>
        <w:guid w:val="{2014f89d-1b89-4b6f-831c-263d47ae892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2018-06-16T15:49:00Z</dcterms:created>
  <dc:creator> </dc:creator>
  <cp:lastModifiedBy>Hestia</cp:lastModifiedBy>
  <dcterms:modified xsi:type="dcterms:W3CDTF">2018-06-17T02:18:14Z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