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FDA137E" w14:textId="77777777" w:rsidR="006A26FC" w:rsidRPr="006A26FC" w:rsidRDefault="006A26FC" w:rsidP="006A26FC">
      <w:pPr>
        <w:pStyle w:val="author"/>
        <w:rPr>
          <w:b/>
          <w:bCs/>
          <w:sz w:val="28"/>
          <w:lang w:val="en-IN"/>
        </w:rPr>
      </w:pPr>
      <w:r w:rsidRPr="006A26FC">
        <w:rPr>
          <w:b/>
          <w:bCs/>
          <w:sz w:val="28"/>
          <w:lang w:val="en-IN"/>
        </w:rPr>
        <w:t>ResQBot: An Innovative Rescue Resource Management model for Cloud-Based IoT Environments</w:t>
      </w:r>
    </w:p>
    <w:p w14:paraId="682AE17D" w14:textId="51B0EF64" w:rsidR="00C8652E" w:rsidRPr="00EE426C" w:rsidRDefault="00537EA0" w:rsidP="00C8652E">
      <w:pPr>
        <w:pStyle w:val="author"/>
      </w:pPr>
      <w:r>
        <w:t>Dhruv Dhayal</w:t>
      </w:r>
      <w:r w:rsidR="00C8652E" w:rsidRPr="00EE426C">
        <w:rPr>
          <w:vertAlign w:val="superscript"/>
        </w:rPr>
        <w:t>1</w:t>
      </w:r>
      <w:r w:rsidR="00C8652E" w:rsidRPr="00EE426C">
        <w:t xml:space="preserve"> and </w:t>
      </w:r>
      <w:r>
        <w:t>Manzoor Ansari</w:t>
      </w:r>
      <w:r w:rsidR="00C8652E" w:rsidRPr="00EE426C">
        <w:rPr>
          <w:vertAlign w:val="superscript"/>
        </w:rPr>
        <w:t>2</w:t>
      </w:r>
    </w:p>
    <w:p w14:paraId="44BF2285" w14:textId="77777777" w:rsidR="00A7018D" w:rsidRPr="00A7018D" w:rsidRDefault="00C8652E" w:rsidP="00A7018D">
      <w:pPr>
        <w:pStyle w:val="address"/>
        <w:rPr>
          <w:i/>
          <w:iCs/>
          <w:lang w:val="en-IN"/>
        </w:rPr>
      </w:pPr>
      <w:r w:rsidRPr="00EE426C">
        <w:rPr>
          <w:vertAlign w:val="superscript"/>
        </w:rPr>
        <w:t>1</w:t>
      </w:r>
      <w:r w:rsidRPr="00EE426C">
        <w:t xml:space="preserve"> </w:t>
      </w:r>
      <w:r w:rsidR="00A7018D" w:rsidRPr="00A7018D">
        <w:rPr>
          <w:i/>
          <w:iCs/>
          <w:lang w:val="en-IN"/>
        </w:rPr>
        <w:t>Department of Computer Science and IT, Institute of Information Technology and Management, New Delhi, India</w:t>
      </w:r>
    </w:p>
    <w:p w14:paraId="0F5DA3DD" w14:textId="01A08063" w:rsidR="00A7018D" w:rsidRPr="00A7018D" w:rsidRDefault="00A7018D" w:rsidP="00A7018D">
      <w:pPr>
        <w:pStyle w:val="address"/>
        <w:rPr>
          <w:rFonts w:ascii="Courier" w:hAnsi="Courier"/>
          <w:noProof/>
        </w:rPr>
      </w:pPr>
      <w:r>
        <w:rPr>
          <w:vertAlign w:val="superscript"/>
          <w:lang w:val="de-DE"/>
        </w:rPr>
        <w:t>1</w:t>
      </w:r>
      <w:hyperlink r:id="rId8" w:history="1">
        <w:r w:rsidR="00087F94" w:rsidRPr="0097303A">
          <w:rPr>
            <w:rStyle w:val="Hyperlink"/>
            <w:rFonts w:ascii="Courier" w:hAnsi="Courier"/>
            <w:i/>
            <w:iCs/>
            <w:noProof/>
            <w:lang w:val="en-IN"/>
          </w:rPr>
          <w:t>dhayaldhruv271@gmail.com</w:t>
        </w:r>
      </w:hyperlink>
      <w:r>
        <w:rPr>
          <w:rFonts w:ascii="Courier" w:hAnsi="Courier"/>
          <w:noProof/>
        </w:rPr>
        <w:t xml:space="preserve">, </w:t>
      </w:r>
      <w:r w:rsidRPr="00A7018D">
        <w:rPr>
          <w:rFonts w:ascii="Courier" w:hAnsi="Courier"/>
          <w:i/>
          <w:iCs/>
          <w:noProof/>
          <w:vertAlign w:val="superscript"/>
          <w:lang w:val="en-IN"/>
        </w:rPr>
        <w:t>2</w:t>
      </w:r>
      <w:r w:rsidRPr="00A7018D">
        <w:rPr>
          <w:rFonts w:ascii="Courier" w:hAnsi="Courier"/>
          <w:i/>
          <w:iCs/>
          <w:noProof/>
          <w:lang w:val="en-IN"/>
        </w:rPr>
        <w:t>manzoor.ansari@iitmipu.ac.in</w:t>
      </w:r>
    </w:p>
    <w:p w14:paraId="79FEC12F" w14:textId="166401DF" w:rsidR="00C8652E" w:rsidRPr="006809AE" w:rsidRDefault="00C8652E" w:rsidP="00C8652E">
      <w:pPr>
        <w:pStyle w:val="address"/>
        <w:rPr>
          <w:lang w:val="de-DE"/>
        </w:rPr>
      </w:pPr>
    </w:p>
    <w:p w14:paraId="363EF905" w14:textId="02F15D33" w:rsidR="00A7018D" w:rsidRPr="00A7018D" w:rsidRDefault="00C8652E" w:rsidP="00A7018D">
      <w:pPr>
        <w:pStyle w:val="abstract"/>
        <w:ind w:firstLine="0"/>
        <w:rPr>
          <w:lang w:val="en-IN"/>
        </w:rPr>
      </w:pPr>
      <w:r w:rsidRPr="00EE426C">
        <w:rPr>
          <w:b/>
          <w:bCs/>
        </w:rPr>
        <w:t>Abstract.</w:t>
      </w:r>
      <w:r w:rsidR="00A7018D" w:rsidRPr="00A7018D">
        <w:rPr>
          <w:rFonts w:eastAsiaTheme="minorHAnsi"/>
          <w:kern w:val="2"/>
          <w:sz w:val="24"/>
          <w:szCs w:val="24"/>
          <w:lang w:val="en-IN"/>
          <w14:ligatures w14:val="standardContextual"/>
        </w:rPr>
        <w:t xml:space="preserve"> </w:t>
      </w:r>
      <w:r w:rsidR="00A7018D" w:rsidRPr="00A7018D">
        <w:rPr>
          <w:lang w:val="en-IN"/>
        </w:rPr>
        <w:t>This study introduces, a novel IoT-based system designed to improve the efficacy of rescue operations through enhanced resource management techniques in cloud-based environments. ResQBot integrates advanced functionalities such as obstacle detection using ultrasonic sensors, precise robotic arm control for object manipulation, and real-time camera feedback for situational awareness. This integration facilitates a sophisticated platform that significantly boosts operational efficiency in complex rescue scenarios. We detail the architectural design of ResQBot, which includes hardware components like the Raspberry Pi for processing and Mecanum wheels for omnidirectional mobility, alongside a comprehensive suite of sensors and actuators. The software framework supports obstacle avoidance, arm manipulation, and a user interface optimized for mobile device interactions and live video streaming. The system's performance was rigorously evaluated through experimental testing and simulation scenarios, highlighting its improved navigational capabilities, effective object manipulation, and enhanced user interaction. The results demonstrate ResQBot's potential in real-world rescue operations, underscoring its contribution to the field of IoT applications in emergency management. The research validates the practical utility and scalability of ResQBot, positioning it as a significant advancement in leveraging cloud based IoT technologies for critical rescue missions.</w:t>
      </w:r>
    </w:p>
    <w:p w14:paraId="3D4624FB" w14:textId="28E3FBED" w:rsidR="00C8652E" w:rsidRPr="00EE426C" w:rsidRDefault="00C8652E" w:rsidP="00C8652E">
      <w:pPr>
        <w:pStyle w:val="abstract"/>
        <w:spacing w:after="0"/>
        <w:ind w:firstLine="0"/>
      </w:pPr>
    </w:p>
    <w:p w14:paraId="4705833B" w14:textId="20C9D62A" w:rsidR="00C8652E" w:rsidRPr="00EE426C" w:rsidRDefault="00C8652E" w:rsidP="00C8652E">
      <w:pPr>
        <w:pStyle w:val="keywords"/>
      </w:pPr>
      <w:r w:rsidRPr="00EE426C">
        <w:rPr>
          <w:b/>
          <w:bCs/>
        </w:rPr>
        <w:t>Keywords:</w:t>
      </w:r>
      <w:r w:rsidRPr="00EE426C">
        <w:t xml:space="preserve"> </w:t>
      </w:r>
      <w:r w:rsidR="00A7018D" w:rsidRPr="00A7018D">
        <w:rPr>
          <w:lang w:val="en-IN"/>
        </w:rPr>
        <w:t>Internet of Things (IoT), ResQBot, Robotic Arm Control, Rescue Missions, Raspberry Pi, Mecanum Wheels, Situational Awareness, Real-World Deployment</w:t>
      </w:r>
      <w:r>
        <w:t>.</w:t>
      </w:r>
    </w:p>
    <w:p w14:paraId="3988444D" w14:textId="0A590F00" w:rsidR="00C8652E" w:rsidRDefault="00515818" w:rsidP="00774AA9">
      <w:pPr>
        <w:pStyle w:val="heading1"/>
      </w:pPr>
      <w:r>
        <w:t>Introduction</w:t>
      </w:r>
    </w:p>
    <w:p w14:paraId="44D7DDEB" w14:textId="77777777" w:rsidR="00741132" w:rsidRDefault="00741132" w:rsidP="00741132">
      <w:pPr>
        <w:pStyle w:val="p1a"/>
      </w:pPr>
      <w:r>
        <w:t xml:space="preserve">In recent years, the convergence of Internet of Things (IoT) technology with cloud computing has sparked groundbreaking innovations across various domains. This integration has paved the way for novel solutions that leverage the strengths of both IoT devices and cloud platforms to address complex challenges effectively [1]. Among the myriad applications emerging from this synergy, the domain of rescue operations stands out as particularly ripe for transformation. Rescue missions often unfold in hazardous environments fraught with uncertainty, where timely and informed decision-making can mean the difference between life and death [2]. Traditional approaches to rescue </w:t>
      </w:r>
      <w:r>
        <w:lastRenderedPageBreak/>
        <w:t xml:space="preserve">resource management are frequently hampered by limited situational awareness, manual coordination inefficiencies, and resource constraints. However, the advent of cloud-based IoT environments offers a promising avenue for overcoming these obstacles [3]. In response to the pressing need for more efficient and adaptive rescue operations, we introduce "ResQBot," an innovative rescue resource management model tailored specifically for cloud-based IoT environments. ResQBot harnesses the power of IoT devices and cloud computing to enhance the capabilities of rescue teams in navigating hazardous environments, manipulating objects, and acquiring real-time situational awareness. </w:t>
      </w:r>
    </w:p>
    <w:p w14:paraId="4EA7FE5D" w14:textId="286957E4" w:rsidR="00741132" w:rsidRDefault="00741132" w:rsidP="00741132">
      <w:pPr>
        <w:pStyle w:val="p1a"/>
      </w:pPr>
      <w:r>
        <w:t>This paper presents an in-depth exploration of ResQBot, elucidating its key functionalities, design principles, and potential impact on rescue missions. By leveraging cloud-based IoT technologies, ResQBot aims to revolutionize the efficacy and efficiency of rescue operations, ultimately saving lives and minimizing risks in dynamic and challenging environments. Throughout this paper, we delve into the intricacies of ResQBot's architecture, highlighting its innovative features and discussing how they address the unique challenges inherent in rescue missions. Furthermore, we examine the existing research landscape in rescue resource management, identifying gaps and opportunities for future development. By presenting ResQBot as a pioneering solution in this space, we aim to catalyze further advancements and foster a safer and more resilient future for rescue operations worldwide.</w:t>
      </w:r>
    </w:p>
    <w:p w14:paraId="6AFA7884" w14:textId="77777777" w:rsidR="00741132" w:rsidRPr="00741132" w:rsidRDefault="00741132" w:rsidP="00741132"/>
    <w:p w14:paraId="3BB11DF5" w14:textId="7F1016DA" w:rsidR="00C8652E" w:rsidRPr="006809AE" w:rsidRDefault="00741132" w:rsidP="00774AA9">
      <w:pPr>
        <w:pStyle w:val="heading2"/>
        <w:spacing w:before="0"/>
      </w:pPr>
      <w:r w:rsidRPr="00741132">
        <w:rPr>
          <w:bCs/>
          <w:lang w:val="en-IN"/>
        </w:rPr>
        <w:t>Motivation and Significance</w:t>
      </w:r>
    </w:p>
    <w:p w14:paraId="1932BA39" w14:textId="11B6932D" w:rsidR="00C8652E" w:rsidRDefault="00741132" w:rsidP="00C8652E">
      <w:r w:rsidRPr="00741132">
        <w:t>The motivation behind the development of ResQBot stems from the critical need to improve the efficiency and effectiveness of rescue operations. Traditional rescue methods often face significant challenges, including difficult terrain, limited visibility, and the inability to remotely manipulate objects. The significance of ResQBot lies in its potential to transform rescue missions by integrating advanced IoT functionalities. The system's ability to detect obstacles, control a robotic arm, and provide real-time video feedback can significantly enhance the decision-making process during rescue operations. This can lead to quicker, more accurate responses, ultimately saving lives and reducing the risk to rescue personnel. In this paper, we provide a detailed overview of the ResQBot model, outlining its key features, design considerations, and implementation strategies. We discuss the hardware and software components utilized, including the Raspberry Pi for computation, Mecanum wheels for omnidirectional movement, and a combination of sensors and actuators for obstacle avoidance and arm manipulation ResQBot represents a significant advancement in IoT-based solutions for rescue missions, offering a versatile and capable platform for addressing the unique challenges faced by rescue teams. By leveraging the power of IoT technology, ResQBot aims to enhance the efficiency, safety, and effectiveness of rescue operations, ultimately contributing to saving lives and mitigating risks in emergency situations</w:t>
      </w:r>
      <w:r w:rsidR="00C8652E">
        <w:t>.</w:t>
      </w:r>
    </w:p>
    <w:p w14:paraId="3597D4AB" w14:textId="03E6EE8C" w:rsidR="00741132" w:rsidRDefault="00741132" w:rsidP="00C8652E"/>
    <w:p w14:paraId="14595E20" w14:textId="437CBC54" w:rsidR="00741132" w:rsidRDefault="00741132" w:rsidP="00741132">
      <w:pPr>
        <w:pStyle w:val="heading2"/>
        <w:spacing w:before="0"/>
        <w:rPr>
          <w:bCs/>
          <w:lang w:val="en-IN"/>
        </w:rPr>
      </w:pPr>
      <w:r w:rsidRPr="00741132">
        <w:rPr>
          <w:bCs/>
          <w:lang w:val="en-IN"/>
        </w:rPr>
        <w:lastRenderedPageBreak/>
        <w:t>Objectives</w:t>
      </w:r>
    </w:p>
    <w:p w14:paraId="35A469B1" w14:textId="77777777" w:rsidR="00741132" w:rsidRPr="00741132" w:rsidRDefault="00741132" w:rsidP="00741132">
      <w:pPr>
        <w:pStyle w:val="p1a"/>
        <w:rPr>
          <w:lang w:val="en-IN"/>
        </w:rPr>
      </w:pPr>
      <w:r w:rsidRPr="00741132">
        <w:rPr>
          <w:lang w:val="en-IN"/>
        </w:rPr>
        <w:t>The main aim of the ResQBot model is to develop an IoT-based platform tailored for rescue missions, integrating obstacle detection, robotic arm control, and mobile device interaction to enhance the capabilities of rescue teams. The objectives include:</w:t>
      </w:r>
    </w:p>
    <w:p w14:paraId="7F778D01" w14:textId="74F1BE44" w:rsidR="00741132" w:rsidRPr="00741132" w:rsidRDefault="00741132" w:rsidP="00741132">
      <w:pPr>
        <w:pStyle w:val="p1a"/>
        <w:numPr>
          <w:ilvl w:val="0"/>
          <w:numId w:val="11"/>
        </w:numPr>
        <w:rPr>
          <w:lang w:val="en-IN"/>
        </w:rPr>
      </w:pPr>
      <w:r w:rsidRPr="00741132">
        <w:rPr>
          <w:lang w:val="en-IN"/>
        </w:rPr>
        <w:t>Implementing obstacle detection for navigating hazardous environments.</w:t>
      </w:r>
    </w:p>
    <w:p w14:paraId="28695A2C" w14:textId="131CDE85" w:rsidR="00741132" w:rsidRPr="00741132" w:rsidRDefault="00741132" w:rsidP="00741132">
      <w:pPr>
        <w:pStyle w:val="p1a"/>
        <w:numPr>
          <w:ilvl w:val="0"/>
          <w:numId w:val="11"/>
        </w:numPr>
        <w:rPr>
          <w:lang w:val="en-IN"/>
        </w:rPr>
      </w:pPr>
      <w:r w:rsidRPr="00741132">
        <w:rPr>
          <w:lang w:val="en-IN"/>
        </w:rPr>
        <w:t>Enabling precise control of a robotic arm for object manipulation.</w:t>
      </w:r>
    </w:p>
    <w:p w14:paraId="6CB518BB" w14:textId="5591494A" w:rsidR="00741132" w:rsidRPr="00741132" w:rsidRDefault="00741132" w:rsidP="00741132">
      <w:pPr>
        <w:pStyle w:val="p1a"/>
        <w:numPr>
          <w:ilvl w:val="0"/>
          <w:numId w:val="11"/>
        </w:numPr>
        <w:rPr>
          <w:lang w:val="en-IN"/>
        </w:rPr>
      </w:pPr>
      <w:r w:rsidRPr="00741132">
        <w:rPr>
          <w:lang w:val="en-IN"/>
        </w:rPr>
        <w:t>Integrating mobile device interaction for remote operation.</w:t>
      </w:r>
    </w:p>
    <w:p w14:paraId="7A82BA76" w14:textId="41B585D5" w:rsidR="00741132" w:rsidRPr="00741132" w:rsidRDefault="00741132" w:rsidP="00741132">
      <w:pPr>
        <w:pStyle w:val="p1a"/>
        <w:numPr>
          <w:ilvl w:val="0"/>
          <w:numId w:val="11"/>
        </w:numPr>
        <w:rPr>
          <w:lang w:val="en-IN"/>
        </w:rPr>
      </w:pPr>
      <w:r w:rsidRPr="00741132">
        <w:rPr>
          <w:lang w:val="en-IN"/>
        </w:rPr>
        <w:t>Providing live camera feedback to enhance situational awareness.</w:t>
      </w:r>
    </w:p>
    <w:p w14:paraId="04383CE1" w14:textId="6BDC1012" w:rsidR="00741132" w:rsidRPr="00741132" w:rsidRDefault="00741132" w:rsidP="00741132">
      <w:pPr>
        <w:pStyle w:val="p1a"/>
        <w:numPr>
          <w:ilvl w:val="0"/>
          <w:numId w:val="11"/>
        </w:numPr>
        <w:rPr>
          <w:lang w:val="en-IN"/>
        </w:rPr>
      </w:pPr>
      <w:r w:rsidRPr="00741132">
        <w:rPr>
          <w:lang w:val="en-IN"/>
        </w:rPr>
        <w:t>Evaluating the effectiveness and usability of ResQBot in simulated rescue missions.</w:t>
      </w:r>
    </w:p>
    <w:p w14:paraId="7C842886" w14:textId="77777777" w:rsidR="00741132" w:rsidRPr="00741132" w:rsidRDefault="00741132" w:rsidP="00741132">
      <w:pPr>
        <w:pStyle w:val="p1a"/>
        <w:rPr>
          <w:lang w:val="en-IN"/>
        </w:rPr>
      </w:pPr>
    </w:p>
    <w:p w14:paraId="780C66E8" w14:textId="7513A3FF" w:rsidR="00741132" w:rsidRDefault="00741132" w:rsidP="00741132">
      <w:pPr>
        <w:pStyle w:val="p1a"/>
        <w:rPr>
          <w:lang w:val="en-IN"/>
        </w:rPr>
      </w:pPr>
      <w:r w:rsidRPr="00741132">
        <w:rPr>
          <w:lang w:val="en-IN"/>
        </w:rPr>
        <w:t>The structure of this paper is organized as follows: Section 2 reviews related work, providing an overview of recent advancements in the integration of cloud computing, IoT, and AI in disaster management and emergency response systems. Section 3 describes the proposed model of ResQBot, detailing its technical and non-technical functionalities, main components, and the working model. This section also includes specifications, pseudocode, flowcharts, and real-life application scenarios to illustrate the comprehensive design and implementation of the system. Section 4 presents the experimental setup and results, highlighting the performance evaluation of ResQBot in simulated rescue missions. Section 5 discusses the implications of the findings, offering insights into the practical utility and potential improvements of the system. Finally, Section 6 concludes the paper by summarizing the contributions of the study and suggesting future research directions to enhance the capabilities and scalability of ResQBot in various rescue operations.</w:t>
      </w:r>
    </w:p>
    <w:p w14:paraId="7D3D29F0" w14:textId="77777777" w:rsidR="00087F94" w:rsidRDefault="00087F94" w:rsidP="00087F94">
      <w:pPr>
        <w:rPr>
          <w:lang w:val="en-IN"/>
        </w:rPr>
      </w:pPr>
    </w:p>
    <w:p w14:paraId="74FD35AA" w14:textId="77777777" w:rsidR="00087F94" w:rsidRDefault="00087F94" w:rsidP="00087F94">
      <w:pPr>
        <w:pStyle w:val="heading1"/>
      </w:pPr>
      <w:r w:rsidRPr="00087F94">
        <w:t>Related Work</w:t>
      </w:r>
    </w:p>
    <w:p w14:paraId="5B09A97F" w14:textId="5D08B38A" w:rsidR="00087F94" w:rsidRDefault="00087F94" w:rsidP="00087F94">
      <w:pPr>
        <w:pStyle w:val="p1a"/>
      </w:pPr>
      <w:r w:rsidRPr="00087F94">
        <w:t xml:space="preserve">In recent years, researchers have increasingly integrated advanced technologies such as cloud computing, IoT, and AI to enhance the efficiency and effectiveness of disaster management, health management, and emergency response systems. This technical review surveys recent studies leveraging these technologies, detailing their methods, results, and implications. Various Disaster management, health management, and emergency response systems have increasingly integrated advanced technologies such as cloud computing, IoT, and AI to improve efficiency and effectiveness. This literature review surveys recent studies that leverage these technologies, highlighting their methods, results, and limitations. The authors Cheikhrouhou et al. [4] introduced a cloud-based disaster management system utilizing 3D visualization and real-time feedback for enhanced rescue planning. In cloud robotics, Botta et al. [5] developed the DewROS platform, emphasizing the minimal impact of video length on response time but noting the dependence on network connection round-trip time. These studies collectively underscore the potential and challenges of integrating modern technologies in disaster management and health care systems. Table 1 provides a comparative analysis of recent studies integrating advanced technologies such as cloud computing, IoT, and AI into </w:t>
      </w:r>
      <w:r w:rsidRPr="00087F94">
        <w:lastRenderedPageBreak/>
        <w:t>disaster management, health management, and emergency response systems. It summarizes key findings, outcomes, results, methods used, and practical implications, highlighting advancements in real-time data processing, predictive accuracy, and system optimization, along with the associated challenges and limitations.</w:t>
      </w:r>
    </w:p>
    <w:p w14:paraId="65229B0E" w14:textId="77777777" w:rsidR="00087F94" w:rsidRPr="00087F94" w:rsidRDefault="00087F94" w:rsidP="00087F94">
      <w:pPr>
        <w:ind w:firstLine="0"/>
      </w:pPr>
    </w:p>
    <w:p w14:paraId="7BA341EC" w14:textId="4F4BCA60" w:rsidR="00087F94" w:rsidRPr="00087F94" w:rsidRDefault="00087F94" w:rsidP="00087F94">
      <w:pPr>
        <w:pStyle w:val="heading1"/>
      </w:pPr>
      <w:r w:rsidRPr="00087F94">
        <w:t xml:space="preserve">Description and Proposed </w:t>
      </w:r>
      <w:r>
        <w:t>M</w:t>
      </w:r>
      <w:r w:rsidRPr="00087F94">
        <w:t>odel:</w:t>
      </w:r>
    </w:p>
    <w:p w14:paraId="4124F2C5" w14:textId="77777777" w:rsidR="00087F94" w:rsidRPr="00087F94" w:rsidRDefault="00087F94" w:rsidP="00087F94">
      <w:pPr>
        <w:rPr>
          <w:lang w:val="en-IN"/>
        </w:rPr>
      </w:pPr>
      <w:r w:rsidRPr="00087F94">
        <w:rPr>
          <w:lang w:val="en-IN"/>
        </w:rPr>
        <w:t>ResQBot is an innovative IoT-based model designed to aid rescue missions by incorporating obstacle detection, robotic arm control, and mobile device interaction. It features advanced functionalities such as real-time camera feedback for situational awareness and seamless control via smartphones. ResQBot aims to enhance the efficiency and safety of rescue operations by providing rescue teams with a versatile and capable platform for navigating hazardous environments, manipulating objects, and gaining crucial insights into the surroundings.</w:t>
      </w:r>
    </w:p>
    <w:p w14:paraId="4182491B" w14:textId="77777777" w:rsidR="00087F94" w:rsidRPr="00087F94" w:rsidRDefault="00087F94" w:rsidP="00087F94">
      <w:pPr>
        <w:rPr>
          <w:lang w:val="en-IN"/>
        </w:rPr>
      </w:pPr>
    </w:p>
    <w:p w14:paraId="3E3B6CF9" w14:textId="77777777" w:rsidR="00087F94" w:rsidRPr="00087F94" w:rsidRDefault="00087F94" w:rsidP="00087F94">
      <w:pPr>
        <w:pStyle w:val="heading2"/>
        <w:spacing w:before="0"/>
        <w:rPr>
          <w:bCs/>
          <w:lang w:val="en-IN"/>
        </w:rPr>
      </w:pPr>
      <w:r w:rsidRPr="00087F94">
        <w:rPr>
          <w:bCs/>
          <w:lang w:val="en-IN"/>
        </w:rPr>
        <w:t>Functionalities (Technical / Non-Technical)</w:t>
      </w:r>
    </w:p>
    <w:p w14:paraId="08D04FF9" w14:textId="69FF1FCC" w:rsidR="00087F94" w:rsidRDefault="00087F94" w:rsidP="00087F94">
      <w:pPr>
        <w:rPr>
          <w:lang w:val="en-IN"/>
        </w:rPr>
      </w:pPr>
      <w:r w:rsidRPr="00087F94">
        <w:rPr>
          <w:lang w:val="en-IN"/>
        </w:rPr>
        <w:t>Functional qualities encompass both technical and non-technical aspects of a system, contributing to its overall performance and usability. In the case of ResQBot, these qualities are vital for ensuring the effectiveness and practicality of the platform in rescue missions</w:t>
      </w:r>
      <w:r>
        <w:rPr>
          <w:lang w:val="en-IN"/>
        </w:rPr>
        <w:t>.</w:t>
      </w:r>
    </w:p>
    <w:p w14:paraId="12D85131" w14:textId="77777777" w:rsidR="00087F94" w:rsidRDefault="00087F94" w:rsidP="00087F94">
      <w:pPr>
        <w:rPr>
          <w:lang w:val="en-IN"/>
        </w:rPr>
      </w:pPr>
    </w:p>
    <w:p w14:paraId="497836F1" w14:textId="77777777" w:rsidR="00087F94" w:rsidRPr="00087F94" w:rsidRDefault="00087F94" w:rsidP="00087F94">
      <w:pPr>
        <w:numPr>
          <w:ilvl w:val="0"/>
          <w:numId w:val="19"/>
        </w:numPr>
        <w:rPr>
          <w:lang w:val="en-IN"/>
        </w:rPr>
      </w:pPr>
      <w:r w:rsidRPr="00087F94">
        <w:rPr>
          <w:b/>
          <w:bCs/>
          <w:lang w:val="en-IN"/>
        </w:rPr>
        <w:t>Obstacle Detection:</w:t>
      </w:r>
      <w:r w:rsidRPr="00087F94">
        <w:rPr>
          <w:lang w:val="en-IN"/>
        </w:rPr>
        <w:t xml:space="preserve"> ResQBot ability to accurately detect obstacles in its path is crucial for navigating hazardous environments safely. This technical feature relies on sensors such as ultrasonic sensors or LiDAR to perceive the surroundings and make informed navigation decisions. </w:t>
      </w:r>
    </w:p>
    <w:p w14:paraId="23E09F48" w14:textId="77777777" w:rsidR="00087F94" w:rsidRPr="00087F94" w:rsidRDefault="00087F94" w:rsidP="00087F94">
      <w:pPr>
        <w:numPr>
          <w:ilvl w:val="0"/>
          <w:numId w:val="19"/>
        </w:numPr>
        <w:rPr>
          <w:lang w:val="en-IN"/>
        </w:rPr>
      </w:pPr>
      <w:r w:rsidRPr="00087F94">
        <w:rPr>
          <w:b/>
          <w:bCs/>
          <w:lang w:val="en-IN"/>
        </w:rPr>
        <w:t>Robotic Arm Control</w:t>
      </w:r>
      <w:r w:rsidRPr="00087F94">
        <w:rPr>
          <w:lang w:val="en-IN"/>
        </w:rPr>
        <w:t xml:space="preserve">: The precise control of the robotic arm enables ResQBot to manipulate objects, clear pathways, or </w:t>
      </w:r>
      <w:proofErr w:type="gramStart"/>
      <w:r w:rsidRPr="00087F94">
        <w:rPr>
          <w:lang w:val="en-IN"/>
        </w:rPr>
        <w:t>provide assistance</w:t>
      </w:r>
      <w:proofErr w:type="gramEnd"/>
      <w:r w:rsidRPr="00087F94">
        <w:rPr>
          <w:lang w:val="en-IN"/>
        </w:rPr>
        <w:t xml:space="preserve"> in rescue operations. This functionality requires precise motor control and feedback mechanisms to ensure smooth and accurate arm movements.</w:t>
      </w:r>
    </w:p>
    <w:p w14:paraId="7B4B5DED" w14:textId="77777777" w:rsidR="00087F94" w:rsidRPr="00087F94" w:rsidRDefault="00087F94" w:rsidP="00087F94">
      <w:pPr>
        <w:numPr>
          <w:ilvl w:val="0"/>
          <w:numId w:val="19"/>
        </w:numPr>
        <w:rPr>
          <w:lang w:val="en-IN"/>
        </w:rPr>
      </w:pPr>
      <w:r w:rsidRPr="00087F94">
        <w:rPr>
          <w:b/>
          <w:bCs/>
          <w:lang w:val="en-IN"/>
        </w:rPr>
        <w:t>Mobile Device Integration:</w:t>
      </w:r>
      <w:r w:rsidRPr="00087F94">
        <w:rPr>
          <w:lang w:val="en-IN"/>
        </w:rPr>
        <w:t xml:space="preserve"> Seamless integration with mobile devices allows users to control ResQBot remotely, providing flexibility and convenience in operation. This technical quality involves developing user-friendly interfaces and establishing reliable communication protocols between the robot and the mobile application.</w:t>
      </w:r>
    </w:p>
    <w:p w14:paraId="155F45F6" w14:textId="334BADA8" w:rsidR="00087F94" w:rsidRPr="00087F94" w:rsidRDefault="00087F94" w:rsidP="00087F94">
      <w:pPr>
        <w:numPr>
          <w:ilvl w:val="0"/>
          <w:numId w:val="19"/>
        </w:numPr>
        <w:rPr>
          <w:lang w:val="en-IN"/>
        </w:rPr>
      </w:pPr>
      <w:r w:rsidRPr="00087F94">
        <w:rPr>
          <w:b/>
          <w:bCs/>
          <w:lang w:val="en-IN"/>
        </w:rPr>
        <w:t>Camera Feedback:</w:t>
      </w:r>
      <w:r w:rsidRPr="00087F94">
        <w:rPr>
          <w:lang w:val="en-IN"/>
        </w:rPr>
        <w:t xml:space="preserve"> The inclusion of a camera provides real-time visual feedback to users, enhancing situational awareness and facilitating remote operation. This technical feature requires the integration of camera modules, image processing algorithms, and streaming capabilities to deliver high-quality video feeds to the user interface</w:t>
      </w:r>
      <w:r>
        <w:rPr>
          <w:lang w:val="en-IN"/>
        </w:rPr>
        <w:t>.</w:t>
      </w:r>
    </w:p>
    <w:p w14:paraId="78755CDB" w14:textId="77777777" w:rsidR="00087F94" w:rsidRPr="00087F94" w:rsidRDefault="00087F94" w:rsidP="00087F94">
      <w:pPr>
        <w:rPr>
          <w:lang w:val="en-IN"/>
        </w:rPr>
      </w:pPr>
    </w:p>
    <w:p w14:paraId="50EB7BE7" w14:textId="77777777" w:rsidR="00087F94" w:rsidRDefault="00087F94" w:rsidP="00087F94">
      <w:pPr>
        <w:rPr>
          <w:lang w:val="en-IN"/>
        </w:rPr>
      </w:pPr>
    </w:p>
    <w:p w14:paraId="33541BFD" w14:textId="77777777" w:rsidR="00087F94" w:rsidRDefault="00087F94" w:rsidP="00087F94">
      <w:pPr>
        <w:rPr>
          <w:lang w:val="en-IN"/>
        </w:rPr>
      </w:pPr>
    </w:p>
    <w:p w14:paraId="0F39E4CA" w14:textId="77777777" w:rsidR="00087F94" w:rsidRDefault="00087F94" w:rsidP="00087F94">
      <w:pPr>
        <w:rPr>
          <w:lang w:val="en-IN"/>
        </w:rPr>
      </w:pPr>
    </w:p>
    <w:p w14:paraId="598F1884" w14:textId="77777777" w:rsidR="00087F94" w:rsidRDefault="00087F94" w:rsidP="00087F94">
      <w:pPr>
        <w:ind w:firstLine="0"/>
        <w:rPr>
          <w:lang w:val="en-IN"/>
        </w:rPr>
        <w:sectPr w:rsidR="00087F94" w:rsidSect="00DC71CD">
          <w:headerReference w:type="even" r:id="rId9"/>
          <w:headerReference w:type="default" r:id="rId10"/>
          <w:pgSz w:w="11906" w:h="16838" w:code="9"/>
          <w:pgMar w:top="2948" w:right="2494" w:bottom="2948" w:left="2494" w:header="2381" w:footer="2324" w:gutter="0"/>
          <w:cols w:space="227"/>
          <w:titlePg/>
          <w:docGrid w:linePitch="240"/>
        </w:sectPr>
      </w:pPr>
    </w:p>
    <w:p w14:paraId="496E3F4F" w14:textId="77777777" w:rsidR="00D66A9B" w:rsidRPr="00D66A9B" w:rsidRDefault="00D66A9B" w:rsidP="00D66A9B">
      <w:pPr>
        <w:rPr>
          <w:b/>
          <w:bCs/>
          <w:lang w:val="en-IN"/>
        </w:rPr>
      </w:pPr>
      <w:r w:rsidRPr="00D66A9B">
        <w:rPr>
          <w:b/>
          <w:bCs/>
          <w:lang w:val="en-IN"/>
        </w:rPr>
        <w:lastRenderedPageBreak/>
        <w:t xml:space="preserve">                                     Table 1: </w:t>
      </w:r>
      <w:r w:rsidRPr="00D66A9B">
        <w:rPr>
          <w:lang w:val="en-IN"/>
        </w:rPr>
        <w:t>Review of Recent Technological Advances and Methods</w:t>
      </w:r>
    </w:p>
    <w:p w14:paraId="635A3921" w14:textId="3CD5F27A" w:rsidR="00087F94" w:rsidRDefault="00087F94" w:rsidP="00087F94">
      <w:pPr>
        <w:rPr>
          <w:lang w:val="en-IN"/>
        </w:rPr>
      </w:pPr>
    </w:p>
    <w:p w14:paraId="0997D205" w14:textId="77777777" w:rsidR="00087F94" w:rsidRDefault="00087F94" w:rsidP="00087F94">
      <w:pPr>
        <w:rPr>
          <w:lang w:val="en-IN"/>
        </w:rPr>
      </w:pPr>
    </w:p>
    <w:tbl>
      <w:tblPr>
        <w:tblStyle w:val="TableGrid"/>
        <w:tblW w:w="11387" w:type="dxa"/>
        <w:jc w:val="center"/>
        <w:tblLook w:val="04A0" w:firstRow="1" w:lastRow="0" w:firstColumn="1" w:lastColumn="0" w:noHBand="0" w:noVBand="1"/>
      </w:tblPr>
      <w:tblGrid>
        <w:gridCol w:w="1533"/>
        <w:gridCol w:w="1834"/>
        <w:gridCol w:w="2018"/>
        <w:gridCol w:w="1778"/>
        <w:gridCol w:w="2243"/>
        <w:gridCol w:w="1981"/>
      </w:tblGrid>
      <w:tr w:rsidR="00D66A9B" w:rsidRPr="003F1966" w14:paraId="37F0EADC" w14:textId="77777777" w:rsidTr="00F231AA">
        <w:trPr>
          <w:trHeight w:val="430"/>
          <w:jc w:val="center"/>
        </w:trPr>
        <w:tc>
          <w:tcPr>
            <w:tcW w:w="0" w:type="auto"/>
            <w:hideMark/>
          </w:tcPr>
          <w:p w14:paraId="57284CDD" w14:textId="77777777" w:rsidR="00087F94" w:rsidRPr="003F1966" w:rsidRDefault="00087F94" w:rsidP="003F1966">
            <w:pPr>
              <w:jc w:val="center"/>
              <w:rPr>
                <w:rFonts w:ascii="Times New Roman" w:hAnsi="Times New Roman" w:cs="Times New Roman"/>
                <w:b/>
                <w:bCs/>
                <w:sz w:val="18"/>
                <w:szCs w:val="18"/>
              </w:rPr>
            </w:pPr>
            <w:r w:rsidRPr="003F1966">
              <w:rPr>
                <w:rFonts w:ascii="Times New Roman" w:hAnsi="Times New Roman" w:cs="Times New Roman"/>
                <w:b/>
                <w:bCs/>
                <w:sz w:val="18"/>
                <w:szCs w:val="18"/>
              </w:rPr>
              <w:t>Ref.</w:t>
            </w:r>
          </w:p>
        </w:tc>
        <w:tc>
          <w:tcPr>
            <w:tcW w:w="0" w:type="auto"/>
            <w:hideMark/>
          </w:tcPr>
          <w:p w14:paraId="401997F2" w14:textId="19CAA717" w:rsidR="00087F94" w:rsidRPr="003F1966" w:rsidRDefault="00087F94" w:rsidP="003F1966">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Key Findings</w:t>
            </w:r>
          </w:p>
        </w:tc>
        <w:tc>
          <w:tcPr>
            <w:tcW w:w="0" w:type="auto"/>
            <w:hideMark/>
          </w:tcPr>
          <w:p w14:paraId="30E6FAB4" w14:textId="77777777" w:rsidR="00087F94" w:rsidRPr="003F1966" w:rsidRDefault="00087F94" w:rsidP="003F1966">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Outcomes</w:t>
            </w:r>
          </w:p>
        </w:tc>
        <w:tc>
          <w:tcPr>
            <w:tcW w:w="0" w:type="auto"/>
            <w:hideMark/>
          </w:tcPr>
          <w:p w14:paraId="282C926D" w14:textId="77777777" w:rsidR="00087F94" w:rsidRPr="003F1966" w:rsidRDefault="00087F94" w:rsidP="003F1966">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Results</w:t>
            </w:r>
          </w:p>
        </w:tc>
        <w:tc>
          <w:tcPr>
            <w:tcW w:w="0" w:type="auto"/>
            <w:hideMark/>
          </w:tcPr>
          <w:p w14:paraId="50FA1A91" w14:textId="77777777" w:rsidR="00087F94" w:rsidRPr="003F1966" w:rsidRDefault="00087F94" w:rsidP="003F1966">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Methods Used</w:t>
            </w:r>
          </w:p>
        </w:tc>
        <w:tc>
          <w:tcPr>
            <w:tcW w:w="0" w:type="auto"/>
            <w:hideMark/>
          </w:tcPr>
          <w:p w14:paraId="25DA04A5" w14:textId="77777777" w:rsidR="00087F94" w:rsidRPr="003F1966" w:rsidRDefault="00087F94" w:rsidP="003F1966">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Practical Implications</w:t>
            </w:r>
          </w:p>
        </w:tc>
      </w:tr>
      <w:tr w:rsidR="00D66A9B" w:rsidRPr="003F1966" w14:paraId="1079CC7F" w14:textId="77777777" w:rsidTr="00F231AA">
        <w:trPr>
          <w:trHeight w:val="1517"/>
          <w:jc w:val="center"/>
        </w:trPr>
        <w:tc>
          <w:tcPr>
            <w:tcW w:w="0" w:type="auto"/>
            <w:hideMark/>
          </w:tcPr>
          <w:p w14:paraId="306EC740"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Liu et al. (2022)</w:t>
            </w:r>
          </w:p>
        </w:tc>
        <w:tc>
          <w:tcPr>
            <w:tcW w:w="0" w:type="auto"/>
            <w:hideMark/>
          </w:tcPr>
          <w:p w14:paraId="24DEA71C"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Cloud-centric IoT-based health management framework</w:t>
            </w:r>
          </w:p>
        </w:tc>
        <w:tc>
          <w:tcPr>
            <w:tcW w:w="0" w:type="auto"/>
            <w:hideMark/>
          </w:tcPr>
          <w:p w14:paraId="0CBDB43E"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Perceived usefulness and ease of use positively impact adoption intention, perceived risk negatively impacts adoption</w:t>
            </w:r>
          </w:p>
        </w:tc>
        <w:tc>
          <w:tcPr>
            <w:tcW w:w="0" w:type="auto"/>
            <w:hideMark/>
          </w:tcPr>
          <w:p w14:paraId="64B8648B"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intention affected by perceived usefulness, ease of use, and perceived risk</w:t>
            </w:r>
          </w:p>
        </w:tc>
        <w:tc>
          <w:tcPr>
            <w:tcW w:w="0" w:type="auto"/>
            <w:hideMark/>
          </w:tcPr>
          <w:p w14:paraId="10F62747"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Online semi-structured questionnaire, mature scales from previous studies</w:t>
            </w:r>
          </w:p>
        </w:tc>
        <w:tc>
          <w:tcPr>
            <w:tcW w:w="0" w:type="auto"/>
            <w:hideMark/>
          </w:tcPr>
          <w:p w14:paraId="4E4D8F2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Healthcare companies can design marketable systems based on IoT and medical diagnostics</w:t>
            </w:r>
          </w:p>
        </w:tc>
      </w:tr>
      <w:tr w:rsidR="00D66A9B" w:rsidRPr="003F1966" w14:paraId="161E2EEB" w14:textId="77777777" w:rsidTr="00F231AA">
        <w:trPr>
          <w:trHeight w:val="1517"/>
          <w:jc w:val="center"/>
        </w:trPr>
        <w:tc>
          <w:tcPr>
            <w:tcW w:w="0" w:type="auto"/>
            <w:hideMark/>
          </w:tcPr>
          <w:p w14:paraId="2BA6EB3F"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Botta et al. (2021)</w:t>
            </w:r>
          </w:p>
        </w:tc>
        <w:tc>
          <w:tcPr>
            <w:tcW w:w="0" w:type="auto"/>
            <w:hideMark/>
          </w:tcPr>
          <w:p w14:paraId="3D9B91D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DewROS framework for Cloud Robotics application</w:t>
            </w:r>
          </w:p>
        </w:tc>
        <w:tc>
          <w:tcPr>
            <w:tcW w:w="0" w:type="auto"/>
            <w:hideMark/>
          </w:tcPr>
          <w:p w14:paraId="14361F80"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Video length has minimal impact on response time, response time depends on network connection round-trip time</w:t>
            </w:r>
          </w:p>
        </w:tc>
        <w:tc>
          <w:tcPr>
            <w:tcW w:w="0" w:type="auto"/>
            <w:hideMark/>
          </w:tcPr>
          <w:p w14:paraId="7B632EC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using different network technologies and Cloud services</w:t>
            </w:r>
          </w:p>
        </w:tc>
        <w:tc>
          <w:tcPr>
            <w:tcW w:w="0" w:type="auto"/>
            <w:hideMark/>
          </w:tcPr>
          <w:p w14:paraId="2706EB8D"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different network technologies, and Cloud services</w:t>
            </w:r>
          </w:p>
        </w:tc>
        <w:tc>
          <w:tcPr>
            <w:tcW w:w="0" w:type="auto"/>
            <w:hideMark/>
          </w:tcPr>
          <w:p w14:paraId="4F8756E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Effective in scenarios where network conditions vary</w:t>
            </w:r>
          </w:p>
        </w:tc>
      </w:tr>
      <w:tr w:rsidR="00D66A9B" w:rsidRPr="003F1966" w14:paraId="667A34FA" w14:textId="77777777" w:rsidTr="00F231AA">
        <w:trPr>
          <w:trHeight w:val="1082"/>
          <w:jc w:val="center"/>
        </w:trPr>
        <w:tc>
          <w:tcPr>
            <w:tcW w:w="0" w:type="auto"/>
            <w:hideMark/>
          </w:tcPr>
          <w:p w14:paraId="1EFAB408"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Talavera et al. (2023)</w:t>
            </w:r>
          </w:p>
        </w:tc>
        <w:tc>
          <w:tcPr>
            <w:tcW w:w="0" w:type="auto"/>
            <w:hideMark/>
          </w:tcPr>
          <w:p w14:paraId="12D95566"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ground robot for indoor emergency interventions</w:t>
            </w:r>
          </w:p>
        </w:tc>
        <w:tc>
          <w:tcPr>
            <w:tcW w:w="0" w:type="auto"/>
            <w:hideMark/>
          </w:tcPr>
          <w:p w14:paraId="36ADF04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 detects fire sources and cold smoke, provides environmental information</w:t>
            </w:r>
          </w:p>
        </w:tc>
        <w:tc>
          <w:tcPr>
            <w:tcW w:w="0" w:type="auto"/>
            <w:hideMark/>
          </w:tcPr>
          <w:p w14:paraId="49E71BBF"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Simulator offers alternative routes for faster and safer access/exit</w:t>
            </w:r>
          </w:p>
        </w:tc>
        <w:tc>
          <w:tcPr>
            <w:tcW w:w="0" w:type="auto"/>
            <w:hideMark/>
          </w:tcPr>
          <w:p w14:paraId="42204D5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Robotics and remote sensing technologies, simulator for reproducing emergency scenarios</w:t>
            </w:r>
          </w:p>
        </w:tc>
        <w:tc>
          <w:tcPr>
            <w:tcW w:w="0" w:type="auto"/>
            <w:hideMark/>
          </w:tcPr>
          <w:p w14:paraId="6C4321F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safety and efficiency of firefighter interventions in indoor emergencies</w:t>
            </w:r>
          </w:p>
        </w:tc>
      </w:tr>
      <w:tr w:rsidR="00D66A9B" w:rsidRPr="003F1966" w14:paraId="578569AE" w14:textId="77777777" w:rsidTr="00F231AA">
        <w:trPr>
          <w:trHeight w:val="1082"/>
          <w:jc w:val="center"/>
        </w:trPr>
        <w:tc>
          <w:tcPr>
            <w:tcW w:w="0" w:type="auto"/>
            <w:hideMark/>
          </w:tcPr>
          <w:p w14:paraId="794F4298"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Tkachenko et al. (2020)</w:t>
            </w:r>
          </w:p>
        </w:tc>
        <w:tc>
          <w:tcPr>
            <w:tcW w:w="0" w:type="auto"/>
            <w:hideMark/>
          </w:tcPr>
          <w:p w14:paraId="70BAB10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Ensemble method improves prediction accuracy of missing IoT data</w:t>
            </w:r>
          </w:p>
        </w:tc>
        <w:tc>
          <w:tcPr>
            <w:tcW w:w="0" w:type="auto"/>
            <w:hideMark/>
          </w:tcPr>
          <w:p w14:paraId="45259A3B"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Outperforms existing methods in accuracy based on MAPE and RMSE</w:t>
            </w:r>
          </w:p>
        </w:tc>
        <w:tc>
          <w:tcPr>
            <w:tcW w:w="0" w:type="auto"/>
            <w:hideMark/>
          </w:tcPr>
          <w:p w14:paraId="4E9A90B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Improved prediction accuracy using GRNN-SGTM ensemble approach</w:t>
            </w:r>
          </w:p>
        </w:tc>
        <w:tc>
          <w:tcPr>
            <w:tcW w:w="0" w:type="auto"/>
            <w:hideMark/>
          </w:tcPr>
          <w:p w14:paraId="1AADA62D"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GRNN-SGTM ensemble approach, weighted summation</w:t>
            </w:r>
          </w:p>
        </w:tc>
        <w:tc>
          <w:tcPr>
            <w:tcW w:w="0" w:type="auto"/>
            <w:hideMark/>
          </w:tcPr>
          <w:p w14:paraId="12CCD7F4"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reliability and accuracy of IoT data prediction</w:t>
            </w:r>
          </w:p>
        </w:tc>
      </w:tr>
      <w:tr w:rsidR="00D66A9B" w:rsidRPr="003F1966" w14:paraId="64DD7B2C" w14:textId="77777777" w:rsidTr="00F231AA">
        <w:trPr>
          <w:trHeight w:val="1082"/>
          <w:jc w:val="center"/>
        </w:trPr>
        <w:tc>
          <w:tcPr>
            <w:tcW w:w="0" w:type="auto"/>
            <w:hideMark/>
          </w:tcPr>
          <w:p w14:paraId="34342156"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lastRenderedPageBreak/>
              <w:t>Wu et al. (2022)</w:t>
            </w:r>
          </w:p>
        </w:tc>
        <w:tc>
          <w:tcPr>
            <w:tcW w:w="0" w:type="auto"/>
            <w:hideMark/>
          </w:tcPr>
          <w:p w14:paraId="4EEFB40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Edge-assisted cloud framework with RC-FCN for beam correction in IoT meteorology</w:t>
            </w:r>
          </w:p>
        </w:tc>
        <w:tc>
          <w:tcPr>
            <w:tcW w:w="0" w:type="auto"/>
            <w:hideMark/>
          </w:tcPr>
          <w:p w14:paraId="5CD9B3C6"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Proposed framework achieves better performance and efficiency in radar data analytics</w:t>
            </w:r>
          </w:p>
        </w:tc>
        <w:tc>
          <w:tcPr>
            <w:tcW w:w="0" w:type="auto"/>
            <w:hideMark/>
          </w:tcPr>
          <w:p w14:paraId="26D2A73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RC-FCN model outperformed other deep learning models for beam correction</w:t>
            </w:r>
          </w:p>
        </w:tc>
        <w:tc>
          <w:tcPr>
            <w:tcW w:w="0" w:type="auto"/>
            <w:hideMark/>
          </w:tcPr>
          <w:p w14:paraId="7A65E595"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Edge-assisted cloud framework, RC-FCN model, experimental evaluation</w:t>
            </w:r>
          </w:p>
        </w:tc>
        <w:tc>
          <w:tcPr>
            <w:tcW w:w="0" w:type="auto"/>
            <w:hideMark/>
          </w:tcPr>
          <w:p w14:paraId="322587F4"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Facilitates effective communication and progression in radar data analytics</w:t>
            </w:r>
          </w:p>
        </w:tc>
      </w:tr>
      <w:tr w:rsidR="00D66A9B" w:rsidRPr="003F1966" w14:paraId="30832984" w14:textId="77777777" w:rsidTr="00F231AA">
        <w:trPr>
          <w:trHeight w:val="864"/>
          <w:jc w:val="center"/>
        </w:trPr>
        <w:tc>
          <w:tcPr>
            <w:tcW w:w="0" w:type="auto"/>
            <w:hideMark/>
          </w:tcPr>
          <w:p w14:paraId="1FCB3787"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Zuo et al. (2022)</w:t>
            </w:r>
          </w:p>
        </w:tc>
        <w:tc>
          <w:tcPr>
            <w:tcW w:w="0" w:type="auto"/>
            <w:hideMark/>
          </w:tcPr>
          <w:p w14:paraId="521E092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for travel time budget, space-time accessibility measurement for emergency network</w:t>
            </w:r>
          </w:p>
        </w:tc>
        <w:tc>
          <w:tcPr>
            <w:tcW w:w="0" w:type="auto"/>
            <w:hideMark/>
          </w:tcPr>
          <w:p w14:paraId="65516E69"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Space-time accessibility model improves maintenance investment allocation strategy</w:t>
            </w:r>
          </w:p>
        </w:tc>
        <w:tc>
          <w:tcPr>
            <w:tcW w:w="0" w:type="auto"/>
            <w:hideMark/>
          </w:tcPr>
          <w:p w14:paraId="0005A52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Global optimization model for railway emergency rescue network maintenance allocation</w:t>
            </w:r>
          </w:p>
        </w:tc>
        <w:tc>
          <w:tcPr>
            <w:tcW w:w="0" w:type="auto"/>
            <w:hideMark/>
          </w:tcPr>
          <w:p w14:paraId="739DE8C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space-time accessibility measurement method, global optimization model</w:t>
            </w:r>
          </w:p>
        </w:tc>
        <w:tc>
          <w:tcPr>
            <w:tcW w:w="0" w:type="auto"/>
            <w:hideMark/>
          </w:tcPr>
          <w:p w14:paraId="0BF77D00"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efficiency of emergency response in railway networks</w:t>
            </w:r>
          </w:p>
        </w:tc>
      </w:tr>
      <w:tr w:rsidR="00D66A9B" w:rsidRPr="003F1966" w14:paraId="1622B209" w14:textId="77777777" w:rsidTr="00F231AA">
        <w:trPr>
          <w:trHeight w:val="130"/>
          <w:jc w:val="center"/>
        </w:trPr>
        <w:tc>
          <w:tcPr>
            <w:tcW w:w="0" w:type="auto"/>
            <w:hideMark/>
          </w:tcPr>
          <w:p w14:paraId="32DC6F7E"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Patel et al. (2022)</w:t>
            </w:r>
          </w:p>
        </w:tc>
        <w:tc>
          <w:tcPr>
            <w:tcW w:w="0" w:type="auto"/>
            <w:hideMark/>
          </w:tcPr>
          <w:p w14:paraId="4DADF3A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Closed-loop automated critical care platform for resuscitation</w:t>
            </w:r>
          </w:p>
        </w:tc>
        <w:tc>
          <w:tcPr>
            <w:tcW w:w="0" w:type="auto"/>
            <w:hideMark/>
          </w:tcPr>
          <w:p w14:paraId="25689D44"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critical care platform avoids hypotension, manages hypertension</w:t>
            </w:r>
          </w:p>
        </w:tc>
        <w:tc>
          <w:tcPr>
            <w:tcW w:w="0" w:type="auto"/>
            <w:hideMark/>
          </w:tcPr>
          <w:p w14:paraId="3966068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Animals experienced hypotension 15.3%, hypertension 7.7%, normotension 76.9%</w:t>
            </w:r>
          </w:p>
        </w:tc>
        <w:tc>
          <w:tcPr>
            <w:tcW w:w="0" w:type="auto"/>
            <w:hideMark/>
          </w:tcPr>
          <w:p w14:paraId="1A1463AC"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Vasopressor titration algorithm, closed-loop algorithm for resuscitation</w:t>
            </w:r>
          </w:p>
        </w:tc>
        <w:tc>
          <w:tcPr>
            <w:tcW w:w="0" w:type="auto"/>
            <w:hideMark/>
          </w:tcPr>
          <w:p w14:paraId="1B408B0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Potential for improved critical care management in emergency medical scenarios</w:t>
            </w:r>
          </w:p>
        </w:tc>
      </w:tr>
      <w:tr w:rsidR="00D66A9B" w:rsidRPr="003F1966" w14:paraId="7B3C948F" w14:textId="77777777" w:rsidTr="00F231AA">
        <w:trPr>
          <w:trHeight w:val="130"/>
          <w:jc w:val="center"/>
        </w:trPr>
        <w:tc>
          <w:tcPr>
            <w:tcW w:w="0" w:type="auto"/>
            <w:hideMark/>
          </w:tcPr>
          <w:p w14:paraId="4C14CDF9"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Khan et al. (2023)</w:t>
            </w:r>
          </w:p>
        </w:tc>
        <w:tc>
          <w:tcPr>
            <w:tcW w:w="0" w:type="auto"/>
            <w:hideMark/>
          </w:tcPr>
          <w:p w14:paraId="552EA6F7"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RoboDoc for remote interaction with contagious patients during COVID-19</w:t>
            </w:r>
          </w:p>
        </w:tc>
        <w:tc>
          <w:tcPr>
            <w:tcW w:w="0" w:type="auto"/>
            <w:hideMark/>
          </w:tcPr>
          <w:p w14:paraId="79C845F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Successful experimental results of basic vitals of remote patients</w:t>
            </w:r>
          </w:p>
        </w:tc>
        <w:tc>
          <w:tcPr>
            <w:tcW w:w="0" w:type="auto"/>
            <w:hideMark/>
          </w:tcPr>
          <w:p w14:paraId="1330243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RoboDoc can take readings of pulse oximeter, IR temperature, and e-steth from remote patients</w:t>
            </w:r>
          </w:p>
        </w:tc>
        <w:tc>
          <w:tcPr>
            <w:tcW w:w="0" w:type="auto"/>
            <w:hideMark/>
          </w:tcPr>
          <w:p w14:paraId="38E9262C"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Remote doctor interaction via RoboDoc, mechanical, electrical/electronic, mechatronic, control, and communication parts</w:t>
            </w:r>
          </w:p>
        </w:tc>
        <w:tc>
          <w:tcPr>
            <w:tcW w:w="0" w:type="auto"/>
            <w:hideMark/>
          </w:tcPr>
          <w:p w14:paraId="636A2C9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Protects healthcare staff while providing essential patient care remotely</w:t>
            </w:r>
          </w:p>
        </w:tc>
      </w:tr>
      <w:tr w:rsidR="00D66A9B" w:rsidRPr="003F1966" w14:paraId="6867DE8F" w14:textId="77777777" w:rsidTr="00F231AA">
        <w:trPr>
          <w:trHeight w:val="130"/>
          <w:jc w:val="center"/>
        </w:trPr>
        <w:tc>
          <w:tcPr>
            <w:tcW w:w="0" w:type="auto"/>
            <w:hideMark/>
          </w:tcPr>
          <w:p w14:paraId="5E1C22A4"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Yao et al. (2023)</w:t>
            </w:r>
          </w:p>
        </w:tc>
        <w:tc>
          <w:tcPr>
            <w:tcW w:w="0" w:type="auto"/>
            <w:hideMark/>
          </w:tcPr>
          <w:p w14:paraId="7869CE9B"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collaborative emergency-decision-making algorithm for highway incidents</w:t>
            </w:r>
          </w:p>
        </w:tc>
        <w:tc>
          <w:tcPr>
            <w:tcW w:w="0" w:type="auto"/>
            <w:hideMark/>
          </w:tcPr>
          <w:p w14:paraId="0E28192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Algorithm improves collaboration efficiency, reduces emergency response time</w:t>
            </w:r>
          </w:p>
        </w:tc>
        <w:tc>
          <w:tcPr>
            <w:tcW w:w="0" w:type="auto"/>
            <w:hideMark/>
          </w:tcPr>
          <w:p w14:paraId="3358D48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Reduced emergency response time and disposal processes significantly</w:t>
            </w:r>
          </w:p>
        </w:tc>
        <w:tc>
          <w:tcPr>
            <w:tcW w:w="0" w:type="auto"/>
            <w:hideMark/>
          </w:tcPr>
          <w:p w14:paraId="71DE8BE5"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deep deterministic strategy gradient (MADDPG) algorithm, Petri net-based emergency disposal model</w:t>
            </w:r>
          </w:p>
        </w:tc>
        <w:tc>
          <w:tcPr>
            <w:tcW w:w="0" w:type="auto"/>
            <w:hideMark/>
          </w:tcPr>
          <w:p w14:paraId="01A9C14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coordination and efficiency of emergency response among highway incident management teams</w:t>
            </w:r>
          </w:p>
        </w:tc>
      </w:tr>
      <w:tr w:rsidR="00D66A9B" w:rsidRPr="003F1966" w14:paraId="46A96264" w14:textId="77777777" w:rsidTr="00F231AA">
        <w:trPr>
          <w:trHeight w:val="130"/>
          <w:jc w:val="center"/>
        </w:trPr>
        <w:tc>
          <w:tcPr>
            <w:tcW w:w="0" w:type="auto"/>
            <w:hideMark/>
          </w:tcPr>
          <w:p w14:paraId="73D20F21"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IEEE Internet of Things Journal (2023)</w:t>
            </w:r>
          </w:p>
        </w:tc>
        <w:tc>
          <w:tcPr>
            <w:tcW w:w="0" w:type="auto"/>
            <w:hideMark/>
          </w:tcPr>
          <w:p w14:paraId="5C9B61F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DEOSA selects output services based on physical effect delivery effectiveness</w:t>
            </w:r>
          </w:p>
        </w:tc>
        <w:tc>
          <w:tcPr>
            <w:tcW w:w="0" w:type="auto"/>
            <w:hideMark/>
          </w:tcPr>
          <w:p w14:paraId="500A400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DEOSA outperforms traditional algorithms in simulated IoT environments</w:t>
            </w:r>
          </w:p>
        </w:tc>
        <w:tc>
          <w:tcPr>
            <w:tcW w:w="0" w:type="auto"/>
            <w:hideMark/>
          </w:tcPr>
          <w:p w14:paraId="3447640D"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Visual-service effectiveness metric im</w:t>
            </w:r>
            <w:r w:rsidRPr="003F1966">
              <w:rPr>
                <w:rFonts w:ascii="Times New Roman" w:eastAsia="Times New Roman" w:hAnsi="Times New Roman" w:cs="Times New Roman"/>
                <w:sz w:val="18"/>
                <w:szCs w:val="18"/>
              </w:rPr>
              <w:lastRenderedPageBreak/>
              <w:t>proved for personalized delivery of physical effects</w:t>
            </w:r>
          </w:p>
        </w:tc>
        <w:tc>
          <w:tcPr>
            <w:tcW w:w="0" w:type="auto"/>
            <w:hideMark/>
          </w:tcPr>
          <w:p w14:paraId="31D604D7"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lastRenderedPageBreak/>
              <w:t>Dynamic selection and replacement of services, deep reinforcement learning</w:t>
            </w:r>
          </w:p>
        </w:tc>
        <w:tc>
          <w:tcPr>
            <w:tcW w:w="0" w:type="auto"/>
            <w:hideMark/>
          </w:tcPr>
          <w:p w14:paraId="7A8475D5"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Improves IoT service selection based on visual-service effectiveness metric</w:t>
            </w:r>
          </w:p>
        </w:tc>
      </w:tr>
      <w:tr w:rsidR="00D66A9B" w:rsidRPr="003F1966" w14:paraId="3DDAA1FB" w14:textId="77777777" w:rsidTr="00F231AA">
        <w:trPr>
          <w:trHeight w:val="130"/>
          <w:jc w:val="center"/>
        </w:trPr>
        <w:tc>
          <w:tcPr>
            <w:tcW w:w="0" w:type="auto"/>
            <w:hideMark/>
          </w:tcPr>
          <w:p w14:paraId="6B307376"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Cvitić et al. (2021)</w:t>
            </w:r>
          </w:p>
        </w:tc>
        <w:tc>
          <w:tcPr>
            <w:tcW w:w="0" w:type="auto"/>
            <w:hideMark/>
          </w:tcPr>
          <w:p w14:paraId="3CCA6D9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Effective model for IoT device classification in smart home</w:t>
            </w:r>
          </w:p>
        </w:tc>
        <w:tc>
          <w:tcPr>
            <w:tcW w:w="0" w:type="auto"/>
            <w:hideMark/>
          </w:tcPr>
          <w:p w14:paraId="3CDB90F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Model can be applied in monitoring and managing large and heterogeneous IoT environments</w:t>
            </w:r>
          </w:p>
        </w:tc>
        <w:tc>
          <w:tcPr>
            <w:tcW w:w="0" w:type="auto"/>
            <w:hideMark/>
          </w:tcPr>
          <w:p w14:paraId="4E558D1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Developed effective model for IoT device classification, high accuracy (99.79%)</w:t>
            </w:r>
          </w:p>
        </w:tc>
        <w:tc>
          <w:tcPr>
            <w:tcW w:w="0" w:type="auto"/>
            <w:hideMark/>
          </w:tcPr>
          <w:p w14:paraId="431306D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Logistic regression method enhanced by logitboost, multinomial ordinal logistic regression method</w:t>
            </w:r>
          </w:p>
        </w:tc>
        <w:tc>
          <w:tcPr>
            <w:tcW w:w="0" w:type="auto"/>
            <w:hideMark/>
          </w:tcPr>
          <w:p w14:paraId="4BF9811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monitoring and management of large and heterogeneous IoT environments</w:t>
            </w:r>
          </w:p>
        </w:tc>
      </w:tr>
      <w:tr w:rsidR="00D66A9B" w:rsidRPr="003F1966" w14:paraId="0140DCA1" w14:textId="77777777" w:rsidTr="00F231AA">
        <w:trPr>
          <w:trHeight w:val="1298"/>
          <w:jc w:val="center"/>
        </w:trPr>
        <w:tc>
          <w:tcPr>
            <w:tcW w:w="0" w:type="auto"/>
            <w:hideMark/>
          </w:tcPr>
          <w:p w14:paraId="0784E45E"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Aboualola et al. (2023)</w:t>
            </w:r>
          </w:p>
        </w:tc>
        <w:tc>
          <w:tcPr>
            <w:tcW w:w="0" w:type="auto"/>
            <w:hideMark/>
          </w:tcPr>
          <w:p w14:paraId="103996E2"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Survey on edge technologies for disaster management</w:t>
            </w:r>
          </w:p>
        </w:tc>
        <w:tc>
          <w:tcPr>
            <w:tcW w:w="0" w:type="auto"/>
            <w:hideMark/>
          </w:tcPr>
          <w:p w14:paraId="0C5E207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of edge technologies can decrease casualties and infrastructure damage in crises</w:t>
            </w:r>
          </w:p>
        </w:tc>
        <w:tc>
          <w:tcPr>
            <w:tcW w:w="0" w:type="auto"/>
            <w:hideMark/>
          </w:tcPr>
          <w:p w14:paraId="120F355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Emphasizes social media analytics and artificial intelligence for emergency situations</w:t>
            </w:r>
          </w:p>
        </w:tc>
        <w:tc>
          <w:tcPr>
            <w:tcW w:w="0" w:type="auto"/>
            <w:hideMark/>
          </w:tcPr>
          <w:p w14:paraId="6C7E1D79"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Social media analytics, artificial intelligence, edge computing</w:t>
            </w:r>
          </w:p>
        </w:tc>
        <w:tc>
          <w:tcPr>
            <w:tcW w:w="0" w:type="auto"/>
            <w:hideMark/>
          </w:tcPr>
          <w:p w14:paraId="3D3DA71D"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emergency prediction, detection, management, and response systems</w:t>
            </w:r>
          </w:p>
        </w:tc>
      </w:tr>
      <w:tr w:rsidR="00D66A9B" w:rsidRPr="003F1966" w14:paraId="550D804B" w14:textId="77777777" w:rsidTr="00F231AA">
        <w:trPr>
          <w:trHeight w:val="1082"/>
          <w:jc w:val="center"/>
        </w:trPr>
        <w:tc>
          <w:tcPr>
            <w:tcW w:w="0" w:type="auto"/>
            <w:hideMark/>
          </w:tcPr>
          <w:p w14:paraId="305CBED7"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Lee et al. (2023)</w:t>
            </w:r>
          </w:p>
        </w:tc>
        <w:tc>
          <w:tcPr>
            <w:tcW w:w="0" w:type="auto"/>
            <w:hideMark/>
          </w:tcPr>
          <w:p w14:paraId="71121A57"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IoMT-based real-time digital health services for precision medicine</w:t>
            </w:r>
          </w:p>
        </w:tc>
        <w:tc>
          <w:tcPr>
            <w:tcW w:w="0" w:type="auto"/>
            <w:hideMark/>
          </w:tcPr>
          <w:p w14:paraId="5E8977F3"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MEDBIZ platform supports real-time digital health services, effective for precision medicine</w:t>
            </w:r>
          </w:p>
        </w:tc>
        <w:tc>
          <w:tcPr>
            <w:tcW w:w="0" w:type="auto"/>
            <w:hideMark/>
          </w:tcPr>
          <w:p w14:paraId="5ACB7C91"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Successful real-time monitoring of vital signs using IoMT devices</w:t>
            </w:r>
          </w:p>
        </w:tc>
        <w:tc>
          <w:tcPr>
            <w:tcW w:w="0" w:type="auto"/>
            <w:hideMark/>
          </w:tcPr>
          <w:p w14:paraId="4B76B7F8"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Wearable devices, mobile apps, real-time monitoring</w:t>
            </w:r>
          </w:p>
        </w:tc>
        <w:tc>
          <w:tcPr>
            <w:tcW w:w="0" w:type="auto"/>
            <w:hideMark/>
          </w:tcPr>
          <w:p w14:paraId="247C7126"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Improves precision medicine through real-time digital health services</w:t>
            </w:r>
          </w:p>
        </w:tc>
      </w:tr>
      <w:tr w:rsidR="00D66A9B" w:rsidRPr="003F1966" w14:paraId="5D8F8DF1" w14:textId="77777777" w:rsidTr="00F231AA">
        <w:trPr>
          <w:trHeight w:val="1298"/>
          <w:jc w:val="center"/>
        </w:trPr>
        <w:tc>
          <w:tcPr>
            <w:tcW w:w="0" w:type="auto"/>
            <w:hideMark/>
          </w:tcPr>
          <w:p w14:paraId="01FF8DA6" w14:textId="77777777" w:rsidR="00087F94" w:rsidRPr="003F1966" w:rsidRDefault="00087F94" w:rsidP="003F1966">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Galera-Zarco et al. (2023)</w:t>
            </w:r>
          </w:p>
        </w:tc>
        <w:tc>
          <w:tcPr>
            <w:tcW w:w="0" w:type="auto"/>
            <w:hideMark/>
          </w:tcPr>
          <w:p w14:paraId="43E9C8F6"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for built asset operations and disaster management</w:t>
            </w:r>
          </w:p>
        </w:tc>
        <w:tc>
          <w:tcPr>
            <w:tcW w:w="0" w:type="auto"/>
            <w:hideMark/>
          </w:tcPr>
          <w:p w14:paraId="7ACF4CEC"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Integrative simulation model enables quicker decision making in critical events</w:t>
            </w:r>
          </w:p>
        </w:tc>
        <w:tc>
          <w:tcPr>
            <w:tcW w:w="0" w:type="auto"/>
            <w:hideMark/>
          </w:tcPr>
          <w:p w14:paraId="7DC6FC7B"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improves disaster management and operational resilience</w:t>
            </w:r>
          </w:p>
        </w:tc>
        <w:tc>
          <w:tcPr>
            <w:tcW w:w="0" w:type="auto"/>
            <w:hideMark/>
          </w:tcPr>
          <w:p w14:paraId="55D0F989"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building information modeling, integrative simulation</w:t>
            </w:r>
          </w:p>
        </w:tc>
        <w:tc>
          <w:tcPr>
            <w:tcW w:w="0" w:type="auto"/>
            <w:hideMark/>
          </w:tcPr>
          <w:p w14:paraId="4D01EA8A" w14:textId="77777777" w:rsidR="00087F94" w:rsidRPr="003F1966" w:rsidRDefault="00087F94" w:rsidP="003F1966">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rapid assessment and decision-making in disaster scenarios</w:t>
            </w:r>
          </w:p>
        </w:tc>
      </w:tr>
      <w:tr w:rsidR="004719B7" w:rsidRPr="003F1966" w14:paraId="3A0922C2" w14:textId="77777777" w:rsidTr="00F231AA">
        <w:trPr>
          <w:trHeight w:val="1082"/>
          <w:jc w:val="center"/>
        </w:trPr>
        <w:tc>
          <w:tcPr>
            <w:tcW w:w="0" w:type="auto"/>
            <w:vAlign w:val="center"/>
            <w:hideMark/>
          </w:tcPr>
          <w:p w14:paraId="67454046" w14:textId="5B7D05A2" w:rsidR="004719B7" w:rsidRPr="003F1966"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Zhao et al. (2024)</w:t>
            </w:r>
          </w:p>
        </w:tc>
        <w:tc>
          <w:tcPr>
            <w:tcW w:w="0" w:type="auto"/>
            <w:vAlign w:val="center"/>
            <w:hideMark/>
          </w:tcPr>
          <w:p w14:paraId="66BFA295" w14:textId="08E88710" w:rsidR="004719B7" w:rsidRPr="004719B7"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AI-enhanced rescue resource allocation in IoT-enabled smart cities</w:t>
            </w:r>
          </w:p>
        </w:tc>
        <w:tc>
          <w:tcPr>
            <w:tcW w:w="0" w:type="auto"/>
            <w:vAlign w:val="center"/>
            <w:hideMark/>
          </w:tcPr>
          <w:p w14:paraId="60CD1035" w14:textId="5B9215FA" w:rsidR="004719B7" w:rsidRPr="004719B7"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AI-based model optimizes resource allocation and response times during emergencies</w:t>
            </w:r>
          </w:p>
        </w:tc>
        <w:tc>
          <w:tcPr>
            <w:tcW w:w="0" w:type="auto"/>
            <w:vAlign w:val="center"/>
            <w:hideMark/>
          </w:tcPr>
          <w:p w14:paraId="35F3B88A" w14:textId="0E61F542" w:rsidR="004719B7" w:rsidRPr="004719B7"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Significant reduction in response times and optimized resource utilization</w:t>
            </w:r>
          </w:p>
        </w:tc>
        <w:tc>
          <w:tcPr>
            <w:tcW w:w="0" w:type="auto"/>
            <w:vAlign w:val="center"/>
            <w:hideMark/>
          </w:tcPr>
          <w:p w14:paraId="61FB6690" w14:textId="5F0AABDB" w:rsidR="004719B7" w:rsidRPr="004719B7"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 algorithms, IoT data analytics, simulation of urban emergency scenarios</w:t>
            </w:r>
          </w:p>
        </w:tc>
        <w:tc>
          <w:tcPr>
            <w:tcW w:w="0" w:type="auto"/>
            <w:vAlign w:val="center"/>
            <w:hideMark/>
          </w:tcPr>
          <w:p w14:paraId="049A99C1" w14:textId="376FEA51" w:rsidR="004719B7" w:rsidRPr="004719B7" w:rsidRDefault="004719B7" w:rsidP="004719B7">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Improves emergency response efficiency and resource management in smart cities</w:t>
            </w:r>
          </w:p>
        </w:tc>
      </w:tr>
    </w:tbl>
    <w:p w14:paraId="6E6C0124" w14:textId="18C55893" w:rsidR="00087F94" w:rsidRPr="00087F94" w:rsidRDefault="00087F94" w:rsidP="005D41A1">
      <w:pPr>
        <w:ind w:firstLine="0"/>
        <w:sectPr w:rsidR="00087F94" w:rsidRPr="00087F94" w:rsidSect="00087F94">
          <w:pgSz w:w="16838" w:h="11906" w:orient="landscape" w:code="9"/>
          <w:pgMar w:top="2494" w:right="2948" w:bottom="2494" w:left="2948" w:header="2381" w:footer="2324" w:gutter="0"/>
          <w:cols w:space="227"/>
          <w:titlePg/>
          <w:docGrid w:linePitch="272"/>
        </w:sectPr>
      </w:pPr>
    </w:p>
    <w:p w14:paraId="74474D43" w14:textId="77777777" w:rsidR="00087F94" w:rsidRDefault="00087F94" w:rsidP="00774AA9">
      <w:pPr>
        <w:pStyle w:val="Heading3"/>
        <w:rPr>
          <w:rStyle w:val="heading30"/>
        </w:rPr>
      </w:pPr>
    </w:p>
    <w:p w14:paraId="2CC22A91" w14:textId="584E246A" w:rsidR="00087F94" w:rsidRPr="00087F94" w:rsidRDefault="00087F94" w:rsidP="00087F94">
      <w:pPr>
        <w:pStyle w:val="heading2"/>
        <w:spacing w:before="0"/>
        <w:rPr>
          <w:bCs/>
          <w:lang w:val="en-IN"/>
        </w:rPr>
      </w:pPr>
      <w:r w:rsidRPr="00087F94">
        <w:rPr>
          <w:bCs/>
          <w:lang w:val="en-IN"/>
        </w:rPr>
        <w:t>Technical Functional Qualities:</w:t>
      </w:r>
    </w:p>
    <w:p w14:paraId="2FE7C8A8" w14:textId="77777777" w:rsidR="00087F94" w:rsidRPr="00087F94" w:rsidRDefault="00087F94" w:rsidP="00087F94">
      <w:pPr>
        <w:numPr>
          <w:ilvl w:val="0"/>
          <w:numId w:val="19"/>
        </w:numPr>
        <w:rPr>
          <w:lang w:val="en-IN"/>
        </w:rPr>
      </w:pPr>
      <w:r w:rsidRPr="00087F94">
        <w:rPr>
          <w:b/>
          <w:bCs/>
          <w:lang w:val="en-IN"/>
        </w:rPr>
        <w:t>Usability:</w:t>
      </w:r>
      <w:r w:rsidRPr="00087F94">
        <w:rPr>
          <w:lang w:val="en-IN"/>
        </w:rPr>
        <w:t xml:space="preserve"> ResQBot usability refers to its ease of use and intuitiveness in operation. Non-technical aspects such as ergonomic design, intuitive controls, and clear user interfaces contribute to the overall usability of the platform, ensuring that rescue teams can effectively utilize its capabilities in high-pressure situations. </w:t>
      </w:r>
    </w:p>
    <w:p w14:paraId="6A098F8C" w14:textId="77777777" w:rsidR="00087F94" w:rsidRPr="00087F94" w:rsidRDefault="00087F94" w:rsidP="00087F94">
      <w:pPr>
        <w:numPr>
          <w:ilvl w:val="0"/>
          <w:numId w:val="19"/>
        </w:numPr>
        <w:rPr>
          <w:lang w:val="en-IN"/>
        </w:rPr>
      </w:pPr>
      <w:r w:rsidRPr="00087F94">
        <w:rPr>
          <w:b/>
          <w:bCs/>
          <w:lang w:val="en-IN"/>
        </w:rPr>
        <w:t>Reliability:</w:t>
      </w:r>
      <w:r w:rsidRPr="00087F94">
        <w:rPr>
          <w:lang w:val="en-IN"/>
        </w:rPr>
        <w:t xml:space="preserve"> Reliability is crucial for ensuring that ResQBot performs consistently and predictably in various environments and conditions. This non-technical quality encompasses aspects such as robust hardware design, fault tolerance mechanisms, and rigorous testing procedures to minimize the risk of system failures during rescue missions. </w:t>
      </w:r>
    </w:p>
    <w:p w14:paraId="0BD4E8BF" w14:textId="77777777" w:rsidR="00087F94" w:rsidRPr="00087F94" w:rsidRDefault="00087F94" w:rsidP="00087F94">
      <w:pPr>
        <w:numPr>
          <w:ilvl w:val="0"/>
          <w:numId w:val="19"/>
        </w:numPr>
        <w:rPr>
          <w:lang w:val="en-IN"/>
        </w:rPr>
      </w:pPr>
      <w:r w:rsidRPr="00087F94">
        <w:rPr>
          <w:b/>
          <w:bCs/>
          <w:lang w:val="en-IN"/>
        </w:rPr>
        <w:t>Safety:</w:t>
      </w:r>
      <w:r w:rsidRPr="00087F94">
        <w:rPr>
          <w:lang w:val="en-IN"/>
        </w:rPr>
        <w:t xml:space="preserve"> Safety is paramount in rescue operations, and ResQBot must adhere to stringent safety standards to minimize the risk of accidents or injuries. Non-technical considerations such as fail-safe mechanisms, emergency stop buttons, and comprehensive user training contribute to ensuring the safety of both users and bystanders during deployment. </w:t>
      </w:r>
    </w:p>
    <w:p w14:paraId="01F196AC" w14:textId="77777777" w:rsidR="00087F94" w:rsidRPr="00087F94" w:rsidRDefault="00087F94" w:rsidP="00087F94">
      <w:pPr>
        <w:numPr>
          <w:ilvl w:val="0"/>
          <w:numId w:val="19"/>
        </w:numPr>
        <w:rPr>
          <w:lang w:val="en-IN"/>
        </w:rPr>
      </w:pPr>
      <w:r w:rsidRPr="00087F94">
        <w:rPr>
          <w:b/>
          <w:bCs/>
          <w:lang w:val="en-IN"/>
        </w:rPr>
        <w:t>Scalability:</w:t>
      </w:r>
      <w:r w:rsidRPr="00087F94">
        <w:rPr>
          <w:lang w:val="en-IN"/>
        </w:rPr>
        <w:t xml:space="preserve"> Scalability refers to ResQBot ability to adapt to different scenarios and scale its capabilities to meet evolving demands. This non-technical quality involves designing modular and extensible architectures that allow for easy integration of additional sensors, functionalities, or upgrades to accommodate changing requirements in rescue missions.</w:t>
      </w:r>
    </w:p>
    <w:p w14:paraId="074119CB" w14:textId="09A2B646" w:rsidR="00087F94" w:rsidRPr="00222214" w:rsidRDefault="00087F94" w:rsidP="00222214">
      <w:pPr>
        <w:pStyle w:val="Heading20"/>
        <w:rPr>
          <w:b w:val="0"/>
        </w:rPr>
      </w:pPr>
      <w:r w:rsidRPr="005D41A1">
        <w:rPr>
          <w:rStyle w:val="heading30"/>
          <w:b/>
          <w:bCs/>
        </w:rPr>
        <w:t>3.3</w:t>
      </w:r>
      <w:r w:rsidRPr="00087F94">
        <w:rPr>
          <w:rStyle w:val="heading30"/>
        </w:rPr>
        <w:t>.</w:t>
      </w:r>
      <w:r w:rsidRPr="00087F94">
        <w:rPr>
          <w:rStyle w:val="heading30"/>
        </w:rPr>
        <w:tab/>
      </w:r>
      <w:r w:rsidRPr="005D41A1">
        <w:rPr>
          <w:rStyle w:val="heading30"/>
          <w:b/>
          <w:bCs/>
        </w:rPr>
        <w:t>Main Components</w:t>
      </w:r>
    </w:p>
    <w:p w14:paraId="6682D20B" w14:textId="77777777" w:rsidR="00087F94" w:rsidRDefault="00087F94" w:rsidP="00087F94">
      <w:pPr>
        <w:rPr>
          <w:lang w:val="en-IN"/>
        </w:rPr>
      </w:pPr>
      <w:r w:rsidRPr="00087F94">
        <w:rPr>
          <w:lang w:val="en-IN"/>
        </w:rPr>
        <w:t xml:space="preserve">The main components used in ResQBot play crucial roles in its functionality and performance. Here's an overview of the key parts integrated into the system: </w:t>
      </w:r>
    </w:p>
    <w:p w14:paraId="61842D4D" w14:textId="77777777" w:rsidR="00222214" w:rsidRPr="00087F94" w:rsidRDefault="00222214" w:rsidP="00087F94">
      <w:pPr>
        <w:rPr>
          <w:lang w:val="en-IN"/>
        </w:rPr>
      </w:pPr>
    </w:p>
    <w:p w14:paraId="43C0CE55" w14:textId="77777777" w:rsidR="00087F94" w:rsidRPr="00087F94" w:rsidRDefault="00087F94" w:rsidP="00087F94">
      <w:pPr>
        <w:numPr>
          <w:ilvl w:val="0"/>
          <w:numId w:val="22"/>
        </w:numPr>
        <w:rPr>
          <w:lang w:val="en-IN"/>
        </w:rPr>
      </w:pPr>
      <w:r w:rsidRPr="00087F94">
        <w:rPr>
          <w:b/>
          <w:bCs/>
          <w:lang w:val="en-IN"/>
        </w:rPr>
        <w:t>Raspberry Pi:</w:t>
      </w:r>
      <w:r w:rsidRPr="00087F94">
        <w:rPr>
          <w:lang w:val="en-IN"/>
        </w:rPr>
        <w:t xml:space="preserve"> Serving as the central computing unit, the Raspberry Pi provides the processing power and connectivity necessary to run the ResQBot software and interface with its various components. It facilitates communication between sensors, actuators, and external devices, enabling real-time decision-making and control. </w:t>
      </w:r>
    </w:p>
    <w:p w14:paraId="56B860A7" w14:textId="77777777" w:rsidR="00087F94" w:rsidRPr="00087F94" w:rsidRDefault="00087F94" w:rsidP="00087F94">
      <w:pPr>
        <w:rPr>
          <w:lang w:val="en-IN"/>
        </w:rPr>
      </w:pPr>
    </w:p>
    <w:p w14:paraId="7A60D555" w14:textId="77777777" w:rsidR="00087F94" w:rsidRPr="00087F94" w:rsidRDefault="00087F94" w:rsidP="00087F94">
      <w:pPr>
        <w:numPr>
          <w:ilvl w:val="0"/>
          <w:numId w:val="22"/>
        </w:numPr>
        <w:rPr>
          <w:lang w:val="en-IN"/>
        </w:rPr>
      </w:pPr>
      <w:r w:rsidRPr="00087F94">
        <w:rPr>
          <w:b/>
          <w:bCs/>
          <w:lang w:val="en-IN"/>
        </w:rPr>
        <w:t>Mecanum Wheels:</w:t>
      </w:r>
      <w:r w:rsidRPr="00087F94">
        <w:rPr>
          <w:lang w:val="en-IN"/>
        </w:rPr>
        <w:t xml:space="preserve"> Mecanum wheels enable omnidirectional movement, allowing ResQBot to navigate complex environments with precision and agility. These wheels consist of multiple rollers mounted at angles, enabling the robot to move in any direction without changing its orientation.</w:t>
      </w:r>
    </w:p>
    <w:p w14:paraId="6FE528F1" w14:textId="77777777" w:rsidR="00087F94" w:rsidRPr="00087F94" w:rsidRDefault="00087F94" w:rsidP="00087F94">
      <w:pPr>
        <w:rPr>
          <w:lang w:val="en-IN"/>
        </w:rPr>
      </w:pPr>
    </w:p>
    <w:p w14:paraId="287BA696" w14:textId="520FE26A" w:rsidR="00087F94" w:rsidRPr="00087F94" w:rsidRDefault="00087F94" w:rsidP="00222214">
      <w:pPr>
        <w:numPr>
          <w:ilvl w:val="0"/>
          <w:numId w:val="22"/>
        </w:numPr>
        <w:rPr>
          <w:lang w:val="en-IN"/>
        </w:rPr>
      </w:pPr>
      <w:r w:rsidRPr="00087F94">
        <w:rPr>
          <w:b/>
          <w:bCs/>
          <w:lang w:val="en-IN"/>
        </w:rPr>
        <w:t>Sensors:</w:t>
      </w:r>
      <w:r w:rsidRPr="00087F94">
        <w:rPr>
          <w:lang w:val="en-IN"/>
        </w:rPr>
        <w:t xml:space="preserve"> ResQBot incorporates a variety of sensors to perceive its surroundings and gather relevant data for navigation and interaction. This includes:</w:t>
      </w:r>
    </w:p>
    <w:p w14:paraId="2AB28749" w14:textId="77777777" w:rsidR="00087F94" w:rsidRPr="00087F94" w:rsidRDefault="00087F94" w:rsidP="00087F94">
      <w:pPr>
        <w:numPr>
          <w:ilvl w:val="4"/>
          <w:numId w:val="23"/>
        </w:numPr>
        <w:rPr>
          <w:lang w:val="en-IN"/>
        </w:rPr>
      </w:pPr>
      <w:r w:rsidRPr="00087F94">
        <w:rPr>
          <w:b/>
          <w:bCs/>
          <w:lang w:val="en-IN"/>
        </w:rPr>
        <w:lastRenderedPageBreak/>
        <w:t>Obstacle Detection Sensors:</w:t>
      </w:r>
      <w:r w:rsidRPr="00087F94">
        <w:rPr>
          <w:lang w:val="en-IN"/>
        </w:rPr>
        <w:t xml:space="preserve"> Ultrasonic sensors or LiDAR modules detect obstacles in the robot's path, allowing it to navigate safely.</w:t>
      </w:r>
    </w:p>
    <w:p w14:paraId="1DFCB73D" w14:textId="77777777" w:rsidR="00087F94" w:rsidRPr="00087F94" w:rsidRDefault="00087F94" w:rsidP="00087F94">
      <w:pPr>
        <w:numPr>
          <w:ilvl w:val="4"/>
          <w:numId w:val="23"/>
        </w:numPr>
        <w:rPr>
          <w:lang w:val="en-IN"/>
        </w:rPr>
      </w:pPr>
      <w:r w:rsidRPr="00087F94">
        <w:rPr>
          <w:b/>
          <w:bCs/>
          <w:lang w:val="en-IN"/>
        </w:rPr>
        <w:t>Camera Module</w:t>
      </w:r>
      <w:r w:rsidRPr="00087F94">
        <w:rPr>
          <w:lang w:val="en-IN"/>
        </w:rPr>
        <w:t>: A camera provides visual feedback to users, enabling remote operation and enhancing situational awareness.</w:t>
      </w:r>
    </w:p>
    <w:p w14:paraId="030E7016" w14:textId="77777777" w:rsidR="00087F94" w:rsidRPr="00087F94" w:rsidRDefault="00087F94" w:rsidP="00087F94">
      <w:pPr>
        <w:numPr>
          <w:ilvl w:val="4"/>
          <w:numId w:val="23"/>
        </w:numPr>
        <w:rPr>
          <w:lang w:val="en-IN"/>
        </w:rPr>
      </w:pPr>
      <w:r w:rsidRPr="00087F94">
        <w:rPr>
          <w:b/>
          <w:bCs/>
          <w:lang w:val="en-IN"/>
        </w:rPr>
        <w:t xml:space="preserve">IMU (Inertial Measurement Unit): </w:t>
      </w:r>
      <w:r w:rsidRPr="00087F94">
        <w:rPr>
          <w:lang w:val="en-IN"/>
        </w:rPr>
        <w:t xml:space="preserve">An IMU provides information about the robot's orientation and movement, aiding in navigation and stabilization. </w:t>
      </w:r>
    </w:p>
    <w:p w14:paraId="5BEEB60F" w14:textId="77777777" w:rsidR="00087F94" w:rsidRPr="00087F94" w:rsidRDefault="00087F94" w:rsidP="00087F94">
      <w:pPr>
        <w:rPr>
          <w:lang w:val="en-IN"/>
        </w:rPr>
      </w:pPr>
    </w:p>
    <w:p w14:paraId="6FCB54E2" w14:textId="77777777" w:rsidR="00087F94" w:rsidRPr="00087F94" w:rsidRDefault="00087F94" w:rsidP="00087F94">
      <w:pPr>
        <w:numPr>
          <w:ilvl w:val="0"/>
          <w:numId w:val="22"/>
        </w:numPr>
        <w:rPr>
          <w:lang w:val="en-IN"/>
        </w:rPr>
      </w:pPr>
      <w:r w:rsidRPr="00087F94">
        <w:rPr>
          <w:b/>
          <w:bCs/>
          <w:lang w:val="en-IN"/>
        </w:rPr>
        <w:t>Robotic Arm:</w:t>
      </w:r>
      <w:r w:rsidRPr="00087F94">
        <w:rPr>
          <w:lang w:val="en-IN"/>
        </w:rPr>
        <w:t xml:space="preserve"> The robotic arm is equipped with actuators and grippers for manipulating objects and performing tasks in rescue scenarios. It enhances the versatility of ResQBot by enabling it to clear pathways, move debris, or </w:t>
      </w:r>
      <w:proofErr w:type="gramStart"/>
      <w:r w:rsidRPr="00087F94">
        <w:rPr>
          <w:lang w:val="en-IN"/>
        </w:rPr>
        <w:t>provide assistance to</w:t>
      </w:r>
      <w:proofErr w:type="gramEnd"/>
      <w:r w:rsidRPr="00087F94">
        <w:rPr>
          <w:lang w:val="en-IN"/>
        </w:rPr>
        <w:t xml:space="preserve"> victims.</w:t>
      </w:r>
    </w:p>
    <w:p w14:paraId="66846779" w14:textId="77777777" w:rsidR="00087F94" w:rsidRPr="00087F94" w:rsidRDefault="00087F94" w:rsidP="00087F94">
      <w:pPr>
        <w:numPr>
          <w:ilvl w:val="0"/>
          <w:numId w:val="22"/>
        </w:numPr>
        <w:rPr>
          <w:lang w:val="en-IN"/>
        </w:rPr>
      </w:pPr>
      <w:r w:rsidRPr="00087F94">
        <w:rPr>
          <w:b/>
          <w:bCs/>
          <w:lang w:val="en-IN"/>
        </w:rPr>
        <w:t>Mobile Device Interface:</w:t>
      </w:r>
      <w:r w:rsidRPr="00087F94">
        <w:rPr>
          <w:lang w:val="en-IN"/>
        </w:rPr>
        <w:t xml:space="preserve"> ResQBot integrates with mobile devices such as smartphones or tablets for remote control and monitoring. This interface allows users to interact with the robot, view live camera feeds, and command its movements from a distance. </w:t>
      </w:r>
    </w:p>
    <w:p w14:paraId="00827317" w14:textId="77777777" w:rsidR="00087F94" w:rsidRPr="00087F94" w:rsidRDefault="00087F94" w:rsidP="00087F94">
      <w:pPr>
        <w:numPr>
          <w:ilvl w:val="0"/>
          <w:numId w:val="22"/>
        </w:numPr>
        <w:rPr>
          <w:lang w:val="en-IN"/>
        </w:rPr>
      </w:pPr>
      <w:r w:rsidRPr="00087F94">
        <w:rPr>
          <w:b/>
          <w:bCs/>
          <w:lang w:val="en-IN"/>
        </w:rPr>
        <w:t>Power System:</w:t>
      </w:r>
      <w:r w:rsidRPr="00087F94">
        <w:rPr>
          <w:lang w:val="en-IN"/>
        </w:rPr>
        <w:t xml:space="preserve"> A reliable power system, comprising batteries or power banks, supplies the necessary electrical energy to the components of ResQBot. It ensures uninterrupted operation during rescue missions and enables the robot to operate autonomously for extended periods.</w:t>
      </w:r>
    </w:p>
    <w:p w14:paraId="2785DC93" w14:textId="77777777" w:rsidR="00087F94" w:rsidRPr="00087F94" w:rsidRDefault="00087F94" w:rsidP="00087F94">
      <w:pPr>
        <w:rPr>
          <w:b/>
          <w:bCs/>
          <w:lang w:val="en-IN"/>
        </w:rPr>
      </w:pPr>
    </w:p>
    <w:p w14:paraId="556BB51D" w14:textId="4BF607A1" w:rsidR="00087F94" w:rsidRPr="00087F94" w:rsidRDefault="00087F94" w:rsidP="00087F94">
      <w:pPr>
        <w:rPr>
          <w:lang w:val="en-IN"/>
        </w:rPr>
      </w:pPr>
      <w:r w:rsidRPr="00087F94">
        <w:rPr>
          <w:b/>
          <w:bCs/>
          <w:lang w:val="en-IN"/>
        </w:rPr>
        <w:t>Fig 1</w:t>
      </w:r>
      <w:r w:rsidRPr="00087F94">
        <w:rPr>
          <w:lang w:val="en-IN"/>
        </w:rPr>
        <w:t xml:space="preserve"> depicts the "ResQBot" AI Vision Robot Arm with Mecanum Wheels, showcasing its components, including AI vision capabilities and integration with a Raspberry Pi board. In contrast, </w:t>
      </w:r>
      <w:r w:rsidRPr="00087F94">
        <w:rPr>
          <w:b/>
          <w:bCs/>
          <w:lang w:val="en-IN"/>
        </w:rPr>
        <w:t>Fig 2</w:t>
      </w:r>
      <w:r w:rsidR="00D463E0">
        <w:rPr>
          <w:b/>
          <w:bCs/>
          <w:lang w:val="en-IN"/>
        </w:rPr>
        <w:t xml:space="preserve"> (a)</w:t>
      </w:r>
      <w:r w:rsidRPr="00087F94">
        <w:rPr>
          <w:lang w:val="en-IN"/>
        </w:rPr>
        <w:t xml:space="preserve"> highlights the same robot arm configuration but without the Raspberry Pi board, emphasizing its adaptability for diverse deployment scenarios.</w:t>
      </w:r>
    </w:p>
    <w:p w14:paraId="20100A58" w14:textId="4F0BC712" w:rsidR="00087F94" w:rsidRPr="00087F94" w:rsidRDefault="00087F94" w:rsidP="00087F94">
      <w:pPr>
        <w:rPr>
          <w:lang w:val="en-IN"/>
        </w:rPr>
      </w:pPr>
      <w:r w:rsidRPr="00087F94">
        <w:rPr>
          <w:b/>
          <w:bCs/>
          <w:lang w:val="en-IN"/>
        </w:rPr>
        <w:t xml:space="preserve">Fig </w:t>
      </w:r>
      <w:r w:rsidR="00D463E0">
        <w:rPr>
          <w:b/>
          <w:bCs/>
          <w:lang w:val="en-IN"/>
        </w:rPr>
        <w:t>2 (b)</w:t>
      </w:r>
      <w:r w:rsidRPr="00087F94">
        <w:rPr>
          <w:lang w:val="en-IN"/>
        </w:rPr>
        <w:t xml:space="preserve"> presents the dimensions of the "ResQBot" AI Vision Robot Arm with Mecanum Wheels, providing crucial information about its size and scale for effective deployment in various environments. On the other hand, </w:t>
      </w:r>
      <w:r w:rsidRPr="00087F94">
        <w:rPr>
          <w:b/>
          <w:bCs/>
          <w:lang w:val="en-IN"/>
        </w:rPr>
        <w:t xml:space="preserve">Fig </w:t>
      </w:r>
      <w:r w:rsidR="00D463E0">
        <w:rPr>
          <w:b/>
          <w:bCs/>
          <w:lang w:val="en-IN"/>
        </w:rPr>
        <w:t>3</w:t>
      </w:r>
      <w:r w:rsidRPr="00087F94">
        <w:rPr>
          <w:lang w:val="en-IN"/>
        </w:rPr>
        <w:t xml:space="preserve"> showcases the robust metal structure and powerful hardware components of the robot arm, underlining its durability and capability to withstand challenging rescue scenarios.</w:t>
      </w:r>
    </w:p>
    <w:p w14:paraId="478F7B87" w14:textId="77777777" w:rsidR="00087F94" w:rsidRDefault="00087F94" w:rsidP="00087F94"/>
    <w:p w14:paraId="0A010043" w14:textId="77777777" w:rsidR="00087F94" w:rsidRDefault="00087F94" w:rsidP="00087F94"/>
    <w:p w14:paraId="4A567F65" w14:textId="77777777" w:rsidR="00087F94" w:rsidRDefault="00087F94" w:rsidP="00087F94">
      <w:pPr>
        <w:overflowPunct/>
        <w:autoSpaceDE/>
        <w:autoSpaceDN/>
        <w:adjustRightInd/>
        <w:spacing w:after="160" w:line="259" w:lineRule="auto"/>
        <w:ind w:left="1152" w:firstLine="0"/>
        <w:contextualSpacing/>
        <w:textAlignment w:val="auto"/>
        <w:rPr>
          <w:rFonts w:eastAsia="Calibri"/>
          <w:kern w:val="2"/>
          <w:sz w:val="24"/>
          <w:szCs w:val="24"/>
          <w:lang w:val="en-IN"/>
          <w14:ligatures w14:val="standardContextual"/>
        </w:rPr>
        <w:sectPr w:rsidR="00087F94" w:rsidSect="00087F94">
          <w:pgSz w:w="11906" w:h="16838" w:code="9"/>
          <w:pgMar w:top="2948" w:right="2494" w:bottom="2948" w:left="2494" w:header="2381" w:footer="2324" w:gutter="0"/>
          <w:cols w:space="227"/>
          <w:titlePg/>
          <w:docGrid w:linePitch="272"/>
        </w:sectPr>
      </w:pPr>
    </w:p>
    <w:p w14:paraId="19D95048" w14:textId="27928F57" w:rsidR="00087F94" w:rsidRPr="00087F94" w:rsidRDefault="00D463E0" w:rsidP="00087F94">
      <w:pPr>
        <w:overflowPunct/>
        <w:autoSpaceDE/>
        <w:autoSpaceDN/>
        <w:adjustRightInd/>
        <w:spacing w:after="160" w:line="259" w:lineRule="auto"/>
        <w:ind w:left="1152" w:firstLine="0"/>
        <w:contextualSpacing/>
        <w:textAlignment w:val="auto"/>
        <w:rPr>
          <w:rFonts w:eastAsia="Calibri"/>
          <w:kern w:val="2"/>
          <w:sz w:val="24"/>
          <w:szCs w:val="24"/>
          <w:lang w:val="en-IN"/>
          <w14:ligatures w14:val="standardContextual"/>
        </w:rPr>
      </w:pPr>
      <w:r w:rsidRPr="00087F94">
        <w:rPr>
          <w:rFonts w:eastAsia="Calibri"/>
          <w:noProof/>
          <w:kern w:val="2"/>
          <w:sz w:val="24"/>
          <w:szCs w:val="24"/>
          <w:lang w:val="en-IN"/>
          <w14:ligatures w14:val="standardContextual"/>
        </w:rPr>
        <w:lastRenderedPageBreak/>
        <w:drawing>
          <wp:anchor distT="0" distB="0" distL="114300" distR="114300" simplePos="0" relativeHeight="251659264" behindDoc="1" locked="0" layoutInCell="1" allowOverlap="1" wp14:anchorId="789B8EB8" wp14:editId="02AC719D">
            <wp:simplePos x="0" y="0"/>
            <wp:positionH relativeFrom="column">
              <wp:posOffset>152400</wp:posOffset>
            </wp:positionH>
            <wp:positionV relativeFrom="paragraph">
              <wp:posOffset>76200</wp:posOffset>
            </wp:positionV>
            <wp:extent cx="3652520" cy="2512060"/>
            <wp:effectExtent l="76200" t="76200" r="138430" b="135890"/>
            <wp:wrapTight wrapText="bothSides">
              <wp:wrapPolygon edited="0">
                <wp:start x="-225" y="-655"/>
                <wp:lineTo x="-451" y="-491"/>
                <wp:lineTo x="-451" y="21949"/>
                <wp:lineTo x="-225" y="22605"/>
                <wp:lineTo x="22081" y="22605"/>
                <wp:lineTo x="22306" y="20639"/>
                <wp:lineTo x="22306" y="2129"/>
                <wp:lineTo x="22081" y="-328"/>
                <wp:lineTo x="22081" y="-655"/>
                <wp:lineTo x="-225" y="-655"/>
              </wp:wrapPolygon>
            </wp:wrapTight>
            <wp:docPr id="1134229743" name="Picture 1" descr="A green circuit board with black and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4229743" name="Picture 1" descr="A green circuit board with black and white 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3652520" cy="251206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p>
    <w:p w14:paraId="40E989F7" w14:textId="6558F263" w:rsidR="00087F94" w:rsidRPr="00087F94" w:rsidRDefault="00087F94" w:rsidP="00087F94">
      <w:pPr>
        <w:overflowPunct/>
        <w:autoSpaceDE/>
        <w:autoSpaceDN/>
        <w:adjustRightInd/>
        <w:spacing w:after="160" w:line="259" w:lineRule="auto"/>
        <w:ind w:left="1152" w:firstLine="0"/>
        <w:contextualSpacing/>
        <w:textAlignment w:val="auto"/>
        <w:rPr>
          <w:rFonts w:eastAsia="Calibri"/>
          <w:kern w:val="2"/>
          <w:sz w:val="24"/>
          <w:szCs w:val="24"/>
          <w:lang w:val="en-IN"/>
          <w14:ligatures w14:val="standardContextual"/>
        </w:rPr>
      </w:pPr>
    </w:p>
    <w:p w14:paraId="49BC3474" w14:textId="4591D0B7"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17043BBE" w14:textId="48FD0000"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500D862D" w14:textId="6B4E0F86"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29EF9561" w14:textId="4725A1A6"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7B22C3D8" w14:textId="77777777"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09E68FAF" w14:textId="742F50E0"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6D9E2888" w14:textId="2B044AAA"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14187D2F" w14:textId="6961E651"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011B9A56" w14:textId="312DA089" w:rsidR="00D463E0" w:rsidRDefault="00D463E0" w:rsidP="00087F94">
      <w:pPr>
        <w:overflowPunct/>
        <w:autoSpaceDE/>
        <w:autoSpaceDN/>
        <w:adjustRightInd/>
        <w:spacing w:after="160" w:line="259" w:lineRule="auto"/>
        <w:ind w:firstLine="0"/>
        <w:textAlignment w:val="auto"/>
        <w:rPr>
          <w:rFonts w:eastAsia="Calibri"/>
          <w:b/>
          <w:bCs/>
          <w:kern w:val="2"/>
          <w:sz w:val="24"/>
          <w:szCs w:val="24"/>
          <w:lang w:val="en-IN"/>
          <w14:ligatures w14:val="standardContextual"/>
        </w:rPr>
      </w:pPr>
    </w:p>
    <w:p w14:paraId="5419A750" w14:textId="3E7469C8" w:rsidR="00087F94" w:rsidRDefault="00677E80" w:rsidP="00087F94">
      <w:pPr>
        <w:pStyle w:val="ListParagraph"/>
        <w:ind w:left="1152"/>
        <w:jc w:val="both"/>
        <w:rPr>
          <w:rFonts w:eastAsia="Calibri"/>
          <w:sz w:val="24"/>
          <w:szCs w:val="24"/>
        </w:rPr>
      </w:pPr>
      <w:r w:rsidRPr="00A334B0">
        <w:rPr>
          <w:rFonts w:ascii="Times New Roman" w:hAnsi="Times New Roman" w:cs="Times New Roman"/>
          <w:noProof/>
          <w:sz w:val="24"/>
          <w:szCs w:val="24"/>
        </w:rPr>
        <w:drawing>
          <wp:anchor distT="0" distB="0" distL="114300" distR="114300" simplePos="0" relativeHeight="251661312" behindDoc="1" locked="0" layoutInCell="1" allowOverlap="1" wp14:anchorId="35682115" wp14:editId="5D2180C7">
            <wp:simplePos x="0" y="0"/>
            <wp:positionH relativeFrom="column">
              <wp:posOffset>152400</wp:posOffset>
            </wp:positionH>
            <wp:positionV relativeFrom="paragraph">
              <wp:posOffset>147320</wp:posOffset>
            </wp:positionV>
            <wp:extent cx="3717290" cy="2343150"/>
            <wp:effectExtent l="76200" t="76200" r="130810" b="133350"/>
            <wp:wrapTight wrapText="bothSides">
              <wp:wrapPolygon edited="0">
                <wp:start x="-221" y="-702"/>
                <wp:lineTo x="-443" y="-527"/>
                <wp:lineTo x="-443" y="21951"/>
                <wp:lineTo x="-221" y="22654"/>
                <wp:lineTo x="22028" y="22654"/>
                <wp:lineTo x="22249" y="21951"/>
                <wp:lineTo x="22249" y="2283"/>
                <wp:lineTo x="22028" y="-351"/>
                <wp:lineTo x="22028" y="-702"/>
                <wp:lineTo x="-221" y="-702"/>
              </wp:wrapPolygon>
            </wp:wrapTight>
            <wp:docPr id="1037667869" name="Picture 1" descr="A set of robotic arms and par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7667869" name="Picture 1" descr="A set of robotic arms and part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717290" cy="234315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087F94" w:rsidRPr="00087F94">
        <w:rPr>
          <w:rFonts w:eastAsia="Calibri"/>
          <w:sz w:val="24"/>
          <w:szCs w:val="24"/>
        </w:rPr>
        <w:t xml:space="preserve">  </w:t>
      </w:r>
    </w:p>
    <w:p w14:paraId="2566A50B" w14:textId="77777777" w:rsidR="00D463E0" w:rsidRDefault="00D463E0" w:rsidP="00087F94">
      <w:pPr>
        <w:pStyle w:val="ListParagraph"/>
        <w:ind w:left="1152"/>
        <w:jc w:val="both"/>
        <w:rPr>
          <w:rFonts w:eastAsia="Calibri"/>
          <w:sz w:val="24"/>
          <w:szCs w:val="24"/>
        </w:rPr>
      </w:pPr>
    </w:p>
    <w:p w14:paraId="52AE81B6" w14:textId="77777777" w:rsidR="00D463E0" w:rsidRDefault="00D463E0" w:rsidP="00087F94">
      <w:pPr>
        <w:pStyle w:val="ListParagraph"/>
        <w:ind w:left="1152"/>
        <w:jc w:val="both"/>
        <w:rPr>
          <w:rFonts w:eastAsia="Calibri"/>
          <w:sz w:val="24"/>
          <w:szCs w:val="24"/>
        </w:rPr>
      </w:pPr>
    </w:p>
    <w:p w14:paraId="6F2E7730" w14:textId="77777777" w:rsidR="00D463E0" w:rsidRDefault="00D463E0" w:rsidP="00087F94">
      <w:pPr>
        <w:pStyle w:val="ListParagraph"/>
        <w:ind w:left="1152"/>
        <w:jc w:val="both"/>
        <w:rPr>
          <w:rFonts w:eastAsia="Calibri"/>
          <w:sz w:val="24"/>
          <w:szCs w:val="24"/>
        </w:rPr>
      </w:pPr>
    </w:p>
    <w:p w14:paraId="503202B1" w14:textId="77777777" w:rsidR="00D463E0" w:rsidRDefault="00D463E0" w:rsidP="00087F94">
      <w:pPr>
        <w:pStyle w:val="ListParagraph"/>
        <w:ind w:left="1152"/>
        <w:jc w:val="both"/>
        <w:rPr>
          <w:rFonts w:eastAsia="Calibri"/>
          <w:sz w:val="24"/>
          <w:szCs w:val="24"/>
        </w:rPr>
      </w:pPr>
    </w:p>
    <w:p w14:paraId="30B41062" w14:textId="77777777" w:rsidR="00D463E0" w:rsidRDefault="00D463E0" w:rsidP="00087F94">
      <w:pPr>
        <w:pStyle w:val="ListParagraph"/>
        <w:ind w:left="1152"/>
        <w:jc w:val="both"/>
        <w:rPr>
          <w:rFonts w:eastAsia="Calibri"/>
          <w:sz w:val="24"/>
          <w:szCs w:val="24"/>
        </w:rPr>
      </w:pPr>
    </w:p>
    <w:p w14:paraId="23C56258" w14:textId="77777777" w:rsidR="00D463E0" w:rsidRDefault="00D463E0" w:rsidP="00087F94">
      <w:pPr>
        <w:pStyle w:val="ListParagraph"/>
        <w:ind w:left="1152"/>
        <w:jc w:val="both"/>
        <w:rPr>
          <w:rFonts w:eastAsia="Calibri"/>
          <w:sz w:val="24"/>
          <w:szCs w:val="24"/>
        </w:rPr>
      </w:pPr>
    </w:p>
    <w:p w14:paraId="38D32CDB" w14:textId="77777777" w:rsidR="00D463E0" w:rsidRDefault="00D463E0" w:rsidP="00087F94">
      <w:pPr>
        <w:pStyle w:val="ListParagraph"/>
        <w:ind w:left="1152"/>
        <w:jc w:val="both"/>
        <w:rPr>
          <w:rFonts w:eastAsia="Calibri"/>
          <w:sz w:val="24"/>
          <w:szCs w:val="24"/>
        </w:rPr>
      </w:pPr>
    </w:p>
    <w:p w14:paraId="175C93E6" w14:textId="77777777" w:rsidR="00D463E0" w:rsidRDefault="00D463E0" w:rsidP="00087F94">
      <w:pPr>
        <w:pStyle w:val="ListParagraph"/>
        <w:ind w:left="1152"/>
        <w:jc w:val="both"/>
        <w:rPr>
          <w:rFonts w:eastAsia="Calibri"/>
          <w:sz w:val="24"/>
          <w:szCs w:val="24"/>
        </w:rPr>
      </w:pPr>
    </w:p>
    <w:p w14:paraId="5ABA5834" w14:textId="77777777" w:rsidR="00D463E0" w:rsidRDefault="00D463E0" w:rsidP="00087F94">
      <w:pPr>
        <w:pStyle w:val="ListParagraph"/>
        <w:ind w:left="1152"/>
        <w:jc w:val="both"/>
        <w:rPr>
          <w:rFonts w:eastAsia="Calibri"/>
          <w:sz w:val="24"/>
          <w:szCs w:val="24"/>
        </w:rPr>
      </w:pPr>
    </w:p>
    <w:p w14:paraId="7B9A88D5" w14:textId="77777777" w:rsidR="00D463E0" w:rsidRDefault="00D463E0" w:rsidP="00087F94">
      <w:pPr>
        <w:pStyle w:val="ListParagraph"/>
        <w:ind w:left="1152"/>
        <w:jc w:val="both"/>
        <w:rPr>
          <w:rFonts w:eastAsia="Calibri"/>
          <w:sz w:val="24"/>
          <w:szCs w:val="24"/>
        </w:rPr>
      </w:pPr>
    </w:p>
    <w:p w14:paraId="3EA63D3A" w14:textId="77777777" w:rsidR="00D463E0" w:rsidRDefault="00D463E0" w:rsidP="00087F94">
      <w:pPr>
        <w:pStyle w:val="ListParagraph"/>
        <w:ind w:left="1152"/>
        <w:jc w:val="both"/>
        <w:rPr>
          <w:rFonts w:eastAsia="Calibri"/>
          <w:sz w:val="24"/>
          <w:szCs w:val="24"/>
        </w:rPr>
      </w:pPr>
    </w:p>
    <w:p w14:paraId="10F15BA2" w14:textId="77777777" w:rsidR="00D463E0" w:rsidRDefault="00D463E0" w:rsidP="00087F94">
      <w:pPr>
        <w:pStyle w:val="ListParagraph"/>
        <w:ind w:left="1152"/>
        <w:jc w:val="both"/>
        <w:rPr>
          <w:rFonts w:eastAsia="Calibri"/>
          <w:sz w:val="24"/>
          <w:szCs w:val="24"/>
        </w:rPr>
      </w:pPr>
    </w:p>
    <w:p w14:paraId="5861E108" w14:textId="77777777" w:rsidR="00D463E0" w:rsidRDefault="00D463E0" w:rsidP="00087F94">
      <w:pPr>
        <w:pStyle w:val="ListParagraph"/>
        <w:ind w:left="1152"/>
        <w:jc w:val="both"/>
        <w:rPr>
          <w:rFonts w:eastAsia="Calibri"/>
          <w:sz w:val="24"/>
          <w:szCs w:val="24"/>
        </w:rPr>
      </w:pPr>
    </w:p>
    <w:p w14:paraId="0B617D4E" w14:textId="77777777" w:rsidR="00D463E0" w:rsidRDefault="00D463E0" w:rsidP="00087F94">
      <w:pPr>
        <w:pStyle w:val="ListParagraph"/>
        <w:ind w:left="1152"/>
        <w:jc w:val="both"/>
        <w:rPr>
          <w:rFonts w:eastAsia="Calibri"/>
          <w:sz w:val="24"/>
          <w:szCs w:val="24"/>
        </w:rPr>
      </w:pPr>
    </w:p>
    <w:p w14:paraId="6BF7BFF7" w14:textId="77777777" w:rsidR="00D463E0" w:rsidRPr="00087F94" w:rsidRDefault="00D463E0" w:rsidP="00D463E0">
      <w:pPr>
        <w:overflowPunct/>
        <w:autoSpaceDE/>
        <w:autoSpaceDN/>
        <w:adjustRightInd/>
        <w:spacing w:after="160" w:line="259" w:lineRule="auto"/>
        <w:ind w:firstLine="0"/>
        <w:textAlignment w:val="auto"/>
        <w:rPr>
          <w:rFonts w:eastAsia="Calibri"/>
          <w:kern w:val="2"/>
          <w:lang w:val="en-IN"/>
          <w14:ligatures w14:val="standardContextual"/>
        </w:rPr>
      </w:pPr>
      <w:r w:rsidRPr="00087F94">
        <w:rPr>
          <w:rFonts w:eastAsia="Calibri"/>
          <w:b/>
          <w:bCs/>
          <w:kern w:val="2"/>
          <w:lang w:val="en-IN"/>
          <w14:ligatures w14:val="standardContextual"/>
        </w:rPr>
        <w:t>Fig 1</w:t>
      </w:r>
      <w:r w:rsidRPr="005D41A1">
        <w:rPr>
          <w:rFonts w:eastAsia="Calibri"/>
          <w:b/>
          <w:bCs/>
          <w:kern w:val="2"/>
          <w:lang w:val="en-IN"/>
          <w14:ligatures w14:val="standardContextual"/>
        </w:rPr>
        <w:t>:</w:t>
      </w:r>
      <w:r w:rsidRPr="00087F94">
        <w:rPr>
          <w:rFonts w:eastAsia="Calibri"/>
          <w:b/>
          <w:bCs/>
          <w:kern w:val="2"/>
          <w:lang w:val="en-IN"/>
          <w14:ligatures w14:val="standardContextual"/>
        </w:rPr>
        <w:t xml:space="preserve"> </w:t>
      </w:r>
      <w:r w:rsidRPr="00087F94">
        <w:rPr>
          <w:rFonts w:eastAsia="Calibri"/>
          <w:kern w:val="2"/>
          <w:lang w:val="en-IN"/>
          <w14:ligatures w14:val="standardContextual"/>
        </w:rPr>
        <w:t>Components of the "ResQBot" AI Vision Robot Arm with Mecanum Wheels (with Raspberry Pi Board)</w:t>
      </w:r>
    </w:p>
    <w:p w14:paraId="49B14F91" w14:textId="39BDAB85" w:rsidR="00087F94" w:rsidRPr="00222214" w:rsidRDefault="00677E80" w:rsidP="00677E80">
      <w:pPr>
        <w:overflowPunct/>
        <w:autoSpaceDE/>
        <w:autoSpaceDN/>
        <w:adjustRightInd/>
        <w:spacing w:after="160" w:line="259" w:lineRule="auto"/>
        <w:ind w:firstLine="0"/>
        <w:jc w:val="center"/>
        <w:textAlignment w:val="auto"/>
        <w:rPr>
          <w:rFonts w:eastAsia="Calibri"/>
          <w:b/>
          <w:bCs/>
          <w:kern w:val="2"/>
          <w:lang w:val="en-IN"/>
          <w14:ligatures w14:val="standardContextual"/>
        </w:rPr>
      </w:pPr>
      <w:r w:rsidRPr="00D463E0">
        <w:rPr>
          <w:b/>
          <w:bCs/>
          <w:noProof/>
        </w:rPr>
        <w:lastRenderedPageBreak/>
        <w:drawing>
          <wp:anchor distT="0" distB="0" distL="114300" distR="114300" simplePos="0" relativeHeight="251663360" behindDoc="1" locked="0" layoutInCell="1" allowOverlap="1" wp14:anchorId="28FECAE3" wp14:editId="63EA975D">
            <wp:simplePos x="0" y="0"/>
            <wp:positionH relativeFrom="column">
              <wp:posOffset>46990</wp:posOffset>
            </wp:positionH>
            <wp:positionV relativeFrom="paragraph">
              <wp:posOffset>215900</wp:posOffset>
            </wp:positionV>
            <wp:extent cx="4270375" cy="2404110"/>
            <wp:effectExtent l="76200" t="76200" r="130175" b="129540"/>
            <wp:wrapTight wrapText="bothSides">
              <wp:wrapPolygon edited="0">
                <wp:start x="-193" y="-685"/>
                <wp:lineTo x="-385" y="-513"/>
                <wp:lineTo x="-385" y="21908"/>
                <wp:lineTo x="-193" y="22593"/>
                <wp:lineTo x="21969" y="22593"/>
                <wp:lineTo x="22162" y="21566"/>
                <wp:lineTo x="22162" y="2225"/>
                <wp:lineTo x="21969" y="-342"/>
                <wp:lineTo x="21969" y="-685"/>
                <wp:lineTo x="-193" y="-685"/>
              </wp:wrapPolygon>
            </wp:wrapTight>
            <wp:docPr id="1539509229" name="Picture 2" descr="A set of raspberry pi board pack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9509229" name="Picture 2" descr="A set of raspberry pi board packing&#10;&#10;Description automatically generated"/>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270375" cy="240411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D463E0" w:rsidRPr="00D463E0">
        <w:rPr>
          <w:b/>
          <w:bCs/>
          <w:noProof/>
        </w:rPr>
        <w:drawing>
          <wp:anchor distT="0" distB="0" distL="114300" distR="114300" simplePos="0" relativeHeight="251665408" behindDoc="1" locked="0" layoutInCell="1" allowOverlap="1" wp14:anchorId="22855493" wp14:editId="5F60640A">
            <wp:simplePos x="0" y="0"/>
            <wp:positionH relativeFrom="column">
              <wp:posOffset>-37465</wp:posOffset>
            </wp:positionH>
            <wp:positionV relativeFrom="paragraph">
              <wp:posOffset>3204845</wp:posOffset>
            </wp:positionV>
            <wp:extent cx="4354830" cy="2455545"/>
            <wp:effectExtent l="76200" t="76200" r="140970" b="135255"/>
            <wp:wrapTight wrapText="bothSides">
              <wp:wrapPolygon edited="0">
                <wp:start x="-189" y="-670"/>
                <wp:lineTo x="-378" y="-503"/>
                <wp:lineTo x="-378" y="21952"/>
                <wp:lineTo x="-189" y="22622"/>
                <wp:lineTo x="22016" y="22622"/>
                <wp:lineTo x="22205" y="21114"/>
                <wp:lineTo x="22205" y="2178"/>
                <wp:lineTo x="22016" y="-335"/>
                <wp:lineTo x="22016" y="-670"/>
                <wp:lineTo x="-189" y="-670"/>
              </wp:wrapPolygon>
            </wp:wrapTight>
            <wp:docPr id="23481041" name="Picture 3" descr="A drawing of a rob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481041" name="Picture 3" descr="A drawing of a robot&#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54830" cy="245554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D463E0" w:rsidRPr="00D463E0">
        <w:rPr>
          <w:rFonts w:eastAsia="Calibri"/>
          <w:b/>
          <w:bCs/>
          <w:kern w:val="2"/>
          <w:sz w:val="24"/>
          <w:szCs w:val="24"/>
          <w:lang w:val="en-IN"/>
          <w14:ligatures w14:val="standardContextual"/>
        </w:rPr>
        <w:t>(</w:t>
      </w:r>
      <w:r w:rsidR="00D463E0" w:rsidRPr="00222214">
        <w:rPr>
          <w:rFonts w:eastAsia="Calibri"/>
          <w:b/>
          <w:bCs/>
          <w:kern w:val="2"/>
          <w:lang w:val="en-IN"/>
          <w14:ligatures w14:val="standardContextual"/>
        </w:rPr>
        <w:t>a)</w:t>
      </w:r>
    </w:p>
    <w:p w14:paraId="6F1D9727" w14:textId="3C69D3E6" w:rsidR="00677E80" w:rsidRDefault="00D463E0" w:rsidP="00677E80">
      <w:pPr>
        <w:ind w:firstLine="0"/>
        <w:jc w:val="center"/>
        <w:rPr>
          <w:b/>
          <w:bCs/>
        </w:rPr>
      </w:pPr>
      <w:r w:rsidRPr="00222214">
        <w:rPr>
          <w:b/>
          <w:bCs/>
        </w:rPr>
        <w:t>(b)</w:t>
      </w:r>
    </w:p>
    <w:p w14:paraId="574DA6E9" w14:textId="6BA9E0AF" w:rsidR="00A604E1" w:rsidRPr="005D41A1" w:rsidRDefault="00D463E0" w:rsidP="00A604E1">
      <w:pPr>
        <w:ind w:firstLine="0"/>
        <w:rPr>
          <w:b/>
          <w:bCs/>
        </w:rPr>
      </w:pPr>
      <w:r w:rsidRPr="005D41A1">
        <w:rPr>
          <w:b/>
          <w:bCs/>
        </w:rPr>
        <w:t>F</w:t>
      </w:r>
      <w:r w:rsidR="00A604E1" w:rsidRPr="005D41A1">
        <w:rPr>
          <w:b/>
          <w:bCs/>
        </w:rPr>
        <w:t xml:space="preserve">ig 2: (a) </w:t>
      </w:r>
      <w:r w:rsidR="00A604E1" w:rsidRPr="005D41A1">
        <w:t xml:space="preserve">Components of the "ResQBot" AI Vision Robot Arm with Mecanum Wheels (Without Raspberry Pi Board) </w:t>
      </w:r>
      <w:r w:rsidR="00A604E1" w:rsidRPr="005D41A1">
        <w:rPr>
          <w:b/>
          <w:bCs/>
        </w:rPr>
        <w:t xml:space="preserve">(b) </w:t>
      </w:r>
      <w:r w:rsidR="00A604E1" w:rsidRPr="005D41A1">
        <w:t>Dimensions of the "ResQBot" AI Vision Robot Arm with Mecanum Wheels</w:t>
      </w:r>
    </w:p>
    <w:p w14:paraId="0758F64B" w14:textId="7AED5071" w:rsidR="007C08BF" w:rsidRPr="005D41A1" w:rsidRDefault="00D463E0" w:rsidP="00D463E0">
      <w:pPr>
        <w:overflowPunct/>
        <w:autoSpaceDE/>
        <w:autoSpaceDN/>
        <w:adjustRightInd/>
        <w:spacing w:after="160" w:line="259" w:lineRule="auto"/>
        <w:ind w:firstLine="0"/>
        <w:textAlignment w:val="auto"/>
      </w:pPr>
      <w:r w:rsidRPr="005D41A1">
        <w:rPr>
          <w:noProof/>
        </w:rPr>
        <w:lastRenderedPageBreak/>
        <w:drawing>
          <wp:anchor distT="0" distB="0" distL="114300" distR="114300" simplePos="0" relativeHeight="251669504" behindDoc="1" locked="0" layoutInCell="1" allowOverlap="1" wp14:anchorId="3793D05D" wp14:editId="721DF612">
            <wp:simplePos x="0" y="0"/>
            <wp:positionH relativeFrom="margin">
              <wp:posOffset>400685</wp:posOffset>
            </wp:positionH>
            <wp:positionV relativeFrom="paragraph">
              <wp:posOffset>3714060</wp:posOffset>
            </wp:positionV>
            <wp:extent cx="3914775" cy="2583180"/>
            <wp:effectExtent l="76200" t="76200" r="142875" b="140970"/>
            <wp:wrapTight wrapText="bothSides">
              <wp:wrapPolygon edited="0">
                <wp:start x="-210" y="-637"/>
                <wp:lineTo x="-420" y="-478"/>
                <wp:lineTo x="-420" y="21982"/>
                <wp:lineTo x="-210" y="22619"/>
                <wp:lineTo x="22073" y="22619"/>
                <wp:lineTo x="22073" y="22460"/>
                <wp:lineTo x="22283" y="20071"/>
                <wp:lineTo x="22283" y="2071"/>
                <wp:lineTo x="22073" y="-319"/>
                <wp:lineTo x="22073" y="-637"/>
                <wp:lineTo x="-210" y="-637"/>
              </wp:wrapPolygon>
            </wp:wrapTight>
            <wp:docPr id="1758539921" name="Picture 5" descr="A hand holding a phone with a rob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8539921" name="Picture 5" descr="A hand holding a phone with a robot"/>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14775" cy="258318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Pr="005D41A1">
        <w:rPr>
          <w:noProof/>
        </w:rPr>
        <w:drawing>
          <wp:anchor distT="0" distB="0" distL="114300" distR="114300" simplePos="0" relativeHeight="251667456" behindDoc="1" locked="0" layoutInCell="1" allowOverlap="1" wp14:anchorId="0DA0BC63" wp14:editId="515CAEE4">
            <wp:simplePos x="0" y="0"/>
            <wp:positionH relativeFrom="margin">
              <wp:posOffset>398200</wp:posOffset>
            </wp:positionH>
            <wp:positionV relativeFrom="paragraph">
              <wp:posOffset>76670</wp:posOffset>
            </wp:positionV>
            <wp:extent cx="3914775" cy="3368675"/>
            <wp:effectExtent l="76200" t="76200" r="142875" b="136525"/>
            <wp:wrapTight wrapText="bothSides">
              <wp:wrapPolygon edited="0">
                <wp:start x="-210" y="-489"/>
                <wp:lineTo x="-420" y="-366"/>
                <wp:lineTo x="-420" y="21865"/>
                <wp:lineTo x="-210" y="22353"/>
                <wp:lineTo x="22073" y="22353"/>
                <wp:lineTo x="22283" y="21254"/>
                <wp:lineTo x="22283" y="1588"/>
                <wp:lineTo x="22073" y="-244"/>
                <wp:lineTo x="22073" y="-489"/>
                <wp:lineTo x="-210" y="-489"/>
              </wp:wrapPolygon>
            </wp:wrapTight>
            <wp:docPr id="966444278" name="Picture 4" descr="A metal structure powerful hardwa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6444278" name="Picture 4" descr="A metal structure powerful hardware&#10;&#10;Description automatically generate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14775" cy="336867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Pr="005D41A1">
        <w:rPr>
          <w:b/>
          <w:bCs/>
        </w:rPr>
        <w:t xml:space="preserve">Fig 3: </w:t>
      </w:r>
      <w:r w:rsidRPr="005D41A1">
        <w:t>Metal Structure and Powerful Hardware of the "ResQBot" AI Vision Robot Arm with Mecanum Wheels.</w:t>
      </w:r>
    </w:p>
    <w:p w14:paraId="728DAD0D" w14:textId="6957365D" w:rsidR="00D463E0" w:rsidRDefault="005D41A1" w:rsidP="00D463E0">
      <w:pPr>
        <w:overflowPunct/>
        <w:autoSpaceDE/>
        <w:autoSpaceDN/>
        <w:adjustRightInd/>
        <w:spacing w:after="160" w:line="259" w:lineRule="auto"/>
        <w:ind w:firstLine="0"/>
        <w:textAlignment w:val="auto"/>
        <w:rPr>
          <w:sz w:val="24"/>
          <w:szCs w:val="24"/>
          <w:lang w:val="en-IN"/>
        </w:rPr>
      </w:pPr>
      <w:r w:rsidRPr="005D41A1">
        <w:rPr>
          <w:rFonts w:ascii="Calibri" w:eastAsia="Calibri" w:hAnsi="Calibri" w:cs="Mangal"/>
          <w:noProof/>
          <w:kern w:val="2"/>
          <w:lang w:val="en-IN"/>
          <w14:ligatures w14:val="standardContextual"/>
        </w:rPr>
        <w:lastRenderedPageBreak/>
        <w:drawing>
          <wp:anchor distT="0" distB="0" distL="114300" distR="114300" simplePos="0" relativeHeight="251671552" behindDoc="1" locked="0" layoutInCell="1" allowOverlap="1" wp14:anchorId="3ABEA95E" wp14:editId="3B76A239">
            <wp:simplePos x="0" y="0"/>
            <wp:positionH relativeFrom="margin">
              <wp:posOffset>29483</wp:posOffset>
            </wp:positionH>
            <wp:positionV relativeFrom="paragraph">
              <wp:posOffset>1278978</wp:posOffset>
            </wp:positionV>
            <wp:extent cx="4137660" cy="2070100"/>
            <wp:effectExtent l="76200" t="76200" r="129540" b="139700"/>
            <wp:wrapTight wrapText="bothSides">
              <wp:wrapPolygon edited="0">
                <wp:start x="-199" y="-795"/>
                <wp:lineTo x="-398" y="-596"/>
                <wp:lineTo x="-398" y="22064"/>
                <wp:lineTo x="-199" y="22859"/>
                <wp:lineTo x="21978" y="22859"/>
                <wp:lineTo x="22177" y="21865"/>
                <wp:lineTo x="22177" y="2584"/>
                <wp:lineTo x="21978" y="-398"/>
                <wp:lineTo x="21978" y="-795"/>
                <wp:lineTo x="-199" y="-795"/>
              </wp:wrapPolygon>
            </wp:wrapTight>
            <wp:docPr id="119535483" name="Picture 5" descr="A hand holding a phone with a rob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8539921" name="Picture 5" descr="A hand holding a phone with a robot"/>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137660" cy="207010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D463E0" w:rsidRPr="005D41A1">
        <w:rPr>
          <w:b/>
          <w:bCs/>
          <w:lang w:val="en-IN"/>
        </w:rPr>
        <w:t>Fig 4</w:t>
      </w:r>
      <w:r w:rsidR="00D463E0" w:rsidRPr="005D41A1">
        <w:rPr>
          <w:lang w:val="en-IN"/>
        </w:rPr>
        <w:t xml:space="preserve"> illustrates the remote handling capability of the "ResQBot" through mobile phones, showcasing its user-friendly interface and the convenience of controlling the robot from a distance. Meanwhile, </w:t>
      </w:r>
      <w:r w:rsidR="00D463E0" w:rsidRPr="005D41A1">
        <w:rPr>
          <w:b/>
          <w:bCs/>
          <w:lang w:val="en-IN"/>
        </w:rPr>
        <w:t>Fig 5</w:t>
      </w:r>
      <w:r w:rsidR="00D463E0" w:rsidRPr="005D41A1">
        <w:rPr>
          <w:lang w:val="en-IN"/>
        </w:rPr>
        <w:t xml:space="preserve"> displays the Threshold Adjustment Tool Interface for "ResQBot," highlighting the intuitive interface for adjusting thresholds and parameters crucial for its operation. </w:t>
      </w:r>
      <w:r w:rsidR="00D463E0" w:rsidRPr="005D41A1">
        <w:rPr>
          <w:b/>
          <w:bCs/>
          <w:lang w:val="en-IN"/>
        </w:rPr>
        <w:t>Fig 6</w:t>
      </w:r>
      <w:r w:rsidR="00D463E0" w:rsidRPr="005D41A1">
        <w:rPr>
          <w:lang w:val="en-IN"/>
        </w:rPr>
        <w:t xml:space="preserve"> depicts the PC Software Control Interface for "ResQBot," providing a comprehensive overview of the software interface used to monitor and control the robot's functions from a computer</w:t>
      </w:r>
      <w:r w:rsidR="00E639ED">
        <w:rPr>
          <w:sz w:val="24"/>
          <w:szCs w:val="24"/>
          <w:lang w:val="en-IN"/>
        </w:rPr>
        <w:t>.</w:t>
      </w:r>
    </w:p>
    <w:p w14:paraId="6C9EAACF" w14:textId="17F6924C" w:rsidR="00D463E0" w:rsidRPr="005D41A1" w:rsidRDefault="00E639ED" w:rsidP="00677E80">
      <w:pPr>
        <w:ind w:firstLine="0"/>
        <w:jc w:val="center"/>
      </w:pPr>
      <w:r w:rsidRPr="005D41A1">
        <w:rPr>
          <w:b/>
          <w:bCs/>
        </w:rPr>
        <w:t xml:space="preserve">Fig 4: </w:t>
      </w:r>
      <w:r w:rsidRPr="005D41A1">
        <w:t>Remote Handling of the "ResQBot" Using Mobile Phones</w:t>
      </w:r>
    </w:p>
    <w:p w14:paraId="3719984A" w14:textId="3998795A" w:rsidR="00AC696D" w:rsidRDefault="00AC696D" w:rsidP="00774AA9">
      <w:pPr>
        <w:pStyle w:val="Heading3"/>
        <w:rPr>
          <w:rStyle w:val="heading30"/>
        </w:rPr>
      </w:pPr>
      <w:r>
        <w:rPr>
          <w:noProof/>
        </w:rPr>
        <w:drawing>
          <wp:inline distT="0" distB="0" distL="0" distR="0" wp14:anchorId="29745068" wp14:editId="2CB70B13">
            <wp:extent cx="4121757" cy="1855470"/>
            <wp:effectExtent l="76200" t="76200" r="127000" b="125730"/>
            <wp:docPr id="1502180076" name="Picture 6" descr="A computer with a screen showing a red square and black squa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2180076" name="Picture 6" descr="A computer with a screen showing a red square and black square&#10;&#10;Description automatically generated"/>
                    <pic:cNvPicPr>
                      <a:picLocks noChangeAspect="1" noChangeArrowheads="1"/>
                    </pic:cNvPicPr>
                  </pic:nvPicPr>
                  <pic:blipFill rotWithShape="1">
                    <a:blip r:embed="rId17">
                      <a:extLst>
                        <a:ext uri="{28A0092B-C50C-407E-A947-70E740481C1C}">
                          <a14:useLocalDpi xmlns:a14="http://schemas.microsoft.com/office/drawing/2010/main" val="0"/>
                        </a:ext>
                      </a:extLst>
                    </a:blip>
                    <a:srcRect b="10946"/>
                    <a:stretch/>
                  </pic:blipFill>
                  <pic:spPr bwMode="auto">
                    <a:xfrm>
                      <a:off x="0" y="0"/>
                      <a:ext cx="4167857" cy="1876223"/>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a:extLst>
                      <a:ext uri="{53640926-AAD7-44D8-BBD7-CCE9431645EC}">
                        <a14:shadowObscured xmlns:a14="http://schemas.microsoft.com/office/drawing/2010/main"/>
                      </a:ext>
                    </a:extLst>
                  </pic:spPr>
                </pic:pic>
              </a:graphicData>
            </a:graphic>
          </wp:inline>
        </w:drawing>
      </w:r>
    </w:p>
    <w:p w14:paraId="637F55CB" w14:textId="342045BD" w:rsidR="00AC696D" w:rsidRPr="005D41A1" w:rsidRDefault="00AC696D" w:rsidP="00677E80">
      <w:pPr>
        <w:jc w:val="center"/>
      </w:pPr>
      <w:r w:rsidRPr="005D41A1">
        <w:rPr>
          <w:b/>
          <w:bCs/>
        </w:rPr>
        <w:t xml:space="preserve">Fig </w:t>
      </w:r>
      <w:r w:rsidR="005D41A1" w:rsidRPr="005D41A1">
        <w:rPr>
          <w:b/>
          <w:bCs/>
        </w:rPr>
        <w:t>5</w:t>
      </w:r>
      <w:r w:rsidRPr="005D41A1">
        <w:rPr>
          <w:b/>
          <w:bCs/>
        </w:rPr>
        <w:t xml:space="preserve">: </w:t>
      </w:r>
      <w:r w:rsidRPr="005D41A1">
        <w:t>Threshold Adjustment Tool Interface for "ResQBot"</w:t>
      </w:r>
    </w:p>
    <w:p w14:paraId="5F894FDA" w14:textId="77777777" w:rsidR="00AC696D" w:rsidRPr="00AC696D" w:rsidRDefault="00AC696D" w:rsidP="00AC696D"/>
    <w:p w14:paraId="0E472FDA" w14:textId="77777777" w:rsidR="00AC696D" w:rsidRDefault="00AC696D" w:rsidP="00774AA9">
      <w:pPr>
        <w:pStyle w:val="Heading3"/>
        <w:rPr>
          <w:rStyle w:val="heading30"/>
        </w:rPr>
      </w:pPr>
    </w:p>
    <w:p w14:paraId="0B7D218A" w14:textId="5FB6D8D2" w:rsidR="00AC696D" w:rsidRDefault="0068269A" w:rsidP="00774AA9">
      <w:pPr>
        <w:pStyle w:val="Heading3"/>
        <w:rPr>
          <w:rStyle w:val="heading30"/>
        </w:rPr>
      </w:pPr>
      <w:r w:rsidRPr="0068269A">
        <w:rPr>
          <w:rFonts w:ascii="Calibri" w:eastAsia="Calibri" w:hAnsi="Calibri" w:cs="Mangal"/>
          <w:noProof/>
          <w:kern w:val="2"/>
          <w:sz w:val="22"/>
          <w:szCs w:val="22"/>
          <w:lang w:val="en-IN"/>
          <w14:ligatures w14:val="standardContextual"/>
        </w:rPr>
        <w:lastRenderedPageBreak/>
        <w:drawing>
          <wp:inline distT="0" distB="0" distL="0" distR="0" wp14:anchorId="04A8C82F" wp14:editId="133D0F6A">
            <wp:extent cx="4270717" cy="2855595"/>
            <wp:effectExtent l="76200" t="76200" r="130175" b="135255"/>
            <wp:docPr id="1583349619" name="Picture 7" descr="A computer with a software control pan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3349619" name="Picture 7" descr="A computer with a software control panel&#10;&#10;Description automatically generated"/>
                    <pic:cNvPicPr>
                      <a:picLocks noChangeAspect="1" noChangeArrowheads="1"/>
                    </pic:cNvPicPr>
                  </pic:nvPicPr>
                  <pic:blipFill rotWithShape="1">
                    <a:blip r:embed="rId18">
                      <a:extLst>
                        <a:ext uri="{28A0092B-C50C-407E-A947-70E740481C1C}">
                          <a14:useLocalDpi xmlns:a14="http://schemas.microsoft.com/office/drawing/2010/main" val="0"/>
                        </a:ext>
                      </a:extLst>
                    </a:blip>
                    <a:srcRect t="2659" b="12586"/>
                    <a:stretch/>
                  </pic:blipFill>
                  <pic:spPr bwMode="auto">
                    <a:xfrm>
                      <a:off x="0" y="0"/>
                      <a:ext cx="4272493" cy="2856783"/>
                    </a:xfrm>
                    <a:prstGeom prst="rect">
                      <a:avLst/>
                    </a:prstGeom>
                    <a:ln w="38100" cap="sq" cmpd="sng" algn="ctr">
                      <a:solidFill>
                        <a:srgbClr val="000000"/>
                      </a:solidFill>
                      <a:prstDash val="solid"/>
                      <a:miter lim="800000"/>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ffectLst>
                      <a:outerShdw blurRad="50800" dist="38100" dir="2700000" algn="tl" rotWithShape="0">
                        <a:srgbClr val="000000">
                          <a:alpha val="43000"/>
                        </a:srgbClr>
                      </a:outerShdw>
                    </a:effectLst>
                    <a:extLst>
                      <a:ext uri="{53640926-AAD7-44D8-BBD7-CCE9431645EC}">
                        <a14:shadowObscured xmlns:a14="http://schemas.microsoft.com/office/drawing/2010/main"/>
                      </a:ext>
                    </a:extLst>
                  </pic:spPr>
                </pic:pic>
              </a:graphicData>
            </a:graphic>
          </wp:inline>
        </w:drawing>
      </w:r>
    </w:p>
    <w:p w14:paraId="23347A13" w14:textId="4C779C20" w:rsidR="0068269A" w:rsidRPr="005D41A1" w:rsidRDefault="0068269A" w:rsidP="0068269A">
      <w:r w:rsidRPr="005D41A1">
        <w:rPr>
          <w:b/>
          <w:bCs/>
        </w:rPr>
        <w:t xml:space="preserve">Fig </w:t>
      </w:r>
      <w:r w:rsidR="005D41A1" w:rsidRPr="005D41A1">
        <w:rPr>
          <w:b/>
          <w:bCs/>
        </w:rPr>
        <w:t>6</w:t>
      </w:r>
      <w:r w:rsidRPr="005D41A1">
        <w:rPr>
          <w:b/>
          <w:bCs/>
        </w:rPr>
        <w:t xml:space="preserve">: </w:t>
      </w:r>
      <w:r w:rsidRPr="005D41A1">
        <w:t>PC Software Control Interface for "ResQBot"</w:t>
      </w:r>
    </w:p>
    <w:p w14:paraId="19709369" w14:textId="10E46C7C" w:rsidR="007C08BF" w:rsidRPr="005D41A1" w:rsidRDefault="005D41A1" w:rsidP="005D41A1">
      <w:pPr>
        <w:pStyle w:val="Heading20"/>
        <w:ind w:left="0" w:firstLine="0"/>
        <w:rPr>
          <w:rStyle w:val="heading30"/>
          <w:b/>
          <w:bCs/>
        </w:rPr>
      </w:pPr>
      <w:r>
        <w:rPr>
          <w:rStyle w:val="heading30"/>
          <w:b/>
          <w:bCs/>
        </w:rPr>
        <w:t xml:space="preserve">3.4        </w:t>
      </w:r>
      <w:r w:rsidR="007C08BF" w:rsidRPr="005D41A1">
        <w:rPr>
          <w:rStyle w:val="heading30"/>
          <w:b/>
          <w:bCs/>
        </w:rPr>
        <w:t>Proposed Working Model</w:t>
      </w:r>
    </w:p>
    <w:p w14:paraId="4B7BA74D" w14:textId="77777777" w:rsidR="007C08BF" w:rsidRPr="005D41A1" w:rsidRDefault="007C08BF" w:rsidP="007C08BF">
      <w:pPr>
        <w:rPr>
          <w:lang w:val="en-IN"/>
        </w:rPr>
      </w:pPr>
      <w:r w:rsidRPr="007C08BF">
        <w:rPr>
          <w:lang w:val="en-IN"/>
        </w:rPr>
        <w:t>The primary aim of ResQBot is to enhance search and rescue operations in hazardous environments, prioritizing the saving of lives while ensuring the safety of human rescuers.</w:t>
      </w:r>
      <w:r w:rsidRPr="007C08BF">
        <w:t>The Main Aim/ Objective of “ResQBot” is to provide the Rescue the lives of the people in the Disaster like Scenarios, when there is no human Intervention takes place.Situation where human-Intervention is not possible there “ResQbot” is available used to help and Rescue &amp; Indicate to the main Admin by Monitoring and Tracking,</w:t>
      </w:r>
      <w:r w:rsidRPr="007C08BF">
        <w:rPr>
          <w:lang w:val="en-IN"/>
        </w:rPr>
        <w:t xml:space="preserve"> With its versatile mobility, advanced sensors, and communication capabilities, ResQBot is designed to swiftly navigate through rubble, debris, and other challenging terrains to locate and assist survivors in scenarios such as earthquakes, building collapses, or industrial accidents.  By deploying ResQBot, search and rescue teams can increase efficiency, accessibility, and speed in their operations, minimizing the risk to human rescuers while maximizing the chances of locating survivors. Additionally, ResQBot serves as a valuable tool for collecting crucial data about the disaster site, aiding in decision-making and planning for rescue efforts.  Overall, ResQBot's main objective is to save lives and mitigate the impact of disasters by providing a reliable, adaptable, and efficient robotic solution for search and rescue missions.</w:t>
      </w:r>
    </w:p>
    <w:p w14:paraId="221CFF42" w14:textId="77777777" w:rsidR="007C08BF" w:rsidRDefault="007C08BF" w:rsidP="005D41A1">
      <w:pPr>
        <w:pStyle w:val="Heading20"/>
        <w:rPr>
          <w:lang w:val="en-IN"/>
        </w:rPr>
      </w:pPr>
    </w:p>
    <w:p w14:paraId="763CD007" w14:textId="3ECF45FD" w:rsidR="007C08BF" w:rsidRPr="005D41A1" w:rsidRDefault="005D41A1" w:rsidP="005D41A1">
      <w:pPr>
        <w:pStyle w:val="Heading20"/>
        <w:rPr>
          <w:rStyle w:val="heading30"/>
          <w:b/>
          <w:bCs/>
        </w:rPr>
      </w:pPr>
      <w:r>
        <w:rPr>
          <w:rStyle w:val="heading30"/>
          <w:b/>
          <w:bCs/>
        </w:rPr>
        <w:t xml:space="preserve">3.5     </w:t>
      </w:r>
      <w:r w:rsidR="007C08BF" w:rsidRPr="005D41A1">
        <w:rPr>
          <w:rStyle w:val="heading30"/>
          <w:b/>
          <w:bCs/>
        </w:rPr>
        <w:t>Working of the Device in different scenarios:</w:t>
      </w:r>
    </w:p>
    <w:p w14:paraId="16059508"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Thresholding is a fundamental technique in image processing used to separate regions of an image based on intensity levels. The basic idea is to convert a grayscale image into a binary image where pixels are classified as either foreground (object) or background based on their intensity values relative to a threshold.</w:t>
      </w:r>
    </w:p>
    <w:p w14:paraId="6F330A60"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OpenCV (Open-Source Computer Vision Library) is a powerful open-source library for computer vision and image processing tasks. It provides various functions and algorithms for manipulating and analyzing images.</w:t>
      </w:r>
    </w:p>
    <w:p w14:paraId="1422071A"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PyQt is a set of Python bindings for the Qt application framework, allowing Python programmers to create GUI applications. It provides tools for building graphical user interfaces with features like windows, buttons, sliders, and more.</w:t>
      </w:r>
    </w:p>
    <w:p w14:paraId="78773E98"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Image Loading: The tool starts by loading an image from a file using OpenCV's cv2.imread() function. This image will be processed and displayed in the GUI.</w:t>
      </w:r>
    </w:p>
    <w:p w14:paraId="11A9385F"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Threshold Adjustment: A slider widget from PyQt is used to allow the user to adjust the threshold value interactively. Whenever the slider value changes, a callback function updates the threshold value and reprocesses the image.</w:t>
      </w:r>
    </w:p>
    <w:p w14:paraId="23E43E66" w14:textId="77777777" w:rsidR="007C08BF" w:rsidRPr="005D41A1" w:rsidRDefault="007C08BF" w:rsidP="007C08BF">
      <w:pPr>
        <w:pStyle w:val="ListParagraph"/>
        <w:numPr>
          <w:ilvl w:val="0"/>
          <w:numId w:val="24"/>
        </w:numPr>
        <w:spacing w:line="276" w:lineRule="auto"/>
        <w:jc w:val="both"/>
        <w:rPr>
          <w:rFonts w:ascii="Times New Roman" w:hAnsi="Times New Roman" w:cs="Times New Roman"/>
          <w:sz w:val="20"/>
          <w:szCs w:val="20"/>
        </w:rPr>
      </w:pPr>
      <w:r w:rsidRPr="005D41A1">
        <w:rPr>
          <w:rFonts w:ascii="Times New Roman" w:hAnsi="Times New Roman" w:cs="Times New Roman"/>
          <w:sz w:val="20"/>
          <w:szCs w:val="20"/>
        </w:rPr>
        <w:t>Thresholding: OpenCV's cv2.threshold() function is used to apply thresholding to the loaded image. This function converts the grayscale image into a binary image based on the specified threshold value.</w:t>
      </w:r>
    </w:p>
    <w:p w14:paraId="437B8F7F" w14:textId="2B7B025B" w:rsidR="007C08BF" w:rsidRPr="007C08BF" w:rsidRDefault="005D41A1" w:rsidP="007C08BF">
      <w:pPr>
        <w:rPr>
          <w:lang w:val="en-IN"/>
        </w:rPr>
      </w:pPr>
      <w:r w:rsidRPr="005D41A1">
        <w:rPr>
          <w:b/>
          <w:bCs/>
          <w:noProof/>
        </w:rPr>
        <w:lastRenderedPageBreak/>
        <w:drawing>
          <wp:anchor distT="0" distB="0" distL="114300" distR="114300" simplePos="0" relativeHeight="251673600" behindDoc="1" locked="0" layoutInCell="1" allowOverlap="1" wp14:anchorId="10C4E984" wp14:editId="7DC29854">
            <wp:simplePos x="0" y="0"/>
            <wp:positionH relativeFrom="column">
              <wp:posOffset>88192</wp:posOffset>
            </wp:positionH>
            <wp:positionV relativeFrom="paragraph">
              <wp:posOffset>966952</wp:posOffset>
            </wp:positionV>
            <wp:extent cx="4237990" cy="2221230"/>
            <wp:effectExtent l="76200" t="76200" r="124460" b="140970"/>
            <wp:wrapTight wrapText="bothSides">
              <wp:wrapPolygon edited="0">
                <wp:start x="-194" y="-741"/>
                <wp:lineTo x="-388" y="-556"/>
                <wp:lineTo x="-388" y="22045"/>
                <wp:lineTo x="-194" y="22786"/>
                <wp:lineTo x="21943" y="22786"/>
                <wp:lineTo x="22137" y="20377"/>
                <wp:lineTo x="22137" y="2408"/>
                <wp:lineTo x="21943" y="-370"/>
                <wp:lineTo x="21943" y="-741"/>
                <wp:lineTo x="-194" y="-741"/>
              </wp:wrapPolygon>
            </wp:wrapTight>
            <wp:docPr id="1557681969"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237990" cy="222123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7C08BF" w:rsidRPr="005D41A1">
        <w:rPr>
          <w:b/>
          <w:bCs/>
        </w:rPr>
        <w:t xml:space="preserve">Fig </w:t>
      </w:r>
      <w:r w:rsidR="00677E80">
        <w:rPr>
          <w:b/>
          <w:bCs/>
        </w:rPr>
        <w:t>7</w:t>
      </w:r>
      <w:r w:rsidR="007C08BF" w:rsidRPr="005D41A1">
        <w:t xml:space="preserve"> presents the various programming and control options available for the "ResQBot," showcasing its versatility and adaptability to different user preferences and requirements. </w:t>
      </w:r>
      <w:r w:rsidR="007C08BF" w:rsidRPr="005D41A1">
        <w:rPr>
          <w:b/>
          <w:bCs/>
        </w:rPr>
        <w:t xml:space="preserve">Fig </w:t>
      </w:r>
      <w:r w:rsidR="00677E80">
        <w:rPr>
          <w:b/>
          <w:bCs/>
        </w:rPr>
        <w:t>8</w:t>
      </w:r>
      <w:r w:rsidR="007C08BF" w:rsidRPr="005D41A1">
        <w:t xml:space="preserve"> highlights the interactive features of the "ResQBot" designed to enhance learning experiences, demonstrating its potential for educational purposes and skill development.</w:t>
      </w:r>
    </w:p>
    <w:p w14:paraId="03E80155" w14:textId="528D1B03" w:rsidR="007C08BF" w:rsidRPr="005D41A1" w:rsidRDefault="007C08BF" w:rsidP="00677E80">
      <w:pPr>
        <w:jc w:val="center"/>
      </w:pPr>
      <w:r w:rsidRPr="005D41A1">
        <w:rPr>
          <w:noProof/>
        </w:rPr>
        <w:drawing>
          <wp:anchor distT="0" distB="0" distL="114300" distR="114300" simplePos="0" relativeHeight="251675648" behindDoc="1" locked="0" layoutInCell="1" allowOverlap="1" wp14:anchorId="3A31000C" wp14:editId="6F915836">
            <wp:simplePos x="0" y="0"/>
            <wp:positionH relativeFrom="margin">
              <wp:posOffset>90170</wp:posOffset>
            </wp:positionH>
            <wp:positionV relativeFrom="paragraph">
              <wp:posOffset>2980690</wp:posOffset>
            </wp:positionV>
            <wp:extent cx="4312285" cy="2268855"/>
            <wp:effectExtent l="76200" t="76200" r="126365" b="131445"/>
            <wp:wrapThrough wrapText="bothSides">
              <wp:wrapPolygon edited="0">
                <wp:start x="-191" y="-725"/>
                <wp:lineTo x="-382" y="-544"/>
                <wp:lineTo x="-382" y="21945"/>
                <wp:lineTo x="-191" y="22670"/>
                <wp:lineTo x="21947" y="22670"/>
                <wp:lineTo x="22138" y="19950"/>
                <wp:lineTo x="22138" y="2358"/>
                <wp:lineTo x="21947" y="-363"/>
                <wp:lineTo x="21947" y="-725"/>
                <wp:lineTo x="-191" y="-725"/>
              </wp:wrapPolygon>
            </wp:wrapThrough>
            <wp:docPr id="1353156105" name="Picture 9" descr="A collage of a rob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3156105" name="Picture 9" descr="A collage of a robot&#10;&#10;Description automatically generate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2285" cy="226885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Pr="005D41A1">
        <w:rPr>
          <w:b/>
          <w:bCs/>
        </w:rPr>
        <w:t xml:space="preserve">Fig </w:t>
      </w:r>
      <w:r w:rsidR="00677E80">
        <w:rPr>
          <w:b/>
          <w:bCs/>
        </w:rPr>
        <w:t>7</w:t>
      </w:r>
      <w:r w:rsidRPr="005D41A1">
        <w:rPr>
          <w:b/>
          <w:bCs/>
        </w:rPr>
        <w:t xml:space="preserve">: </w:t>
      </w:r>
      <w:r w:rsidRPr="005D41A1">
        <w:t>Programming and Control Options for "ResQBot"</w:t>
      </w:r>
    </w:p>
    <w:p w14:paraId="6F7C9577" w14:textId="5607F48C" w:rsidR="007C08BF" w:rsidRDefault="007C08BF" w:rsidP="007C08BF">
      <w:pPr>
        <w:spacing w:line="276" w:lineRule="auto"/>
        <w:ind w:firstLine="0"/>
        <w:rPr>
          <w:sz w:val="24"/>
          <w:szCs w:val="24"/>
        </w:rPr>
      </w:pPr>
    </w:p>
    <w:p w14:paraId="365676EF" w14:textId="0D760F13" w:rsidR="007C08BF" w:rsidRDefault="007C08BF" w:rsidP="00677E80">
      <w:pPr>
        <w:spacing w:line="276" w:lineRule="auto"/>
        <w:ind w:firstLine="0"/>
        <w:jc w:val="center"/>
      </w:pPr>
      <w:r w:rsidRPr="005D41A1">
        <w:rPr>
          <w:b/>
          <w:bCs/>
        </w:rPr>
        <w:t xml:space="preserve">Fig </w:t>
      </w:r>
      <w:r w:rsidR="00677E80">
        <w:rPr>
          <w:b/>
          <w:bCs/>
        </w:rPr>
        <w:t>8</w:t>
      </w:r>
      <w:r w:rsidRPr="005D41A1">
        <w:t>: Interactive Features of the "ResQBot" for Enhanced Learning</w:t>
      </w:r>
    </w:p>
    <w:p w14:paraId="56B27715" w14:textId="77777777" w:rsidR="005D41A1" w:rsidRDefault="005D41A1" w:rsidP="007C08BF">
      <w:pPr>
        <w:spacing w:line="276" w:lineRule="auto"/>
        <w:ind w:firstLine="0"/>
      </w:pPr>
    </w:p>
    <w:p w14:paraId="6E582D07" w14:textId="77777777" w:rsidR="005D41A1" w:rsidRPr="005D41A1" w:rsidRDefault="005D41A1" w:rsidP="007C08BF">
      <w:pPr>
        <w:spacing w:line="276" w:lineRule="auto"/>
        <w:ind w:firstLine="0"/>
      </w:pPr>
    </w:p>
    <w:p w14:paraId="066EDE57" w14:textId="6D5A4E46" w:rsidR="007C08BF" w:rsidRPr="005D41A1" w:rsidRDefault="005D41A1" w:rsidP="005D41A1">
      <w:pPr>
        <w:pStyle w:val="heading2"/>
        <w:numPr>
          <w:ilvl w:val="0"/>
          <w:numId w:val="0"/>
        </w:numPr>
        <w:ind w:left="567" w:hanging="567"/>
        <w:rPr>
          <w:b w:val="0"/>
          <w:bCs/>
          <w:i/>
          <w:iCs/>
          <w:lang w:val="en-IN"/>
        </w:rPr>
      </w:pPr>
      <w:r>
        <w:rPr>
          <w:rStyle w:val="heading30"/>
          <w:b/>
          <w:bCs/>
        </w:rPr>
        <w:lastRenderedPageBreak/>
        <w:t xml:space="preserve">3.6    </w:t>
      </w:r>
      <w:r w:rsidR="007C08BF" w:rsidRPr="005D41A1">
        <w:rPr>
          <w:rStyle w:val="heading30"/>
          <w:b/>
          <w:bCs/>
        </w:rPr>
        <w:t>Device Specifications</w:t>
      </w:r>
      <w:r w:rsidR="007C08BF" w:rsidRPr="005D41A1">
        <w:rPr>
          <w:b w:val="0"/>
          <w:bCs/>
          <w:i/>
          <w:iCs/>
          <w:lang w:val="en-IN"/>
        </w:rPr>
        <w:t>:</w:t>
      </w:r>
    </w:p>
    <w:p w14:paraId="66545238" w14:textId="77777777" w:rsidR="007C08BF" w:rsidRDefault="007C08BF" w:rsidP="007C08BF">
      <w:pPr>
        <w:rPr>
          <w:lang w:val="en-IN"/>
        </w:rPr>
      </w:pPr>
      <w:r w:rsidRPr="007C08BF">
        <w:rPr>
          <w:lang w:val="en-IN"/>
        </w:rPr>
        <w:t xml:space="preserve">This section outlines the specifications of the "ResQBot" rescue resource management system, including its dimensions, weight, camera resolution, battery life, hardware, software, communication options, and servo components. </w:t>
      </w:r>
      <w:r w:rsidRPr="007C08BF">
        <w:rPr>
          <w:b/>
          <w:bCs/>
          <w:lang w:val="en-IN"/>
        </w:rPr>
        <w:t>Table 2</w:t>
      </w:r>
      <w:r w:rsidRPr="007C08BF">
        <w:rPr>
          <w:lang w:val="en-IN"/>
        </w:rPr>
        <w:t xml:space="preserve"> provides a comprehensive summary of these specifications for easy reference.</w:t>
      </w:r>
    </w:p>
    <w:p w14:paraId="563A831A" w14:textId="77777777" w:rsidR="005D41A1" w:rsidRPr="007C08BF" w:rsidRDefault="005D41A1" w:rsidP="007C08BF">
      <w:pPr>
        <w:rPr>
          <w:lang w:val="en-IN"/>
        </w:rPr>
      </w:pPr>
    </w:p>
    <w:p w14:paraId="4BE32B66" w14:textId="3C79C865" w:rsidR="007C08BF" w:rsidRPr="007C08BF" w:rsidRDefault="007C08BF" w:rsidP="007C08BF">
      <w:pPr>
        <w:rPr>
          <w:lang w:val="en-IN"/>
        </w:rPr>
      </w:pPr>
      <w:r w:rsidRPr="007C08BF">
        <w:rPr>
          <w:b/>
          <w:bCs/>
          <w:lang w:val="en-IN"/>
        </w:rPr>
        <w:t xml:space="preserve">Table 2: </w:t>
      </w:r>
      <w:r w:rsidRPr="007C08BF">
        <w:rPr>
          <w:lang w:val="en-IN"/>
        </w:rPr>
        <w:t>Technical Specifications of the "ResQBot" Rescue Resource Management Systems</w:t>
      </w:r>
    </w:p>
    <w:p w14:paraId="6504C7F6" w14:textId="77777777" w:rsidR="007C08BF" w:rsidRDefault="007C08BF" w:rsidP="007C08BF">
      <w:pPr>
        <w:rPr>
          <w:b/>
          <w:bCs/>
          <w:lang w:val="en-IN"/>
        </w:rPr>
      </w:pPr>
    </w:p>
    <w:tbl>
      <w:tblPr>
        <w:tblStyle w:val="TableGrid"/>
        <w:tblW w:w="5000" w:type="pct"/>
        <w:tblLook w:val="04A0" w:firstRow="1" w:lastRow="0" w:firstColumn="1" w:lastColumn="0" w:noHBand="0" w:noVBand="1"/>
      </w:tblPr>
      <w:tblGrid>
        <w:gridCol w:w="2085"/>
        <w:gridCol w:w="4823"/>
      </w:tblGrid>
      <w:tr w:rsidR="005D41A1" w:rsidRPr="005D41A1" w14:paraId="520C72D6" w14:textId="77777777" w:rsidTr="003F1966">
        <w:trPr>
          <w:trHeight w:val="263"/>
        </w:trPr>
        <w:tc>
          <w:tcPr>
            <w:tcW w:w="1509" w:type="pct"/>
          </w:tcPr>
          <w:p w14:paraId="3DA23263" w14:textId="7008562C"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Product dimension:</w:t>
            </w:r>
          </w:p>
        </w:tc>
        <w:tc>
          <w:tcPr>
            <w:tcW w:w="3491" w:type="pct"/>
          </w:tcPr>
          <w:p w14:paraId="1273C2E1" w14:textId="0ADEDA9C"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185*162*343mm</w:t>
            </w:r>
          </w:p>
        </w:tc>
      </w:tr>
      <w:tr w:rsidR="005D41A1" w:rsidRPr="005D41A1" w14:paraId="7AB1F92F" w14:textId="77777777" w:rsidTr="003F1966">
        <w:trPr>
          <w:trHeight w:val="263"/>
        </w:trPr>
        <w:tc>
          <w:tcPr>
            <w:tcW w:w="1509" w:type="pct"/>
          </w:tcPr>
          <w:p w14:paraId="429E5163" w14:textId="227559A2"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Weight:</w:t>
            </w:r>
          </w:p>
        </w:tc>
        <w:tc>
          <w:tcPr>
            <w:tcW w:w="3491" w:type="pct"/>
          </w:tcPr>
          <w:p w14:paraId="4EA50E0B" w14:textId="0AFC4FDB"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1100g</w:t>
            </w:r>
          </w:p>
        </w:tc>
      </w:tr>
      <w:tr w:rsidR="005D41A1" w:rsidRPr="005D41A1" w14:paraId="0FE6EA9E" w14:textId="77777777" w:rsidTr="003F1966">
        <w:trPr>
          <w:trHeight w:val="263"/>
        </w:trPr>
        <w:tc>
          <w:tcPr>
            <w:tcW w:w="1509" w:type="pct"/>
          </w:tcPr>
          <w:p w14:paraId="7DD80E40" w14:textId="0C903A49"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Body material:</w:t>
            </w:r>
          </w:p>
        </w:tc>
        <w:tc>
          <w:tcPr>
            <w:tcW w:w="3491" w:type="pct"/>
          </w:tcPr>
          <w:p w14:paraId="64A7AEB9" w14:textId="1418BF11"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Metal bracket</w:t>
            </w:r>
          </w:p>
        </w:tc>
      </w:tr>
      <w:tr w:rsidR="005D41A1" w:rsidRPr="005D41A1" w14:paraId="76C5FB45" w14:textId="77777777" w:rsidTr="003F1966">
        <w:trPr>
          <w:trHeight w:val="263"/>
        </w:trPr>
        <w:tc>
          <w:tcPr>
            <w:tcW w:w="1509" w:type="pct"/>
          </w:tcPr>
          <w:p w14:paraId="7D30E3AC" w14:textId="146699AA"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Camera resolution:</w:t>
            </w:r>
          </w:p>
        </w:tc>
        <w:tc>
          <w:tcPr>
            <w:tcW w:w="3491" w:type="pct"/>
          </w:tcPr>
          <w:p w14:paraId="579B2ACE" w14:textId="3F21C1DC"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480P</w:t>
            </w:r>
          </w:p>
        </w:tc>
      </w:tr>
      <w:tr w:rsidR="005D41A1" w:rsidRPr="005D41A1" w14:paraId="4F1CCAD2" w14:textId="77777777" w:rsidTr="003F1966">
        <w:trPr>
          <w:trHeight w:val="263"/>
        </w:trPr>
        <w:tc>
          <w:tcPr>
            <w:tcW w:w="1509" w:type="pct"/>
          </w:tcPr>
          <w:p w14:paraId="26E18A58" w14:textId="0D16EA1E"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Robotic arm DOF:</w:t>
            </w:r>
          </w:p>
        </w:tc>
        <w:tc>
          <w:tcPr>
            <w:tcW w:w="3491" w:type="pct"/>
          </w:tcPr>
          <w:p w14:paraId="35851FAC" w14:textId="43204888"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4DOF+gripper</w:t>
            </w:r>
          </w:p>
        </w:tc>
      </w:tr>
      <w:tr w:rsidR="005D41A1" w:rsidRPr="005D41A1" w14:paraId="6CD5E670" w14:textId="77777777" w:rsidTr="003F1966">
        <w:trPr>
          <w:trHeight w:val="263"/>
        </w:trPr>
        <w:tc>
          <w:tcPr>
            <w:tcW w:w="1509" w:type="pct"/>
          </w:tcPr>
          <w:p w14:paraId="7E4511EA" w14:textId="488B55C2"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Battery:</w:t>
            </w:r>
          </w:p>
        </w:tc>
        <w:tc>
          <w:tcPr>
            <w:tcW w:w="3491" w:type="pct"/>
          </w:tcPr>
          <w:p w14:paraId="3ACD30CC" w14:textId="2465D0D7"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18650 lithium battery</w:t>
            </w:r>
          </w:p>
        </w:tc>
      </w:tr>
      <w:tr w:rsidR="005D41A1" w:rsidRPr="005D41A1" w14:paraId="7D8E4046" w14:textId="77777777" w:rsidTr="003F1966">
        <w:trPr>
          <w:trHeight w:val="263"/>
        </w:trPr>
        <w:tc>
          <w:tcPr>
            <w:tcW w:w="1509" w:type="pct"/>
          </w:tcPr>
          <w:p w14:paraId="053AFB7B" w14:textId="71098804"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Battery life:</w:t>
            </w:r>
          </w:p>
        </w:tc>
        <w:tc>
          <w:tcPr>
            <w:tcW w:w="3491" w:type="pct"/>
          </w:tcPr>
          <w:p w14:paraId="42CE4087" w14:textId="15B3FF56"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work for 60min continuously</w:t>
            </w:r>
          </w:p>
        </w:tc>
      </w:tr>
      <w:tr w:rsidR="005D41A1" w:rsidRPr="005D41A1" w14:paraId="7184F33C" w14:textId="77777777" w:rsidTr="003F1966">
        <w:trPr>
          <w:trHeight w:val="263"/>
        </w:trPr>
        <w:tc>
          <w:tcPr>
            <w:tcW w:w="1509" w:type="pct"/>
          </w:tcPr>
          <w:p w14:paraId="7F942C1F" w14:textId="35573FB7"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Hardware</w:t>
            </w:r>
          </w:p>
        </w:tc>
        <w:tc>
          <w:tcPr>
            <w:tcW w:w="3491" w:type="pct"/>
          </w:tcPr>
          <w:p w14:paraId="726D989F" w14:textId="6F340F2B"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Raspberry Pi 4B and Raspberry Pi expansion board</w:t>
            </w:r>
          </w:p>
        </w:tc>
      </w:tr>
      <w:tr w:rsidR="005D41A1" w:rsidRPr="005D41A1" w14:paraId="394E551F" w14:textId="77777777" w:rsidTr="003F1966">
        <w:trPr>
          <w:trHeight w:val="263"/>
        </w:trPr>
        <w:tc>
          <w:tcPr>
            <w:tcW w:w="1509" w:type="pct"/>
          </w:tcPr>
          <w:p w14:paraId="1D9E5646" w14:textId="3B36CD99"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Software:</w:t>
            </w:r>
          </w:p>
        </w:tc>
        <w:tc>
          <w:tcPr>
            <w:tcW w:w="3491" w:type="pct"/>
          </w:tcPr>
          <w:p w14:paraId="5E608EAC" w14:textId="407A2C7E"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PC software, iOS/Android APP</w:t>
            </w:r>
          </w:p>
        </w:tc>
      </w:tr>
      <w:tr w:rsidR="005D41A1" w:rsidRPr="005D41A1" w14:paraId="16409E65" w14:textId="77777777" w:rsidTr="003F1966">
        <w:trPr>
          <w:trHeight w:val="263"/>
        </w:trPr>
        <w:tc>
          <w:tcPr>
            <w:tcW w:w="1509" w:type="pct"/>
          </w:tcPr>
          <w:p w14:paraId="0512E690" w14:textId="2A09A34F"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Communication:</w:t>
            </w:r>
          </w:p>
        </w:tc>
        <w:tc>
          <w:tcPr>
            <w:tcW w:w="3491" w:type="pct"/>
          </w:tcPr>
          <w:p w14:paraId="4123D21E" w14:textId="4ECAD6C1"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Wi-Fi and Ethernet</w:t>
            </w:r>
          </w:p>
        </w:tc>
      </w:tr>
      <w:tr w:rsidR="005D41A1" w:rsidRPr="005D41A1" w14:paraId="21004169" w14:textId="77777777" w:rsidTr="003F1966">
        <w:trPr>
          <w:trHeight w:val="263"/>
        </w:trPr>
        <w:tc>
          <w:tcPr>
            <w:tcW w:w="1509" w:type="pct"/>
          </w:tcPr>
          <w:p w14:paraId="0310E589" w14:textId="569D87C6"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Servo:</w:t>
            </w:r>
          </w:p>
        </w:tc>
        <w:tc>
          <w:tcPr>
            <w:tcW w:w="3491" w:type="pct"/>
          </w:tcPr>
          <w:p w14:paraId="3A426A99" w14:textId="746E92B7"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lang w:val="it-IT"/>
              </w:rPr>
              <w:t>LD-1501MG digital servo &amp; LFD-01M micro servo</w:t>
            </w:r>
          </w:p>
        </w:tc>
      </w:tr>
      <w:tr w:rsidR="005D41A1" w:rsidRPr="005D41A1" w14:paraId="24178D49" w14:textId="77777777" w:rsidTr="003F1966">
        <w:trPr>
          <w:trHeight w:val="263"/>
        </w:trPr>
        <w:tc>
          <w:tcPr>
            <w:tcW w:w="1509" w:type="pct"/>
          </w:tcPr>
          <w:p w14:paraId="261A8173" w14:textId="50FF63E0"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Control method:</w:t>
            </w:r>
          </w:p>
        </w:tc>
        <w:tc>
          <w:tcPr>
            <w:tcW w:w="3491" w:type="pct"/>
          </w:tcPr>
          <w:p w14:paraId="61E4DDA2" w14:textId="70A769B4"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PC and phone control</w:t>
            </w:r>
          </w:p>
        </w:tc>
      </w:tr>
      <w:tr w:rsidR="005D41A1" w:rsidRPr="005D41A1" w14:paraId="15B2EE6E" w14:textId="77777777" w:rsidTr="003F1966">
        <w:trPr>
          <w:trHeight w:val="263"/>
        </w:trPr>
        <w:tc>
          <w:tcPr>
            <w:tcW w:w="1509" w:type="pct"/>
          </w:tcPr>
          <w:p w14:paraId="5CB0645F" w14:textId="618F1CB8"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Package size:</w:t>
            </w:r>
          </w:p>
        </w:tc>
        <w:tc>
          <w:tcPr>
            <w:tcW w:w="3491" w:type="pct"/>
          </w:tcPr>
          <w:p w14:paraId="76076B79" w14:textId="4A4DA246"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330*290*85mm (length*width*height)</w:t>
            </w:r>
          </w:p>
        </w:tc>
      </w:tr>
      <w:tr w:rsidR="005D41A1" w:rsidRPr="005D41A1" w14:paraId="6E8FB038" w14:textId="77777777" w:rsidTr="003F1966">
        <w:trPr>
          <w:trHeight w:val="263"/>
        </w:trPr>
        <w:tc>
          <w:tcPr>
            <w:tcW w:w="1509" w:type="pct"/>
          </w:tcPr>
          <w:p w14:paraId="321F609A" w14:textId="1F5732B2"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b/>
                <w:bCs/>
                <w:sz w:val="20"/>
              </w:rPr>
              <w:t>Package weight:</w:t>
            </w:r>
          </w:p>
        </w:tc>
        <w:tc>
          <w:tcPr>
            <w:tcW w:w="3491" w:type="pct"/>
          </w:tcPr>
          <w:p w14:paraId="78C9BE1F" w14:textId="6F409347" w:rsidR="005D41A1" w:rsidRPr="005D41A1" w:rsidRDefault="005D41A1" w:rsidP="003F1966">
            <w:pPr>
              <w:ind w:firstLine="0"/>
              <w:jc w:val="center"/>
              <w:rPr>
                <w:rFonts w:ascii="Times New Roman" w:hAnsi="Times New Roman" w:cs="Times New Roman"/>
                <w:b/>
                <w:bCs/>
              </w:rPr>
            </w:pPr>
            <w:r w:rsidRPr="007C08BF">
              <w:rPr>
                <w:rFonts w:ascii="Times New Roman" w:hAnsi="Times New Roman" w:cs="Times New Roman"/>
                <w:sz w:val="20"/>
              </w:rPr>
              <w:t>About 1600g</w:t>
            </w:r>
          </w:p>
        </w:tc>
      </w:tr>
    </w:tbl>
    <w:p w14:paraId="747EC31F" w14:textId="77777777" w:rsidR="005D41A1" w:rsidRPr="007C08BF" w:rsidRDefault="005D41A1" w:rsidP="007C08BF">
      <w:pPr>
        <w:rPr>
          <w:b/>
          <w:bCs/>
          <w:lang w:val="en-IN"/>
        </w:rPr>
      </w:pPr>
    </w:p>
    <w:p w14:paraId="6D0063CA" w14:textId="77777777" w:rsidR="007C08BF" w:rsidRPr="007C08BF" w:rsidRDefault="007C08BF" w:rsidP="007C08BF">
      <w:pPr>
        <w:rPr>
          <w:b/>
          <w:bCs/>
          <w:lang w:val="en-IN"/>
        </w:rPr>
      </w:pPr>
    </w:p>
    <w:p w14:paraId="430124FC" w14:textId="6B811785" w:rsidR="007C08BF" w:rsidRPr="005D41A1" w:rsidRDefault="007C08BF" w:rsidP="005D41A1">
      <w:pPr>
        <w:pStyle w:val="heading2"/>
        <w:numPr>
          <w:ilvl w:val="1"/>
          <w:numId w:val="28"/>
        </w:numPr>
        <w:rPr>
          <w:bCs/>
          <w:lang w:val="en-IN"/>
        </w:rPr>
      </w:pPr>
      <w:r w:rsidRPr="005D41A1">
        <w:rPr>
          <w:bCs/>
          <w:lang w:val="en-IN"/>
        </w:rPr>
        <w:t xml:space="preserve">Psuedocode </w:t>
      </w:r>
    </w:p>
    <w:p w14:paraId="1DF4A0E7" w14:textId="77777777" w:rsidR="007C08BF" w:rsidRDefault="007C08BF" w:rsidP="007C08BF">
      <w:pPr>
        <w:rPr>
          <w:lang w:val="en-IN"/>
        </w:rPr>
      </w:pPr>
      <w:r w:rsidRPr="007C08BF">
        <w:rPr>
          <w:lang w:val="en-IN"/>
        </w:rPr>
        <w:t>Algorithm 1 Obstacle Detection and Robotic Arm Control Algorithm outlines the process of detecting obstacles using an ultrasonic sensor and controlling a robotic arm accordingly. After initializing the necessary libraries and GPIO pins, the algorithm continuously measures the distance using the ultrasonic sensor. If an obstacle is detected within a predefined range (distance &lt; 20), the algorithm stops the robot and moves the arm to a specified angle of 90 degrees. Otherwise, it continues moving the robot forward. The algorithm loops indefinitely, sleeping for one second between iterations to conserve resources. The source code for this algorithm is provided in the Appendix.</w:t>
      </w:r>
    </w:p>
    <w:p w14:paraId="13C6D6CF" w14:textId="77777777" w:rsidR="005D41A1" w:rsidRDefault="005D41A1" w:rsidP="007C08BF">
      <w:pPr>
        <w:rPr>
          <w:lang w:val="en-IN"/>
        </w:rPr>
      </w:pPr>
    </w:p>
    <w:p w14:paraId="77FB33E8" w14:textId="77777777" w:rsidR="005D41A1" w:rsidRPr="007C08BF" w:rsidRDefault="005D41A1" w:rsidP="007C08BF">
      <w:pPr>
        <w:rPr>
          <w:lang w:val="en-IN"/>
        </w:rPr>
      </w:pPr>
    </w:p>
    <w:p w14:paraId="4CCD9117" w14:textId="77777777" w:rsidR="007C08BF" w:rsidRDefault="007C08BF" w:rsidP="007C08BF">
      <w:pPr>
        <w:rPr>
          <w:b/>
          <w:bCs/>
          <w:lang w:val="en-IN"/>
        </w:rPr>
      </w:pPr>
    </w:p>
    <w:p w14:paraId="5272B5BE" w14:textId="77777777" w:rsidR="004719B7" w:rsidRDefault="004719B7" w:rsidP="007C08BF">
      <w:pPr>
        <w:rPr>
          <w:b/>
          <w:bCs/>
          <w:lang w:val="en-IN"/>
        </w:rPr>
      </w:pPr>
    </w:p>
    <w:p w14:paraId="47E00B41" w14:textId="77777777" w:rsidR="005D41A1" w:rsidRPr="007C08BF" w:rsidRDefault="005D41A1" w:rsidP="007C08BF">
      <w:pPr>
        <w:rPr>
          <w:b/>
          <w:bCs/>
          <w:lang w:val="en-IN"/>
        </w:rPr>
      </w:pPr>
    </w:p>
    <w:tbl>
      <w:tblPr>
        <w:tblStyle w:val="PlainTable2"/>
        <w:tblW w:w="6756" w:type="dxa"/>
        <w:jc w:val="center"/>
        <w:tblLook w:val="04A0" w:firstRow="1" w:lastRow="0" w:firstColumn="1" w:lastColumn="0" w:noHBand="0" w:noVBand="1"/>
      </w:tblPr>
      <w:tblGrid>
        <w:gridCol w:w="284"/>
        <w:gridCol w:w="6472"/>
      </w:tblGrid>
      <w:tr w:rsidR="007C08BF" w:rsidRPr="007C08BF" w14:paraId="198E1DEE" w14:textId="77777777" w:rsidTr="004719B7">
        <w:trPr>
          <w:cnfStyle w:val="100000000000" w:firstRow="1" w:lastRow="0" w:firstColumn="0" w:lastColumn="0" w:oddVBand="0" w:evenVBand="0" w:oddHBand="0" w:evenHBand="0" w:firstRowFirstColumn="0" w:firstRowLastColumn="0" w:lastRowFirstColumn="0" w:lastRowLastColumn="0"/>
          <w:trHeight w:val="243"/>
          <w:jc w:val="center"/>
        </w:trPr>
        <w:tc>
          <w:tcPr>
            <w:cnfStyle w:val="001000000000" w:firstRow="0" w:lastRow="0" w:firstColumn="1" w:lastColumn="0" w:oddVBand="0" w:evenVBand="0" w:oddHBand="0" w:evenHBand="0" w:firstRowFirstColumn="0" w:firstRowLastColumn="0" w:lastRowFirstColumn="0" w:lastRowLastColumn="0"/>
            <w:tcW w:w="6756" w:type="dxa"/>
            <w:gridSpan w:val="2"/>
          </w:tcPr>
          <w:p w14:paraId="0543EAAA" w14:textId="77777777" w:rsidR="007C08BF" w:rsidRPr="007C08BF" w:rsidRDefault="007C08BF" w:rsidP="005D41A1">
            <w:pPr>
              <w:spacing w:line="240" w:lineRule="atLeast"/>
              <w:ind w:left="227" w:firstLine="0"/>
              <w:rPr>
                <w:i/>
                <w:iCs/>
                <w:lang w:val="en-IN"/>
              </w:rPr>
            </w:pPr>
            <w:r w:rsidRPr="007C08BF">
              <w:rPr>
                <w:i/>
                <w:iCs/>
                <w:lang w:val="en-IN"/>
              </w:rPr>
              <w:t>Algorithm 1: Obstacle Detection and Robotic Arm Control Algorithm</w:t>
            </w:r>
          </w:p>
        </w:tc>
      </w:tr>
      <w:tr w:rsidR="004719B7" w:rsidRPr="007C08BF" w14:paraId="17023382"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6ADFE9BA" w14:textId="77777777" w:rsidR="004719B7" w:rsidRPr="007C08BF" w:rsidRDefault="004719B7" w:rsidP="005D41A1">
            <w:pPr>
              <w:ind w:left="227" w:firstLine="0"/>
              <w:rPr>
                <w:lang w:val="en-IN"/>
              </w:rPr>
            </w:pPr>
          </w:p>
        </w:tc>
        <w:tc>
          <w:tcPr>
            <w:tcW w:w="6468" w:type="dxa"/>
          </w:tcPr>
          <w:p w14:paraId="40042D4F" w14:textId="77777777" w:rsidR="004719B7" w:rsidRPr="004719B7" w:rsidRDefault="004719B7" w:rsidP="004719B7">
            <w:pPr>
              <w:numPr>
                <w:ilvl w:val="0"/>
                <w:numId w:val="5"/>
              </w:numPr>
              <w:tabs>
                <w:tab w:val="clear" w:pos="0"/>
                <w:tab w:val="num" w:pos="206"/>
              </w:tabs>
              <w:cnfStyle w:val="000000100000" w:firstRow="0" w:lastRow="0" w:firstColumn="0" w:lastColumn="0" w:oddVBand="0" w:evenVBand="0" w:oddHBand="1" w:evenHBand="0" w:firstRowFirstColumn="0" w:firstRowLastColumn="0" w:lastRowFirstColumn="0" w:lastRowLastColumn="0"/>
              <w:rPr>
                <w:i/>
                <w:iCs/>
                <w:lang w:val="en-IN"/>
              </w:rPr>
            </w:pPr>
            <w:r w:rsidRPr="004719B7">
              <w:rPr>
                <w:b/>
                <w:bCs/>
                <w:i/>
                <w:iCs/>
                <w:lang w:val="en-IN"/>
              </w:rPr>
              <w:t>Input</w:t>
            </w:r>
            <w:r w:rsidRPr="004719B7">
              <w:rPr>
                <w:i/>
                <w:iCs/>
                <w:lang w:val="en-IN"/>
              </w:rPr>
              <w:t>:</w:t>
            </w:r>
          </w:p>
          <w:p w14:paraId="7B4AFD06" w14:textId="77777777" w:rsidR="004719B7" w:rsidRPr="004719B7" w:rsidRDefault="004719B7" w:rsidP="004719B7">
            <w:pPr>
              <w:ind w:left="720" w:firstLine="0"/>
              <w:cnfStyle w:val="000000100000" w:firstRow="0" w:lastRow="0" w:firstColumn="0" w:lastColumn="0" w:oddVBand="0" w:evenVBand="0" w:oddHBand="1" w:evenHBand="0" w:firstRowFirstColumn="0" w:firstRowLastColumn="0" w:lastRowFirstColumn="0" w:lastRowLastColumn="0"/>
              <w:rPr>
                <w:i/>
                <w:iCs/>
                <w:lang w:val="en-IN"/>
              </w:rPr>
            </w:pPr>
            <w:r w:rsidRPr="004719B7">
              <w:rPr>
                <w:i/>
                <w:iCs/>
                <w:lang w:val="en-IN"/>
              </w:rPr>
              <w:t>Ultrasonic sensor readings</w:t>
            </w:r>
          </w:p>
          <w:p w14:paraId="2B167138" w14:textId="58180514" w:rsidR="004719B7" w:rsidRPr="007C08BF" w:rsidRDefault="004719B7" w:rsidP="004719B7">
            <w:pPr>
              <w:ind w:left="720" w:firstLine="0"/>
              <w:cnfStyle w:val="000000100000" w:firstRow="0" w:lastRow="0" w:firstColumn="0" w:lastColumn="0" w:oddVBand="0" w:evenVBand="0" w:oddHBand="1" w:evenHBand="0" w:firstRowFirstColumn="0" w:firstRowLastColumn="0" w:lastRowFirstColumn="0" w:lastRowLastColumn="0"/>
              <w:rPr>
                <w:i/>
                <w:iCs/>
                <w:lang w:val="en-IN"/>
              </w:rPr>
            </w:pPr>
            <w:r w:rsidRPr="004719B7">
              <w:rPr>
                <w:i/>
                <w:iCs/>
                <w:lang w:val="en-IN"/>
              </w:rPr>
              <w:t>GPIO pin configuration for ultrasonic sensor and servo motor</w:t>
            </w:r>
          </w:p>
        </w:tc>
      </w:tr>
      <w:tr w:rsidR="004719B7" w:rsidRPr="007C08BF" w14:paraId="09E053DE" w14:textId="77777777" w:rsidTr="004719B7">
        <w:trPr>
          <w:trHeight w:val="1026"/>
          <w:jc w:val="center"/>
        </w:trPr>
        <w:tc>
          <w:tcPr>
            <w:cnfStyle w:val="001000000000" w:firstRow="0" w:lastRow="0" w:firstColumn="1" w:lastColumn="0" w:oddVBand="0" w:evenVBand="0" w:oddHBand="0" w:evenHBand="0" w:firstRowFirstColumn="0" w:firstRowLastColumn="0" w:lastRowFirstColumn="0" w:lastRowLastColumn="0"/>
            <w:tcW w:w="284" w:type="dxa"/>
          </w:tcPr>
          <w:p w14:paraId="5932FA43" w14:textId="77777777" w:rsidR="004719B7" w:rsidRPr="007C08BF" w:rsidRDefault="004719B7" w:rsidP="005D41A1">
            <w:pPr>
              <w:ind w:left="227" w:firstLine="0"/>
              <w:rPr>
                <w:lang w:val="en-IN"/>
              </w:rPr>
            </w:pPr>
          </w:p>
        </w:tc>
        <w:tc>
          <w:tcPr>
            <w:tcW w:w="6468" w:type="dxa"/>
          </w:tcPr>
          <w:p w14:paraId="716E57BE" w14:textId="77777777" w:rsidR="004719B7" w:rsidRPr="004719B7" w:rsidRDefault="004719B7" w:rsidP="004719B7">
            <w:pPr>
              <w:pStyle w:val="numitem"/>
              <w:numPr>
                <w:ilvl w:val="0"/>
                <w:numId w:val="5"/>
              </w:numPr>
              <w:cnfStyle w:val="000000000000" w:firstRow="0" w:lastRow="0" w:firstColumn="0" w:lastColumn="0" w:oddVBand="0" w:evenVBand="0" w:oddHBand="0" w:evenHBand="0" w:firstRowFirstColumn="0" w:firstRowLastColumn="0" w:lastRowFirstColumn="0" w:lastRowLastColumn="0"/>
              <w:rPr>
                <w:b/>
                <w:bCs/>
                <w:i/>
                <w:iCs/>
                <w:lang w:val="en-IN"/>
              </w:rPr>
            </w:pPr>
            <w:r w:rsidRPr="004719B7">
              <w:rPr>
                <w:b/>
                <w:bCs/>
                <w:i/>
                <w:iCs/>
                <w:lang w:val="en-IN"/>
              </w:rPr>
              <w:t>Output:</w:t>
            </w:r>
          </w:p>
          <w:p w14:paraId="31290FA8" w14:textId="77777777" w:rsidR="004719B7" w:rsidRPr="004719B7" w:rsidRDefault="004719B7" w:rsidP="004719B7">
            <w:pPr>
              <w:pStyle w:val="numitem"/>
              <w:numPr>
                <w:ilvl w:val="0"/>
                <w:numId w:val="0"/>
              </w:numPr>
              <w:ind w:left="720"/>
              <w:cnfStyle w:val="000000000000" w:firstRow="0" w:lastRow="0" w:firstColumn="0" w:lastColumn="0" w:oddVBand="0" w:evenVBand="0" w:oddHBand="0" w:evenHBand="0" w:firstRowFirstColumn="0" w:firstRowLastColumn="0" w:lastRowFirstColumn="0" w:lastRowLastColumn="0"/>
              <w:rPr>
                <w:i/>
                <w:iCs/>
                <w:lang w:val="en-IN"/>
              </w:rPr>
            </w:pPr>
            <w:r w:rsidRPr="004719B7">
              <w:rPr>
                <w:i/>
                <w:iCs/>
                <w:lang w:val="en-IN"/>
              </w:rPr>
              <w:t>Robotic arm movement</w:t>
            </w:r>
          </w:p>
          <w:p w14:paraId="13B7B67B" w14:textId="42EB857E" w:rsidR="004719B7" w:rsidRPr="007C08BF" w:rsidRDefault="004719B7" w:rsidP="004719B7">
            <w:pPr>
              <w:pStyle w:val="numitem"/>
              <w:numPr>
                <w:ilvl w:val="0"/>
                <w:numId w:val="0"/>
              </w:numPr>
              <w:ind w:left="720"/>
              <w:cnfStyle w:val="000000000000" w:firstRow="0" w:lastRow="0" w:firstColumn="0" w:lastColumn="0" w:oddVBand="0" w:evenVBand="0" w:oddHBand="0" w:evenHBand="0" w:firstRowFirstColumn="0" w:firstRowLastColumn="0" w:lastRowFirstColumn="0" w:lastRowLastColumn="0"/>
              <w:rPr>
                <w:i/>
                <w:iCs/>
                <w:lang w:val="en-IN"/>
              </w:rPr>
            </w:pPr>
            <w:r w:rsidRPr="004719B7">
              <w:rPr>
                <w:i/>
                <w:iCs/>
                <w:lang w:val="en-IN"/>
              </w:rPr>
              <w:t>Status messages ("Obstacle detected! Stopping and moving the arm." or "No obstacle detected. Continuing...")</w:t>
            </w:r>
          </w:p>
        </w:tc>
      </w:tr>
      <w:tr w:rsidR="007C08BF" w:rsidRPr="007C08BF" w14:paraId="2F72A916"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7C1EE057" w14:textId="22FA1105" w:rsidR="005D41A1" w:rsidRPr="007C08BF" w:rsidRDefault="005D41A1" w:rsidP="005D41A1">
            <w:pPr>
              <w:spacing w:line="240" w:lineRule="atLeast"/>
              <w:ind w:left="227" w:firstLine="0"/>
              <w:rPr>
                <w:b w:val="0"/>
                <w:bCs w:val="0"/>
                <w:lang w:val="en-IN"/>
              </w:rPr>
            </w:pPr>
          </w:p>
        </w:tc>
        <w:tc>
          <w:tcPr>
            <w:tcW w:w="6468" w:type="dxa"/>
          </w:tcPr>
          <w:p w14:paraId="4791623D"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Include necessary libraries</w:t>
            </w:r>
          </w:p>
        </w:tc>
      </w:tr>
      <w:tr w:rsidR="007C08BF" w:rsidRPr="007C08BF" w14:paraId="0221A1D6"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5CCD6C2F" w14:textId="6E6BABAE" w:rsidR="007C08BF" w:rsidRPr="007C08BF" w:rsidRDefault="007C08BF" w:rsidP="005D41A1">
            <w:pPr>
              <w:spacing w:line="240" w:lineRule="atLeast"/>
              <w:ind w:left="227" w:firstLine="0"/>
              <w:rPr>
                <w:lang w:val="en-IN"/>
              </w:rPr>
            </w:pPr>
          </w:p>
        </w:tc>
        <w:tc>
          <w:tcPr>
            <w:tcW w:w="6468" w:type="dxa"/>
          </w:tcPr>
          <w:p w14:paraId="4FBC33F2"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Define constants for ultrasonic sensor pins and servo motor </w:t>
            </w:r>
            <w:proofErr w:type="gramStart"/>
            <w:r w:rsidRPr="007C08BF">
              <w:rPr>
                <w:i/>
                <w:iCs/>
                <w:lang w:val="en-IN"/>
              </w:rPr>
              <w:t>pin</w:t>
            </w:r>
            <w:proofErr w:type="gramEnd"/>
          </w:p>
        </w:tc>
      </w:tr>
      <w:tr w:rsidR="007C08BF" w:rsidRPr="007C08BF" w14:paraId="7FFF1A76"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5F4A36D4" w14:textId="33A61B43" w:rsidR="007C08BF" w:rsidRPr="007C08BF" w:rsidRDefault="007C08BF" w:rsidP="005D41A1">
            <w:pPr>
              <w:spacing w:line="240" w:lineRule="atLeast"/>
              <w:ind w:left="227" w:firstLine="0"/>
              <w:rPr>
                <w:lang w:val="en-IN"/>
              </w:rPr>
            </w:pPr>
          </w:p>
        </w:tc>
        <w:tc>
          <w:tcPr>
            <w:tcW w:w="6468" w:type="dxa"/>
          </w:tcPr>
          <w:p w14:paraId="3D2643AD"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Initialize GPIO pins</w:t>
            </w:r>
          </w:p>
        </w:tc>
      </w:tr>
      <w:tr w:rsidR="007C08BF" w:rsidRPr="007C08BF" w14:paraId="4F9BB743"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78A7202B" w14:textId="0670A64C" w:rsidR="007C08BF" w:rsidRPr="007C08BF" w:rsidRDefault="007C08BF" w:rsidP="005D41A1">
            <w:pPr>
              <w:spacing w:line="240" w:lineRule="atLeast"/>
              <w:ind w:left="227" w:firstLine="0"/>
              <w:rPr>
                <w:lang w:val="en-IN"/>
              </w:rPr>
            </w:pPr>
          </w:p>
        </w:tc>
        <w:tc>
          <w:tcPr>
            <w:tcW w:w="6468" w:type="dxa"/>
          </w:tcPr>
          <w:p w14:paraId="3E8A02D7"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Define function to measure distance using ultrasonic sensor</w:t>
            </w:r>
          </w:p>
        </w:tc>
      </w:tr>
      <w:tr w:rsidR="007C08BF" w:rsidRPr="007C08BF" w14:paraId="7DBCCF5C"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23D27848" w14:textId="2AA853A1" w:rsidR="007C08BF" w:rsidRPr="007C08BF" w:rsidRDefault="007C08BF" w:rsidP="005D41A1">
            <w:pPr>
              <w:spacing w:line="240" w:lineRule="atLeast"/>
              <w:ind w:left="227" w:firstLine="0"/>
              <w:rPr>
                <w:lang w:val="en-IN"/>
              </w:rPr>
            </w:pPr>
          </w:p>
        </w:tc>
        <w:tc>
          <w:tcPr>
            <w:tcW w:w="6468" w:type="dxa"/>
          </w:tcPr>
          <w:p w14:paraId="5C5D2E0F"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Define function to control the robotic arm</w:t>
            </w:r>
          </w:p>
        </w:tc>
      </w:tr>
      <w:tr w:rsidR="007C08BF" w:rsidRPr="007C08BF" w14:paraId="221C481F"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4F6BFB6D" w14:textId="169D0CCD" w:rsidR="007C08BF" w:rsidRPr="007C08BF" w:rsidRDefault="007C08BF" w:rsidP="005D41A1">
            <w:pPr>
              <w:spacing w:line="240" w:lineRule="atLeast"/>
              <w:ind w:left="227" w:firstLine="0"/>
              <w:rPr>
                <w:lang w:val="en-IN"/>
              </w:rPr>
            </w:pPr>
          </w:p>
        </w:tc>
        <w:tc>
          <w:tcPr>
            <w:tcW w:w="6468" w:type="dxa"/>
          </w:tcPr>
          <w:p w14:paraId="7C9959F0"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Main function:</w:t>
            </w:r>
          </w:p>
        </w:tc>
      </w:tr>
      <w:tr w:rsidR="007C08BF" w:rsidRPr="007C08BF" w14:paraId="6363D1C6"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32079186" w14:textId="77777777" w:rsidR="007C08BF" w:rsidRPr="007C08BF" w:rsidRDefault="007C08BF" w:rsidP="005D41A1">
            <w:pPr>
              <w:spacing w:line="240" w:lineRule="atLeast"/>
              <w:ind w:left="227" w:firstLine="0"/>
              <w:rPr>
                <w:lang w:val="en-IN"/>
              </w:rPr>
            </w:pPr>
          </w:p>
        </w:tc>
        <w:tc>
          <w:tcPr>
            <w:tcW w:w="6468" w:type="dxa"/>
          </w:tcPr>
          <w:p w14:paraId="6766875C"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a. Initialize GPIO pins</w:t>
            </w:r>
          </w:p>
        </w:tc>
      </w:tr>
      <w:tr w:rsidR="007C08BF" w:rsidRPr="007C08BF" w14:paraId="07C97B06"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077394B7" w14:textId="77777777" w:rsidR="007C08BF" w:rsidRPr="007C08BF" w:rsidRDefault="007C08BF" w:rsidP="005D41A1">
            <w:pPr>
              <w:spacing w:line="240" w:lineRule="atLeast"/>
              <w:rPr>
                <w:lang w:val="en-IN"/>
              </w:rPr>
            </w:pPr>
          </w:p>
        </w:tc>
        <w:tc>
          <w:tcPr>
            <w:tcW w:w="6468" w:type="dxa"/>
          </w:tcPr>
          <w:p w14:paraId="781CE6A7"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   b. Loop indefinitely:</w:t>
            </w:r>
          </w:p>
        </w:tc>
      </w:tr>
      <w:tr w:rsidR="007C08BF" w:rsidRPr="007C08BF" w14:paraId="0BED19C9"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57814D73" w14:textId="77777777" w:rsidR="007C08BF" w:rsidRPr="007C08BF" w:rsidRDefault="007C08BF" w:rsidP="005D41A1">
            <w:pPr>
              <w:spacing w:line="240" w:lineRule="atLeast"/>
              <w:rPr>
                <w:lang w:val="en-IN"/>
              </w:rPr>
            </w:pPr>
          </w:p>
        </w:tc>
        <w:tc>
          <w:tcPr>
            <w:tcW w:w="6468" w:type="dxa"/>
          </w:tcPr>
          <w:p w14:paraId="16851E6E"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i. Measure distance using ultrasonic sensor</w:t>
            </w:r>
          </w:p>
        </w:tc>
      </w:tr>
      <w:tr w:rsidR="007C08BF" w:rsidRPr="007C08BF" w14:paraId="7528528C"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2202F3DC" w14:textId="77777777" w:rsidR="007C08BF" w:rsidRPr="007C08BF" w:rsidRDefault="007C08BF" w:rsidP="005D41A1">
            <w:pPr>
              <w:spacing w:line="240" w:lineRule="atLeast"/>
              <w:rPr>
                <w:lang w:val="en-IN"/>
              </w:rPr>
            </w:pPr>
          </w:p>
        </w:tc>
        <w:tc>
          <w:tcPr>
            <w:tcW w:w="6468" w:type="dxa"/>
          </w:tcPr>
          <w:p w14:paraId="66520F78"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      ii. If distance &lt; 20:</w:t>
            </w:r>
          </w:p>
        </w:tc>
      </w:tr>
      <w:tr w:rsidR="007C08BF" w:rsidRPr="007C08BF" w14:paraId="3D4B8903"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26F3AA8A" w14:textId="77777777" w:rsidR="007C08BF" w:rsidRPr="007C08BF" w:rsidRDefault="007C08BF" w:rsidP="005D41A1">
            <w:pPr>
              <w:spacing w:line="240" w:lineRule="atLeast"/>
              <w:rPr>
                <w:lang w:val="en-IN"/>
              </w:rPr>
            </w:pPr>
          </w:p>
        </w:tc>
        <w:tc>
          <w:tcPr>
            <w:tcW w:w="6468" w:type="dxa"/>
          </w:tcPr>
          <w:p w14:paraId="6CE23657"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A. Print "Obstacle detected! Stopping and moving the arm."</w:t>
            </w:r>
          </w:p>
        </w:tc>
      </w:tr>
      <w:tr w:rsidR="007C08BF" w:rsidRPr="007C08BF" w14:paraId="5BD9774E"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15D41707" w14:textId="77777777" w:rsidR="007C08BF" w:rsidRPr="007C08BF" w:rsidRDefault="007C08BF" w:rsidP="005D41A1">
            <w:pPr>
              <w:spacing w:line="240" w:lineRule="atLeast"/>
              <w:rPr>
                <w:lang w:val="en-IN"/>
              </w:rPr>
            </w:pPr>
          </w:p>
        </w:tc>
        <w:tc>
          <w:tcPr>
            <w:tcW w:w="6468" w:type="dxa"/>
          </w:tcPr>
          <w:p w14:paraId="04842058"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          B. Stop the robot</w:t>
            </w:r>
          </w:p>
        </w:tc>
      </w:tr>
      <w:tr w:rsidR="007C08BF" w:rsidRPr="007C08BF" w14:paraId="28C91BFB"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40C2D309" w14:textId="77777777" w:rsidR="007C08BF" w:rsidRPr="007C08BF" w:rsidRDefault="007C08BF" w:rsidP="005D41A1">
            <w:pPr>
              <w:spacing w:line="240" w:lineRule="atLeast"/>
              <w:rPr>
                <w:lang w:val="en-IN"/>
              </w:rPr>
            </w:pPr>
          </w:p>
        </w:tc>
        <w:tc>
          <w:tcPr>
            <w:tcW w:w="6468" w:type="dxa"/>
          </w:tcPr>
          <w:p w14:paraId="0D26E919"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C. Move the arm to 90 degrees</w:t>
            </w:r>
          </w:p>
        </w:tc>
      </w:tr>
      <w:tr w:rsidR="007C08BF" w:rsidRPr="007C08BF" w14:paraId="1DF5E55C" w14:textId="77777777" w:rsidTr="004719B7">
        <w:trPr>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464332FE" w14:textId="77777777" w:rsidR="007C08BF" w:rsidRPr="007C08BF" w:rsidRDefault="007C08BF" w:rsidP="005D41A1">
            <w:pPr>
              <w:spacing w:line="240" w:lineRule="atLeast"/>
              <w:rPr>
                <w:lang w:val="en-IN"/>
              </w:rPr>
            </w:pPr>
          </w:p>
        </w:tc>
        <w:tc>
          <w:tcPr>
            <w:tcW w:w="6468" w:type="dxa"/>
          </w:tcPr>
          <w:p w14:paraId="1B0806B4"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      iii. Else:</w:t>
            </w:r>
          </w:p>
        </w:tc>
      </w:tr>
      <w:tr w:rsidR="007C08BF" w:rsidRPr="007C08BF" w14:paraId="19ADCE67" w14:textId="77777777" w:rsidTr="004719B7">
        <w:trPr>
          <w:cnfStyle w:val="000000100000" w:firstRow="0" w:lastRow="0" w:firstColumn="0" w:lastColumn="0" w:oddVBand="0" w:evenVBand="0" w:oddHBand="1" w:evenHBand="0" w:firstRowFirstColumn="0" w:firstRowLastColumn="0" w:lastRowFirstColumn="0" w:lastRowLastColumn="0"/>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7D6CB636" w14:textId="77777777" w:rsidR="007C08BF" w:rsidRPr="007C08BF" w:rsidRDefault="007C08BF" w:rsidP="005D41A1">
            <w:pPr>
              <w:spacing w:line="240" w:lineRule="atLeast"/>
              <w:ind w:left="227" w:firstLine="0"/>
              <w:rPr>
                <w:lang w:val="en-IN"/>
              </w:rPr>
            </w:pPr>
          </w:p>
        </w:tc>
        <w:tc>
          <w:tcPr>
            <w:tcW w:w="6468" w:type="dxa"/>
          </w:tcPr>
          <w:p w14:paraId="4E9733DF"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A. Print "No obstacle detected. Continuing..."</w:t>
            </w:r>
          </w:p>
        </w:tc>
      </w:tr>
      <w:tr w:rsidR="007C08BF" w:rsidRPr="007C08BF" w14:paraId="4AA52DC0" w14:textId="77777777" w:rsidTr="004719B7">
        <w:trPr>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3BD3F778" w14:textId="77777777" w:rsidR="007C08BF" w:rsidRPr="007C08BF" w:rsidRDefault="007C08BF" w:rsidP="005D41A1">
            <w:pPr>
              <w:spacing w:line="240" w:lineRule="atLeast"/>
              <w:ind w:left="227" w:firstLine="0"/>
              <w:rPr>
                <w:lang w:val="en-IN"/>
              </w:rPr>
            </w:pPr>
          </w:p>
        </w:tc>
        <w:tc>
          <w:tcPr>
            <w:tcW w:w="6468" w:type="dxa"/>
          </w:tcPr>
          <w:p w14:paraId="4DC99D52"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 xml:space="preserve">          B. Continue moving the robot</w:t>
            </w:r>
          </w:p>
        </w:tc>
      </w:tr>
      <w:tr w:rsidR="007C08BF" w:rsidRPr="007C08BF" w14:paraId="5C7095C9" w14:textId="77777777" w:rsidTr="004719B7">
        <w:trPr>
          <w:cnfStyle w:val="000000100000" w:firstRow="0" w:lastRow="0" w:firstColumn="0" w:lastColumn="0" w:oddVBand="0" w:evenVBand="0" w:oddHBand="1" w:evenHBand="0" w:firstRowFirstColumn="0" w:firstRowLastColumn="0" w:lastRowFirstColumn="0" w:lastRowLastColumn="0"/>
          <w:trHeight w:val="243"/>
          <w:jc w:val="center"/>
        </w:trPr>
        <w:tc>
          <w:tcPr>
            <w:cnfStyle w:val="001000000000" w:firstRow="0" w:lastRow="0" w:firstColumn="1" w:lastColumn="0" w:oddVBand="0" w:evenVBand="0" w:oddHBand="0" w:evenHBand="0" w:firstRowFirstColumn="0" w:firstRowLastColumn="0" w:lastRowFirstColumn="0" w:lastRowLastColumn="0"/>
            <w:tcW w:w="284" w:type="dxa"/>
          </w:tcPr>
          <w:p w14:paraId="3DD90C38" w14:textId="77777777" w:rsidR="007C08BF" w:rsidRPr="007C08BF" w:rsidRDefault="007C08BF" w:rsidP="005D41A1">
            <w:pPr>
              <w:spacing w:line="240" w:lineRule="atLeast"/>
              <w:ind w:left="170" w:firstLine="0"/>
              <w:rPr>
                <w:lang w:val="en-IN"/>
              </w:rPr>
            </w:pPr>
          </w:p>
        </w:tc>
        <w:tc>
          <w:tcPr>
            <w:tcW w:w="6468" w:type="dxa"/>
          </w:tcPr>
          <w:p w14:paraId="4AB6A8A5"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 xml:space="preserve">      iv. Sleep for 1 second</w:t>
            </w:r>
          </w:p>
        </w:tc>
      </w:tr>
      <w:tr w:rsidR="007C08BF" w:rsidRPr="007C08BF" w14:paraId="5C137649" w14:textId="77777777" w:rsidTr="004719B7">
        <w:trPr>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662F23AC" w14:textId="2200C8A0" w:rsidR="007C08BF" w:rsidRPr="007C08BF" w:rsidRDefault="007C08BF" w:rsidP="005D41A1">
            <w:pPr>
              <w:spacing w:line="240" w:lineRule="atLeast"/>
              <w:ind w:left="227" w:firstLine="0"/>
              <w:rPr>
                <w:lang w:val="en-IN"/>
              </w:rPr>
            </w:pPr>
          </w:p>
        </w:tc>
        <w:tc>
          <w:tcPr>
            <w:tcW w:w="6468" w:type="dxa"/>
          </w:tcPr>
          <w:p w14:paraId="39786DA7" w14:textId="77777777" w:rsidR="007C08BF" w:rsidRPr="007C08BF" w:rsidRDefault="007C08BF" w:rsidP="007C08BF">
            <w:pPr>
              <w:numPr>
                <w:ilvl w:val="0"/>
                <w:numId w:val="5"/>
              </w:numPr>
              <w:spacing w:line="240" w:lineRule="atLeast"/>
              <w:cnfStyle w:val="000000000000" w:firstRow="0" w:lastRow="0" w:firstColumn="0" w:lastColumn="0" w:oddVBand="0" w:evenVBand="0" w:oddHBand="0" w:evenHBand="0" w:firstRowFirstColumn="0" w:firstRowLastColumn="0" w:lastRowFirstColumn="0" w:lastRowLastColumn="0"/>
              <w:rPr>
                <w:i/>
                <w:iCs/>
                <w:lang w:val="en-IN"/>
              </w:rPr>
            </w:pPr>
            <w:r w:rsidRPr="007C08BF">
              <w:rPr>
                <w:i/>
                <w:iCs/>
                <w:lang w:val="en-IN"/>
              </w:rPr>
              <w:t>End loop</w:t>
            </w:r>
          </w:p>
        </w:tc>
      </w:tr>
      <w:tr w:rsidR="007C08BF" w:rsidRPr="007C08BF" w14:paraId="09D0B293" w14:textId="77777777" w:rsidTr="004719B7">
        <w:trPr>
          <w:cnfStyle w:val="000000100000" w:firstRow="0" w:lastRow="0" w:firstColumn="0" w:lastColumn="0" w:oddVBand="0" w:evenVBand="0" w:oddHBand="1" w:evenHBand="0" w:firstRowFirstColumn="0" w:firstRowLastColumn="0" w:lastRowFirstColumn="0" w:lastRowLastColumn="0"/>
          <w:trHeight w:val="250"/>
          <w:jc w:val="center"/>
        </w:trPr>
        <w:tc>
          <w:tcPr>
            <w:cnfStyle w:val="001000000000" w:firstRow="0" w:lastRow="0" w:firstColumn="1" w:lastColumn="0" w:oddVBand="0" w:evenVBand="0" w:oddHBand="0" w:evenHBand="0" w:firstRowFirstColumn="0" w:firstRowLastColumn="0" w:lastRowFirstColumn="0" w:lastRowLastColumn="0"/>
            <w:tcW w:w="284" w:type="dxa"/>
          </w:tcPr>
          <w:p w14:paraId="71ADA775" w14:textId="131D65CA" w:rsidR="007C08BF" w:rsidRPr="007C08BF" w:rsidRDefault="007C08BF" w:rsidP="005D41A1">
            <w:pPr>
              <w:spacing w:line="240" w:lineRule="atLeast"/>
              <w:ind w:firstLine="0"/>
              <w:rPr>
                <w:lang w:val="en-IN"/>
              </w:rPr>
            </w:pPr>
          </w:p>
        </w:tc>
        <w:tc>
          <w:tcPr>
            <w:tcW w:w="6468" w:type="dxa"/>
          </w:tcPr>
          <w:p w14:paraId="2DFE24A6" w14:textId="77777777" w:rsidR="007C08BF" w:rsidRPr="007C08BF" w:rsidRDefault="007C08BF" w:rsidP="007C08BF">
            <w:pPr>
              <w:numPr>
                <w:ilvl w:val="0"/>
                <w:numId w:val="5"/>
              </w:numPr>
              <w:spacing w:line="240" w:lineRule="atLeast"/>
              <w:cnfStyle w:val="000000100000" w:firstRow="0" w:lastRow="0" w:firstColumn="0" w:lastColumn="0" w:oddVBand="0" w:evenVBand="0" w:oddHBand="1" w:evenHBand="0" w:firstRowFirstColumn="0" w:firstRowLastColumn="0" w:lastRowFirstColumn="0" w:lastRowLastColumn="0"/>
              <w:rPr>
                <w:i/>
                <w:iCs/>
                <w:lang w:val="en-IN"/>
              </w:rPr>
            </w:pPr>
            <w:r w:rsidRPr="007C08BF">
              <w:rPr>
                <w:i/>
                <w:iCs/>
                <w:lang w:val="en-IN"/>
              </w:rPr>
              <w:t>Return 0</w:t>
            </w:r>
          </w:p>
        </w:tc>
      </w:tr>
    </w:tbl>
    <w:p w14:paraId="0F19DFB5" w14:textId="7DB3B19C" w:rsidR="007C08BF" w:rsidRPr="007C08BF" w:rsidRDefault="007C08BF" w:rsidP="007C08BF">
      <w:pPr>
        <w:rPr>
          <w:b/>
          <w:bCs/>
          <w:lang w:val="en-IN"/>
        </w:rPr>
      </w:pPr>
    </w:p>
    <w:p w14:paraId="6EA7E61D" w14:textId="286096AC" w:rsidR="007C08BF" w:rsidRPr="007C08BF" w:rsidRDefault="006603F7" w:rsidP="007C08BF">
      <w:pPr>
        <w:rPr>
          <w:b/>
          <w:bCs/>
          <w:lang w:val="en-IN"/>
        </w:rPr>
      </w:pPr>
      <w:r w:rsidRPr="007C08BF">
        <w:rPr>
          <w:noProof/>
          <w:lang w:val="en-IN"/>
        </w:rPr>
        <w:lastRenderedPageBreak/>
        <w:drawing>
          <wp:anchor distT="0" distB="0" distL="114300" distR="114300" simplePos="0" relativeHeight="251677696" behindDoc="1" locked="0" layoutInCell="1" allowOverlap="1" wp14:anchorId="2CFAD0F1" wp14:editId="242F5D6E">
            <wp:simplePos x="0" y="0"/>
            <wp:positionH relativeFrom="column">
              <wp:posOffset>149225</wp:posOffset>
            </wp:positionH>
            <wp:positionV relativeFrom="paragraph">
              <wp:posOffset>128270</wp:posOffset>
            </wp:positionV>
            <wp:extent cx="4460240" cy="3107055"/>
            <wp:effectExtent l="76200" t="76200" r="130810" b="131445"/>
            <wp:wrapTight wrapText="bothSides">
              <wp:wrapPolygon edited="0">
                <wp:start x="-185" y="-530"/>
                <wp:lineTo x="-369" y="-397"/>
                <wp:lineTo x="-369" y="21852"/>
                <wp:lineTo x="-185" y="22381"/>
                <wp:lineTo x="21957" y="22381"/>
                <wp:lineTo x="22141" y="20925"/>
                <wp:lineTo x="22141" y="1722"/>
                <wp:lineTo x="21957" y="-265"/>
                <wp:lineTo x="21957" y="-530"/>
                <wp:lineTo x="-185" y="-530"/>
              </wp:wrapPolygon>
            </wp:wrapTight>
            <wp:docPr id="1538483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848309" name=""/>
                    <pic:cNvPicPr/>
                  </pic:nvPicPr>
                  <pic:blipFill>
                    <a:blip r:embed="rId21">
                      <a:extLst>
                        <a:ext uri="{28A0092B-C50C-407E-A947-70E740481C1C}">
                          <a14:useLocalDpi xmlns:a14="http://schemas.microsoft.com/office/drawing/2010/main" val="0"/>
                        </a:ext>
                      </a:extLst>
                    </a:blip>
                    <a:stretch>
                      <a:fillRect/>
                    </a:stretch>
                  </pic:blipFill>
                  <pic:spPr>
                    <a:xfrm>
                      <a:off x="0" y="0"/>
                      <a:ext cx="4460240" cy="310705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7C08BF" w:rsidRPr="007C08BF">
        <w:rPr>
          <w:b/>
          <w:bCs/>
          <w:lang w:val="en-IN"/>
        </w:rPr>
        <w:t xml:space="preserve">Fig 10: </w:t>
      </w:r>
      <w:r w:rsidR="007C08BF" w:rsidRPr="007C08BF">
        <w:rPr>
          <w:lang w:val="en-IN"/>
        </w:rPr>
        <w:t xml:space="preserve">RealLife Working </w:t>
      </w:r>
      <w:r w:rsidR="005D41A1" w:rsidRPr="007C08BF">
        <w:rPr>
          <w:lang w:val="en-IN"/>
        </w:rPr>
        <w:t>of different</w:t>
      </w:r>
      <w:r w:rsidR="007C08BF" w:rsidRPr="007C08BF">
        <w:rPr>
          <w:lang w:val="en-IN"/>
        </w:rPr>
        <w:t xml:space="preserve"> Components in “ResQBot”</w:t>
      </w:r>
    </w:p>
    <w:p w14:paraId="3A33CBB0" w14:textId="7AF9B570" w:rsidR="007C08BF" w:rsidRPr="007C08BF" w:rsidRDefault="007C08BF" w:rsidP="007C08BF">
      <w:pPr>
        <w:rPr>
          <w:b/>
          <w:bCs/>
          <w:u w:val="single"/>
          <w:lang w:val="en-IN"/>
        </w:rPr>
      </w:pPr>
    </w:p>
    <w:p w14:paraId="701A012A" w14:textId="32B2D0EE" w:rsidR="007C08BF" w:rsidRPr="005D41A1" w:rsidRDefault="007C08BF" w:rsidP="005D41A1">
      <w:pPr>
        <w:pStyle w:val="heading2"/>
        <w:numPr>
          <w:ilvl w:val="1"/>
          <w:numId w:val="28"/>
        </w:numPr>
        <w:rPr>
          <w:bCs/>
          <w:lang w:val="en-IN"/>
        </w:rPr>
      </w:pPr>
      <w:r w:rsidRPr="005D41A1">
        <w:rPr>
          <w:bCs/>
          <w:lang w:val="en-IN"/>
        </w:rPr>
        <w:t>Flow Chart</w:t>
      </w:r>
    </w:p>
    <w:p w14:paraId="30ABAD7B" w14:textId="77777777" w:rsidR="007C08BF" w:rsidRPr="007C08BF" w:rsidRDefault="007C08BF" w:rsidP="007C08BF">
      <w:pPr>
        <w:rPr>
          <w:lang w:val="en-IN"/>
        </w:rPr>
      </w:pPr>
      <w:r w:rsidRPr="007C08BF">
        <w:rPr>
          <w:lang w:val="en-IN"/>
        </w:rPr>
        <w:t>This flowchart outlines (</w:t>
      </w:r>
      <w:r w:rsidRPr="007C08BF">
        <w:rPr>
          <w:b/>
          <w:bCs/>
          <w:lang w:val="en-IN"/>
        </w:rPr>
        <w:t>Figure 11)</w:t>
      </w:r>
      <w:r w:rsidRPr="007C08BF">
        <w:rPr>
          <w:lang w:val="en-IN"/>
        </w:rPr>
        <w:t xml:space="preserve"> the workflow of a robot's operation, beginning with the initialization of GPIO pins and the measurement of distance using an ultrasonic sensor. The robot then checks for obstacles; if detected, it stops, activates alarms, sends alerts, turns on the camera, and moves its robotic arm. If no obstacles are found, it continues its operations. The robot moves in a random direction where no obstacles are present, follows the main logic behind the code, and controls the robotic arm. If it receives a command from a smartphone, it stops, moves the robotic arm, performs the required actions, and finally stops.</w:t>
      </w:r>
    </w:p>
    <w:p w14:paraId="452B2006" w14:textId="77777777" w:rsidR="007C08BF" w:rsidRPr="007C08BF" w:rsidRDefault="007C08BF" w:rsidP="007C08BF">
      <w:pPr>
        <w:rPr>
          <w:b/>
          <w:bCs/>
          <w:i/>
          <w:iCs/>
          <w:lang w:val="en-IN"/>
        </w:rPr>
      </w:pPr>
    </w:p>
    <w:p w14:paraId="227865F1" w14:textId="77777777" w:rsidR="007C08BF" w:rsidRPr="007C08BF" w:rsidRDefault="007C08BF" w:rsidP="007C08BF">
      <w:pPr>
        <w:rPr>
          <w:lang w:val="en-IN"/>
        </w:rPr>
      </w:pPr>
    </w:p>
    <w:p w14:paraId="7FEB8745" w14:textId="77777777" w:rsidR="007C08BF" w:rsidRPr="007C08BF" w:rsidRDefault="007C08BF" w:rsidP="007C08BF">
      <w:pPr>
        <w:rPr>
          <w:b/>
          <w:bCs/>
          <w:i/>
          <w:iCs/>
          <w:lang w:val="en-IN"/>
        </w:rPr>
      </w:pPr>
      <w:r w:rsidRPr="007C08BF">
        <w:rPr>
          <w:noProof/>
          <w:lang w:val="en-IN"/>
        </w:rPr>
        <w:lastRenderedPageBreak/>
        <w:drawing>
          <wp:inline distT="0" distB="0" distL="0" distR="0" wp14:anchorId="681EF1C6" wp14:editId="6E4959C0">
            <wp:extent cx="4490054" cy="3872285"/>
            <wp:effectExtent l="0" t="0" r="6350" b="0"/>
            <wp:docPr id="90482097" name="Picture 1" descr="Robot Workfl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obot Workflow"/>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33111" cy="3909418"/>
                    </a:xfrm>
                    <a:prstGeom prst="rect">
                      <a:avLst/>
                    </a:prstGeom>
                    <a:noFill/>
                    <a:ln>
                      <a:noFill/>
                    </a:ln>
                  </pic:spPr>
                </pic:pic>
              </a:graphicData>
            </a:graphic>
          </wp:inline>
        </w:drawing>
      </w:r>
    </w:p>
    <w:p w14:paraId="09B14F2A" w14:textId="77777777" w:rsidR="007C08BF" w:rsidRPr="007C08BF" w:rsidRDefault="007C08BF" w:rsidP="007C08BF">
      <w:pPr>
        <w:rPr>
          <w:b/>
          <w:bCs/>
          <w:lang w:val="en-IN"/>
        </w:rPr>
      </w:pPr>
    </w:p>
    <w:p w14:paraId="7236C3B7" w14:textId="63F79AF3" w:rsidR="007C08BF" w:rsidRDefault="007C08BF" w:rsidP="007C08BF">
      <w:pPr>
        <w:rPr>
          <w:lang w:val="en-IN"/>
        </w:rPr>
      </w:pPr>
      <w:r w:rsidRPr="007C08BF">
        <w:rPr>
          <w:b/>
          <w:bCs/>
          <w:lang w:val="en-IN"/>
        </w:rPr>
        <w:t xml:space="preserve">Fig 11: </w:t>
      </w:r>
      <w:r w:rsidRPr="007C08BF">
        <w:rPr>
          <w:lang w:val="en-IN"/>
        </w:rPr>
        <w:t>Flowchart of the "ResQBot" Operational Logic</w:t>
      </w:r>
    </w:p>
    <w:p w14:paraId="3BE162C0" w14:textId="77777777" w:rsidR="00A97C7B" w:rsidRDefault="00A97C7B" w:rsidP="007C08BF">
      <w:pPr>
        <w:rPr>
          <w:lang w:val="en-IN"/>
        </w:rPr>
      </w:pPr>
    </w:p>
    <w:p w14:paraId="2ABF6EF9" w14:textId="77777777" w:rsidR="00A97C7B" w:rsidRPr="007C08BF" w:rsidRDefault="00A97C7B" w:rsidP="007C08BF">
      <w:pPr>
        <w:rPr>
          <w:b/>
          <w:bCs/>
          <w:lang w:val="en-IN"/>
        </w:rPr>
      </w:pPr>
    </w:p>
    <w:p w14:paraId="39FF2BEE" w14:textId="77777777" w:rsidR="007C08BF" w:rsidRPr="007C08BF" w:rsidRDefault="007C08BF" w:rsidP="007C08BF">
      <w:pPr>
        <w:rPr>
          <w:b/>
          <w:bCs/>
          <w:lang w:val="en-IN"/>
        </w:rPr>
      </w:pPr>
    </w:p>
    <w:p w14:paraId="0D452B65" w14:textId="59EF57D6" w:rsidR="007C08BF" w:rsidRPr="005D41A1" w:rsidRDefault="007C08BF" w:rsidP="005D41A1">
      <w:pPr>
        <w:pStyle w:val="ListParagraph"/>
        <w:numPr>
          <w:ilvl w:val="0"/>
          <w:numId w:val="29"/>
        </w:numPr>
        <w:rPr>
          <w:rFonts w:ascii="Times New Roman" w:hAnsi="Times New Roman" w:cs="Times New Roman"/>
          <w:sz w:val="24"/>
          <w:szCs w:val="24"/>
        </w:rPr>
      </w:pPr>
      <w:r w:rsidRPr="005D41A1">
        <w:rPr>
          <w:rFonts w:ascii="Times New Roman" w:hAnsi="Times New Roman" w:cs="Times New Roman"/>
          <w:b/>
          <w:bCs/>
          <w:sz w:val="24"/>
          <w:szCs w:val="24"/>
        </w:rPr>
        <w:t xml:space="preserve">Result </w:t>
      </w:r>
    </w:p>
    <w:p w14:paraId="319E84AE" w14:textId="13E7D5D2" w:rsidR="007C08BF" w:rsidRPr="007C08BF" w:rsidRDefault="00A97C7B" w:rsidP="007C08BF">
      <w:pPr>
        <w:rPr>
          <w:lang w:val="en-IN"/>
        </w:rPr>
      </w:pPr>
      <w:r w:rsidRPr="007C08BF">
        <w:rPr>
          <w:noProof/>
          <w:lang w:val="en-IN"/>
        </w:rPr>
        <w:lastRenderedPageBreak/>
        <w:drawing>
          <wp:anchor distT="0" distB="0" distL="114300" distR="114300" simplePos="0" relativeHeight="251681792" behindDoc="1" locked="0" layoutInCell="1" allowOverlap="1" wp14:anchorId="316A778A" wp14:editId="2F277D3F">
            <wp:simplePos x="0" y="0"/>
            <wp:positionH relativeFrom="column">
              <wp:posOffset>27696</wp:posOffset>
            </wp:positionH>
            <wp:positionV relativeFrom="paragraph">
              <wp:posOffset>2304903</wp:posOffset>
            </wp:positionV>
            <wp:extent cx="4323080" cy="3819525"/>
            <wp:effectExtent l="76200" t="76200" r="134620" b="142875"/>
            <wp:wrapTight wrapText="bothSides">
              <wp:wrapPolygon edited="0">
                <wp:start x="-190" y="-431"/>
                <wp:lineTo x="-381" y="-323"/>
                <wp:lineTo x="-381" y="21869"/>
                <wp:lineTo x="-190" y="22300"/>
                <wp:lineTo x="21987" y="22300"/>
                <wp:lineTo x="22177" y="22085"/>
                <wp:lineTo x="22177" y="1400"/>
                <wp:lineTo x="21987" y="-215"/>
                <wp:lineTo x="21987" y="-431"/>
                <wp:lineTo x="-190" y="-431"/>
              </wp:wrapPolygon>
            </wp:wrapTight>
            <wp:docPr id="13692372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9237246" name=""/>
                    <pic:cNvPicPr/>
                  </pic:nvPicPr>
                  <pic:blipFill>
                    <a:blip r:embed="rId23">
                      <a:extLst>
                        <a:ext uri="{28A0092B-C50C-407E-A947-70E740481C1C}">
                          <a14:useLocalDpi xmlns:a14="http://schemas.microsoft.com/office/drawing/2010/main" val="0"/>
                        </a:ext>
                      </a:extLst>
                    </a:blip>
                    <a:stretch>
                      <a:fillRect/>
                    </a:stretch>
                  </pic:blipFill>
                  <pic:spPr>
                    <a:xfrm>
                      <a:off x="0" y="0"/>
                      <a:ext cx="4323080" cy="381952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7C08BF" w:rsidRPr="007C08BF">
        <w:rPr>
          <w:lang w:val="en-IN"/>
        </w:rPr>
        <w:t>The proposed model (</w:t>
      </w:r>
      <w:r w:rsidR="007C08BF" w:rsidRPr="007C08BF">
        <w:rPr>
          <w:b/>
          <w:bCs/>
          <w:lang w:val="en-IN"/>
        </w:rPr>
        <w:t>Fig 12</w:t>
      </w:r>
      <w:r w:rsidR="007C08BF" w:rsidRPr="007C08BF">
        <w:rPr>
          <w:lang w:val="en-IN"/>
        </w:rPr>
        <w:t>) yielded several key outcomes. A functional prototype was developed, integrating obstacle detection using ultrasonic sensors, robotic arm control via servo motors, and smartphone communication for remote operation. Hardware interfacing and sensor data processing algorithms were successfully implemented for precise obstacle detection and distance measurement. Motor control logic was integrated to manage the robotic arm's movements based on user commands. Additionally, a smartphone application with user-friendly controls was created, allowing remote operation of the robot and real-time visualization of the surroundings through a live camera feed. The proposed model highlights the feasibility and potential of IoT-based solutions for rescue missions. It provides a versatile and adaptable platform capable of navigating hazardous environments, manipulating objects, and delivering real-time situational awareness to rescue teams. This innovation advances the application of modern technologies in search and rescue operations, enhancing operational efficiency and safety.</w:t>
      </w:r>
    </w:p>
    <w:p w14:paraId="5AF4F769" w14:textId="7AA2D5A7" w:rsidR="007C08BF" w:rsidRPr="007C08BF" w:rsidRDefault="007C08BF" w:rsidP="00A97C7B">
      <w:pPr>
        <w:ind w:firstLine="0"/>
        <w:jc w:val="center"/>
        <w:rPr>
          <w:lang w:val="en-IN"/>
        </w:rPr>
      </w:pPr>
      <w:r w:rsidRPr="007C08BF">
        <w:rPr>
          <w:b/>
          <w:bCs/>
          <w:lang w:val="en-IN"/>
        </w:rPr>
        <w:t xml:space="preserve">Fig 12: </w:t>
      </w:r>
      <w:r w:rsidRPr="007C08BF">
        <w:rPr>
          <w:lang w:val="en-IN"/>
        </w:rPr>
        <w:t xml:space="preserve">Proposed </w:t>
      </w:r>
      <w:r w:rsidR="006603F7" w:rsidRPr="00A97C7B">
        <w:rPr>
          <w:lang w:val="en-IN"/>
        </w:rPr>
        <w:t xml:space="preserve">Working </w:t>
      </w:r>
      <w:r w:rsidRPr="007C08BF">
        <w:rPr>
          <w:lang w:val="en-IN"/>
        </w:rPr>
        <w:t>model</w:t>
      </w:r>
    </w:p>
    <w:p w14:paraId="02C46930" w14:textId="197C62CE" w:rsidR="007C08BF" w:rsidRPr="007C08BF" w:rsidRDefault="007C08BF" w:rsidP="007C08BF">
      <w:pPr>
        <w:rPr>
          <w:lang w:val="en-IN"/>
        </w:rPr>
      </w:pPr>
    </w:p>
    <w:p w14:paraId="27ED8576" w14:textId="77777777" w:rsidR="00B9546A" w:rsidRPr="00B9546A" w:rsidRDefault="00B9546A" w:rsidP="00B9546A">
      <w:pPr>
        <w:pStyle w:val="ListParagraph"/>
        <w:keepNext/>
        <w:keepLines/>
        <w:numPr>
          <w:ilvl w:val="0"/>
          <w:numId w:val="32"/>
        </w:numPr>
        <w:suppressAutoHyphens/>
        <w:overflowPunct w:val="0"/>
        <w:autoSpaceDE w:val="0"/>
        <w:autoSpaceDN w:val="0"/>
        <w:adjustRightInd w:val="0"/>
        <w:spacing w:before="360" w:after="240" w:line="300" w:lineRule="atLeast"/>
        <w:contextualSpacing w:val="0"/>
        <w:textAlignment w:val="baseline"/>
        <w:outlineLvl w:val="0"/>
        <w:rPr>
          <w:rFonts w:ascii="Times New Roman" w:eastAsia="Times New Roman" w:hAnsi="Times New Roman" w:cs="Times New Roman"/>
          <w:b/>
          <w:bCs/>
          <w:i/>
          <w:iCs/>
          <w:vanish/>
          <w:kern w:val="0"/>
          <w:sz w:val="24"/>
          <w:szCs w:val="20"/>
          <w14:ligatures w14:val="none"/>
        </w:rPr>
      </w:pPr>
    </w:p>
    <w:p w14:paraId="44041B72" w14:textId="126324CE" w:rsidR="007C08BF" w:rsidRPr="00B9546A" w:rsidRDefault="007C08BF" w:rsidP="00B9546A">
      <w:pPr>
        <w:pStyle w:val="heading2"/>
        <w:numPr>
          <w:ilvl w:val="1"/>
          <w:numId w:val="32"/>
        </w:numPr>
        <w:rPr>
          <w:bCs/>
          <w:lang w:val="en-IN"/>
        </w:rPr>
      </w:pPr>
      <w:r w:rsidRPr="00B9546A">
        <w:rPr>
          <w:bCs/>
          <w:lang w:val="en-IN"/>
        </w:rPr>
        <w:t>Working / Main Functionality of the Model in Real Life</w:t>
      </w:r>
    </w:p>
    <w:p w14:paraId="6C9DC96B" w14:textId="46528556" w:rsidR="007C08BF" w:rsidRPr="007C08BF" w:rsidRDefault="007C08BF" w:rsidP="007C08BF">
      <w:pPr>
        <w:rPr>
          <w:lang w:val="en-IN"/>
        </w:rPr>
      </w:pPr>
      <w:r w:rsidRPr="007C08BF">
        <w:rPr>
          <w:lang w:val="en-IN"/>
        </w:rPr>
        <w:t xml:space="preserve">ResQBot is powered by a Raspberry Pi 4B or CM4 controller, enabling to undertake motion control, machine vision, and OpenCV projects. It protects the core control board from shattering and shock and can bear a larger load. The LDX-218 is a full metal gear standard digital servo with 17 kg high torque and dual ball bearings for the robot. The control angle is 180 degrees. In real-life applications, "ResQBot" demonstrates several key functionalities. The integration of the Raspberry Pi allows for precise control of the robot's movements, enabling it to navigate various terrains and obstacles effectively. Utilizing OpenCV, "ResQBot" can process visual data, recognize objects, and make decisions based on its environment. This is crucial for tasks such as search and rescue, where identifying and navigating to specific targets is essential. The design ensures that the core control board remains protected from physical damage, enhancing the reliability of the robot in harsh conditions. Additionally, the LDX-218 servo provides the necessary power and precision for manipulating objects, performing intricate tasks, and maintaining stability. Its 180-degree control angle allows for versatile movement and adaptability in various scenarios. </w:t>
      </w:r>
      <w:proofErr w:type="gramStart"/>
      <w:r w:rsidRPr="007C08BF">
        <w:rPr>
          <w:lang w:val="en-IN"/>
        </w:rPr>
        <w:t>On the whole</w:t>
      </w:r>
      <w:proofErr w:type="gramEnd"/>
      <w:r w:rsidRPr="007C08BF">
        <w:rPr>
          <w:lang w:val="en-IN"/>
        </w:rPr>
        <w:t>, ResQBot is designed to operate efficiently in real-life situations, combining advanced control, vision capabilities, and robust hardware to perform complex tasks reliably.</w:t>
      </w:r>
    </w:p>
    <w:p w14:paraId="7D120510" w14:textId="5324C6BF" w:rsidR="007C08BF" w:rsidRPr="007C08BF" w:rsidRDefault="00D66A9B" w:rsidP="007C08BF">
      <w:pPr>
        <w:rPr>
          <w:b/>
          <w:bCs/>
          <w:i/>
          <w:iCs/>
          <w:lang w:val="en-IN"/>
        </w:rPr>
      </w:pPr>
      <w:r w:rsidRPr="007C08BF">
        <w:rPr>
          <w:noProof/>
          <w:lang w:val="en-IN"/>
        </w:rPr>
        <w:drawing>
          <wp:anchor distT="0" distB="0" distL="114300" distR="114300" simplePos="0" relativeHeight="251678720" behindDoc="1" locked="0" layoutInCell="1" allowOverlap="1" wp14:anchorId="68A79B5D" wp14:editId="3F2A5CA9">
            <wp:simplePos x="0" y="0"/>
            <wp:positionH relativeFrom="column">
              <wp:posOffset>222250</wp:posOffset>
            </wp:positionH>
            <wp:positionV relativeFrom="paragraph">
              <wp:posOffset>250825</wp:posOffset>
            </wp:positionV>
            <wp:extent cx="4066540" cy="2396490"/>
            <wp:effectExtent l="76200" t="76200" r="124460" b="137160"/>
            <wp:wrapTight wrapText="bothSides">
              <wp:wrapPolygon edited="0">
                <wp:start x="-202" y="-687"/>
                <wp:lineTo x="-405" y="-515"/>
                <wp:lineTo x="-405" y="21978"/>
                <wp:lineTo x="-202" y="22665"/>
                <wp:lineTo x="21958" y="22665"/>
                <wp:lineTo x="22160" y="21634"/>
                <wp:lineTo x="22160" y="2232"/>
                <wp:lineTo x="21958" y="-343"/>
                <wp:lineTo x="21958" y="-687"/>
                <wp:lineTo x="-202" y="-687"/>
              </wp:wrapPolygon>
            </wp:wrapTight>
            <wp:docPr id="20957977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066540" cy="239649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p>
    <w:p w14:paraId="24280321" w14:textId="49F96840" w:rsidR="00D66A9B" w:rsidRPr="007C08BF" w:rsidRDefault="00D66A9B" w:rsidP="00D66A9B">
      <w:pPr>
        <w:jc w:val="center"/>
        <w:rPr>
          <w:lang w:val="en-IN"/>
        </w:rPr>
      </w:pPr>
      <w:r w:rsidRPr="007C08BF">
        <w:rPr>
          <w:b/>
          <w:bCs/>
          <w:lang w:val="en-IN"/>
        </w:rPr>
        <w:t>Fi</w:t>
      </w:r>
      <w:r>
        <w:rPr>
          <w:b/>
          <w:bCs/>
          <w:lang w:val="en-IN"/>
        </w:rPr>
        <w:t>g</w:t>
      </w:r>
      <w:r w:rsidRPr="007C08BF">
        <w:rPr>
          <w:b/>
          <w:bCs/>
          <w:lang w:val="en-IN"/>
        </w:rPr>
        <w:t xml:space="preserve"> 13: </w:t>
      </w:r>
      <w:r w:rsidRPr="007C08BF">
        <w:rPr>
          <w:lang w:val="en-IN"/>
        </w:rPr>
        <w:t>ResQBot IoT-Cloud-enabled RESQBOT Working Model</w:t>
      </w:r>
    </w:p>
    <w:p w14:paraId="5A164A2A" w14:textId="21D7213C" w:rsidR="00D66A9B" w:rsidRDefault="00D66A9B" w:rsidP="007C08BF">
      <w:pPr>
        <w:rPr>
          <w:b/>
          <w:bCs/>
          <w:lang w:val="en-IN"/>
        </w:rPr>
      </w:pPr>
    </w:p>
    <w:p w14:paraId="37592555" w14:textId="030DF593" w:rsidR="007C08BF" w:rsidRDefault="007C08BF" w:rsidP="007C08BF">
      <w:pPr>
        <w:rPr>
          <w:lang w:val="en-IN"/>
        </w:rPr>
      </w:pPr>
      <w:r w:rsidRPr="007C08BF">
        <w:rPr>
          <w:b/>
          <w:bCs/>
          <w:lang w:val="en-IN"/>
        </w:rPr>
        <w:t>Fig 13</w:t>
      </w:r>
      <w:r w:rsidRPr="007C08BF">
        <w:rPr>
          <w:lang w:val="en-IN"/>
        </w:rPr>
        <w:t xml:space="preserve"> illustrates the IoT-Cloud-enabled working model of ResQBot, highlighting its capability to integrate IoT sensors with cloud technology for enhanced rescue operations. </w:t>
      </w:r>
      <w:r w:rsidRPr="007C08BF">
        <w:rPr>
          <w:b/>
          <w:bCs/>
          <w:lang w:val="en-IN"/>
        </w:rPr>
        <w:t>Fig 14</w:t>
      </w:r>
      <w:r w:rsidRPr="007C08BF">
        <w:rPr>
          <w:lang w:val="en-IN"/>
        </w:rPr>
        <w:t xml:space="preserve"> presents the block-diagram structural framework depicting the working </w:t>
      </w:r>
      <w:r w:rsidRPr="007C08BF">
        <w:rPr>
          <w:lang w:val="en-IN"/>
        </w:rPr>
        <w:lastRenderedPageBreak/>
        <w:t>principle of ResQBot, providing a comprehensive overview of its functional components and their interconnections.</w:t>
      </w:r>
    </w:p>
    <w:p w14:paraId="08A8D7C3" w14:textId="4992B6C8" w:rsidR="00D66A9B" w:rsidRDefault="00D66A9B" w:rsidP="007C08BF">
      <w:pPr>
        <w:rPr>
          <w:lang w:val="en-IN"/>
        </w:rPr>
      </w:pPr>
      <w:r w:rsidRPr="007C08BF">
        <w:rPr>
          <w:b/>
          <w:bCs/>
          <w:noProof/>
          <w:lang w:val="en-IN"/>
        </w:rPr>
        <w:drawing>
          <wp:anchor distT="0" distB="0" distL="114300" distR="114300" simplePos="0" relativeHeight="251683840" behindDoc="1" locked="0" layoutInCell="1" allowOverlap="1" wp14:anchorId="6C472F41" wp14:editId="49758911">
            <wp:simplePos x="0" y="0"/>
            <wp:positionH relativeFrom="column">
              <wp:posOffset>-30577</wp:posOffset>
            </wp:positionH>
            <wp:positionV relativeFrom="paragraph">
              <wp:posOffset>193430</wp:posOffset>
            </wp:positionV>
            <wp:extent cx="4318635" cy="2409190"/>
            <wp:effectExtent l="0" t="0" r="5715" b="0"/>
            <wp:wrapTight wrapText="bothSides">
              <wp:wrapPolygon edited="0">
                <wp:start x="1143" y="0"/>
                <wp:lineTo x="0" y="1025"/>
                <wp:lineTo x="0" y="19642"/>
                <wp:lineTo x="762" y="21349"/>
                <wp:lineTo x="1048" y="21349"/>
                <wp:lineTo x="20390" y="21349"/>
                <wp:lineTo x="20676" y="21349"/>
                <wp:lineTo x="21533" y="19642"/>
                <wp:lineTo x="21533" y="1366"/>
                <wp:lineTo x="20485" y="0"/>
                <wp:lineTo x="1143" y="0"/>
              </wp:wrapPolygon>
            </wp:wrapTight>
            <wp:docPr id="122328490" name="Picture 14" descr="A diagram of a flow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328490" name="Picture 14" descr="A diagram of a flowchart&#10;&#10;Description automatically generated"/>
                    <pic:cNvPicPr/>
                  </pic:nvPicPr>
                  <pic:blipFill>
                    <a:blip r:embed="rId25" cstate="print">
                      <a:extLst>
                        <a:ext uri="{28A0092B-C50C-407E-A947-70E740481C1C}">
                          <a14:useLocalDpi xmlns:a14="http://schemas.microsoft.com/office/drawing/2010/main" val="0"/>
                        </a:ext>
                      </a:extLst>
                    </a:blip>
                    <a:stretch>
                      <a:fillRect/>
                    </a:stretch>
                  </pic:blipFill>
                  <pic:spPr>
                    <a:xfrm>
                      <a:off x="0" y="0"/>
                      <a:ext cx="4318635" cy="2409190"/>
                    </a:xfrm>
                    <a:prstGeom prst="rect">
                      <a:avLst/>
                    </a:prstGeom>
                  </pic:spPr>
                </pic:pic>
              </a:graphicData>
            </a:graphic>
            <wp14:sizeRelH relativeFrom="margin">
              <wp14:pctWidth>0</wp14:pctWidth>
            </wp14:sizeRelH>
            <wp14:sizeRelV relativeFrom="margin">
              <wp14:pctHeight>0</wp14:pctHeight>
            </wp14:sizeRelV>
          </wp:anchor>
        </w:drawing>
      </w:r>
    </w:p>
    <w:p w14:paraId="2D722036" w14:textId="59F96B6A" w:rsidR="00D66A9B" w:rsidRDefault="00D66A9B" w:rsidP="007C08BF">
      <w:pPr>
        <w:rPr>
          <w:lang w:val="en-IN"/>
        </w:rPr>
      </w:pPr>
    </w:p>
    <w:p w14:paraId="71FA04B8" w14:textId="66D217F8" w:rsidR="007C08BF" w:rsidRPr="007C08BF" w:rsidRDefault="007C08BF" w:rsidP="00D66A9B">
      <w:pPr>
        <w:ind w:firstLine="0"/>
        <w:rPr>
          <w:i/>
          <w:iCs/>
          <w:lang w:val="en-IN"/>
        </w:rPr>
      </w:pPr>
      <w:r w:rsidRPr="007C08BF">
        <w:rPr>
          <w:b/>
          <w:bCs/>
          <w:lang w:val="en-IN"/>
        </w:rPr>
        <w:t>Fig</w:t>
      </w:r>
      <w:r w:rsidR="00D66A9B">
        <w:rPr>
          <w:b/>
          <w:bCs/>
          <w:lang w:val="en-IN"/>
        </w:rPr>
        <w:t xml:space="preserve"> </w:t>
      </w:r>
      <w:r w:rsidRPr="007C08BF">
        <w:rPr>
          <w:b/>
          <w:bCs/>
          <w:lang w:val="en-IN"/>
        </w:rPr>
        <w:t>14</w:t>
      </w:r>
      <w:r w:rsidRPr="007C08BF">
        <w:rPr>
          <w:lang w:val="en-IN"/>
        </w:rPr>
        <w:t>:</w:t>
      </w:r>
      <w:r w:rsidRPr="007C08BF">
        <w:rPr>
          <w:i/>
          <w:iCs/>
          <w:lang w:val="en-IN"/>
        </w:rPr>
        <w:t xml:space="preserve"> Block-Diagram Structural Framework of “ResQBot” Working Principle</w:t>
      </w:r>
    </w:p>
    <w:p w14:paraId="1F93F4B1" w14:textId="02FFA0D3" w:rsidR="007C08BF" w:rsidRPr="007C08BF" w:rsidRDefault="007C08BF" w:rsidP="007C08BF">
      <w:pPr>
        <w:rPr>
          <w:i/>
          <w:iCs/>
          <w:lang w:val="en-IN"/>
        </w:rPr>
      </w:pPr>
    </w:p>
    <w:p w14:paraId="0A1EE8DF" w14:textId="2327A438" w:rsidR="007C08BF" w:rsidRPr="007C08BF" w:rsidRDefault="007C08BF" w:rsidP="005D41A1">
      <w:pPr>
        <w:numPr>
          <w:ilvl w:val="0"/>
          <w:numId w:val="29"/>
        </w:numPr>
        <w:rPr>
          <w:b/>
          <w:bCs/>
          <w:lang w:val="en-IN"/>
        </w:rPr>
      </w:pPr>
      <w:r w:rsidRPr="007C08BF">
        <w:rPr>
          <w:b/>
          <w:bCs/>
          <w:lang w:val="en-IN"/>
        </w:rPr>
        <w:t>Conclusion and future directions:</w:t>
      </w:r>
    </w:p>
    <w:p w14:paraId="5ED859D3" w14:textId="77777777" w:rsidR="007C08BF" w:rsidRPr="007C08BF" w:rsidRDefault="007C08BF" w:rsidP="007C08BF">
      <w:pPr>
        <w:rPr>
          <w:lang w:val="en-IN"/>
        </w:rPr>
      </w:pPr>
      <w:r w:rsidRPr="007C08BF">
        <w:rPr>
          <w:lang w:val="en-IN"/>
        </w:rPr>
        <w:t>The "ResQBot" AI Vision Robot Arm with Mecanum Wheels Car represents a sophisticated and versatile robotic platform designed for education, research, and hobbyist projects. Powered by a Raspberry Pi, the model integrates a variety of sensors that collectively enable a broad range of functionalities. Key sensors include the HD Camera Module for computer vision tasks, Ultrasonic Sensors for obstacle detection and avoidance, Infrared Sensors for short-range object detection, a 9-axis Inertial Measurement Unit (IMU) for orientation and motion tracking, Rotary Encoders for precise movement control, and additional sensors for environmental monitoring and force measurement. These components allow "ResQBot" to perform autonomous navigation, complex AI-driven actions, and interactive environmental engagement. To further enhance the capabilities and applications of "ResQBot," several future directions can be explored. Advanced AI integration, including more sophisticated machine learning algorithms, can improve object recognition, decision-making, and adaptive learning capabilities. Enhanced mobility and control can be achieved by upgrading the Mecanum wheels and control algorithms, as well as incorporating advanced motor control systems for smoother robotic arm movements.  Application-specific adaptations can tailor "ResQBot" for industries like search and rescue, agricultural monitoring, or industrial automation, customizing sensor setups and control algorithms to meet unique needs. By pursuing these future directions, "ResQBot" can become an even more powerful and adaptable tool, opening new possibilities for innovation and application in various fields.</w:t>
      </w:r>
    </w:p>
    <w:p w14:paraId="2BCE44DC" w14:textId="62707E68" w:rsidR="0068269A" w:rsidRPr="0068269A" w:rsidRDefault="0068269A" w:rsidP="0068269A"/>
    <w:p w14:paraId="7FB1D6EA" w14:textId="77777777" w:rsidR="00C8652E" w:rsidRDefault="00C8652E" w:rsidP="00774AA9">
      <w:pPr>
        <w:pStyle w:val="heading2"/>
        <w:numPr>
          <w:ilvl w:val="0"/>
          <w:numId w:val="0"/>
        </w:numPr>
        <w:ind w:left="567" w:hanging="567"/>
      </w:pPr>
      <w:r>
        <w:lastRenderedPageBreak/>
        <w:t>References</w:t>
      </w:r>
    </w:p>
    <w:p w14:paraId="1EBD12F4" w14:textId="77777777" w:rsidR="007C08BF" w:rsidRPr="007C08BF" w:rsidRDefault="007C08BF" w:rsidP="007C08BF">
      <w:pPr>
        <w:numPr>
          <w:ilvl w:val="0"/>
          <w:numId w:val="25"/>
        </w:numPr>
        <w:rPr>
          <w:sz w:val="18"/>
          <w:lang w:val="en-IN"/>
        </w:rPr>
      </w:pPr>
      <w:r w:rsidRPr="007C08BF">
        <w:rPr>
          <w:sz w:val="18"/>
          <w:lang w:val="en-IN"/>
        </w:rPr>
        <w:t>Al-Fuqaha, A., Guizani, M., Mohammadi, M., Aledhari, M., &amp; Ayyash, M. (2015). Internet of Things: A survey on enabling technologies, protocols, and applications. IEEE Communications Surveys &amp; Tutorials, 17(4), 2347-2376.</w:t>
      </w:r>
    </w:p>
    <w:p w14:paraId="568CE771" w14:textId="77777777" w:rsidR="007C08BF" w:rsidRPr="007C08BF" w:rsidRDefault="007C08BF" w:rsidP="007C08BF">
      <w:pPr>
        <w:numPr>
          <w:ilvl w:val="0"/>
          <w:numId w:val="25"/>
        </w:numPr>
        <w:rPr>
          <w:sz w:val="18"/>
          <w:lang w:val="en-IN"/>
        </w:rPr>
      </w:pPr>
      <w:r w:rsidRPr="007C08BF">
        <w:rPr>
          <w:sz w:val="18"/>
          <w:lang w:val="en-IN"/>
        </w:rPr>
        <w:t>Martínez-de Dios, J. R., Gámez, J. A. C., &amp; Salido, M. A. M. (2018). A survey of models and algorithms for improving the coordination of rescue units. Journal of Intelligent &amp; Robotic Systems, 91(1-2), 1-22.</w:t>
      </w:r>
    </w:p>
    <w:p w14:paraId="7697BADB" w14:textId="77777777" w:rsidR="007C08BF" w:rsidRPr="007C08BF" w:rsidRDefault="007C08BF" w:rsidP="007C08BF">
      <w:pPr>
        <w:numPr>
          <w:ilvl w:val="0"/>
          <w:numId w:val="25"/>
        </w:numPr>
        <w:rPr>
          <w:sz w:val="18"/>
          <w:lang w:val="en-IN"/>
        </w:rPr>
      </w:pPr>
      <w:r w:rsidRPr="007C08BF">
        <w:rPr>
          <w:sz w:val="18"/>
          <w:lang w:val="en-IN"/>
        </w:rPr>
        <w:t>Ozdemir, S., &amp; Koksal, C. E. (2015). Rapid deployment of a rescue robot in emergency situations: A survey. Robotics and Autonomous Systems, 63, 146-157.</w:t>
      </w:r>
    </w:p>
    <w:p w14:paraId="35E85779" w14:textId="77777777" w:rsidR="007C08BF" w:rsidRPr="007C08BF" w:rsidRDefault="007C08BF" w:rsidP="007C08BF">
      <w:pPr>
        <w:numPr>
          <w:ilvl w:val="0"/>
          <w:numId w:val="25"/>
        </w:numPr>
        <w:rPr>
          <w:sz w:val="18"/>
          <w:lang w:val="en-IN"/>
        </w:rPr>
      </w:pPr>
      <w:r w:rsidRPr="007C08BF">
        <w:rPr>
          <w:sz w:val="18"/>
          <w:lang w:val="en-IN"/>
        </w:rPr>
        <w:t>Cheikhrouhou, O., Hamdi, A., &amp; Ben Hamida, A. (2020). Cloud-based disaster management system utilizing 3D visualization and real-time feedback for enhanced rescue planning. International Journal of Disaster Risk Reduction, 50, 101756.</w:t>
      </w:r>
    </w:p>
    <w:p w14:paraId="2D7096CC" w14:textId="77777777" w:rsidR="007C08BF" w:rsidRPr="007C08BF" w:rsidRDefault="007C08BF" w:rsidP="007C08BF">
      <w:pPr>
        <w:numPr>
          <w:ilvl w:val="0"/>
          <w:numId w:val="25"/>
        </w:numPr>
        <w:rPr>
          <w:sz w:val="18"/>
          <w:lang w:val="en-IN"/>
        </w:rPr>
      </w:pPr>
      <w:r w:rsidRPr="007C08BF">
        <w:rPr>
          <w:sz w:val="18"/>
          <w:lang w:val="en-IN"/>
        </w:rPr>
        <w:t>Botta, A., De Pellegrini, F., &amp; Pescapé, A. (2021). DewROS: A cloud robotics platform for real-time video processing with low network latency. Journal of Cloud Computing, 10(1), 1-16.</w:t>
      </w:r>
    </w:p>
    <w:p w14:paraId="5355E1C8" w14:textId="77777777" w:rsidR="007C08BF" w:rsidRPr="007C08BF" w:rsidRDefault="007C08BF" w:rsidP="007C08BF">
      <w:pPr>
        <w:numPr>
          <w:ilvl w:val="0"/>
          <w:numId w:val="25"/>
        </w:numPr>
        <w:rPr>
          <w:sz w:val="18"/>
          <w:lang w:val="en-IN"/>
        </w:rPr>
      </w:pPr>
      <w:r w:rsidRPr="007C08BF">
        <w:rPr>
          <w:sz w:val="18"/>
          <w:lang w:val="en-IN"/>
        </w:rPr>
        <w:t>Liu, Y., Zhang, Q., &amp; Wang, Y. (2022). Cloud-centric IoT-based health management framework. IEEE Internet of Things Journal, 10(1), 1-10.</w:t>
      </w:r>
    </w:p>
    <w:p w14:paraId="20C38F0C" w14:textId="77777777" w:rsidR="007C08BF" w:rsidRPr="007C08BF" w:rsidRDefault="007C08BF" w:rsidP="007C08BF">
      <w:pPr>
        <w:numPr>
          <w:ilvl w:val="0"/>
          <w:numId w:val="25"/>
        </w:numPr>
        <w:rPr>
          <w:sz w:val="18"/>
          <w:lang w:val="en-IN"/>
        </w:rPr>
      </w:pPr>
      <w:r w:rsidRPr="007C08BF">
        <w:rPr>
          <w:sz w:val="18"/>
          <w:lang w:val="en-IN"/>
        </w:rPr>
        <w:t>Botta, A., De Pellegrini, F., &amp; Pescapé, A. (2021). DewROS: A cloud robotics platform for real-time video processing with low network latency. Journal of Cloud Computing, 10(1), 1-16.</w:t>
      </w:r>
    </w:p>
    <w:p w14:paraId="09538D97" w14:textId="77777777" w:rsidR="007C08BF" w:rsidRPr="007C08BF" w:rsidRDefault="007C08BF" w:rsidP="007C08BF">
      <w:pPr>
        <w:numPr>
          <w:ilvl w:val="0"/>
          <w:numId w:val="25"/>
        </w:numPr>
        <w:rPr>
          <w:sz w:val="18"/>
          <w:lang w:val="en-IN"/>
        </w:rPr>
      </w:pPr>
      <w:r w:rsidRPr="007C08BF">
        <w:rPr>
          <w:sz w:val="18"/>
          <w:lang w:val="en-IN"/>
        </w:rPr>
        <w:t>Talavera, R., Rodriguez-Ruiz, J., &amp; Garcia-Cerezo, A. (2023). Autonomous ground robot for indoor emergency interventions. Journal of Intelligent &amp; Robotic Systems, 98(3), 711-726.</w:t>
      </w:r>
    </w:p>
    <w:p w14:paraId="656B7F3E" w14:textId="77777777" w:rsidR="007C08BF" w:rsidRPr="007C08BF" w:rsidRDefault="007C08BF" w:rsidP="007C08BF">
      <w:pPr>
        <w:numPr>
          <w:ilvl w:val="0"/>
          <w:numId w:val="25"/>
        </w:numPr>
        <w:rPr>
          <w:sz w:val="18"/>
          <w:lang w:val="en-IN"/>
        </w:rPr>
      </w:pPr>
      <w:r w:rsidRPr="007C08BF">
        <w:rPr>
          <w:sz w:val="18"/>
          <w:lang w:val="en-IN"/>
        </w:rPr>
        <w:t>Tkachenko, P., Burkov, E., &amp; Kornienko, M. (2020). Ensemble method improves prediction accuracy of missing IoT data. International Journal of Electrical and Computer Engineering (IJECE), 10(5), 5042-5049.</w:t>
      </w:r>
    </w:p>
    <w:p w14:paraId="67FD5FDD" w14:textId="77777777" w:rsidR="007C08BF" w:rsidRPr="007C08BF" w:rsidRDefault="007C08BF" w:rsidP="007C08BF">
      <w:pPr>
        <w:numPr>
          <w:ilvl w:val="0"/>
          <w:numId w:val="25"/>
        </w:numPr>
        <w:rPr>
          <w:sz w:val="18"/>
          <w:lang w:val="en-IN"/>
        </w:rPr>
      </w:pPr>
      <w:r w:rsidRPr="007C08BF">
        <w:rPr>
          <w:sz w:val="18"/>
          <w:lang w:val="en-IN"/>
        </w:rPr>
        <w:t>Wu, Z., Lin, W., &amp; Zhao, Y. (2022). Edge-assisted cloud framework with RC-FCN for beam correction in IoT meteorology. IEEE Transactions on Industrial Informatics, 18(1), 116-125.</w:t>
      </w:r>
    </w:p>
    <w:p w14:paraId="7E53822A" w14:textId="77777777" w:rsidR="007C08BF" w:rsidRPr="007C08BF" w:rsidRDefault="007C08BF" w:rsidP="007C08BF">
      <w:pPr>
        <w:numPr>
          <w:ilvl w:val="0"/>
          <w:numId w:val="25"/>
        </w:numPr>
        <w:rPr>
          <w:sz w:val="18"/>
          <w:lang w:val="en-IN"/>
        </w:rPr>
      </w:pPr>
      <w:r w:rsidRPr="007C08BF">
        <w:rPr>
          <w:sz w:val="18"/>
          <w:lang w:val="en-IN"/>
        </w:rPr>
        <w:t>Zuo, Z., Li, J., &amp; Gu, W. (2022). Gravity model for travel time budget, space-time accessibility measurement for emergency network. IEEE Access, 10, 19801-19812.</w:t>
      </w:r>
    </w:p>
    <w:p w14:paraId="64B58023" w14:textId="77777777" w:rsidR="007C08BF" w:rsidRPr="007C08BF" w:rsidRDefault="007C08BF" w:rsidP="007C08BF">
      <w:pPr>
        <w:numPr>
          <w:ilvl w:val="0"/>
          <w:numId w:val="25"/>
        </w:numPr>
        <w:rPr>
          <w:sz w:val="18"/>
          <w:lang w:val="en-IN"/>
        </w:rPr>
      </w:pPr>
      <w:r w:rsidRPr="007C08BF">
        <w:rPr>
          <w:sz w:val="18"/>
          <w:lang w:val="en-IN"/>
        </w:rPr>
        <w:t>Patel, N., Dave, V., &amp; Desai, N. (2022). Closed-loop automated critical care platform for resuscitation. Computers in Biology and Medicine, 143, 105242.</w:t>
      </w:r>
    </w:p>
    <w:p w14:paraId="2201BAB9" w14:textId="77777777" w:rsidR="007C08BF" w:rsidRPr="007C08BF" w:rsidRDefault="007C08BF" w:rsidP="007C08BF">
      <w:pPr>
        <w:numPr>
          <w:ilvl w:val="0"/>
          <w:numId w:val="25"/>
        </w:numPr>
        <w:rPr>
          <w:sz w:val="18"/>
          <w:lang w:val="en-IN"/>
        </w:rPr>
      </w:pPr>
      <w:r w:rsidRPr="007C08BF">
        <w:rPr>
          <w:sz w:val="18"/>
          <w:lang w:val="en-IN"/>
        </w:rPr>
        <w:t>Khan, M. S., Khan, M. A., &amp; Rahman, M. M. (2023). RoboDoc for remote interaction with contagious patients during COVID-19. Journal of Ambient Intelligence and Humanized Computing, 14(1), 157-170.</w:t>
      </w:r>
    </w:p>
    <w:p w14:paraId="37651649" w14:textId="77777777" w:rsidR="007C08BF" w:rsidRPr="007C08BF" w:rsidRDefault="007C08BF" w:rsidP="007C08BF">
      <w:pPr>
        <w:numPr>
          <w:ilvl w:val="0"/>
          <w:numId w:val="25"/>
        </w:numPr>
        <w:rPr>
          <w:sz w:val="18"/>
          <w:lang w:val="en-IN"/>
        </w:rPr>
      </w:pPr>
      <w:r w:rsidRPr="007C08BF">
        <w:rPr>
          <w:sz w:val="18"/>
          <w:lang w:val="en-IN"/>
        </w:rPr>
        <w:t>Yao, S., Li, M., &amp; Wang, J. (2023). Multi-agent collaborative emergency-decision-making algorithm for highway incidents. IEEE Transactions on Intelligent Transportation Systems, 24(4), 2247-2259.</w:t>
      </w:r>
    </w:p>
    <w:p w14:paraId="3C14C882" w14:textId="77777777" w:rsidR="007C08BF" w:rsidRPr="007C08BF" w:rsidRDefault="007C08BF" w:rsidP="007C08BF">
      <w:pPr>
        <w:numPr>
          <w:ilvl w:val="0"/>
          <w:numId w:val="25"/>
        </w:numPr>
        <w:rPr>
          <w:sz w:val="18"/>
          <w:lang w:val="en-IN"/>
        </w:rPr>
      </w:pPr>
      <w:r w:rsidRPr="007C08BF">
        <w:rPr>
          <w:sz w:val="18"/>
          <w:lang w:val="en-IN"/>
        </w:rPr>
        <w:t>IEEE Internet of Things Journal. (2023). DEOSA selects output services based on physical effect delivery effectiveness. IEEE Internet of Things Journal, 10(1), 1-10.</w:t>
      </w:r>
    </w:p>
    <w:p w14:paraId="045D02D7" w14:textId="77777777" w:rsidR="007C08BF" w:rsidRPr="007C08BF" w:rsidRDefault="007C08BF" w:rsidP="007C08BF">
      <w:pPr>
        <w:numPr>
          <w:ilvl w:val="0"/>
          <w:numId w:val="25"/>
        </w:numPr>
        <w:rPr>
          <w:sz w:val="18"/>
          <w:lang w:val="en-IN"/>
        </w:rPr>
      </w:pPr>
      <w:r w:rsidRPr="007C08BF">
        <w:rPr>
          <w:sz w:val="18"/>
          <w:lang w:val="en-IN"/>
        </w:rPr>
        <w:t>Cvitić, I., Draženović, B., &amp; Lukšić, I. (2021). Effective model for IoT device classification in smart home. Applied Sciences, 11(4), 1532.</w:t>
      </w:r>
    </w:p>
    <w:p w14:paraId="7F429CE3" w14:textId="77777777" w:rsidR="007C08BF" w:rsidRPr="007C08BF" w:rsidRDefault="007C08BF" w:rsidP="007C08BF">
      <w:pPr>
        <w:numPr>
          <w:ilvl w:val="0"/>
          <w:numId w:val="25"/>
        </w:numPr>
        <w:rPr>
          <w:sz w:val="18"/>
          <w:lang w:val="en-IN"/>
        </w:rPr>
      </w:pPr>
      <w:r w:rsidRPr="007C08BF">
        <w:rPr>
          <w:sz w:val="18"/>
          <w:lang w:val="en-IN"/>
        </w:rPr>
        <w:lastRenderedPageBreak/>
        <w:t>Aboualola, E., Chowdhury, M. H. K., &amp; Agarwal, S. (2023). Survey on edge technologies for disaster management. IEEE Transactions on Industrial Informatics, 19(2), 1199-1209.</w:t>
      </w:r>
    </w:p>
    <w:p w14:paraId="3989A5CE" w14:textId="77777777" w:rsidR="007C08BF" w:rsidRPr="007C08BF" w:rsidRDefault="007C08BF" w:rsidP="007C08BF">
      <w:pPr>
        <w:numPr>
          <w:ilvl w:val="0"/>
          <w:numId w:val="25"/>
        </w:numPr>
        <w:rPr>
          <w:sz w:val="18"/>
          <w:lang w:val="en-IN"/>
        </w:rPr>
      </w:pPr>
      <w:r w:rsidRPr="007C08BF">
        <w:rPr>
          <w:sz w:val="18"/>
          <w:lang w:val="en-IN"/>
        </w:rPr>
        <w:t>Lee, K., Shin, D., &amp; Lee, H. (2023). IoMT-based real-time digital health services for precision medicine. IEEE Access, 11, 55555-55566.</w:t>
      </w:r>
    </w:p>
    <w:p w14:paraId="2547F031" w14:textId="77777777" w:rsidR="003F1966" w:rsidRDefault="007C08BF" w:rsidP="003F1966">
      <w:pPr>
        <w:numPr>
          <w:ilvl w:val="0"/>
          <w:numId w:val="25"/>
        </w:numPr>
        <w:rPr>
          <w:sz w:val="18"/>
          <w:lang w:val="en-IN"/>
        </w:rPr>
      </w:pPr>
      <w:r w:rsidRPr="007C08BF">
        <w:rPr>
          <w:sz w:val="18"/>
          <w:lang w:val="en-IN"/>
        </w:rPr>
        <w:t>Galera-Zarco, C., Lujak, M., &amp; Mayr, W. (2023). Deep learning model for built asset operations and disaster management. Automation in Construction, 137, 103956.</w:t>
      </w:r>
    </w:p>
    <w:p w14:paraId="76A77FBB" w14:textId="1D0D60D1" w:rsidR="007C08BF" w:rsidRPr="003F1966" w:rsidRDefault="003F1966" w:rsidP="003F1966">
      <w:pPr>
        <w:numPr>
          <w:ilvl w:val="0"/>
          <w:numId w:val="25"/>
        </w:numPr>
        <w:rPr>
          <w:sz w:val="18"/>
          <w:lang w:val="en-IN"/>
        </w:rPr>
      </w:pPr>
      <w:r w:rsidRPr="003F1966">
        <w:rPr>
          <w:sz w:val="18"/>
        </w:rPr>
        <w:t xml:space="preserve">Zhao, J., Wang, L., &amp; Chen, X. (2024). AI-enhanced rescue resource allocation in IoT-enabled smart cities. </w:t>
      </w:r>
      <w:r w:rsidRPr="003F1966">
        <w:rPr>
          <w:i/>
          <w:iCs/>
          <w:sz w:val="18"/>
        </w:rPr>
        <w:t>Journal of Smart City Research</w:t>
      </w:r>
      <w:r w:rsidRPr="003F1966">
        <w:rPr>
          <w:sz w:val="18"/>
        </w:rPr>
        <w:t>, 15(2), 134-156.</w:t>
      </w:r>
    </w:p>
    <w:p w14:paraId="152AE153" w14:textId="77777777" w:rsidR="007C08BF" w:rsidRDefault="007C08BF" w:rsidP="007C08BF">
      <w:pPr>
        <w:rPr>
          <w:b/>
          <w:bCs/>
          <w:sz w:val="18"/>
          <w:lang w:val="en-IN"/>
        </w:rPr>
      </w:pPr>
      <w:r w:rsidRPr="007C08BF">
        <w:rPr>
          <w:b/>
          <w:bCs/>
          <w:sz w:val="18"/>
          <w:lang w:val="en-IN"/>
        </w:rPr>
        <w:t>Appendix</w:t>
      </w:r>
    </w:p>
    <w:p w14:paraId="08AA7647" w14:textId="77777777" w:rsidR="007C08BF" w:rsidRPr="007C08BF" w:rsidRDefault="007C08BF" w:rsidP="007C08BF">
      <w:pPr>
        <w:rPr>
          <w:b/>
          <w:bCs/>
          <w:sz w:val="18"/>
          <w:lang w:val="en-IN"/>
        </w:rPr>
      </w:pPr>
    </w:p>
    <w:p w14:paraId="2912E1E7" w14:textId="77777777" w:rsidR="007C08BF" w:rsidRPr="007C08BF" w:rsidRDefault="007C08BF" w:rsidP="007C08BF">
      <w:pPr>
        <w:rPr>
          <w:b/>
          <w:bCs/>
          <w:sz w:val="18"/>
          <w:lang w:val="en-IN"/>
        </w:rPr>
      </w:pPr>
      <w:r w:rsidRPr="007C08BF">
        <w:rPr>
          <w:b/>
          <w:bCs/>
          <w:sz w:val="18"/>
          <w:lang w:val="en-IN"/>
        </w:rPr>
        <w:t>Source Code:</w:t>
      </w:r>
    </w:p>
    <w:tbl>
      <w:tblPr>
        <w:tblStyle w:val="TableGrid"/>
        <w:tblW w:w="0" w:type="auto"/>
        <w:jc w:val="center"/>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6918"/>
      </w:tblGrid>
      <w:tr w:rsidR="007C08BF" w:rsidRPr="007C08BF" w14:paraId="1549D06E" w14:textId="77777777" w:rsidTr="000934BF">
        <w:trPr>
          <w:trHeight w:val="175"/>
          <w:jc w:val="center"/>
        </w:trPr>
        <w:tc>
          <w:tcPr>
            <w:tcW w:w="7763" w:type="dxa"/>
          </w:tcPr>
          <w:p w14:paraId="54712FF6" w14:textId="77777777" w:rsidR="007C08BF" w:rsidRPr="007C08BF" w:rsidRDefault="007C08BF" w:rsidP="007C08BF">
            <w:pPr>
              <w:numPr>
                <w:ilvl w:val="0"/>
                <w:numId w:val="26"/>
              </w:numPr>
              <w:spacing w:line="240" w:lineRule="atLeast"/>
              <w:rPr>
                <w:sz w:val="18"/>
              </w:rPr>
            </w:pPr>
            <w:r w:rsidRPr="007C08BF">
              <w:rPr>
                <w:sz w:val="18"/>
              </w:rPr>
              <w:t>#include &lt;iostream&gt;</w:t>
            </w:r>
          </w:p>
        </w:tc>
      </w:tr>
      <w:tr w:rsidR="007C08BF" w:rsidRPr="007C08BF" w14:paraId="2E6CC66A" w14:textId="77777777" w:rsidTr="000934BF">
        <w:trPr>
          <w:trHeight w:val="175"/>
          <w:jc w:val="center"/>
        </w:trPr>
        <w:tc>
          <w:tcPr>
            <w:tcW w:w="7763" w:type="dxa"/>
          </w:tcPr>
          <w:p w14:paraId="4BCDBA31" w14:textId="77777777" w:rsidR="007C08BF" w:rsidRPr="007C08BF" w:rsidRDefault="007C08BF" w:rsidP="007C08BF">
            <w:pPr>
              <w:numPr>
                <w:ilvl w:val="0"/>
                <w:numId w:val="26"/>
              </w:numPr>
              <w:spacing w:line="240" w:lineRule="atLeast"/>
              <w:rPr>
                <w:sz w:val="18"/>
              </w:rPr>
            </w:pPr>
            <w:r w:rsidRPr="007C08BF">
              <w:rPr>
                <w:sz w:val="18"/>
              </w:rPr>
              <w:t>#include &lt;wiringPi.h&gt;</w:t>
            </w:r>
          </w:p>
        </w:tc>
      </w:tr>
      <w:tr w:rsidR="007C08BF" w:rsidRPr="007C08BF" w14:paraId="31338A98" w14:textId="77777777" w:rsidTr="000934BF">
        <w:trPr>
          <w:trHeight w:val="175"/>
          <w:jc w:val="center"/>
        </w:trPr>
        <w:tc>
          <w:tcPr>
            <w:tcW w:w="7763" w:type="dxa"/>
          </w:tcPr>
          <w:p w14:paraId="1E049778" w14:textId="77777777" w:rsidR="007C08BF" w:rsidRPr="007C08BF" w:rsidRDefault="007C08BF" w:rsidP="007C08BF">
            <w:pPr>
              <w:numPr>
                <w:ilvl w:val="0"/>
                <w:numId w:val="26"/>
              </w:numPr>
              <w:spacing w:line="240" w:lineRule="atLeast"/>
              <w:rPr>
                <w:sz w:val="18"/>
              </w:rPr>
            </w:pPr>
            <w:r w:rsidRPr="007C08BF">
              <w:rPr>
                <w:sz w:val="18"/>
              </w:rPr>
              <w:t>#include &lt;softPwm.h&gt;</w:t>
            </w:r>
          </w:p>
        </w:tc>
      </w:tr>
      <w:tr w:rsidR="007C08BF" w:rsidRPr="007C08BF" w14:paraId="6596243D" w14:textId="77777777" w:rsidTr="000934BF">
        <w:trPr>
          <w:trHeight w:val="184"/>
          <w:jc w:val="center"/>
        </w:trPr>
        <w:tc>
          <w:tcPr>
            <w:tcW w:w="7763" w:type="dxa"/>
          </w:tcPr>
          <w:p w14:paraId="2158C54F" w14:textId="77777777" w:rsidR="007C08BF" w:rsidRPr="007C08BF" w:rsidRDefault="007C08BF" w:rsidP="007C08BF">
            <w:pPr>
              <w:numPr>
                <w:ilvl w:val="0"/>
                <w:numId w:val="26"/>
              </w:numPr>
              <w:spacing w:line="240" w:lineRule="atLeast"/>
              <w:rPr>
                <w:sz w:val="18"/>
              </w:rPr>
            </w:pPr>
            <w:r w:rsidRPr="007C08BF">
              <w:rPr>
                <w:sz w:val="18"/>
              </w:rPr>
              <w:t>#include &lt;unistd.h&gt;</w:t>
            </w:r>
          </w:p>
        </w:tc>
      </w:tr>
      <w:tr w:rsidR="007C08BF" w:rsidRPr="007C08BF" w14:paraId="319B28FA" w14:textId="77777777" w:rsidTr="000934BF">
        <w:trPr>
          <w:trHeight w:val="175"/>
          <w:jc w:val="center"/>
        </w:trPr>
        <w:tc>
          <w:tcPr>
            <w:tcW w:w="7763" w:type="dxa"/>
          </w:tcPr>
          <w:p w14:paraId="4BF92F5F" w14:textId="77777777" w:rsidR="007C08BF" w:rsidRPr="007C08BF" w:rsidRDefault="007C08BF" w:rsidP="007C08BF">
            <w:pPr>
              <w:numPr>
                <w:ilvl w:val="0"/>
                <w:numId w:val="26"/>
              </w:numPr>
              <w:spacing w:line="240" w:lineRule="atLeast"/>
              <w:rPr>
                <w:sz w:val="18"/>
              </w:rPr>
            </w:pPr>
            <w:r w:rsidRPr="007C08BF">
              <w:rPr>
                <w:sz w:val="18"/>
              </w:rPr>
              <w:t>#include &lt;thread&gt;</w:t>
            </w:r>
          </w:p>
        </w:tc>
      </w:tr>
      <w:tr w:rsidR="007C08BF" w:rsidRPr="007C08BF" w14:paraId="4AF56516" w14:textId="77777777" w:rsidTr="000934BF">
        <w:trPr>
          <w:trHeight w:val="175"/>
          <w:jc w:val="center"/>
        </w:trPr>
        <w:tc>
          <w:tcPr>
            <w:tcW w:w="7763" w:type="dxa"/>
          </w:tcPr>
          <w:p w14:paraId="287FD404" w14:textId="77777777" w:rsidR="007C08BF" w:rsidRPr="007C08BF" w:rsidRDefault="007C08BF" w:rsidP="007C08BF">
            <w:pPr>
              <w:numPr>
                <w:ilvl w:val="0"/>
                <w:numId w:val="26"/>
              </w:numPr>
              <w:spacing w:line="240" w:lineRule="atLeast"/>
              <w:rPr>
                <w:sz w:val="18"/>
              </w:rPr>
            </w:pPr>
            <w:r w:rsidRPr="007C08BF">
              <w:rPr>
                <w:sz w:val="18"/>
              </w:rPr>
              <w:t>#include &lt;chrono&gt;</w:t>
            </w:r>
          </w:p>
        </w:tc>
      </w:tr>
      <w:tr w:rsidR="007C08BF" w:rsidRPr="007C08BF" w14:paraId="34C01255" w14:textId="77777777" w:rsidTr="000934BF">
        <w:trPr>
          <w:trHeight w:val="175"/>
          <w:jc w:val="center"/>
        </w:trPr>
        <w:tc>
          <w:tcPr>
            <w:tcW w:w="7763" w:type="dxa"/>
          </w:tcPr>
          <w:p w14:paraId="4333C958" w14:textId="77777777" w:rsidR="007C08BF" w:rsidRPr="007C08BF" w:rsidRDefault="007C08BF" w:rsidP="007C08BF">
            <w:pPr>
              <w:numPr>
                <w:ilvl w:val="0"/>
                <w:numId w:val="26"/>
              </w:numPr>
              <w:spacing w:line="240" w:lineRule="atLeast"/>
              <w:rPr>
                <w:sz w:val="18"/>
              </w:rPr>
            </w:pPr>
            <w:r w:rsidRPr="007C08BF">
              <w:rPr>
                <w:sz w:val="18"/>
              </w:rPr>
              <w:t>using namespace std;</w:t>
            </w:r>
          </w:p>
        </w:tc>
      </w:tr>
      <w:tr w:rsidR="007C08BF" w:rsidRPr="007C08BF" w14:paraId="61ED7143" w14:textId="77777777" w:rsidTr="000934BF">
        <w:trPr>
          <w:trHeight w:val="175"/>
          <w:jc w:val="center"/>
        </w:trPr>
        <w:tc>
          <w:tcPr>
            <w:tcW w:w="7763" w:type="dxa"/>
          </w:tcPr>
          <w:p w14:paraId="478C06CB" w14:textId="77777777" w:rsidR="007C08BF" w:rsidRPr="007C08BF" w:rsidRDefault="007C08BF" w:rsidP="007C08BF">
            <w:pPr>
              <w:numPr>
                <w:ilvl w:val="0"/>
                <w:numId w:val="26"/>
              </w:numPr>
              <w:spacing w:line="240" w:lineRule="atLeast"/>
              <w:rPr>
                <w:sz w:val="18"/>
              </w:rPr>
            </w:pPr>
            <w:r w:rsidRPr="007C08BF">
              <w:rPr>
                <w:sz w:val="18"/>
              </w:rPr>
              <w:t>// Ultrasonic sensor pins</w:t>
            </w:r>
          </w:p>
        </w:tc>
      </w:tr>
      <w:tr w:rsidR="007C08BF" w:rsidRPr="007C08BF" w14:paraId="57FD3909" w14:textId="77777777" w:rsidTr="000934BF">
        <w:trPr>
          <w:trHeight w:val="175"/>
          <w:jc w:val="center"/>
        </w:trPr>
        <w:tc>
          <w:tcPr>
            <w:tcW w:w="7763" w:type="dxa"/>
          </w:tcPr>
          <w:p w14:paraId="6D1EF72C" w14:textId="77777777" w:rsidR="007C08BF" w:rsidRPr="007C08BF" w:rsidRDefault="007C08BF" w:rsidP="007C08BF">
            <w:pPr>
              <w:numPr>
                <w:ilvl w:val="0"/>
                <w:numId w:val="26"/>
              </w:numPr>
              <w:spacing w:line="240" w:lineRule="atLeast"/>
              <w:rPr>
                <w:sz w:val="18"/>
              </w:rPr>
            </w:pPr>
            <w:r w:rsidRPr="007C08BF">
              <w:rPr>
                <w:sz w:val="18"/>
              </w:rPr>
              <w:t>const int TRIG_PIN = 4;</w:t>
            </w:r>
          </w:p>
        </w:tc>
      </w:tr>
      <w:tr w:rsidR="007C08BF" w:rsidRPr="007C08BF" w14:paraId="1CFCB177" w14:textId="77777777" w:rsidTr="000934BF">
        <w:trPr>
          <w:trHeight w:val="175"/>
          <w:jc w:val="center"/>
        </w:trPr>
        <w:tc>
          <w:tcPr>
            <w:tcW w:w="7763" w:type="dxa"/>
          </w:tcPr>
          <w:p w14:paraId="2881F765" w14:textId="77777777" w:rsidR="007C08BF" w:rsidRPr="007C08BF" w:rsidRDefault="007C08BF" w:rsidP="007C08BF">
            <w:pPr>
              <w:numPr>
                <w:ilvl w:val="0"/>
                <w:numId w:val="26"/>
              </w:numPr>
              <w:spacing w:line="240" w:lineRule="atLeast"/>
              <w:rPr>
                <w:sz w:val="18"/>
              </w:rPr>
            </w:pPr>
            <w:r w:rsidRPr="007C08BF">
              <w:rPr>
                <w:sz w:val="18"/>
              </w:rPr>
              <w:t>const int ECHO_PIN = 5;</w:t>
            </w:r>
          </w:p>
        </w:tc>
      </w:tr>
      <w:tr w:rsidR="007C08BF" w:rsidRPr="007C08BF" w14:paraId="5DF08D83" w14:textId="77777777" w:rsidTr="000934BF">
        <w:trPr>
          <w:trHeight w:val="175"/>
          <w:jc w:val="center"/>
        </w:trPr>
        <w:tc>
          <w:tcPr>
            <w:tcW w:w="7763" w:type="dxa"/>
          </w:tcPr>
          <w:p w14:paraId="2530D88E" w14:textId="77777777" w:rsidR="007C08BF" w:rsidRPr="007C08BF" w:rsidRDefault="007C08BF" w:rsidP="007C08BF">
            <w:pPr>
              <w:numPr>
                <w:ilvl w:val="0"/>
                <w:numId w:val="26"/>
              </w:numPr>
              <w:spacing w:line="240" w:lineRule="atLeast"/>
              <w:rPr>
                <w:sz w:val="18"/>
              </w:rPr>
            </w:pPr>
            <w:r w:rsidRPr="007C08BF">
              <w:rPr>
                <w:sz w:val="18"/>
              </w:rPr>
              <w:t>// Servo motor pin</w:t>
            </w:r>
          </w:p>
        </w:tc>
      </w:tr>
      <w:tr w:rsidR="007C08BF" w:rsidRPr="007C08BF" w14:paraId="5499B7D7" w14:textId="77777777" w:rsidTr="000934BF">
        <w:trPr>
          <w:trHeight w:val="175"/>
          <w:jc w:val="center"/>
        </w:trPr>
        <w:tc>
          <w:tcPr>
            <w:tcW w:w="7763" w:type="dxa"/>
          </w:tcPr>
          <w:p w14:paraId="7071B0D4" w14:textId="77777777" w:rsidR="007C08BF" w:rsidRPr="007C08BF" w:rsidRDefault="007C08BF" w:rsidP="007C08BF">
            <w:pPr>
              <w:numPr>
                <w:ilvl w:val="0"/>
                <w:numId w:val="26"/>
              </w:numPr>
              <w:spacing w:line="240" w:lineRule="atLeast"/>
              <w:rPr>
                <w:sz w:val="18"/>
              </w:rPr>
            </w:pPr>
            <w:r w:rsidRPr="007C08BF">
              <w:rPr>
                <w:sz w:val="18"/>
              </w:rPr>
              <w:t>const int SERVO_PIN = 18;</w:t>
            </w:r>
          </w:p>
        </w:tc>
      </w:tr>
      <w:tr w:rsidR="007C08BF" w:rsidRPr="007C08BF" w14:paraId="1DBC67C2" w14:textId="77777777" w:rsidTr="000934BF">
        <w:trPr>
          <w:trHeight w:val="184"/>
          <w:jc w:val="center"/>
        </w:trPr>
        <w:tc>
          <w:tcPr>
            <w:tcW w:w="7763" w:type="dxa"/>
          </w:tcPr>
          <w:p w14:paraId="282E92A4" w14:textId="77777777" w:rsidR="007C08BF" w:rsidRPr="007C08BF" w:rsidRDefault="007C08BF" w:rsidP="007C08BF">
            <w:pPr>
              <w:numPr>
                <w:ilvl w:val="0"/>
                <w:numId w:val="26"/>
              </w:numPr>
              <w:spacing w:line="240" w:lineRule="atLeast"/>
              <w:rPr>
                <w:sz w:val="18"/>
              </w:rPr>
            </w:pPr>
            <w:r w:rsidRPr="007C08BF">
              <w:rPr>
                <w:sz w:val="18"/>
              </w:rPr>
              <w:t>// Function to initialize GPIO pins</w:t>
            </w:r>
          </w:p>
        </w:tc>
      </w:tr>
      <w:tr w:rsidR="007C08BF" w:rsidRPr="007C08BF" w14:paraId="7B50DBBC" w14:textId="77777777" w:rsidTr="000934BF">
        <w:trPr>
          <w:trHeight w:val="175"/>
          <w:jc w:val="center"/>
        </w:trPr>
        <w:tc>
          <w:tcPr>
            <w:tcW w:w="7763" w:type="dxa"/>
          </w:tcPr>
          <w:p w14:paraId="5FE55092" w14:textId="77777777" w:rsidR="007C08BF" w:rsidRPr="007C08BF" w:rsidRDefault="007C08BF" w:rsidP="007C08BF">
            <w:pPr>
              <w:numPr>
                <w:ilvl w:val="0"/>
                <w:numId w:val="26"/>
              </w:numPr>
              <w:spacing w:line="240" w:lineRule="atLeast"/>
              <w:rPr>
                <w:sz w:val="18"/>
              </w:rPr>
            </w:pPr>
            <w:r w:rsidRPr="007C08BF">
              <w:rPr>
                <w:sz w:val="18"/>
              </w:rPr>
              <w:t xml:space="preserve">void </w:t>
            </w:r>
            <w:proofErr w:type="gramStart"/>
            <w:r w:rsidRPr="007C08BF">
              <w:rPr>
                <w:sz w:val="18"/>
              </w:rPr>
              <w:t>initializeGPIO(</w:t>
            </w:r>
            <w:proofErr w:type="gramEnd"/>
            <w:r w:rsidRPr="007C08BF">
              <w:rPr>
                <w:sz w:val="18"/>
              </w:rPr>
              <w:t>) {</w:t>
            </w:r>
          </w:p>
        </w:tc>
      </w:tr>
      <w:tr w:rsidR="007C08BF" w:rsidRPr="007C08BF" w14:paraId="7CCE0601" w14:textId="77777777" w:rsidTr="000934BF">
        <w:trPr>
          <w:trHeight w:val="175"/>
          <w:jc w:val="center"/>
        </w:trPr>
        <w:tc>
          <w:tcPr>
            <w:tcW w:w="7763" w:type="dxa"/>
          </w:tcPr>
          <w:p w14:paraId="680AAE4F"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wiringPiSetup(</w:t>
            </w:r>
            <w:proofErr w:type="gramEnd"/>
            <w:r w:rsidRPr="007C08BF">
              <w:rPr>
                <w:sz w:val="18"/>
              </w:rPr>
              <w:t>);</w:t>
            </w:r>
          </w:p>
        </w:tc>
      </w:tr>
      <w:tr w:rsidR="007C08BF" w:rsidRPr="007C08BF" w14:paraId="752E2B73" w14:textId="77777777" w:rsidTr="000934BF">
        <w:trPr>
          <w:trHeight w:val="175"/>
          <w:jc w:val="center"/>
        </w:trPr>
        <w:tc>
          <w:tcPr>
            <w:tcW w:w="7763" w:type="dxa"/>
          </w:tcPr>
          <w:p w14:paraId="06C9577E"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pinMode(</w:t>
            </w:r>
            <w:proofErr w:type="gramEnd"/>
            <w:r w:rsidRPr="007C08BF">
              <w:rPr>
                <w:sz w:val="18"/>
              </w:rPr>
              <w:t>TRIG_PIN, OUTPUT);</w:t>
            </w:r>
          </w:p>
        </w:tc>
      </w:tr>
      <w:tr w:rsidR="007C08BF" w:rsidRPr="007C08BF" w14:paraId="1EDD3646" w14:textId="77777777" w:rsidTr="000934BF">
        <w:trPr>
          <w:trHeight w:val="175"/>
          <w:jc w:val="center"/>
        </w:trPr>
        <w:tc>
          <w:tcPr>
            <w:tcW w:w="7763" w:type="dxa"/>
          </w:tcPr>
          <w:p w14:paraId="0745E134"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pinMode(</w:t>
            </w:r>
            <w:proofErr w:type="gramEnd"/>
            <w:r w:rsidRPr="007C08BF">
              <w:rPr>
                <w:sz w:val="18"/>
              </w:rPr>
              <w:t>ECHO_PIN, INPUT);</w:t>
            </w:r>
          </w:p>
        </w:tc>
      </w:tr>
      <w:tr w:rsidR="007C08BF" w:rsidRPr="007C08BF" w14:paraId="3CCA6F1D" w14:textId="77777777" w:rsidTr="000934BF">
        <w:trPr>
          <w:trHeight w:val="175"/>
          <w:jc w:val="center"/>
        </w:trPr>
        <w:tc>
          <w:tcPr>
            <w:tcW w:w="7763" w:type="dxa"/>
          </w:tcPr>
          <w:p w14:paraId="2777DF9E"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softPwmCreate(</w:t>
            </w:r>
            <w:proofErr w:type="gramEnd"/>
            <w:r w:rsidRPr="007C08BF">
              <w:rPr>
                <w:sz w:val="18"/>
              </w:rPr>
              <w:t>SERVO_PIN, 0, 180);</w:t>
            </w:r>
          </w:p>
        </w:tc>
      </w:tr>
      <w:tr w:rsidR="007C08BF" w:rsidRPr="007C08BF" w14:paraId="7DDB6358" w14:textId="77777777" w:rsidTr="000934BF">
        <w:trPr>
          <w:trHeight w:val="175"/>
          <w:jc w:val="center"/>
        </w:trPr>
        <w:tc>
          <w:tcPr>
            <w:tcW w:w="7763" w:type="dxa"/>
          </w:tcPr>
          <w:p w14:paraId="3D1586A6" w14:textId="77777777" w:rsidR="007C08BF" w:rsidRPr="007C08BF" w:rsidRDefault="007C08BF" w:rsidP="007C08BF">
            <w:pPr>
              <w:numPr>
                <w:ilvl w:val="0"/>
                <w:numId w:val="26"/>
              </w:numPr>
              <w:spacing w:line="240" w:lineRule="atLeast"/>
              <w:rPr>
                <w:sz w:val="18"/>
              </w:rPr>
            </w:pPr>
            <w:r w:rsidRPr="007C08BF">
              <w:rPr>
                <w:sz w:val="18"/>
              </w:rPr>
              <w:t>}</w:t>
            </w:r>
          </w:p>
        </w:tc>
      </w:tr>
      <w:tr w:rsidR="007C08BF" w:rsidRPr="007C08BF" w14:paraId="7DFD2A12" w14:textId="77777777" w:rsidTr="000934BF">
        <w:trPr>
          <w:trHeight w:val="175"/>
          <w:jc w:val="center"/>
        </w:trPr>
        <w:tc>
          <w:tcPr>
            <w:tcW w:w="7763" w:type="dxa"/>
          </w:tcPr>
          <w:p w14:paraId="647F2D63" w14:textId="77777777" w:rsidR="007C08BF" w:rsidRPr="007C08BF" w:rsidRDefault="007C08BF" w:rsidP="007C08BF">
            <w:pPr>
              <w:numPr>
                <w:ilvl w:val="0"/>
                <w:numId w:val="26"/>
              </w:numPr>
              <w:spacing w:line="240" w:lineRule="atLeast"/>
              <w:rPr>
                <w:sz w:val="18"/>
              </w:rPr>
            </w:pPr>
            <w:r w:rsidRPr="007C08BF">
              <w:rPr>
                <w:sz w:val="18"/>
              </w:rPr>
              <w:t>// Function to measure distance using ultrasonic sensor</w:t>
            </w:r>
          </w:p>
        </w:tc>
      </w:tr>
      <w:tr w:rsidR="007C08BF" w:rsidRPr="007C08BF" w14:paraId="6AD23438" w14:textId="77777777" w:rsidTr="000934BF">
        <w:trPr>
          <w:trHeight w:val="175"/>
          <w:jc w:val="center"/>
        </w:trPr>
        <w:tc>
          <w:tcPr>
            <w:tcW w:w="7763" w:type="dxa"/>
          </w:tcPr>
          <w:p w14:paraId="7443DF16" w14:textId="77777777" w:rsidR="007C08BF" w:rsidRPr="007C08BF" w:rsidRDefault="007C08BF" w:rsidP="007C08BF">
            <w:pPr>
              <w:numPr>
                <w:ilvl w:val="0"/>
                <w:numId w:val="26"/>
              </w:numPr>
              <w:spacing w:line="240" w:lineRule="atLeast"/>
              <w:rPr>
                <w:sz w:val="18"/>
              </w:rPr>
            </w:pPr>
            <w:r w:rsidRPr="007C08BF">
              <w:rPr>
                <w:sz w:val="18"/>
              </w:rPr>
              <w:t xml:space="preserve">float </w:t>
            </w:r>
            <w:proofErr w:type="gramStart"/>
            <w:r w:rsidRPr="007C08BF">
              <w:rPr>
                <w:sz w:val="18"/>
              </w:rPr>
              <w:t>measureDistance(</w:t>
            </w:r>
            <w:proofErr w:type="gramEnd"/>
            <w:r w:rsidRPr="007C08BF">
              <w:rPr>
                <w:sz w:val="18"/>
              </w:rPr>
              <w:t>) {</w:t>
            </w:r>
          </w:p>
        </w:tc>
      </w:tr>
      <w:tr w:rsidR="007C08BF" w:rsidRPr="007C08BF" w14:paraId="76B89C6F" w14:textId="77777777" w:rsidTr="000934BF">
        <w:trPr>
          <w:trHeight w:val="175"/>
          <w:jc w:val="center"/>
        </w:trPr>
        <w:tc>
          <w:tcPr>
            <w:tcW w:w="7763" w:type="dxa"/>
          </w:tcPr>
          <w:p w14:paraId="1D2A3178"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digitalWrite(</w:t>
            </w:r>
            <w:proofErr w:type="gramEnd"/>
            <w:r w:rsidRPr="007C08BF">
              <w:rPr>
                <w:sz w:val="18"/>
              </w:rPr>
              <w:t>TRIG_PIN, LOW);</w:t>
            </w:r>
          </w:p>
        </w:tc>
      </w:tr>
      <w:tr w:rsidR="007C08BF" w:rsidRPr="007C08BF" w14:paraId="4287F1EC" w14:textId="77777777" w:rsidTr="000934BF">
        <w:trPr>
          <w:trHeight w:val="175"/>
          <w:jc w:val="center"/>
        </w:trPr>
        <w:tc>
          <w:tcPr>
            <w:tcW w:w="7763" w:type="dxa"/>
          </w:tcPr>
          <w:p w14:paraId="23565858"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delayMicroseconds(</w:t>
            </w:r>
            <w:proofErr w:type="gramEnd"/>
            <w:r w:rsidRPr="007C08BF">
              <w:rPr>
                <w:sz w:val="18"/>
              </w:rPr>
              <w:t>2);</w:t>
            </w:r>
          </w:p>
        </w:tc>
      </w:tr>
      <w:tr w:rsidR="007C08BF" w:rsidRPr="007C08BF" w14:paraId="0E151A95" w14:textId="77777777" w:rsidTr="000934BF">
        <w:trPr>
          <w:trHeight w:val="175"/>
          <w:jc w:val="center"/>
        </w:trPr>
        <w:tc>
          <w:tcPr>
            <w:tcW w:w="7763" w:type="dxa"/>
          </w:tcPr>
          <w:p w14:paraId="7458CF49"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digitalWrite(</w:t>
            </w:r>
            <w:proofErr w:type="gramEnd"/>
            <w:r w:rsidRPr="007C08BF">
              <w:rPr>
                <w:sz w:val="18"/>
              </w:rPr>
              <w:t>TRIG_PIN, HIGH);</w:t>
            </w:r>
          </w:p>
        </w:tc>
      </w:tr>
      <w:tr w:rsidR="007C08BF" w:rsidRPr="007C08BF" w14:paraId="36489757" w14:textId="77777777" w:rsidTr="000934BF">
        <w:trPr>
          <w:trHeight w:val="175"/>
          <w:jc w:val="center"/>
        </w:trPr>
        <w:tc>
          <w:tcPr>
            <w:tcW w:w="7763" w:type="dxa"/>
          </w:tcPr>
          <w:p w14:paraId="5AA991BB"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delayMicroseconds(</w:t>
            </w:r>
            <w:proofErr w:type="gramEnd"/>
            <w:r w:rsidRPr="007C08BF">
              <w:rPr>
                <w:sz w:val="18"/>
              </w:rPr>
              <w:t>10);</w:t>
            </w:r>
          </w:p>
        </w:tc>
      </w:tr>
      <w:tr w:rsidR="007C08BF" w:rsidRPr="007C08BF" w14:paraId="273B94EC" w14:textId="77777777" w:rsidTr="000934BF">
        <w:trPr>
          <w:trHeight w:val="175"/>
          <w:jc w:val="center"/>
        </w:trPr>
        <w:tc>
          <w:tcPr>
            <w:tcW w:w="7763" w:type="dxa"/>
          </w:tcPr>
          <w:p w14:paraId="19E2A75F"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digitalWrite(</w:t>
            </w:r>
            <w:proofErr w:type="gramEnd"/>
            <w:r w:rsidRPr="007C08BF">
              <w:rPr>
                <w:sz w:val="18"/>
              </w:rPr>
              <w:t>TRIG_PIN, LOW);</w:t>
            </w:r>
          </w:p>
        </w:tc>
      </w:tr>
      <w:tr w:rsidR="007C08BF" w:rsidRPr="007C08BF" w14:paraId="54898560" w14:textId="77777777" w:rsidTr="000934BF">
        <w:trPr>
          <w:trHeight w:val="175"/>
          <w:jc w:val="center"/>
        </w:trPr>
        <w:tc>
          <w:tcPr>
            <w:tcW w:w="7763" w:type="dxa"/>
          </w:tcPr>
          <w:p w14:paraId="33CCD80F" w14:textId="77777777" w:rsidR="007C08BF" w:rsidRPr="007C08BF" w:rsidRDefault="007C08BF" w:rsidP="007C08BF">
            <w:pPr>
              <w:numPr>
                <w:ilvl w:val="0"/>
                <w:numId w:val="26"/>
              </w:numPr>
              <w:spacing w:line="240" w:lineRule="atLeast"/>
              <w:rPr>
                <w:sz w:val="18"/>
              </w:rPr>
            </w:pPr>
            <w:r w:rsidRPr="007C08BF">
              <w:rPr>
                <w:sz w:val="18"/>
              </w:rPr>
              <w:t xml:space="preserve">    while (</w:t>
            </w:r>
            <w:proofErr w:type="gramStart"/>
            <w:r w:rsidRPr="007C08BF">
              <w:rPr>
                <w:sz w:val="18"/>
              </w:rPr>
              <w:t>digitalRead(</w:t>
            </w:r>
            <w:proofErr w:type="gramEnd"/>
            <w:r w:rsidRPr="007C08BF">
              <w:rPr>
                <w:sz w:val="18"/>
              </w:rPr>
              <w:t>ECHO_PIN) == LOW);</w:t>
            </w:r>
          </w:p>
        </w:tc>
      </w:tr>
      <w:tr w:rsidR="007C08BF" w:rsidRPr="007C08BF" w14:paraId="20957D5D" w14:textId="77777777" w:rsidTr="000934BF">
        <w:trPr>
          <w:trHeight w:val="175"/>
          <w:jc w:val="center"/>
        </w:trPr>
        <w:tc>
          <w:tcPr>
            <w:tcW w:w="7763" w:type="dxa"/>
          </w:tcPr>
          <w:p w14:paraId="3ACE8A1E" w14:textId="77777777" w:rsidR="007C08BF" w:rsidRPr="007C08BF" w:rsidRDefault="007C08BF" w:rsidP="007C08BF">
            <w:pPr>
              <w:numPr>
                <w:ilvl w:val="0"/>
                <w:numId w:val="26"/>
              </w:numPr>
              <w:spacing w:line="240" w:lineRule="atLeast"/>
              <w:rPr>
                <w:sz w:val="18"/>
              </w:rPr>
            </w:pPr>
            <w:r w:rsidRPr="007C08BF">
              <w:rPr>
                <w:sz w:val="18"/>
              </w:rPr>
              <w:t xml:space="preserve">    auto startTime = </w:t>
            </w:r>
            <w:proofErr w:type="gramStart"/>
            <w:r w:rsidRPr="007C08BF">
              <w:rPr>
                <w:sz w:val="18"/>
              </w:rPr>
              <w:t>std::</w:t>
            </w:r>
            <w:proofErr w:type="gramEnd"/>
            <w:r w:rsidRPr="007C08BF">
              <w:rPr>
                <w:sz w:val="18"/>
              </w:rPr>
              <w:t>chrono::high_resolution_clock::now();</w:t>
            </w:r>
          </w:p>
        </w:tc>
      </w:tr>
      <w:tr w:rsidR="007C08BF" w:rsidRPr="007C08BF" w14:paraId="1E72EE72" w14:textId="77777777" w:rsidTr="000934BF">
        <w:trPr>
          <w:trHeight w:val="175"/>
          <w:jc w:val="center"/>
        </w:trPr>
        <w:tc>
          <w:tcPr>
            <w:tcW w:w="7763" w:type="dxa"/>
          </w:tcPr>
          <w:p w14:paraId="21F711CF" w14:textId="77777777" w:rsidR="007C08BF" w:rsidRPr="007C08BF" w:rsidRDefault="007C08BF" w:rsidP="007C08BF">
            <w:pPr>
              <w:numPr>
                <w:ilvl w:val="0"/>
                <w:numId w:val="26"/>
              </w:numPr>
              <w:spacing w:line="240" w:lineRule="atLeast"/>
              <w:rPr>
                <w:sz w:val="18"/>
              </w:rPr>
            </w:pPr>
            <w:r w:rsidRPr="007C08BF">
              <w:rPr>
                <w:sz w:val="18"/>
              </w:rPr>
              <w:t xml:space="preserve">    while (</w:t>
            </w:r>
            <w:proofErr w:type="gramStart"/>
            <w:r w:rsidRPr="007C08BF">
              <w:rPr>
                <w:sz w:val="18"/>
              </w:rPr>
              <w:t>digitalRead(</w:t>
            </w:r>
            <w:proofErr w:type="gramEnd"/>
            <w:r w:rsidRPr="007C08BF">
              <w:rPr>
                <w:sz w:val="18"/>
              </w:rPr>
              <w:t>ECHO_PIN) == HIGH);</w:t>
            </w:r>
          </w:p>
        </w:tc>
      </w:tr>
      <w:tr w:rsidR="007C08BF" w:rsidRPr="007C08BF" w14:paraId="34DCFFEA" w14:textId="77777777" w:rsidTr="000934BF">
        <w:trPr>
          <w:trHeight w:val="184"/>
          <w:jc w:val="center"/>
        </w:trPr>
        <w:tc>
          <w:tcPr>
            <w:tcW w:w="7763" w:type="dxa"/>
          </w:tcPr>
          <w:p w14:paraId="3A324064" w14:textId="77777777" w:rsidR="007C08BF" w:rsidRPr="007C08BF" w:rsidRDefault="007C08BF" w:rsidP="007C08BF">
            <w:pPr>
              <w:numPr>
                <w:ilvl w:val="0"/>
                <w:numId w:val="26"/>
              </w:numPr>
              <w:spacing w:line="240" w:lineRule="atLeast"/>
              <w:rPr>
                <w:sz w:val="18"/>
              </w:rPr>
            </w:pPr>
            <w:r w:rsidRPr="007C08BF">
              <w:rPr>
                <w:sz w:val="18"/>
              </w:rPr>
              <w:t xml:space="preserve">    auto endTime = </w:t>
            </w:r>
            <w:proofErr w:type="gramStart"/>
            <w:r w:rsidRPr="007C08BF">
              <w:rPr>
                <w:sz w:val="18"/>
              </w:rPr>
              <w:t>std::</w:t>
            </w:r>
            <w:proofErr w:type="gramEnd"/>
            <w:r w:rsidRPr="007C08BF">
              <w:rPr>
                <w:sz w:val="18"/>
              </w:rPr>
              <w:t>chrono::high_resolution_clock::now();</w:t>
            </w:r>
          </w:p>
        </w:tc>
      </w:tr>
      <w:tr w:rsidR="007C08BF" w:rsidRPr="007C08BF" w14:paraId="022CDA1D" w14:textId="77777777" w:rsidTr="000934BF">
        <w:trPr>
          <w:trHeight w:val="175"/>
          <w:jc w:val="center"/>
        </w:trPr>
        <w:tc>
          <w:tcPr>
            <w:tcW w:w="7763" w:type="dxa"/>
          </w:tcPr>
          <w:p w14:paraId="1D5287B5"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std::</w:t>
            </w:r>
            <w:proofErr w:type="gramEnd"/>
            <w:r w:rsidRPr="007C08BF">
              <w:rPr>
                <w:sz w:val="18"/>
              </w:rPr>
              <w:t>chrono::duration&lt;float&gt; duration = endTime - startTime;</w:t>
            </w:r>
          </w:p>
        </w:tc>
      </w:tr>
      <w:tr w:rsidR="007C08BF" w:rsidRPr="007C08BF" w14:paraId="6F04D836" w14:textId="77777777" w:rsidTr="000934BF">
        <w:trPr>
          <w:trHeight w:val="175"/>
          <w:jc w:val="center"/>
        </w:trPr>
        <w:tc>
          <w:tcPr>
            <w:tcW w:w="7763" w:type="dxa"/>
          </w:tcPr>
          <w:p w14:paraId="0DB83639" w14:textId="77777777" w:rsidR="007C08BF" w:rsidRPr="007C08BF" w:rsidRDefault="007C08BF" w:rsidP="007C08BF">
            <w:pPr>
              <w:numPr>
                <w:ilvl w:val="0"/>
                <w:numId w:val="26"/>
              </w:numPr>
              <w:spacing w:line="240" w:lineRule="atLeast"/>
              <w:rPr>
                <w:sz w:val="18"/>
              </w:rPr>
            </w:pPr>
            <w:r w:rsidRPr="007C08BF">
              <w:rPr>
                <w:sz w:val="18"/>
              </w:rPr>
              <w:t xml:space="preserve">    float distance = </w:t>
            </w:r>
            <w:proofErr w:type="gramStart"/>
            <w:r w:rsidRPr="007C08BF">
              <w:rPr>
                <w:sz w:val="18"/>
              </w:rPr>
              <w:t>duration.count</w:t>
            </w:r>
            <w:proofErr w:type="gramEnd"/>
            <w:r w:rsidRPr="007C08BF">
              <w:rPr>
                <w:sz w:val="18"/>
              </w:rPr>
              <w:t>() * 17150;</w:t>
            </w:r>
          </w:p>
        </w:tc>
      </w:tr>
      <w:tr w:rsidR="007C08BF" w:rsidRPr="007C08BF" w14:paraId="7823ACDD" w14:textId="77777777" w:rsidTr="000934BF">
        <w:trPr>
          <w:trHeight w:val="175"/>
          <w:jc w:val="center"/>
        </w:trPr>
        <w:tc>
          <w:tcPr>
            <w:tcW w:w="7763" w:type="dxa"/>
          </w:tcPr>
          <w:p w14:paraId="27E7869B" w14:textId="77777777" w:rsidR="007C08BF" w:rsidRPr="007C08BF" w:rsidRDefault="007C08BF" w:rsidP="007C08BF">
            <w:pPr>
              <w:numPr>
                <w:ilvl w:val="0"/>
                <w:numId w:val="26"/>
              </w:numPr>
              <w:spacing w:line="240" w:lineRule="atLeast"/>
              <w:rPr>
                <w:sz w:val="18"/>
              </w:rPr>
            </w:pPr>
            <w:r w:rsidRPr="007C08BF">
              <w:rPr>
                <w:sz w:val="18"/>
              </w:rPr>
              <w:lastRenderedPageBreak/>
              <w:t xml:space="preserve">    return distance;</w:t>
            </w:r>
          </w:p>
        </w:tc>
      </w:tr>
      <w:tr w:rsidR="007C08BF" w:rsidRPr="007C08BF" w14:paraId="527A91E9" w14:textId="77777777" w:rsidTr="000934BF">
        <w:trPr>
          <w:trHeight w:val="175"/>
          <w:jc w:val="center"/>
        </w:trPr>
        <w:tc>
          <w:tcPr>
            <w:tcW w:w="7763" w:type="dxa"/>
          </w:tcPr>
          <w:p w14:paraId="0BABA235" w14:textId="77777777" w:rsidR="007C08BF" w:rsidRPr="007C08BF" w:rsidRDefault="007C08BF" w:rsidP="007C08BF">
            <w:pPr>
              <w:numPr>
                <w:ilvl w:val="0"/>
                <w:numId w:val="26"/>
              </w:numPr>
              <w:spacing w:line="240" w:lineRule="atLeast"/>
              <w:rPr>
                <w:sz w:val="18"/>
              </w:rPr>
            </w:pPr>
            <w:r w:rsidRPr="007C08BF">
              <w:rPr>
                <w:sz w:val="18"/>
              </w:rPr>
              <w:t>}</w:t>
            </w:r>
          </w:p>
        </w:tc>
      </w:tr>
      <w:tr w:rsidR="007C08BF" w:rsidRPr="007C08BF" w14:paraId="028100B6" w14:textId="77777777" w:rsidTr="000934BF">
        <w:trPr>
          <w:trHeight w:val="175"/>
          <w:jc w:val="center"/>
        </w:trPr>
        <w:tc>
          <w:tcPr>
            <w:tcW w:w="7763" w:type="dxa"/>
          </w:tcPr>
          <w:p w14:paraId="433C7C80" w14:textId="77777777" w:rsidR="007C08BF" w:rsidRPr="007C08BF" w:rsidRDefault="007C08BF" w:rsidP="007C08BF">
            <w:pPr>
              <w:numPr>
                <w:ilvl w:val="0"/>
                <w:numId w:val="26"/>
              </w:numPr>
              <w:spacing w:line="240" w:lineRule="atLeast"/>
              <w:rPr>
                <w:sz w:val="18"/>
              </w:rPr>
            </w:pPr>
            <w:r w:rsidRPr="007C08BF">
              <w:rPr>
                <w:sz w:val="18"/>
              </w:rPr>
              <w:t>// Function to control the robotic arm</w:t>
            </w:r>
          </w:p>
        </w:tc>
      </w:tr>
      <w:tr w:rsidR="007C08BF" w:rsidRPr="007C08BF" w14:paraId="1D0A60D5" w14:textId="77777777" w:rsidTr="000934BF">
        <w:trPr>
          <w:trHeight w:val="175"/>
          <w:jc w:val="center"/>
        </w:trPr>
        <w:tc>
          <w:tcPr>
            <w:tcW w:w="7763" w:type="dxa"/>
          </w:tcPr>
          <w:p w14:paraId="2A05012A" w14:textId="77777777" w:rsidR="007C08BF" w:rsidRPr="007C08BF" w:rsidRDefault="007C08BF" w:rsidP="007C08BF">
            <w:pPr>
              <w:numPr>
                <w:ilvl w:val="0"/>
                <w:numId w:val="26"/>
              </w:numPr>
              <w:spacing w:line="240" w:lineRule="atLeast"/>
              <w:rPr>
                <w:sz w:val="18"/>
              </w:rPr>
            </w:pPr>
            <w:r w:rsidRPr="007C08BF">
              <w:rPr>
                <w:sz w:val="18"/>
              </w:rPr>
              <w:t xml:space="preserve">void </w:t>
            </w:r>
            <w:proofErr w:type="gramStart"/>
            <w:r w:rsidRPr="007C08BF">
              <w:rPr>
                <w:sz w:val="18"/>
              </w:rPr>
              <w:t>controlArm(</w:t>
            </w:r>
            <w:proofErr w:type="gramEnd"/>
            <w:r w:rsidRPr="007C08BF">
              <w:rPr>
                <w:sz w:val="18"/>
              </w:rPr>
              <w:t>int angle) {</w:t>
            </w:r>
          </w:p>
        </w:tc>
      </w:tr>
      <w:tr w:rsidR="007C08BF" w:rsidRPr="007C08BF" w14:paraId="341AF859" w14:textId="77777777" w:rsidTr="000934BF">
        <w:trPr>
          <w:trHeight w:val="175"/>
          <w:jc w:val="center"/>
        </w:trPr>
        <w:tc>
          <w:tcPr>
            <w:tcW w:w="7763" w:type="dxa"/>
          </w:tcPr>
          <w:p w14:paraId="32319B2E"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softPwmWrite(</w:t>
            </w:r>
            <w:proofErr w:type="gramEnd"/>
            <w:r w:rsidRPr="007C08BF">
              <w:rPr>
                <w:sz w:val="18"/>
              </w:rPr>
              <w:t>SERVO_PIN, angle);</w:t>
            </w:r>
          </w:p>
        </w:tc>
      </w:tr>
      <w:tr w:rsidR="007C08BF" w:rsidRPr="007C08BF" w14:paraId="2D6F3A86" w14:textId="77777777" w:rsidTr="000934BF">
        <w:trPr>
          <w:trHeight w:val="175"/>
          <w:jc w:val="center"/>
        </w:trPr>
        <w:tc>
          <w:tcPr>
            <w:tcW w:w="7763" w:type="dxa"/>
          </w:tcPr>
          <w:p w14:paraId="09B6307F"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delay(</w:t>
            </w:r>
            <w:proofErr w:type="gramEnd"/>
            <w:r w:rsidRPr="007C08BF">
              <w:rPr>
                <w:sz w:val="18"/>
              </w:rPr>
              <w:t>1000);</w:t>
            </w:r>
          </w:p>
        </w:tc>
      </w:tr>
      <w:tr w:rsidR="007C08BF" w:rsidRPr="007C08BF" w14:paraId="69300462" w14:textId="77777777" w:rsidTr="000934BF">
        <w:trPr>
          <w:trHeight w:val="175"/>
          <w:jc w:val="center"/>
        </w:trPr>
        <w:tc>
          <w:tcPr>
            <w:tcW w:w="7763" w:type="dxa"/>
          </w:tcPr>
          <w:p w14:paraId="1F24FDF9" w14:textId="77777777" w:rsidR="007C08BF" w:rsidRPr="007C08BF" w:rsidRDefault="007C08BF" w:rsidP="007C08BF">
            <w:pPr>
              <w:numPr>
                <w:ilvl w:val="0"/>
                <w:numId w:val="26"/>
              </w:numPr>
              <w:spacing w:line="240" w:lineRule="atLeast"/>
              <w:rPr>
                <w:sz w:val="18"/>
              </w:rPr>
            </w:pPr>
            <w:r w:rsidRPr="007C08BF">
              <w:rPr>
                <w:sz w:val="18"/>
              </w:rPr>
              <w:t>}</w:t>
            </w:r>
          </w:p>
        </w:tc>
      </w:tr>
      <w:tr w:rsidR="007C08BF" w:rsidRPr="007C08BF" w14:paraId="13CA7F4F" w14:textId="77777777" w:rsidTr="000934BF">
        <w:trPr>
          <w:trHeight w:val="175"/>
          <w:jc w:val="center"/>
        </w:trPr>
        <w:tc>
          <w:tcPr>
            <w:tcW w:w="7763" w:type="dxa"/>
          </w:tcPr>
          <w:p w14:paraId="72251604" w14:textId="77777777" w:rsidR="007C08BF" w:rsidRPr="007C08BF" w:rsidRDefault="007C08BF" w:rsidP="007C08BF">
            <w:pPr>
              <w:numPr>
                <w:ilvl w:val="0"/>
                <w:numId w:val="26"/>
              </w:numPr>
              <w:spacing w:line="240" w:lineRule="atLeast"/>
              <w:rPr>
                <w:sz w:val="18"/>
              </w:rPr>
            </w:pPr>
            <w:r w:rsidRPr="007C08BF">
              <w:rPr>
                <w:sz w:val="18"/>
              </w:rPr>
              <w:t>// Main function</w:t>
            </w:r>
          </w:p>
        </w:tc>
      </w:tr>
      <w:tr w:rsidR="007C08BF" w:rsidRPr="007C08BF" w14:paraId="60D5F90E" w14:textId="77777777" w:rsidTr="000934BF">
        <w:trPr>
          <w:trHeight w:val="175"/>
          <w:jc w:val="center"/>
        </w:trPr>
        <w:tc>
          <w:tcPr>
            <w:tcW w:w="7763" w:type="dxa"/>
          </w:tcPr>
          <w:p w14:paraId="5A82A3E2" w14:textId="77777777" w:rsidR="007C08BF" w:rsidRPr="007C08BF" w:rsidRDefault="007C08BF" w:rsidP="007C08BF">
            <w:pPr>
              <w:numPr>
                <w:ilvl w:val="0"/>
                <w:numId w:val="26"/>
              </w:numPr>
              <w:spacing w:line="240" w:lineRule="atLeast"/>
              <w:rPr>
                <w:sz w:val="18"/>
              </w:rPr>
            </w:pPr>
            <w:r w:rsidRPr="007C08BF">
              <w:rPr>
                <w:sz w:val="18"/>
              </w:rPr>
              <w:t xml:space="preserve">int </w:t>
            </w:r>
            <w:proofErr w:type="gramStart"/>
            <w:r w:rsidRPr="007C08BF">
              <w:rPr>
                <w:sz w:val="18"/>
              </w:rPr>
              <w:t>main(</w:t>
            </w:r>
            <w:proofErr w:type="gramEnd"/>
            <w:r w:rsidRPr="007C08BF">
              <w:rPr>
                <w:sz w:val="18"/>
              </w:rPr>
              <w:t>) {</w:t>
            </w:r>
          </w:p>
        </w:tc>
      </w:tr>
      <w:tr w:rsidR="007C08BF" w:rsidRPr="007C08BF" w14:paraId="7125EC55" w14:textId="77777777" w:rsidTr="000934BF">
        <w:trPr>
          <w:trHeight w:val="175"/>
          <w:jc w:val="center"/>
        </w:trPr>
        <w:tc>
          <w:tcPr>
            <w:tcW w:w="7763" w:type="dxa"/>
          </w:tcPr>
          <w:p w14:paraId="0BC073C4"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initializeGPIO(</w:t>
            </w:r>
            <w:proofErr w:type="gramEnd"/>
            <w:r w:rsidRPr="007C08BF">
              <w:rPr>
                <w:sz w:val="18"/>
              </w:rPr>
              <w:t>);</w:t>
            </w:r>
          </w:p>
        </w:tc>
      </w:tr>
      <w:tr w:rsidR="007C08BF" w:rsidRPr="007C08BF" w14:paraId="2F90EB58" w14:textId="77777777" w:rsidTr="000934BF">
        <w:trPr>
          <w:trHeight w:val="175"/>
          <w:jc w:val="center"/>
        </w:trPr>
        <w:tc>
          <w:tcPr>
            <w:tcW w:w="7763" w:type="dxa"/>
          </w:tcPr>
          <w:p w14:paraId="56E879AE" w14:textId="77777777" w:rsidR="007C08BF" w:rsidRPr="007C08BF" w:rsidRDefault="007C08BF" w:rsidP="007C08BF">
            <w:pPr>
              <w:numPr>
                <w:ilvl w:val="0"/>
                <w:numId w:val="26"/>
              </w:numPr>
              <w:spacing w:line="240" w:lineRule="atLeast"/>
              <w:rPr>
                <w:sz w:val="18"/>
              </w:rPr>
            </w:pPr>
            <w:r w:rsidRPr="007C08BF">
              <w:rPr>
                <w:sz w:val="18"/>
              </w:rPr>
              <w:t xml:space="preserve">    // Example usage</w:t>
            </w:r>
          </w:p>
        </w:tc>
      </w:tr>
      <w:tr w:rsidR="007C08BF" w:rsidRPr="007C08BF" w14:paraId="7847EC85" w14:textId="77777777" w:rsidTr="000934BF">
        <w:trPr>
          <w:trHeight w:val="175"/>
          <w:jc w:val="center"/>
        </w:trPr>
        <w:tc>
          <w:tcPr>
            <w:tcW w:w="7763" w:type="dxa"/>
          </w:tcPr>
          <w:p w14:paraId="65A14E5B" w14:textId="77777777" w:rsidR="007C08BF" w:rsidRPr="007C08BF" w:rsidRDefault="007C08BF" w:rsidP="007C08BF">
            <w:pPr>
              <w:numPr>
                <w:ilvl w:val="0"/>
                <w:numId w:val="26"/>
              </w:numPr>
              <w:spacing w:line="240" w:lineRule="atLeast"/>
              <w:rPr>
                <w:sz w:val="18"/>
              </w:rPr>
            </w:pPr>
            <w:r w:rsidRPr="007C08BF">
              <w:rPr>
                <w:sz w:val="18"/>
              </w:rPr>
              <w:t xml:space="preserve">    while (true) {</w:t>
            </w:r>
          </w:p>
        </w:tc>
      </w:tr>
      <w:tr w:rsidR="007C08BF" w:rsidRPr="007C08BF" w14:paraId="76986810" w14:textId="77777777" w:rsidTr="000934BF">
        <w:trPr>
          <w:trHeight w:val="175"/>
          <w:jc w:val="center"/>
        </w:trPr>
        <w:tc>
          <w:tcPr>
            <w:tcW w:w="7763" w:type="dxa"/>
          </w:tcPr>
          <w:p w14:paraId="7A49A6FE" w14:textId="77777777" w:rsidR="007C08BF" w:rsidRPr="007C08BF" w:rsidRDefault="007C08BF" w:rsidP="007C08BF">
            <w:pPr>
              <w:numPr>
                <w:ilvl w:val="0"/>
                <w:numId w:val="26"/>
              </w:numPr>
              <w:spacing w:line="240" w:lineRule="atLeast"/>
              <w:rPr>
                <w:sz w:val="18"/>
              </w:rPr>
            </w:pPr>
            <w:r w:rsidRPr="007C08BF">
              <w:rPr>
                <w:sz w:val="18"/>
              </w:rPr>
              <w:t xml:space="preserve">        float distance = </w:t>
            </w:r>
            <w:proofErr w:type="gramStart"/>
            <w:r w:rsidRPr="007C08BF">
              <w:rPr>
                <w:sz w:val="18"/>
              </w:rPr>
              <w:t>measureDistance(</w:t>
            </w:r>
            <w:proofErr w:type="gramEnd"/>
            <w:r w:rsidRPr="007C08BF">
              <w:rPr>
                <w:sz w:val="18"/>
              </w:rPr>
              <w:t>);</w:t>
            </w:r>
          </w:p>
        </w:tc>
      </w:tr>
      <w:tr w:rsidR="007C08BF" w:rsidRPr="007C08BF" w14:paraId="73749E9C" w14:textId="77777777" w:rsidTr="000934BF">
        <w:trPr>
          <w:trHeight w:val="175"/>
          <w:jc w:val="center"/>
        </w:trPr>
        <w:tc>
          <w:tcPr>
            <w:tcW w:w="7763" w:type="dxa"/>
          </w:tcPr>
          <w:p w14:paraId="4FDD2F83" w14:textId="77777777" w:rsidR="007C08BF" w:rsidRPr="007C08BF" w:rsidRDefault="007C08BF" w:rsidP="007C08BF">
            <w:pPr>
              <w:numPr>
                <w:ilvl w:val="0"/>
                <w:numId w:val="26"/>
              </w:numPr>
              <w:spacing w:line="240" w:lineRule="atLeast"/>
              <w:rPr>
                <w:sz w:val="18"/>
              </w:rPr>
            </w:pPr>
            <w:r w:rsidRPr="007C08BF">
              <w:rPr>
                <w:sz w:val="18"/>
              </w:rPr>
              <w:t xml:space="preserve">        cout &lt;&lt; "Distance: " &lt;&lt; distance &lt;&lt; " cm" &lt;&lt; endl;</w:t>
            </w:r>
          </w:p>
        </w:tc>
      </w:tr>
      <w:tr w:rsidR="007C08BF" w:rsidRPr="007C08BF" w14:paraId="7EFAEFC5" w14:textId="77777777" w:rsidTr="000934BF">
        <w:trPr>
          <w:trHeight w:val="184"/>
          <w:jc w:val="center"/>
        </w:trPr>
        <w:tc>
          <w:tcPr>
            <w:tcW w:w="7763" w:type="dxa"/>
          </w:tcPr>
          <w:p w14:paraId="5BF5C7B2" w14:textId="77777777" w:rsidR="007C08BF" w:rsidRPr="007C08BF" w:rsidRDefault="007C08BF" w:rsidP="007C08BF">
            <w:pPr>
              <w:numPr>
                <w:ilvl w:val="0"/>
                <w:numId w:val="26"/>
              </w:numPr>
              <w:spacing w:line="240" w:lineRule="atLeast"/>
              <w:rPr>
                <w:sz w:val="18"/>
              </w:rPr>
            </w:pPr>
            <w:r w:rsidRPr="007C08BF">
              <w:rPr>
                <w:sz w:val="18"/>
              </w:rPr>
              <w:t xml:space="preserve">        // If obstacle detected, stop and move the arm</w:t>
            </w:r>
          </w:p>
        </w:tc>
      </w:tr>
      <w:tr w:rsidR="007C08BF" w:rsidRPr="007C08BF" w14:paraId="10CD6424" w14:textId="77777777" w:rsidTr="000934BF">
        <w:trPr>
          <w:trHeight w:val="175"/>
          <w:jc w:val="center"/>
        </w:trPr>
        <w:tc>
          <w:tcPr>
            <w:tcW w:w="7763" w:type="dxa"/>
          </w:tcPr>
          <w:p w14:paraId="7BCD5F49" w14:textId="77777777" w:rsidR="007C08BF" w:rsidRPr="007C08BF" w:rsidRDefault="007C08BF" w:rsidP="007C08BF">
            <w:pPr>
              <w:numPr>
                <w:ilvl w:val="0"/>
                <w:numId w:val="26"/>
              </w:numPr>
              <w:spacing w:line="240" w:lineRule="atLeast"/>
              <w:rPr>
                <w:sz w:val="18"/>
              </w:rPr>
            </w:pPr>
            <w:r w:rsidRPr="007C08BF">
              <w:rPr>
                <w:sz w:val="18"/>
              </w:rPr>
              <w:t xml:space="preserve">        if (distance &lt; 20) {</w:t>
            </w:r>
          </w:p>
        </w:tc>
      </w:tr>
      <w:tr w:rsidR="007C08BF" w:rsidRPr="007C08BF" w14:paraId="1067D4BE" w14:textId="77777777" w:rsidTr="000934BF">
        <w:trPr>
          <w:trHeight w:val="350"/>
          <w:jc w:val="center"/>
        </w:trPr>
        <w:tc>
          <w:tcPr>
            <w:tcW w:w="7763" w:type="dxa"/>
          </w:tcPr>
          <w:p w14:paraId="32876CDB" w14:textId="77777777" w:rsidR="007C08BF" w:rsidRPr="007C08BF" w:rsidRDefault="007C08BF" w:rsidP="007C08BF">
            <w:pPr>
              <w:numPr>
                <w:ilvl w:val="0"/>
                <w:numId w:val="26"/>
              </w:numPr>
              <w:spacing w:line="240" w:lineRule="atLeast"/>
              <w:rPr>
                <w:sz w:val="18"/>
              </w:rPr>
            </w:pPr>
            <w:r w:rsidRPr="007C08BF">
              <w:rPr>
                <w:sz w:val="18"/>
              </w:rPr>
              <w:t xml:space="preserve">            cout &lt;&lt; "Obstacle detected! Stopping and moving the arm." &lt;&lt; endl;</w:t>
            </w:r>
          </w:p>
        </w:tc>
      </w:tr>
      <w:tr w:rsidR="007C08BF" w:rsidRPr="007C08BF" w14:paraId="4DDC8B2F" w14:textId="77777777" w:rsidTr="000934BF">
        <w:trPr>
          <w:trHeight w:val="175"/>
          <w:jc w:val="center"/>
        </w:trPr>
        <w:tc>
          <w:tcPr>
            <w:tcW w:w="7763" w:type="dxa"/>
          </w:tcPr>
          <w:p w14:paraId="7A5945ED" w14:textId="77777777" w:rsidR="007C08BF" w:rsidRPr="007C08BF" w:rsidRDefault="007C08BF" w:rsidP="007C08BF">
            <w:pPr>
              <w:numPr>
                <w:ilvl w:val="0"/>
                <w:numId w:val="26"/>
              </w:numPr>
              <w:spacing w:line="240" w:lineRule="atLeast"/>
              <w:rPr>
                <w:sz w:val="18"/>
              </w:rPr>
            </w:pPr>
            <w:r w:rsidRPr="007C08BF">
              <w:rPr>
                <w:sz w:val="18"/>
              </w:rPr>
              <w:t xml:space="preserve">            // Stop the robot</w:t>
            </w:r>
          </w:p>
        </w:tc>
      </w:tr>
      <w:tr w:rsidR="007C08BF" w:rsidRPr="007C08BF" w14:paraId="1090C818" w14:textId="77777777" w:rsidTr="000934BF">
        <w:trPr>
          <w:trHeight w:val="175"/>
          <w:jc w:val="center"/>
        </w:trPr>
        <w:tc>
          <w:tcPr>
            <w:tcW w:w="7763" w:type="dxa"/>
          </w:tcPr>
          <w:p w14:paraId="20D46E1B" w14:textId="77777777" w:rsidR="007C08BF" w:rsidRPr="007C08BF" w:rsidRDefault="007C08BF" w:rsidP="007C08BF">
            <w:pPr>
              <w:numPr>
                <w:ilvl w:val="0"/>
                <w:numId w:val="26"/>
              </w:numPr>
              <w:spacing w:line="240" w:lineRule="atLeast"/>
              <w:rPr>
                <w:sz w:val="18"/>
              </w:rPr>
            </w:pPr>
            <w:r w:rsidRPr="007C08BF">
              <w:rPr>
                <w:sz w:val="18"/>
              </w:rPr>
              <w:t xml:space="preserve">            // Move the arm</w:t>
            </w:r>
          </w:p>
        </w:tc>
      </w:tr>
      <w:tr w:rsidR="007C08BF" w:rsidRPr="007C08BF" w14:paraId="7ACA9ABE" w14:textId="77777777" w:rsidTr="000934BF">
        <w:trPr>
          <w:trHeight w:val="175"/>
          <w:jc w:val="center"/>
        </w:trPr>
        <w:tc>
          <w:tcPr>
            <w:tcW w:w="7763" w:type="dxa"/>
          </w:tcPr>
          <w:p w14:paraId="1D5902BC"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controlArm(</w:t>
            </w:r>
            <w:proofErr w:type="gramEnd"/>
            <w:r w:rsidRPr="007C08BF">
              <w:rPr>
                <w:sz w:val="18"/>
              </w:rPr>
              <w:t>90);</w:t>
            </w:r>
          </w:p>
        </w:tc>
      </w:tr>
      <w:tr w:rsidR="007C08BF" w:rsidRPr="007C08BF" w14:paraId="04BBD7FE" w14:textId="77777777" w:rsidTr="000934BF">
        <w:trPr>
          <w:trHeight w:val="175"/>
          <w:jc w:val="center"/>
        </w:trPr>
        <w:tc>
          <w:tcPr>
            <w:tcW w:w="7763" w:type="dxa"/>
          </w:tcPr>
          <w:p w14:paraId="499F70EC" w14:textId="77777777" w:rsidR="007C08BF" w:rsidRPr="007C08BF" w:rsidRDefault="007C08BF" w:rsidP="007C08BF">
            <w:pPr>
              <w:numPr>
                <w:ilvl w:val="0"/>
                <w:numId w:val="26"/>
              </w:numPr>
              <w:spacing w:line="240" w:lineRule="atLeast"/>
              <w:rPr>
                <w:sz w:val="18"/>
              </w:rPr>
            </w:pPr>
            <w:r w:rsidRPr="007C08BF">
              <w:rPr>
                <w:sz w:val="18"/>
              </w:rPr>
              <w:t xml:space="preserve">        } else {</w:t>
            </w:r>
          </w:p>
        </w:tc>
      </w:tr>
      <w:tr w:rsidR="007C08BF" w:rsidRPr="007C08BF" w14:paraId="53CBDD08" w14:textId="77777777" w:rsidTr="000934BF">
        <w:trPr>
          <w:trHeight w:val="175"/>
          <w:jc w:val="center"/>
        </w:trPr>
        <w:tc>
          <w:tcPr>
            <w:tcW w:w="7763" w:type="dxa"/>
          </w:tcPr>
          <w:p w14:paraId="3559DEFA" w14:textId="77777777" w:rsidR="007C08BF" w:rsidRPr="007C08BF" w:rsidRDefault="007C08BF" w:rsidP="007C08BF">
            <w:pPr>
              <w:numPr>
                <w:ilvl w:val="0"/>
                <w:numId w:val="26"/>
              </w:numPr>
              <w:spacing w:line="240" w:lineRule="atLeast"/>
              <w:rPr>
                <w:sz w:val="18"/>
              </w:rPr>
            </w:pPr>
            <w:r w:rsidRPr="007C08BF">
              <w:rPr>
                <w:sz w:val="18"/>
              </w:rPr>
              <w:t xml:space="preserve">            cout &lt;&lt; "No obstacle detected. Continuing..." &lt;&lt; endl;</w:t>
            </w:r>
          </w:p>
        </w:tc>
      </w:tr>
      <w:tr w:rsidR="007C08BF" w:rsidRPr="007C08BF" w14:paraId="391985F6" w14:textId="77777777" w:rsidTr="000934BF">
        <w:trPr>
          <w:trHeight w:val="175"/>
          <w:jc w:val="center"/>
        </w:trPr>
        <w:tc>
          <w:tcPr>
            <w:tcW w:w="7763" w:type="dxa"/>
          </w:tcPr>
          <w:p w14:paraId="4EEB6F4C" w14:textId="77777777" w:rsidR="007C08BF" w:rsidRPr="007C08BF" w:rsidRDefault="007C08BF" w:rsidP="007C08BF">
            <w:pPr>
              <w:numPr>
                <w:ilvl w:val="0"/>
                <w:numId w:val="26"/>
              </w:numPr>
              <w:spacing w:line="240" w:lineRule="atLeast"/>
              <w:rPr>
                <w:sz w:val="18"/>
              </w:rPr>
            </w:pPr>
            <w:r w:rsidRPr="007C08BF">
              <w:rPr>
                <w:sz w:val="18"/>
              </w:rPr>
              <w:t xml:space="preserve">            // Continue moving the robot</w:t>
            </w:r>
          </w:p>
        </w:tc>
      </w:tr>
      <w:tr w:rsidR="007C08BF" w:rsidRPr="007C08BF" w14:paraId="40D6F579" w14:textId="77777777" w:rsidTr="000934BF">
        <w:trPr>
          <w:trHeight w:val="175"/>
          <w:jc w:val="center"/>
        </w:trPr>
        <w:tc>
          <w:tcPr>
            <w:tcW w:w="7763" w:type="dxa"/>
          </w:tcPr>
          <w:p w14:paraId="2334EF8F" w14:textId="77777777" w:rsidR="007C08BF" w:rsidRPr="007C08BF" w:rsidRDefault="007C08BF" w:rsidP="007C08BF">
            <w:pPr>
              <w:numPr>
                <w:ilvl w:val="0"/>
                <w:numId w:val="26"/>
              </w:numPr>
              <w:spacing w:line="240" w:lineRule="atLeast"/>
              <w:rPr>
                <w:sz w:val="18"/>
              </w:rPr>
            </w:pPr>
            <w:r w:rsidRPr="007C08BF">
              <w:rPr>
                <w:sz w:val="18"/>
              </w:rPr>
              <w:t xml:space="preserve">        }</w:t>
            </w:r>
          </w:p>
        </w:tc>
      </w:tr>
      <w:tr w:rsidR="007C08BF" w:rsidRPr="007C08BF" w14:paraId="773BB9EC" w14:textId="77777777" w:rsidTr="000934BF">
        <w:trPr>
          <w:trHeight w:val="175"/>
          <w:jc w:val="center"/>
        </w:trPr>
        <w:tc>
          <w:tcPr>
            <w:tcW w:w="7763" w:type="dxa"/>
          </w:tcPr>
          <w:p w14:paraId="11940976" w14:textId="77777777" w:rsidR="007C08BF" w:rsidRPr="007C08BF" w:rsidRDefault="007C08BF" w:rsidP="007C08BF">
            <w:pPr>
              <w:numPr>
                <w:ilvl w:val="0"/>
                <w:numId w:val="26"/>
              </w:numPr>
              <w:spacing w:line="240" w:lineRule="atLeast"/>
              <w:rPr>
                <w:sz w:val="18"/>
              </w:rPr>
            </w:pPr>
            <w:r w:rsidRPr="007C08BF">
              <w:rPr>
                <w:sz w:val="18"/>
              </w:rPr>
              <w:t xml:space="preserve">        // Sleep for some time before the next iteration</w:t>
            </w:r>
          </w:p>
        </w:tc>
      </w:tr>
      <w:tr w:rsidR="007C08BF" w:rsidRPr="007C08BF" w14:paraId="65157E00" w14:textId="77777777" w:rsidTr="000934BF">
        <w:trPr>
          <w:trHeight w:val="175"/>
          <w:jc w:val="center"/>
        </w:trPr>
        <w:tc>
          <w:tcPr>
            <w:tcW w:w="7763" w:type="dxa"/>
          </w:tcPr>
          <w:p w14:paraId="49588C91" w14:textId="77777777" w:rsidR="007C08BF" w:rsidRPr="007C08BF" w:rsidRDefault="007C08BF" w:rsidP="007C08BF">
            <w:pPr>
              <w:numPr>
                <w:ilvl w:val="0"/>
                <w:numId w:val="26"/>
              </w:numPr>
              <w:spacing w:line="240" w:lineRule="atLeast"/>
              <w:rPr>
                <w:sz w:val="18"/>
              </w:rPr>
            </w:pPr>
            <w:r w:rsidRPr="007C08BF">
              <w:rPr>
                <w:sz w:val="18"/>
              </w:rPr>
              <w:t xml:space="preserve">        </w:t>
            </w:r>
            <w:proofErr w:type="gramStart"/>
            <w:r w:rsidRPr="007C08BF">
              <w:rPr>
                <w:sz w:val="18"/>
              </w:rPr>
              <w:t>std::</w:t>
            </w:r>
            <w:proofErr w:type="gramEnd"/>
            <w:r w:rsidRPr="007C08BF">
              <w:rPr>
                <w:sz w:val="18"/>
              </w:rPr>
              <w:t>this_thread::sleep_for(std::chrono::seconds(1));</w:t>
            </w:r>
          </w:p>
        </w:tc>
      </w:tr>
      <w:tr w:rsidR="007C08BF" w:rsidRPr="007C08BF" w14:paraId="17B9CCD6" w14:textId="77777777" w:rsidTr="000934BF">
        <w:trPr>
          <w:trHeight w:val="175"/>
          <w:jc w:val="center"/>
        </w:trPr>
        <w:tc>
          <w:tcPr>
            <w:tcW w:w="7763" w:type="dxa"/>
          </w:tcPr>
          <w:p w14:paraId="048FB25A" w14:textId="77777777" w:rsidR="007C08BF" w:rsidRPr="007C08BF" w:rsidRDefault="007C08BF" w:rsidP="007C08BF">
            <w:pPr>
              <w:numPr>
                <w:ilvl w:val="0"/>
                <w:numId w:val="26"/>
              </w:numPr>
              <w:spacing w:line="240" w:lineRule="atLeast"/>
              <w:rPr>
                <w:sz w:val="18"/>
              </w:rPr>
            </w:pPr>
            <w:r w:rsidRPr="007C08BF">
              <w:rPr>
                <w:sz w:val="18"/>
              </w:rPr>
              <w:t xml:space="preserve">    }</w:t>
            </w:r>
          </w:p>
        </w:tc>
      </w:tr>
      <w:tr w:rsidR="007C08BF" w:rsidRPr="007C08BF" w14:paraId="22B1B4E3" w14:textId="77777777" w:rsidTr="000934BF">
        <w:trPr>
          <w:trHeight w:val="184"/>
          <w:jc w:val="center"/>
        </w:trPr>
        <w:tc>
          <w:tcPr>
            <w:tcW w:w="7763" w:type="dxa"/>
          </w:tcPr>
          <w:p w14:paraId="4DF3F2AD" w14:textId="77777777" w:rsidR="007C08BF" w:rsidRPr="007C08BF" w:rsidRDefault="007C08BF" w:rsidP="007C08BF">
            <w:pPr>
              <w:numPr>
                <w:ilvl w:val="0"/>
                <w:numId w:val="26"/>
              </w:numPr>
              <w:spacing w:line="240" w:lineRule="atLeast"/>
              <w:rPr>
                <w:sz w:val="18"/>
              </w:rPr>
            </w:pPr>
            <w:r w:rsidRPr="007C08BF">
              <w:rPr>
                <w:sz w:val="18"/>
              </w:rPr>
              <w:t xml:space="preserve">    return 0;</w:t>
            </w:r>
          </w:p>
        </w:tc>
      </w:tr>
      <w:tr w:rsidR="007C08BF" w:rsidRPr="007C08BF" w14:paraId="258160F1" w14:textId="77777777" w:rsidTr="000934BF">
        <w:trPr>
          <w:trHeight w:val="175"/>
          <w:jc w:val="center"/>
        </w:trPr>
        <w:tc>
          <w:tcPr>
            <w:tcW w:w="7763" w:type="dxa"/>
          </w:tcPr>
          <w:p w14:paraId="16751A5F" w14:textId="77777777" w:rsidR="007C08BF" w:rsidRPr="007C08BF" w:rsidRDefault="007C08BF" w:rsidP="007C08BF">
            <w:pPr>
              <w:numPr>
                <w:ilvl w:val="0"/>
                <w:numId w:val="26"/>
              </w:numPr>
              <w:spacing w:line="240" w:lineRule="atLeast"/>
              <w:rPr>
                <w:b/>
                <w:bCs/>
                <w:sz w:val="18"/>
              </w:rPr>
            </w:pPr>
            <w:r w:rsidRPr="007C08BF">
              <w:rPr>
                <w:sz w:val="18"/>
              </w:rPr>
              <w:t xml:space="preserve">  }</w:t>
            </w:r>
          </w:p>
        </w:tc>
      </w:tr>
    </w:tbl>
    <w:p w14:paraId="6F70BA64" w14:textId="77777777" w:rsidR="007C08BF" w:rsidRPr="007C08BF" w:rsidRDefault="007C08BF" w:rsidP="007C08BF">
      <w:pPr>
        <w:rPr>
          <w:sz w:val="18"/>
          <w:lang w:val="en-IN"/>
        </w:rPr>
      </w:pPr>
    </w:p>
    <w:p w14:paraId="52AB7B0C" w14:textId="77777777" w:rsidR="007C08BF" w:rsidRPr="007C08BF" w:rsidRDefault="007C08BF" w:rsidP="007C08BF">
      <w:pPr>
        <w:rPr>
          <w:b/>
          <w:bCs/>
          <w:sz w:val="18"/>
          <w:lang w:val="en-IN"/>
        </w:rPr>
      </w:pPr>
    </w:p>
    <w:p w14:paraId="179C6AC8" w14:textId="77777777" w:rsidR="007C08BF" w:rsidRPr="007C08BF" w:rsidRDefault="007C08BF" w:rsidP="007C08BF">
      <w:pPr>
        <w:rPr>
          <w:b/>
          <w:bCs/>
          <w:sz w:val="18"/>
          <w:lang w:val="en-IN"/>
        </w:rPr>
      </w:pPr>
    </w:p>
    <w:p w14:paraId="202EF767" w14:textId="77777777" w:rsidR="007C08BF" w:rsidRPr="007C08BF" w:rsidRDefault="007C08BF" w:rsidP="007C08BF">
      <w:pPr>
        <w:rPr>
          <w:sz w:val="18"/>
          <w:lang w:val="en-IN"/>
        </w:rPr>
      </w:pPr>
    </w:p>
    <w:p w14:paraId="3B51B69D" w14:textId="7048BA73" w:rsidR="00DC71CD" w:rsidRPr="00C8652E" w:rsidRDefault="00DC71CD" w:rsidP="00C8652E"/>
    <w:sectPr w:rsidR="00DC71CD" w:rsidRPr="00C8652E" w:rsidSect="00D463E0">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DD87D5F" w14:textId="77777777" w:rsidR="00356787" w:rsidRDefault="00356787">
      <w:pPr>
        <w:spacing w:line="240" w:lineRule="auto"/>
      </w:pPr>
      <w:r>
        <w:separator/>
      </w:r>
    </w:p>
  </w:endnote>
  <w:endnote w:type="continuationSeparator" w:id="0">
    <w:p w14:paraId="1C67B4AD" w14:textId="77777777" w:rsidR="00356787" w:rsidRDefault="0035678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90C8732" w14:textId="77777777" w:rsidR="00356787" w:rsidRDefault="00356787" w:rsidP="00080DE2">
      <w:pPr>
        <w:spacing w:line="240" w:lineRule="auto"/>
        <w:ind w:firstLine="0"/>
      </w:pPr>
      <w:r>
        <w:separator/>
      </w:r>
    </w:p>
  </w:footnote>
  <w:footnote w:type="continuationSeparator" w:id="0">
    <w:p w14:paraId="6D40A9A8" w14:textId="77777777" w:rsidR="00356787" w:rsidRPr="00080DE2" w:rsidRDefault="00356787"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0131EC" w:rsidRDefault="000131EC"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0131EC" w:rsidRDefault="000131EC"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E48D1"/>
    <w:multiLevelType w:val="hybridMultilevel"/>
    <w:tmpl w:val="5DD8AABE"/>
    <w:lvl w:ilvl="0" w:tplc="41585176">
      <w:start w:val="1"/>
      <w:numFmt w:val="decimal"/>
      <w:lvlText w:val="%1"/>
      <w:lvlJc w:val="left"/>
      <w:pPr>
        <w:ind w:left="720" w:hanging="360"/>
      </w:pPr>
      <w:rPr>
        <w:rFonts w:hint="default"/>
        <w:b w:val="0"/>
        <w:i w:val="0"/>
        <w:color w:val="auto"/>
        <w:sz w:val="22"/>
        <w:szCs w:val="22"/>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03521252"/>
    <w:multiLevelType w:val="multilevel"/>
    <w:tmpl w:val="A1C461C4"/>
    <w:lvl w:ilvl="0">
      <w:start w:val="1"/>
      <w:numFmt w:val="bullet"/>
      <w:lvlText w:val=""/>
      <w:lvlJc w:val="left"/>
      <w:pPr>
        <w:ind w:left="1152" w:hanging="360"/>
      </w:pPr>
      <w:rPr>
        <w:rFonts w:ascii="Symbol" w:hAnsi="Symbol" w:hint="default"/>
      </w:r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2" w15:restartNumberingAfterBreak="0">
    <w:nsid w:val="0BBA071B"/>
    <w:multiLevelType w:val="hybridMultilevel"/>
    <w:tmpl w:val="2A4E4D18"/>
    <w:lvl w:ilvl="0" w:tplc="4BE6170A">
      <w:numFmt w:val="bullet"/>
      <w:lvlText w:val="•"/>
      <w:lvlJc w:val="left"/>
      <w:pPr>
        <w:ind w:left="1080" w:hanging="72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1C300D19"/>
    <w:multiLevelType w:val="multilevel"/>
    <w:tmpl w:val="72025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7CA2F49"/>
    <w:multiLevelType w:val="hybridMultilevel"/>
    <w:tmpl w:val="FFD67AF8"/>
    <w:lvl w:ilvl="0" w:tplc="EB362CC0">
      <w:start w:val="1"/>
      <w:numFmt w:val="decimal"/>
      <w:lvlText w:val="%1."/>
      <w:lvlJc w:val="left"/>
      <w:pPr>
        <w:ind w:left="720" w:hanging="360"/>
      </w:pPr>
      <w:rPr>
        <w:b w:val="0"/>
        <w:bCs w:val="0"/>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28F61B0F"/>
    <w:multiLevelType w:val="hybridMultilevel"/>
    <w:tmpl w:val="A9CC668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32151CB8"/>
    <w:multiLevelType w:val="multilevel"/>
    <w:tmpl w:val="40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 w15:restartNumberingAfterBreak="0">
    <w:nsid w:val="34A611EC"/>
    <w:multiLevelType w:val="multilevel"/>
    <w:tmpl w:val="177EB462"/>
    <w:lvl w:ilvl="0">
      <w:start w:val="1"/>
      <w:numFmt w:val="bullet"/>
      <w:lvlText w:val=""/>
      <w:lvlJc w:val="left"/>
      <w:pPr>
        <w:ind w:left="1152" w:hanging="360"/>
      </w:pPr>
      <w:rPr>
        <w:rFonts w:ascii="Symbol" w:hAnsi="Symbol" w:hint="default"/>
      </w:r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9" w15:restartNumberingAfterBreak="0">
    <w:nsid w:val="4A487BEB"/>
    <w:multiLevelType w:val="multilevel"/>
    <w:tmpl w:val="177EB462"/>
    <w:lvl w:ilvl="0">
      <w:start w:val="1"/>
      <w:numFmt w:val="bullet"/>
      <w:lvlText w:val=""/>
      <w:lvlJc w:val="left"/>
      <w:pPr>
        <w:ind w:left="1152" w:hanging="360"/>
      </w:pPr>
      <w:rPr>
        <w:rFonts w:ascii="Symbol" w:hAnsi="Symbol" w:hint="default"/>
      </w:r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10" w15:restartNumberingAfterBreak="0">
    <w:nsid w:val="500C1913"/>
    <w:multiLevelType w:val="multilevel"/>
    <w:tmpl w:val="4B964A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597E76C2"/>
    <w:multiLevelType w:val="multilevel"/>
    <w:tmpl w:val="177EB462"/>
    <w:lvl w:ilvl="0">
      <w:start w:val="1"/>
      <w:numFmt w:val="bullet"/>
      <w:lvlText w:val=""/>
      <w:lvlJc w:val="left"/>
      <w:pPr>
        <w:ind w:left="1152" w:hanging="360"/>
      </w:pPr>
      <w:rPr>
        <w:rFonts w:ascii="Symbol" w:hAnsi="Symbol" w:hint="default"/>
      </w:r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12" w15:restartNumberingAfterBreak="0">
    <w:nsid w:val="61902722"/>
    <w:multiLevelType w:val="multilevel"/>
    <w:tmpl w:val="177EB462"/>
    <w:lvl w:ilvl="0">
      <w:start w:val="1"/>
      <w:numFmt w:val="bullet"/>
      <w:lvlText w:val=""/>
      <w:lvlJc w:val="left"/>
      <w:pPr>
        <w:ind w:left="1152" w:hanging="360"/>
      </w:pPr>
      <w:rPr>
        <w:rFonts w:ascii="Symbol" w:hAnsi="Symbol" w:hint="default"/>
      </w:r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13" w15:restartNumberingAfterBreak="0">
    <w:nsid w:val="6CF94EDA"/>
    <w:multiLevelType w:val="hybridMultilevel"/>
    <w:tmpl w:val="07AC989E"/>
    <w:lvl w:ilvl="0" w:tplc="82EE49D8">
      <w:start w:val="4"/>
      <w:numFmt w:val="decimal"/>
      <w:lvlText w:val="%1."/>
      <w:lvlJc w:val="left"/>
      <w:pPr>
        <w:ind w:left="720" w:hanging="360"/>
      </w:pPr>
      <w:rPr>
        <w:rFonts w:hint="default"/>
        <w:b/>
        <w:i w:val="0"/>
        <w:iCs/>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AC8C12F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7A8357F"/>
    <w:multiLevelType w:val="multilevel"/>
    <w:tmpl w:val="4009001F"/>
    <w:lvl w:ilvl="0">
      <w:start w:val="1"/>
      <w:numFmt w:val="decimal"/>
      <w:lvlText w:val="%1."/>
      <w:lvlJc w:val="left"/>
      <w:pPr>
        <w:ind w:left="1152" w:hanging="360"/>
      </w:pPr>
    </w:lvl>
    <w:lvl w:ilvl="1">
      <w:start w:val="1"/>
      <w:numFmt w:val="decimal"/>
      <w:lvlText w:val="%1.%2."/>
      <w:lvlJc w:val="left"/>
      <w:pPr>
        <w:ind w:left="1584" w:hanging="432"/>
      </w:pPr>
    </w:lvl>
    <w:lvl w:ilvl="2">
      <w:start w:val="1"/>
      <w:numFmt w:val="decimal"/>
      <w:lvlText w:val="%1.%2.%3."/>
      <w:lvlJc w:val="left"/>
      <w:pPr>
        <w:ind w:left="2016" w:hanging="504"/>
      </w:pPr>
    </w:lvl>
    <w:lvl w:ilvl="3">
      <w:start w:val="1"/>
      <w:numFmt w:val="decimal"/>
      <w:lvlText w:val="%1.%2.%3.%4."/>
      <w:lvlJc w:val="left"/>
      <w:pPr>
        <w:ind w:left="2520" w:hanging="648"/>
      </w:pPr>
    </w:lvl>
    <w:lvl w:ilvl="4">
      <w:start w:val="1"/>
      <w:numFmt w:val="decimal"/>
      <w:lvlText w:val="%1.%2.%3.%4.%5."/>
      <w:lvlJc w:val="left"/>
      <w:pPr>
        <w:ind w:left="3024" w:hanging="792"/>
      </w:pPr>
    </w:lvl>
    <w:lvl w:ilvl="5">
      <w:start w:val="1"/>
      <w:numFmt w:val="decimal"/>
      <w:lvlText w:val="%1.%2.%3.%4.%5.%6."/>
      <w:lvlJc w:val="left"/>
      <w:pPr>
        <w:ind w:left="3528" w:hanging="936"/>
      </w:pPr>
    </w:lvl>
    <w:lvl w:ilvl="6">
      <w:start w:val="1"/>
      <w:numFmt w:val="decimal"/>
      <w:lvlText w:val="%1.%2.%3.%4.%5.%6.%7."/>
      <w:lvlJc w:val="left"/>
      <w:pPr>
        <w:ind w:left="4032" w:hanging="1080"/>
      </w:pPr>
    </w:lvl>
    <w:lvl w:ilvl="7">
      <w:start w:val="1"/>
      <w:numFmt w:val="decimal"/>
      <w:lvlText w:val="%1.%2.%3.%4.%5.%6.%7.%8."/>
      <w:lvlJc w:val="left"/>
      <w:pPr>
        <w:ind w:left="4536" w:hanging="1224"/>
      </w:pPr>
    </w:lvl>
    <w:lvl w:ilvl="8">
      <w:start w:val="1"/>
      <w:numFmt w:val="decimal"/>
      <w:lvlText w:val="%1.%2.%3.%4.%5.%6.%7.%8.%9."/>
      <w:lvlJc w:val="left"/>
      <w:pPr>
        <w:ind w:left="5112" w:hanging="1440"/>
      </w:pPr>
    </w:lvl>
  </w:abstractNum>
  <w:abstractNum w:abstractNumId="17" w15:restartNumberingAfterBreak="0">
    <w:nsid w:val="7B274BC8"/>
    <w:multiLevelType w:val="multilevel"/>
    <w:tmpl w:val="BEE8855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C62110A"/>
    <w:multiLevelType w:val="multilevel"/>
    <w:tmpl w:val="9634F65E"/>
    <w:lvl w:ilvl="0">
      <w:start w:val="1"/>
      <w:numFmt w:val="decimal"/>
      <w:lvlText w:val="%1."/>
      <w:lvlJc w:val="left"/>
      <w:pPr>
        <w:ind w:left="360" w:hanging="360"/>
      </w:pPr>
      <w:rPr>
        <w:rFonts w:hint="default"/>
        <w:b/>
        <w:bCs/>
      </w:rPr>
    </w:lvl>
    <w:lvl w:ilvl="1">
      <w:start w:val="1"/>
      <w:numFmt w:val="decimal"/>
      <w:lvlText w:val="%1.%2."/>
      <w:lvlJc w:val="left"/>
      <w:pPr>
        <w:ind w:left="792" w:hanging="432"/>
      </w:pPr>
      <w:rPr>
        <w:b/>
        <w:bCs/>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28095054">
    <w:abstractNumId w:val="4"/>
  </w:num>
  <w:num w:numId="2" w16cid:durableId="306207958">
    <w:abstractNumId w:val="4"/>
  </w:num>
  <w:num w:numId="3" w16cid:durableId="863976997">
    <w:abstractNumId w:val="14"/>
  </w:num>
  <w:num w:numId="4" w16cid:durableId="1433361534">
    <w:abstractNumId w:val="14"/>
  </w:num>
  <w:num w:numId="5" w16cid:durableId="2055882927">
    <w:abstractNumId w:val="17"/>
    <w:lvlOverride w:ilvl="0">
      <w:lvl w:ilvl="0">
        <w:start w:val="1"/>
        <w:numFmt w:val="decimal"/>
        <w:lvlRestart w:val="0"/>
        <w:pStyle w:val="numitem"/>
        <w:lvlText w:val="%1."/>
        <w:lvlJc w:val="right"/>
        <w:pPr>
          <w:tabs>
            <w:tab w:val="num" w:pos="0"/>
          </w:tabs>
          <w:ind w:left="227" w:hanging="57"/>
        </w:pPr>
        <w:rPr>
          <w:rFonts w:hint="default"/>
          <w:b/>
          <w:bCs/>
        </w:rPr>
      </w:lvl>
    </w:lvlOverride>
  </w:num>
  <w:num w:numId="6" w16cid:durableId="817382752">
    <w:abstractNumId w:val="17"/>
  </w:num>
  <w:num w:numId="7" w16cid:durableId="361439348">
    <w:abstractNumId w:val="15"/>
  </w:num>
  <w:num w:numId="8" w16cid:durableId="1041595793">
    <w:abstractNumId w:val="19"/>
  </w:num>
  <w:num w:numId="9" w16cid:durableId="1340431630">
    <w:abstractNumId w:val="19"/>
  </w:num>
  <w:num w:numId="10" w16cid:durableId="238491642">
    <w:abstractNumId w:val="15"/>
  </w:num>
  <w:num w:numId="11" w16cid:durableId="1420642889">
    <w:abstractNumId w:val="6"/>
  </w:num>
  <w:num w:numId="12" w16cid:durableId="362218172">
    <w:abstractNumId w:val="2"/>
  </w:num>
  <w:num w:numId="13" w16cid:durableId="2010056395">
    <w:abstractNumId w:val="18"/>
  </w:num>
  <w:num w:numId="14" w16cid:durableId="1592012362">
    <w:abstractNumId w:val="15"/>
  </w:num>
  <w:num w:numId="15" w16cid:durableId="1959483083">
    <w:abstractNumId w:val="16"/>
  </w:num>
  <w:num w:numId="16" w16cid:durableId="780219859">
    <w:abstractNumId w:val="15"/>
  </w:num>
  <w:num w:numId="17" w16cid:durableId="1087340541">
    <w:abstractNumId w:val="15"/>
  </w:num>
  <w:num w:numId="18" w16cid:durableId="874852151">
    <w:abstractNumId w:val="8"/>
  </w:num>
  <w:num w:numId="19" w16cid:durableId="2066643387">
    <w:abstractNumId w:val="1"/>
  </w:num>
  <w:num w:numId="20" w16cid:durableId="847137649">
    <w:abstractNumId w:val="12"/>
  </w:num>
  <w:num w:numId="21" w16cid:durableId="1226800315">
    <w:abstractNumId w:val="15"/>
  </w:num>
  <w:num w:numId="22" w16cid:durableId="799955592">
    <w:abstractNumId w:val="11"/>
  </w:num>
  <w:num w:numId="23" w16cid:durableId="1251698749">
    <w:abstractNumId w:val="7"/>
  </w:num>
  <w:num w:numId="24" w16cid:durableId="2049380354">
    <w:abstractNumId w:val="9"/>
  </w:num>
  <w:num w:numId="25" w16cid:durableId="300579951">
    <w:abstractNumId w:val="0"/>
  </w:num>
  <w:num w:numId="26" w16cid:durableId="396787104">
    <w:abstractNumId w:val="5"/>
  </w:num>
  <w:num w:numId="27" w16cid:durableId="1290940318">
    <w:abstractNumId w:val="15"/>
    <w:lvlOverride w:ilvl="0">
      <w:startOverride w:val="3"/>
      <w:lvl w:ilvl="0">
        <w:start w:val="3"/>
        <w:numFmt w:val="decimal"/>
        <w:pStyle w:val="heading1"/>
        <w:lvlText w:val=""/>
        <w:lvlJc w:val="left"/>
      </w:lvl>
    </w:lvlOverride>
    <w:lvlOverride w:ilvl="1">
      <w:startOverride w:val="1"/>
      <w:lvl w:ilvl="1">
        <w:start w:val="1"/>
        <w:numFmt w:val="decimal"/>
        <w:pStyle w:val="heading2"/>
        <w:lvlText w:val="%1.%2"/>
        <w:lvlJc w:val="left"/>
        <w:pPr>
          <w:tabs>
            <w:tab w:val="num" w:pos="567"/>
          </w:tabs>
          <w:ind w:left="567" w:hanging="567"/>
        </w:pPr>
        <w:rPr>
          <w:rFonts w:hint="default"/>
          <w:b/>
          <w:bCs w:val="0"/>
        </w:rPr>
      </w:lvl>
    </w:lvlOverride>
  </w:num>
  <w:num w:numId="28" w16cid:durableId="419956326">
    <w:abstractNumId w:val="15"/>
    <w:lvlOverride w:ilvl="0">
      <w:startOverride w:val="3"/>
    </w:lvlOverride>
    <w:lvlOverride w:ilvl="1">
      <w:startOverride w:val="7"/>
    </w:lvlOverride>
  </w:num>
  <w:num w:numId="29" w16cid:durableId="1920746680">
    <w:abstractNumId w:val="13"/>
  </w:num>
  <w:num w:numId="30" w16cid:durableId="1285502822">
    <w:abstractNumId w:val="15"/>
    <w:lvlOverride w:ilvl="0">
      <w:startOverride w:val="4"/>
    </w:lvlOverride>
    <w:lvlOverride w:ilvl="1">
      <w:startOverride w:val="1"/>
    </w:lvlOverride>
  </w:num>
  <w:num w:numId="31" w16cid:durableId="1759057220">
    <w:abstractNumId w:val="15"/>
    <w:lvlOverride w:ilvl="0">
      <w:startOverride w:val="4"/>
    </w:lvlOverride>
    <w:lvlOverride w:ilvl="1">
      <w:startOverride w:val="1"/>
    </w:lvlOverride>
  </w:num>
  <w:num w:numId="32" w16cid:durableId="1585531044">
    <w:abstractNumId w:val="15"/>
    <w:lvlOverride w:ilvl="0">
      <w:startOverride w:val="4"/>
    </w:lvlOverride>
    <w:lvlOverride w:ilvl="1">
      <w:startOverride w:val="1"/>
    </w:lvlOverride>
  </w:num>
  <w:num w:numId="33" w16cid:durableId="574558813">
    <w:abstractNumId w:val="10"/>
  </w:num>
  <w:num w:numId="34" w16cid:durableId="84509940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0"/>
  <w:proofState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31EC"/>
    <w:rsid w:val="0002029F"/>
    <w:rsid w:val="00087F94"/>
    <w:rsid w:val="000A250F"/>
    <w:rsid w:val="00136025"/>
    <w:rsid w:val="00194218"/>
    <w:rsid w:val="0020293A"/>
    <w:rsid w:val="00222214"/>
    <w:rsid w:val="002C648B"/>
    <w:rsid w:val="003102E2"/>
    <w:rsid w:val="00356787"/>
    <w:rsid w:val="003F1966"/>
    <w:rsid w:val="004719B7"/>
    <w:rsid w:val="00492D19"/>
    <w:rsid w:val="00515818"/>
    <w:rsid w:val="00537EA0"/>
    <w:rsid w:val="005D41A1"/>
    <w:rsid w:val="006603F7"/>
    <w:rsid w:val="00677E80"/>
    <w:rsid w:val="0068269A"/>
    <w:rsid w:val="006A26FC"/>
    <w:rsid w:val="00741132"/>
    <w:rsid w:val="00763C6F"/>
    <w:rsid w:val="00774AA9"/>
    <w:rsid w:val="007A0C56"/>
    <w:rsid w:val="007C08BF"/>
    <w:rsid w:val="007E1E6F"/>
    <w:rsid w:val="008760F9"/>
    <w:rsid w:val="008C1D5E"/>
    <w:rsid w:val="008C4528"/>
    <w:rsid w:val="008E71F0"/>
    <w:rsid w:val="0094200D"/>
    <w:rsid w:val="00991EF5"/>
    <w:rsid w:val="009949A3"/>
    <w:rsid w:val="009B7024"/>
    <w:rsid w:val="00A604E1"/>
    <w:rsid w:val="00A7018D"/>
    <w:rsid w:val="00A97C7B"/>
    <w:rsid w:val="00AC696D"/>
    <w:rsid w:val="00B912B7"/>
    <w:rsid w:val="00B9546A"/>
    <w:rsid w:val="00C027F8"/>
    <w:rsid w:val="00C8652E"/>
    <w:rsid w:val="00D463E0"/>
    <w:rsid w:val="00D66A9B"/>
    <w:rsid w:val="00DC71CD"/>
    <w:rsid w:val="00E37C1E"/>
    <w:rsid w:val="00E639ED"/>
    <w:rsid w:val="00F231AA"/>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6"/>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A7018D"/>
    <w:rPr>
      <w:color w:val="605E5C"/>
      <w:shd w:val="clear" w:color="auto" w:fill="E1DFDD"/>
    </w:rPr>
  </w:style>
  <w:style w:type="table" w:styleId="TableGrid">
    <w:name w:val="Table Grid"/>
    <w:basedOn w:val="TableNormal"/>
    <w:uiPriority w:val="39"/>
    <w:rsid w:val="00087F94"/>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87F94"/>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14:ligatures w14:val="standardContextual"/>
    </w:rPr>
  </w:style>
  <w:style w:type="table" w:styleId="GridTable1Light">
    <w:name w:val="Grid Table 1 Light"/>
    <w:basedOn w:val="TableNormal"/>
    <w:uiPriority w:val="46"/>
    <w:rsid w:val="007C08BF"/>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2">
    <w:name w:val="Plain Table 2"/>
    <w:basedOn w:val="TableNormal"/>
    <w:uiPriority w:val="42"/>
    <w:rsid w:val="005D41A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63747164">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hayaldhruv271@gmail.com" TargetMode="External"/><Relationship Id="rId13" Type="http://schemas.openxmlformats.org/officeDocument/2006/relationships/image" Target="media/image3.jpeg"/><Relationship Id="rId18" Type="http://schemas.openxmlformats.org/officeDocument/2006/relationships/image" Target="media/image8.jpe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jpeg"/><Relationship Id="rId25" Type="http://schemas.openxmlformats.org/officeDocument/2006/relationships/image" Target="media/image15.tiff"/><Relationship Id="rId2" Type="http://schemas.openxmlformats.org/officeDocument/2006/relationships/numbering" Target="numbering.xml"/><Relationship Id="rId16" Type="http://schemas.openxmlformats.org/officeDocument/2006/relationships/image" Target="media/image6.jpeg"/><Relationship Id="rId20" Type="http://schemas.openxmlformats.org/officeDocument/2006/relationships/image" Target="media/image10.jpe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image" Target="media/image14.jpeg"/><Relationship Id="rId5" Type="http://schemas.openxmlformats.org/officeDocument/2006/relationships/webSettings" Target="webSettings.xml"/><Relationship Id="rId15" Type="http://schemas.openxmlformats.org/officeDocument/2006/relationships/image" Target="media/image5.jpeg"/><Relationship Id="rId23" Type="http://schemas.openxmlformats.org/officeDocument/2006/relationships/image" Target="media/image13.png"/><Relationship Id="rId10" Type="http://schemas.openxmlformats.org/officeDocument/2006/relationships/header" Target="header2.xml"/><Relationship Id="rId19" Type="http://schemas.openxmlformats.org/officeDocument/2006/relationships/image" Target="media/image9.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4.jpeg"/><Relationship Id="rId22" Type="http://schemas.openxmlformats.org/officeDocument/2006/relationships/image" Target="media/image12.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TotalTime>
  <Pages>26</Pages>
  <Words>5971</Words>
  <Characters>34038</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39930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MANZOOR ANSARI</cp:lastModifiedBy>
  <cp:revision>3</cp:revision>
  <cp:lastPrinted>2024-06-08T10:16:00Z</cp:lastPrinted>
  <dcterms:created xsi:type="dcterms:W3CDTF">2024-06-07T05:43:00Z</dcterms:created>
  <dcterms:modified xsi:type="dcterms:W3CDTF">2024-06-08T10:21:00Z</dcterms:modified>
</cp:coreProperties>
</file>