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C208D" w14:textId="624901FF" w:rsidR="002B235E" w:rsidRDefault="00575050" w:rsidP="00575050">
      <w:pPr>
        <w:jc w:val="center"/>
        <w:rPr>
          <w:rFonts w:ascii="Times New Roman" w:hAnsi="Times New Roman" w:cs="Times New Roman"/>
          <w:b/>
          <w:bCs/>
          <w:sz w:val="36"/>
          <w:szCs w:val="36"/>
          <w:lang w:val="en-US"/>
        </w:rPr>
      </w:pPr>
      <w:r w:rsidRPr="00575050">
        <w:rPr>
          <w:rFonts w:ascii="Times New Roman" w:hAnsi="Times New Roman" w:cs="Times New Roman"/>
          <w:b/>
          <w:bCs/>
          <w:sz w:val="36"/>
          <w:szCs w:val="36"/>
          <w:lang w:val="en-US"/>
        </w:rPr>
        <w:t>Cyber Security : Threats in Banking System</w:t>
      </w:r>
      <w:r w:rsidR="007D276D">
        <w:rPr>
          <w:rFonts w:ascii="Times New Roman" w:hAnsi="Times New Roman" w:cs="Times New Roman"/>
          <w:b/>
          <w:bCs/>
          <w:sz w:val="36"/>
          <w:szCs w:val="36"/>
          <w:lang w:val="en-US"/>
        </w:rPr>
        <w:t xml:space="preserve"> </w:t>
      </w:r>
      <w:r w:rsidR="00764D8E">
        <w:rPr>
          <w:rFonts w:ascii="Times New Roman" w:hAnsi="Times New Roman" w:cs="Times New Roman"/>
          <w:b/>
          <w:bCs/>
          <w:sz w:val="36"/>
          <w:szCs w:val="36"/>
          <w:lang w:val="en-US"/>
        </w:rPr>
        <w:t xml:space="preserve">Fraud </w:t>
      </w:r>
      <w:r w:rsidR="007D276D">
        <w:rPr>
          <w:rFonts w:ascii="Times New Roman" w:hAnsi="Times New Roman" w:cs="Times New Roman"/>
          <w:b/>
          <w:bCs/>
          <w:sz w:val="36"/>
          <w:szCs w:val="36"/>
          <w:lang w:val="en-US"/>
        </w:rPr>
        <w:t xml:space="preserve">Prevention Model by using </w:t>
      </w:r>
      <w:r w:rsidR="007F7086">
        <w:rPr>
          <w:rFonts w:ascii="Times New Roman" w:hAnsi="Times New Roman" w:cs="Times New Roman"/>
          <w:b/>
          <w:bCs/>
          <w:sz w:val="36"/>
          <w:szCs w:val="36"/>
          <w:lang w:val="en-US"/>
        </w:rPr>
        <w:t>AI</w:t>
      </w:r>
      <w:r w:rsidR="00736DCB">
        <w:rPr>
          <w:rFonts w:ascii="Times New Roman" w:hAnsi="Times New Roman" w:cs="Times New Roman"/>
          <w:b/>
          <w:bCs/>
          <w:sz w:val="36"/>
          <w:szCs w:val="36"/>
          <w:lang w:val="en-US"/>
        </w:rPr>
        <w:t>/IOT</w:t>
      </w:r>
      <w:r w:rsidR="007F7086">
        <w:rPr>
          <w:rFonts w:ascii="Times New Roman" w:hAnsi="Times New Roman" w:cs="Times New Roman"/>
          <w:b/>
          <w:bCs/>
          <w:sz w:val="36"/>
          <w:szCs w:val="36"/>
          <w:lang w:val="en-US"/>
        </w:rPr>
        <w:t xml:space="preserve"> Environment</w:t>
      </w:r>
    </w:p>
    <w:p w14:paraId="78EEBA12" w14:textId="5E65E3AF" w:rsidR="00575050" w:rsidRDefault="00575050" w:rsidP="00575050">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Dhruv Dhayal</w:t>
      </w:r>
    </w:p>
    <w:p w14:paraId="3508A8C5" w14:textId="77777777" w:rsidR="00575050" w:rsidRPr="00575050" w:rsidRDefault="00575050" w:rsidP="00575050">
      <w:pPr>
        <w:pStyle w:val="address"/>
        <w:rPr>
          <w:i/>
          <w:iCs/>
          <w:sz w:val="24"/>
          <w:szCs w:val="24"/>
          <w:lang w:val="en-IN"/>
        </w:rPr>
      </w:pPr>
      <w:r w:rsidRPr="00575050">
        <w:rPr>
          <w:i/>
          <w:iCs/>
          <w:sz w:val="24"/>
          <w:szCs w:val="24"/>
          <w:lang w:val="en-IN"/>
        </w:rPr>
        <w:t>Department of Computer Science and IT, Institute of Information Technology and Management, New Delhi, India</w:t>
      </w:r>
    </w:p>
    <w:p w14:paraId="4E25DFD8" w14:textId="283F5C51" w:rsidR="00575050" w:rsidRDefault="00575050" w:rsidP="00575050">
      <w:pPr>
        <w:jc w:val="center"/>
        <w:rPr>
          <w:rFonts w:ascii="Courier" w:hAnsi="Courier"/>
          <w:noProof/>
          <w:sz w:val="24"/>
          <w:szCs w:val="24"/>
        </w:rPr>
      </w:pPr>
      <w:r w:rsidRPr="00575050">
        <w:rPr>
          <w:sz w:val="24"/>
          <w:szCs w:val="24"/>
          <w:vertAlign w:val="superscript"/>
          <w:lang w:val="de-DE"/>
        </w:rPr>
        <w:t>1</w:t>
      </w:r>
      <w:hyperlink r:id="rId7" w:history="1">
        <w:r w:rsidRPr="00575050">
          <w:rPr>
            <w:rStyle w:val="Hyperlink"/>
            <w:rFonts w:ascii="Courier" w:hAnsi="Courier"/>
            <w:i/>
            <w:iCs/>
            <w:noProof/>
            <w:sz w:val="24"/>
            <w:szCs w:val="24"/>
          </w:rPr>
          <w:t>dhayaldhruv271@gmail.com</w:t>
        </w:r>
      </w:hyperlink>
      <w:r w:rsidRPr="00575050">
        <w:rPr>
          <w:rFonts w:ascii="Courier" w:hAnsi="Courier"/>
          <w:noProof/>
          <w:sz w:val="24"/>
          <w:szCs w:val="24"/>
        </w:rPr>
        <w:t>,</w:t>
      </w:r>
    </w:p>
    <w:p w14:paraId="3512FA6D" w14:textId="77777777" w:rsidR="00575050" w:rsidRDefault="00575050" w:rsidP="00575050">
      <w:pPr>
        <w:rPr>
          <w:rFonts w:ascii="Courier" w:hAnsi="Courier"/>
          <w:noProof/>
          <w:sz w:val="24"/>
          <w:szCs w:val="24"/>
        </w:rPr>
      </w:pPr>
    </w:p>
    <w:p w14:paraId="58990324" w14:textId="77777777" w:rsidR="00575050" w:rsidRPr="00556468" w:rsidRDefault="00575050" w:rsidP="00575050">
      <w:pPr>
        <w:pStyle w:val="NormalWeb"/>
        <w:rPr>
          <w:sz w:val="32"/>
          <w:szCs w:val="32"/>
        </w:rPr>
      </w:pPr>
      <w:r w:rsidRPr="00556468">
        <w:rPr>
          <w:rStyle w:val="Strong"/>
          <w:rFonts w:eastAsiaTheme="majorEastAsia"/>
          <w:sz w:val="32"/>
          <w:szCs w:val="32"/>
        </w:rPr>
        <w:t>Abstract</w:t>
      </w:r>
    </w:p>
    <w:p w14:paraId="011A570C" w14:textId="2AD97465" w:rsidR="00575050" w:rsidRDefault="00575050" w:rsidP="00575050">
      <w:pPr>
        <w:pStyle w:val="NormalWeb"/>
      </w:pPr>
      <w:r>
        <w:t xml:space="preserve">This research paper explores the diverse cybersecurity threats facing banking systems, examining their nature, impact, and the strategies employed to counteract them. It delves into the role of emerging technologies such as blockchain, artificial intelligence (AI), and machine learning (ML) in enhancing cybersecurity measures. By </w:t>
      </w:r>
      <w:r w:rsidR="00556468">
        <w:t>analysing</w:t>
      </w:r>
      <w:r>
        <w:t xml:space="preserve"> real-life examples and current industry practices, the paper provides a comprehensive overview of the cybersecurity landscape in the banking sector and proposes future directions for robust security frameworks.</w:t>
      </w:r>
    </w:p>
    <w:p w14:paraId="5BCC4E7C" w14:textId="77777777" w:rsidR="00575050" w:rsidRPr="00556468" w:rsidRDefault="00575050" w:rsidP="00575050">
      <w:pPr>
        <w:pStyle w:val="NormalWeb"/>
        <w:rPr>
          <w:sz w:val="32"/>
          <w:szCs w:val="32"/>
        </w:rPr>
      </w:pPr>
      <w:r w:rsidRPr="00556468">
        <w:rPr>
          <w:rStyle w:val="Strong"/>
          <w:rFonts w:eastAsiaTheme="majorEastAsia"/>
          <w:sz w:val="32"/>
          <w:szCs w:val="32"/>
        </w:rPr>
        <w:t>Introduction</w:t>
      </w:r>
    </w:p>
    <w:p w14:paraId="47EBCC9A" w14:textId="77777777" w:rsidR="00575050" w:rsidRDefault="00575050" w:rsidP="00575050">
      <w:pPr>
        <w:pStyle w:val="NormalWeb"/>
      </w:pPr>
      <w:r>
        <w:t>The digital transformation of the banking sector has introduced significant advantages in terms of efficiency and accessibility. However, it has also exposed banks to a myriad of cybersecurity threats. This paper aims to investigate these threats, their implications, and the advanced technological solutions that are being developed to combat them.</w:t>
      </w:r>
    </w:p>
    <w:p w14:paraId="09B1AFFA" w14:textId="79CC6D42" w:rsidR="004A71B2" w:rsidRDefault="00000000" w:rsidP="00575050">
      <w:pPr>
        <w:pStyle w:val="NormalWeb"/>
      </w:pPr>
      <w:r>
        <w:pict w14:anchorId="608F701A">
          <v:rect id="_x0000_i1025" style="width:0;height:1.5pt" o:hralign="center" o:hrstd="t" o:hr="t" fillcolor="#a0a0a0" stroked="f"/>
        </w:pict>
      </w:r>
    </w:p>
    <w:p w14:paraId="702F1A17" w14:textId="77777777" w:rsidR="004A71B2" w:rsidRPr="004A71B2" w:rsidRDefault="004A71B2" w:rsidP="004A71B2">
      <w:pPr>
        <w:spacing w:before="100" w:beforeAutospacing="1" w:after="100" w:afterAutospacing="1" w:line="240" w:lineRule="auto"/>
        <w:rPr>
          <w:rFonts w:ascii="Times New Roman" w:eastAsia="Times New Roman" w:hAnsi="Times New Roman" w:cs="Times New Roman"/>
          <w:sz w:val="32"/>
          <w:szCs w:val="32"/>
          <w:lang w:eastAsia="en-IN"/>
        </w:rPr>
      </w:pPr>
      <w:r w:rsidRPr="004A71B2">
        <w:rPr>
          <w:rFonts w:ascii="Times New Roman" w:eastAsia="Times New Roman" w:hAnsi="Times New Roman" w:cs="Times New Roman"/>
          <w:b/>
          <w:bCs/>
          <w:sz w:val="32"/>
          <w:szCs w:val="32"/>
          <w:lang w:eastAsia="en-IN"/>
        </w:rPr>
        <w:t>Keywords:</w:t>
      </w:r>
    </w:p>
    <w:p w14:paraId="24067ECE" w14:textId="164374D7" w:rsidR="004A71B2" w:rsidRDefault="004A71B2" w:rsidP="00575050">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A71B2">
        <w:rPr>
          <w:rFonts w:ascii="Times New Roman" w:eastAsia="Times New Roman" w:hAnsi="Times New Roman" w:cs="Times New Roman"/>
          <w:sz w:val="24"/>
          <w:szCs w:val="24"/>
          <w:lang w:eastAsia="en-IN"/>
        </w:rPr>
        <w:t>Cybersecurity</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Banking Systems</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Phishing</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Malware</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Ransomware</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Distributed Denial of Service (DDoS)</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 xml:space="preserve">Insider </w:t>
      </w:r>
      <w:proofErr w:type="gramStart"/>
      <w:r w:rsidRPr="004A71B2">
        <w:rPr>
          <w:rFonts w:ascii="Times New Roman" w:eastAsia="Times New Roman" w:hAnsi="Times New Roman" w:cs="Times New Roman"/>
          <w:sz w:val="24"/>
          <w:szCs w:val="24"/>
          <w:lang w:eastAsia="en-IN"/>
        </w:rPr>
        <w:t>Threats</w:t>
      </w:r>
      <w:r>
        <w:rPr>
          <w:rFonts w:ascii="Times New Roman" w:eastAsia="Times New Roman" w:hAnsi="Times New Roman" w:cs="Times New Roman"/>
          <w:sz w:val="24"/>
          <w:szCs w:val="24"/>
          <w:lang w:eastAsia="en-IN"/>
        </w:rPr>
        <w:t xml:space="preserve"> ,</w:t>
      </w:r>
      <w:proofErr w:type="gramEnd"/>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Blockchain Technology</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Artificial Intelligence (AI)</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Machine Learning (ML)</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Data Encryption</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Multi-Factor Authentication (MFA)</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Intrusion Detection Systems (IDS)</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Regulatory Compliance</w:t>
      </w:r>
      <w:r>
        <w:rPr>
          <w:rFonts w:ascii="Times New Roman" w:eastAsia="Times New Roman" w:hAnsi="Times New Roman" w:cs="Times New Roman"/>
          <w:sz w:val="24"/>
          <w:szCs w:val="24"/>
          <w:lang w:eastAsia="en-IN"/>
        </w:rPr>
        <w:t xml:space="preserve">, </w:t>
      </w:r>
      <w:r w:rsidRPr="004A71B2">
        <w:rPr>
          <w:rFonts w:ascii="Times New Roman" w:eastAsia="Times New Roman" w:hAnsi="Times New Roman" w:cs="Times New Roman"/>
          <w:sz w:val="24"/>
          <w:szCs w:val="24"/>
          <w:lang w:eastAsia="en-IN"/>
        </w:rPr>
        <w:t>Predictive Analytics</w:t>
      </w:r>
    </w:p>
    <w:p w14:paraId="7AC243D9" w14:textId="7FACFC57" w:rsidR="004A71B2" w:rsidRPr="004A71B2" w:rsidRDefault="00000000" w:rsidP="00D74758">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125514E">
          <v:rect id="_x0000_i1026" style="width:0;height:1.5pt" o:hralign="center" o:hrstd="t" o:hr="t" fillcolor="#a0a0a0" stroked="f"/>
        </w:pict>
      </w:r>
    </w:p>
    <w:p w14:paraId="1BDFB5FC" w14:textId="2A941A3C" w:rsidR="00575050" w:rsidRPr="00556468" w:rsidRDefault="00575050" w:rsidP="00575050">
      <w:pPr>
        <w:pStyle w:val="NormalWeb"/>
        <w:numPr>
          <w:ilvl w:val="0"/>
          <w:numId w:val="1"/>
        </w:numPr>
        <w:rPr>
          <w:sz w:val="32"/>
          <w:szCs w:val="32"/>
        </w:rPr>
      </w:pPr>
      <w:r w:rsidRPr="00556468">
        <w:rPr>
          <w:rStyle w:val="Strong"/>
          <w:rFonts w:eastAsiaTheme="majorEastAsia"/>
          <w:sz w:val="32"/>
          <w:szCs w:val="32"/>
        </w:rPr>
        <w:t>Literature Review</w:t>
      </w:r>
    </w:p>
    <w:p w14:paraId="70553339" w14:textId="7AA18ADA" w:rsidR="00575050" w:rsidRDefault="00575050" w:rsidP="00575050">
      <w:pPr>
        <w:pStyle w:val="NormalWeb"/>
        <w:numPr>
          <w:ilvl w:val="0"/>
          <w:numId w:val="2"/>
        </w:numPr>
      </w:pPr>
      <w:r>
        <w:rPr>
          <w:rStyle w:val="Strong"/>
          <w:rFonts w:eastAsiaTheme="majorEastAsia"/>
        </w:rPr>
        <w:t>Historical Context</w:t>
      </w:r>
    </w:p>
    <w:p w14:paraId="0F9B1822" w14:textId="77777777" w:rsidR="00575050" w:rsidRDefault="00575050" w:rsidP="00575050">
      <w:pPr>
        <w:pStyle w:val="NormalWeb"/>
      </w:pPr>
      <w:r>
        <w:t xml:space="preserve">In the early days of online banking, simple phishing attacks and basic malware were common. Over time, the sophistication of cyber threats has increased, necessitating advanced </w:t>
      </w:r>
      <w:r>
        <w:lastRenderedPageBreak/>
        <w:t>cybersecurity measures. Early studies focused on the evolution of these threats and the development of initial countermeasures.</w:t>
      </w:r>
    </w:p>
    <w:p w14:paraId="4BF97EBB" w14:textId="77777777" w:rsidR="00575050" w:rsidRDefault="00575050" w:rsidP="00575050">
      <w:pPr>
        <w:pStyle w:val="NormalWeb"/>
        <w:numPr>
          <w:ilvl w:val="0"/>
          <w:numId w:val="2"/>
        </w:numPr>
      </w:pPr>
      <w:r>
        <w:rPr>
          <w:rStyle w:val="Strong"/>
          <w:rFonts w:eastAsiaTheme="majorEastAsia"/>
        </w:rPr>
        <w:t>Current Landscape</w:t>
      </w:r>
    </w:p>
    <w:p w14:paraId="3D7FB67B" w14:textId="77777777" w:rsidR="00575050" w:rsidRDefault="00575050" w:rsidP="00575050">
      <w:pPr>
        <w:pStyle w:val="NormalWeb"/>
      </w:pPr>
      <w:r>
        <w:t>Today, cyber threats in banking include phishing, malware, ransomware, DDoS attacks, and insider threats. Statistical analysis reveals a significant rise in cyber incidents, emphasizing the need for robust security frameworks.</w:t>
      </w:r>
    </w:p>
    <w:p w14:paraId="678871C3" w14:textId="77777777" w:rsidR="00575050" w:rsidRDefault="00575050" w:rsidP="00575050">
      <w:pPr>
        <w:pStyle w:val="NormalWeb"/>
        <w:numPr>
          <w:ilvl w:val="0"/>
          <w:numId w:val="2"/>
        </w:numPr>
      </w:pPr>
      <w:r>
        <w:rPr>
          <w:rStyle w:val="Strong"/>
          <w:rFonts w:eastAsiaTheme="majorEastAsia"/>
        </w:rPr>
        <w:t>Emerging Technologies</w:t>
      </w:r>
    </w:p>
    <w:p w14:paraId="788120F3" w14:textId="77777777" w:rsidR="00575050" w:rsidRDefault="00575050" w:rsidP="00575050">
      <w:pPr>
        <w:pStyle w:val="NormalWeb"/>
      </w:pPr>
      <w:r>
        <w:t>Blockchain technology, AI, and ML are at the forefront of enhancing cybersecurity. Blockchain offers decentralized, tamper-proof systems, while AI and ML provide advanced threat detection and response capabilities.</w:t>
      </w:r>
    </w:p>
    <w:p w14:paraId="4B63208A" w14:textId="77777777" w:rsidR="004A71B2" w:rsidRDefault="004A71B2" w:rsidP="00575050">
      <w:pPr>
        <w:pStyle w:val="NormalWeb"/>
      </w:pPr>
    </w:p>
    <w:p w14:paraId="5AA21874" w14:textId="610F5915" w:rsidR="004A71B2" w:rsidRDefault="00000000" w:rsidP="00575050">
      <w:pPr>
        <w:pStyle w:val="NormalWeb"/>
      </w:pPr>
      <w:r>
        <w:pict w14:anchorId="324D785D">
          <v:rect id="_x0000_i1027" style="width:0;height:1.5pt" o:hralign="center" o:hrstd="t" o:hr="t" fillcolor="#a0a0a0" stroked="f"/>
        </w:pict>
      </w:r>
    </w:p>
    <w:p w14:paraId="78DCF75C" w14:textId="2D571CEF" w:rsidR="004A71B2" w:rsidRPr="00556468" w:rsidRDefault="004A71B2" w:rsidP="004A71B2">
      <w:pPr>
        <w:pStyle w:val="NormalWeb"/>
        <w:rPr>
          <w:sz w:val="32"/>
          <w:szCs w:val="32"/>
        </w:rPr>
      </w:pPr>
      <w:r>
        <w:rPr>
          <w:rStyle w:val="Strong"/>
          <w:rFonts w:eastAsiaTheme="majorEastAsia"/>
        </w:rPr>
        <w:t xml:space="preserve">1.1 </w:t>
      </w:r>
      <w:r w:rsidRPr="00556468">
        <w:rPr>
          <w:rStyle w:val="Strong"/>
          <w:rFonts w:eastAsiaTheme="majorEastAsia"/>
          <w:sz w:val="32"/>
          <w:szCs w:val="32"/>
        </w:rPr>
        <w:t>Main Aim/Objective:</w:t>
      </w:r>
    </w:p>
    <w:p w14:paraId="2F2095AA" w14:textId="3FA37CEA" w:rsidR="004A71B2" w:rsidRDefault="004A71B2" w:rsidP="004A71B2">
      <w:pPr>
        <w:pStyle w:val="NormalWeb"/>
      </w:pPr>
      <w:r>
        <w:t>The primary aim of this research paper is to analyse and understand the various cybersecurity threats facing the banking sector, evaluate the effectiveness of current mitigation strategies, and explore the potential of emerging technologies such as blockchain, artificial intelligence, and machine learning in enhancing cybersecurity. The paper seeks to provide comprehensive insights into the current cybersecurity landscape in banking and propose future directions for developing robust security frameworks.</w:t>
      </w:r>
    </w:p>
    <w:p w14:paraId="11AF0A9A" w14:textId="167BC17B" w:rsidR="004A71B2" w:rsidRDefault="00000000" w:rsidP="004A71B2">
      <w:pPr>
        <w:pStyle w:val="NormalWeb"/>
      </w:pPr>
      <w:r>
        <w:pict w14:anchorId="18949097">
          <v:rect id="_x0000_i1028" style="width:0;height:1.5pt" o:hralign="center" o:hrstd="t" o:hr="t" fillcolor="#a0a0a0" stroked="f"/>
        </w:pict>
      </w:r>
    </w:p>
    <w:p w14:paraId="0A81FC24" w14:textId="2064B175" w:rsidR="004A71B2" w:rsidRDefault="004A71B2" w:rsidP="004A71B2">
      <w:pPr>
        <w:pStyle w:val="NormalWeb"/>
      </w:pPr>
      <w:r>
        <w:rPr>
          <w:rStyle w:val="Strong"/>
          <w:rFonts w:eastAsiaTheme="majorEastAsia"/>
        </w:rPr>
        <w:t xml:space="preserve">1.2 </w:t>
      </w:r>
      <w:r w:rsidRPr="00556468">
        <w:rPr>
          <w:rStyle w:val="Strong"/>
          <w:rFonts w:eastAsiaTheme="majorEastAsia"/>
          <w:sz w:val="32"/>
          <w:szCs w:val="32"/>
        </w:rPr>
        <w:t>Description of the Research Paper:</w:t>
      </w:r>
    </w:p>
    <w:p w14:paraId="37B2B304" w14:textId="77777777" w:rsidR="004A71B2" w:rsidRDefault="004A71B2" w:rsidP="004A71B2">
      <w:pPr>
        <w:pStyle w:val="NormalWeb"/>
      </w:pPr>
      <w:r>
        <w:t>This research paper is structured to provide a thorough examination of cybersecurity threats in banking systems. It begins with an introduction that sets the context for the study and outlines its objectives. The literature review provides a historical overview of cybersecurity in banking, the current threat landscape, and the role of emerging technologies. The core section of the paper delves into the specific types of cybersecurity threats banks face today, supported by real-life case studies that highlight the impact of these threats.</w:t>
      </w:r>
    </w:p>
    <w:p w14:paraId="5D8A744C" w14:textId="77777777" w:rsidR="004A71B2" w:rsidRDefault="004A71B2" w:rsidP="004A71B2">
      <w:pPr>
        <w:pStyle w:val="NormalWeb"/>
      </w:pPr>
      <w:r>
        <w:t>The paper then explores various mitigation strategies, including technological solutions like encryption, multi-factor authentication, and intrusion detection systems, as well as regulatory frameworks and best practices for enhancing cybersecurity. The role of emerging technologies, particularly blockchain and AI/ML, is discussed in detail, showcasing how these innovations can provide advanced security measures.</w:t>
      </w:r>
    </w:p>
    <w:p w14:paraId="339E56CD" w14:textId="7C7BBEA3" w:rsidR="004A71B2" w:rsidRDefault="004A71B2" w:rsidP="00D74758">
      <w:pPr>
        <w:pStyle w:val="NormalWeb"/>
      </w:pPr>
      <w:r>
        <w:t>The paper concludes by addressing the challenges associated with integrating new technologies and harmonizing global cybersecurity standards. It emphasizes the need for continuous innovation and cooperation between financial institutions and regulators to stay ahead of evolving cyber threats.</w:t>
      </w:r>
    </w:p>
    <w:p w14:paraId="439632E5" w14:textId="3EC2D60F" w:rsidR="00D74758" w:rsidRPr="00D74758" w:rsidRDefault="00000000" w:rsidP="00D74758">
      <w:pPr>
        <w:pStyle w:val="NormalWeb"/>
      </w:pPr>
      <w:r>
        <w:lastRenderedPageBreak/>
        <w:pict w14:anchorId="742B5E05">
          <v:rect id="_x0000_i1029" style="width:0;height:1.5pt" o:hralign="center" o:hrstd="t" o:hr="t" fillcolor="#a0a0a0" stroked="f"/>
        </w:pict>
      </w:r>
    </w:p>
    <w:p w14:paraId="41F14770" w14:textId="1791134E" w:rsidR="004A71B2" w:rsidRPr="004A71B2" w:rsidRDefault="004A71B2" w:rsidP="004A71B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1.3 </w:t>
      </w:r>
      <w:r w:rsidRPr="004A71B2">
        <w:rPr>
          <w:rFonts w:ascii="Times New Roman" w:eastAsia="Times New Roman" w:hAnsi="Times New Roman" w:cs="Times New Roman"/>
          <w:b/>
          <w:bCs/>
          <w:sz w:val="32"/>
          <w:szCs w:val="32"/>
          <w:lang w:eastAsia="en-IN"/>
        </w:rPr>
        <w:t>Case Studies</w:t>
      </w:r>
    </w:p>
    <w:p w14:paraId="5B2FAD8C" w14:textId="3A6BA67B" w:rsidR="004A71B2" w:rsidRPr="004A71B2" w:rsidRDefault="004A71B2" w:rsidP="004A71B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A71B2">
        <w:rPr>
          <w:rFonts w:ascii="Times New Roman" w:eastAsia="Times New Roman" w:hAnsi="Times New Roman" w:cs="Times New Roman"/>
          <w:b/>
          <w:bCs/>
          <w:sz w:val="24"/>
          <w:szCs w:val="24"/>
          <w:lang w:eastAsia="en-IN"/>
        </w:rPr>
        <w:t>JP Morgan Chase Breach (2014)</w:t>
      </w:r>
    </w:p>
    <w:p w14:paraId="3C14827B" w14:textId="77777777" w:rsidR="004A71B2" w:rsidRPr="004A71B2" w:rsidRDefault="004A71B2" w:rsidP="004A71B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A71B2">
        <w:rPr>
          <w:rFonts w:ascii="Times New Roman" w:eastAsia="Times New Roman" w:hAnsi="Times New Roman" w:cs="Times New Roman"/>
          <w:sz w:val="24"/>
          <w:szCs w:val="24"/>
          <w:lang w:eastAsia="en-IN"/>
        </w:rPr>
        <w:t>Hackers gained access to the personal data of 76 million households and 7 million small businesses.</w:t>
      </w:r>
    </w:p>
    <w:p w14:paraId="79DE8E22" w14:textId="77777777" w:rsidR="004A71B2" w:rsidRDefault="004A71B2" w:rsidP="004A71B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A71B2">
        <w:rPr>
          <w:rFonts w:ascii="Times New Roman" w:eastAsia="Times New Roman" w:hAnsi="Times New Roman" w:cs="Times New Roman"/>
          <w:b/>
          <w:bCs/>
          <w:sz w:val="24"/>
          <w:szCs w:val="24"/>
          <w:lang w:eastAsia="en-IN"/>
        </w:rPr>
        <w:t>Impact</w:t>
      </w:r>
      <w:r w:rsidRPr="004A71B2">
        <w:rPr>
          <w:rFonts w:ascii="Times New Roman" w:eastAsia="Times New Roman" w:hAnsi="Times New Roman" w:cs="Times New Roman"/>
          <w:sz w:val="24"/>
          <w:szCs w:val="24"/>
          <w:lang w:eastAsia="en-IN"/>
        </w:rPr>
        <w:t>: Highlighted the vulnerability of even the largest financial institutions.</w:t>
      </w:r>
    </w:p>
    <w:p w14:paraId="078B08B2" w14:textId="77777777" w:rsidR="004A71B2" w:rsidRPr="004A71B2" w:rsidRDefault="004A71B2" w:rsidP="004A71B2">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69FFAC4E" w14:textId="77777777" w:rsidR="004A71B2" w:rsidRPr="004A71B2" w:rsidRDefault="004A71B2" w:rsidP="004A71B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A71B2">
        <w:rPr>
          <w:rFonts w:ascii="Times New Roman" w:eastAsia="Times New Roman" w:hAnsi="Times New Roman" w:cs="Times New Roman"/>
          <w:b/>
          <w:bCs/>
          <w:sz w:val="24"/>
          <w:szCs w:val="24"/>
          <w:lang w:eastAsia="en-IN"/>
        </w:rPr>
        <w:t>Bangladesh Bank Heist (2016)</w:t>
      </w:r>
    </w:p>
    <w:p w14:paraId="10821337" w14:textId="77777777" w:rsidR="004A71B2" w:rsidRPr="004A71B2" w:rsidRDefault="004A71B2" w:rsidP="004A71B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A71B2">
        <w:rPr>
          <w:rFonts w:ascii="Times New Roman" w:eastAsia="Times New Roman" w:hAnsi="Times New Roman" w:cs="Times New Roman"/>
          <w:sz w:val="24"/>
          <w:szCs w:val="24"/>
          <w:lang w:eastAsia="en-IN"/>
        </w:rPr>
        <w:t>Attackers used the SWIFT network to transfer $81 million fraudulently.</w:t>
      </w:r>
    </w:p>
    <w:p w14:paraId="6927E784" w14:textId="77777777" w:rsidR="004A71B2" w:rsidRPr="004A71B2" w:rsidRDefault="004A71B2" w:rsidP="004A71B2">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A71B2">
        <w:rPr>
          <w:rFonts w:ascii="Times New Roman" w:eastAsia="Times New Roman" w:hAnsi="Times New Roman" w:cs="Times New Roman"/>
          <w:b/>
          <w:bCs/>
          <w:sz w:val="24"/>
          <w:szCs w:val="24"/>
          <w:lang w:eastAsia="en-IN"/>
        </w:rPr>
        <w:t>Impact</w:t>
      </w:r>
      <w:r w:rsidRPr="004A71B2">
        <w:rPr>
          <w:rFonts w:ascii="Times New Roman" w:eastAsia="Times New Roman" w:hAnsi="Times New Roman" w:cs="Times New Roman"/>
          <w:sz w:val="24"/>
          <w:szCs w:val="24"/>
          <w:lang w:eastAsia="en-IN"/>
        </w:rPr>
        <w:t>: Exposed weaknesses in interbank communication systems.</w:t>
      </w:r>
    </w:p>
    <w:p w14:paraId="6FBC59E0" w14:textId="20D8914E" w:rsidR="004A71B2" w:rsidRDefault="004A71B2" w:rsidP="004A71B2">
      <w:pPr>
        <w:pStyle w:val="NormalWeb"/>
      </w:pPr>
    </w:p>
    <w:p w14:paraId="3EC6A458" w14:textId="12C875C5" w:rsidR="00575050" w:rsidRDefault="004A71B2" w:rsidP="00575050">
      <w:pPr>
        <w:rPr>
          <w:rFonts w:ascii="Times New Roman" w:hAnsi="Times New Roman" w:cs="Times New Roman"/>
          <w:i/>
          <w:iCs/>
          <w:sz w:val="24"/>
          <w:szCs w:val="24"/>
        </w:rPr>
      </w:pPr>
      <w:r>
        <w:rPr>
          <w:noProof/>
        </w:rPr>
        <w:drawing>
          <wp:inline distT="0" distB="0" distL="0" distR="0" wp14:anchorId="3FC4188F" wp14:editId="76D9526F">
            <wp:extent cx="5731510" cy="3476625"/>
            <wp:effectExtent l="76200" t="76200" r="135890" b="142875"/>
            <wp:docPr id="995122003" name="Picture 1" descr="Applied Sciences | Free Full-Text | Exploring the Impact of AI-Ba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Exploring the Impact of AI-Base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602F04" w14:textId="32DF47E5" w:rsidR="00D74758" w:rsidRDefault="00000000" w:rsidP="00575050">
      <w:pPr>
        <w:rPr>
          <w:rFonts w:ascii="Times New Roman" w:hAnsi="Times New Roman" w:cs="Times New Roman"/>
          <w:i/>
          <w:iCs/>
          <w:sz w:val="24"/>
          <w:szCs w:val="24"/>
        </w:rPr>
      </w:pPr>
      <w:r>
        <w:rPr>
          <w:rFonts w:ascii="Times New Roman" w:eastAsia="Times New Roman" w:hAnsi="Times New Roman" w:cs="Times New Roman"/>
          <w:sz w:val="24"/>
          <w:szCs w:val="24"/>
          <w:lang w:eastAsia="en-IN"/>
        </w:rPr>
        <w:pict w14:anchorId="59F8A503">
          <v:rect id="_x0000_i1030" style="width:0;height:1.5pt" o:hralign="center" o:hrstd="t" o:hr="t" fillcolor="#a0a0a0" stroked="f"/>
        </w:pict>
      </w:r>
    </w:p>
    <w:p w14:paraId="0DAB42CB" w14:textId="5D605AC6" w:rsidR="00556468" w:rsidRPr="00556468" w:rsidRDefault="00556468" w:rsidP="00556468">
      <w:pPr>
        <w:pStyle w:val="ListParagraph"/>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556468">
        <w:rPr>
          <w:rFonts w:ascii="Times New Roman" w:eastAsia="Times New Roman" w:hAnsi="Times New Roman" w:cs="Times New Roman"/>
          <w:b/>
          <w:bCs/>
          <w:sz w:val="32"/>
          <w:szCs w:val="32"/>
          <w:lang w:eastAsia="en-IN"/>
        </w:rPr>
        <w:t>Mitigation Strategies</w:t>
      </w:r>
    </w:p>
    <w:p w14:paraId="7E2E21C3" w14:textId="77777777" w:rsidR="00556468" w:rsidRPr="00556468" w:rsidRDefault="00556468" w:rsidP="00556468">
      <w:p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Technological Solutions</w:t>
      </w:r>
    </w:p>
    <w:p w14:paraId="4AD222A3" w14:textId="77777777" w:rsidR="00556468" w:rsidRPr="00556468" w:rsidRDefault="00556468" w:rsidP="0055646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Encryption and Data Protection</w:t>
      </w:r>
    </w:p>
    <w:p w14:paraId="7A879729" w14:textId="77777777" w:rsidR="00556468" w:rsidRPr="00556468" w:rsidRDefault="00556468" w:rsidP="0055646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sz w:val="24"/>
          <w:szCs w:val="24"/>
          <w:lang w:eastAsia="en-IN"/>
        </w:rPr>
        <w:t>Ensures data is secure in transit and at rest.</w:t>
      </w:r>
    </w:p>
    <w:p w14:paraId="3EBEF8D4" w14:textId="77777777" w:rsidR="00556468" w:rsidRPr="00556468" w:rsidRDefault="00556468" w:rsidP="0055646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Example</w:t>
      </w:r>
      <w:r w:rsidRPr="00556468">
        <w:rPr>
          <w:rFonts w:ascii="Times New Roman" w:eastAsia="Times New Roman" w:hAnsi="Times New Roman" w:cs="Times New Roman"/>
          <w:sz w:val="24"/>
          <w:szCs w:val="24"/>
          <w:lang w:eastAsia="en-IN"/>
        </w:rPr>
        <w:t>: End-to-end encryption used in online banking transactions.</w:t>
      </w:r>
    </w:p>
    <w:p w14:paraId="3F5CBD73" w14:textId="77777777" w:rsidR="00556468" w:rsidRPr="00556468" w:rsidRDefault="00556468" w:rsidP="0055646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Multi-Factor Authentication (MFA)</w:t>
      </w:r>
    </w:p>
    <w:p w14:paraId="63DCB5D9" w14:textId="77777777" w:rsidR="00556468" w:rsidRPr="00556468" w:rsidRDefault="00556468" w:rsidP="0055646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sz w:val="24"/>
          <w:szCs w:val="24"/>
          <w:lang w:eastAsia="en-IN"/>
        </w:rPr>
        <w:lastRenderedPageBreak/>
        <w:t>Adds an additional layer of security beyond passwords.</w:t>
      </w:r>
    </w:p>
    <w:p w14:paraId="25393434" w14:textId="77777777" w:rsidR="00556468" w:rsidRPr="00556468" w:rsidRDefault="00556468" w:rsidP="0055646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Example</w:t>
      </w:r>
      <w:r w:rsidRPr="00556468">
        <w:rPr>
          <w:rFonts w:ascii="Times New Roman" w:eastAsia="Times New Roman" w:hAnsi="Times New Roman" w:cs="Times New Roman"/>
          <w:sz w:val="24"/>
          <w:szCs w:val="24"/>
          <w:lang w:eastAsia="en-IN"/>
        </w:rPr>
        <w:t>: Banks requiring a code sent to a customer's phone in addition to a password.</w:t>
      </w:r>
    </w:p>
    <w:p w14:paraId="1E9477B9" w14:textId="77777777" w:rsidR="00556468" w:rsidRPr="00556468" w:rsidRDefault="00556468" w:rsidP="0055646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Intrusion Detection Systems (IDS)</w:t>
      </w:r>
    </w:p>
    <w:p w14:paraId="40C1BCF6" w14:textId="77777777" w:rsidR="00556468" w:rsidRPr="00556468" w:rsidRDefault="00556468" w:rsidP="0055646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sz w:val="24"/>
          <w:szCs w:val="24"/>
          <w:lang w:eastAsia="en-IN"/>
        </w:rPr>
        <w:t>Monitors network traffic for suspicious activity.</w:t>
      </w:r>
    </w:p>
    <w:p w14:paraId="637B1184" w14:textId="77777777" w:rsidR="00556468" w:rsidRPr="00556468" w:rsidRDefault="00556468" w:rsidP="00556468">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Example</w:t>
      </w:r>
      <w:r w:rsidRPr="00556468">
        <w:rPr>
          <w:rFonts w:ascii="Times New Roman" w:eastAsia="Times New Roman" w:hAnsi="Times New Roman" w:cs="Times New Roman"/>
          <w:sz w:val="24"/>
          <w:szCs w:val="24"/>
          <w:lang w:eastAsia="en-IN"/>
        </w:rPr>
        <w:t>: Real-time monitoring systems that alert administrators to potential threats.</w:t>
      </w:r>
    </w:p>
    <w:p w14:paraId="035BE13B" w14:textId="77777777" w:rsidR="00556468" w:rsidRPr="00556468" w:rsidRDefault="00556468" w:rsidP="00556468">
      <w:p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Regulatory Frameworks</w:t>
      </w:r>
    </w:p>
    <w:p w14:paraId="76DC339A" w14:textId="77777777" w:rsidR="00556468" w:rsidRPr="00556468" w:rsidRDefault="00556468" w:rsidP="0055646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General Data Protection Regulation (GDPR)</w:t>
      </w:r>
    </w:p>
    <w:p w14:paraId="78B48A5C" w14:textId="77777777" w:rsidR="00556468" w:rsidRPr="00556468" w:rsidRDefault="00556468" w:rsidP="00556468">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sz w:val="24"/>
          <w:szCs w:val="24"/>
          <w:lang w:eastAsia="en-IN"/>
        </w:rPr>
        <w:t>European regulation for data protection and privacy.</w:t>
      </w:r>
    </w:p>
    <w:p w14:paraId="412CEF85" w14:textId="77777777" w:rsidR="00556468" w:rsidRPr="00556468" w:rsidRDefault="00556468" w:rsidP="00556468">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Impact</w:t>
      </w:r>
      <w:r w:rsidRPr="00556468">
        <w:rPr>
          <w:rFonts w:ascii="Times New Roman" w:eastAsia="Times New Roman" w:hAnsi="Times New Roman" w:cs="Times New Roman"/>
          <w:sz w:val="24"/>
          <w:szCs w:val="24"/>
          <w:lang w:eastAsia="en-IN"/>
        </w:rPr>
        <w:t>: Enforces strict data handling and breach reporting standards.</w:t>
      </w:r>
    </w:p>
    <w:p w14:paraId="73EDA425" w14:textId="77777777" w:rsidR="00556468" w:rsidRPr="00556468" w:rsidRDefault="00556468" w:rsidP="0055646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Payment Card Industry Data Security Standard (PCI DSS)</w:t>
      </w:r>
    </w:p>
    <w:p w14:paraId="7EBF0FAE" w14:textId="77777777" w:rsidR="00556468" w:rsidRPr="00556468" w:rsidRDefault="00556468" w:rsidP="00556468">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sz w:val="24"/>
          <w:szCs w:val="24"/>
          <w:lang w:eastAsia="en-IN"/>
        </w:rPr>
        <w:t>Set of security standards for organizations handling card payments.</w:t>
      </w:r>
    </w:p>
    <w:p w14:paraId="02C98A50" w14:textId="77777777" w:rsidR="00556468" w:rsidRPr="00556468" w:rsidRDefault="00556468" w:rsidP="00556468">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Impact</w:t>
      </w:r>
      <w:r w:rsidRPr="00556468">
        <w:rPr>
          <w:rFonts w:ascii="Times New Roman" w:eastAsia="Times New Roman" w:hAnsi="Times New Roman" w:cs="Times New Roman"/>
          <w:sz w:val="24"/>
          <w:szCs w:val="24"/>
          <w:lang w:eastAsia="en-IN"/>
        </w:rPr>
        <w:t>: Ensures secure handling of cardholder information.</w:t>
      </w:r>
    </w:p>
    <w:p w14:paraId="08CBDB89" w14:textId="77777777" w:rsidR="00556468" w:rsidRPr="00556468" w:rsidRDefault="00556468" w:rsidP="00556468">
      <w:p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Best Practices</w:t>
      </w:r>
    </w:p>
    <w:p w14:paraId="0FB1BA4B" w14:textId="77777777" w:rsidR="00556468" w:rsidRPr="00556468" w:rsidRDefault="00556468" w:rsidP="0055646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Employee Training and Awareness Programs</w:t>
      </w:r>
    </w:p>
    <w:p w14:paraId="3044771A" w14:textId="77777777" w:rsidR="00556468" w:rsidRPr="00556468" w:rsidRDefault="00556468" w:rsidP="00556468">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sz w:val="24"/>
          <w:szCs w:val="24"/>
          <w:lang w:eastAsia="en-IN"/>
        </w:rPr>
        <w:t>Educates employees on recognizing and responding to cyber threats.</w:t>
      </w:r>
    </w:p>
    <w:p w14:paraId="4D99DCF3" w14:textId="77777777" w:rsidR="00556468" w:rsidRPr="00556468" w:rsidRDefault="00556468" w:rsidP="00556468">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Example</w:t>
      </w:r>
      <w:r w:rsidRPr="00556468">
        <w:rPr>
          <w:rFonts w:ascii="Times New Roman" w:eastAsia="Times New Roman" w:hAnsi="Times New Roman" w:cs="Times New Roman"/>
          <w:sz w:val="24"/>
          <w:szCs w:val="24"/>
          <w:lang w:eastAsia="en-IN"/>
        </w:rPr>
        <w:t>: Regular phishing simulation exercises.</w:t>
      </w:r>
    </w:p>
    <w:p w14:paraId="22BE36D3" w14:textId="77777777" w:rsidR="00556468" w:rsidRPr="00556468" w:rsidRDefault="00556468" w:rsidP="0055646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Incident Response Planning</w:t>
      </w:r>
    </w:p>
    <w:p w14:paraId="764A0508" w14:textId="77777777" w:rsidR="00556468" w:rsidRPr="00556468" w:rsidRDefault="00556468" w:rsidP="00556468">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sz w:val="24"/>
          <w:szCs w:val="24"/>
          <w:lang w:eastAsia="en-IN"/>
        </w:rPr>
        <w:t>Prepares organizations to effectively respond to cyber incidents.</w:t>
      </w:r>
    </w:p>
    <w:p w14:paraId="10AFEF95" w14:textId="77777777" w:rsidR="00556468" w:rsidRPr="00556468" w:rsidRDefault="00556468" w:rsidP="00556468">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Example</w:t>
      </w:r>
      <w:r w:rsidRPr="00556468">
        <w:rPr>
          <w:rFonts w:ascii="Times New Roman" w:eastAsia="Times New Roman" w:hAnsi="Times New Roman" w:cs="Times New Roman"/>
          <w:sz w:val="24"/>
          <w:szCs w:val="24"/>
          <w:lang w:eastAsia="en-IN"/>
        </w:rPr>
        <w:t>: Establishing a dedicated incident response team.</w:t>
      </w:r>
    </w:p>
    <w:p w14:paraId="4886DB5B" w14:textId="77777777" w:rsidR="00556468" w:rsidRPr="00556468" w:rsidRDefault="00556468" w:rsidP="0055646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Continuous Monitoring and Auditing</w:t>
      </w:r>
    </w:p>
    <w:p w14:paraId="7899FCAF" w14:textId="77777777" w:rsidR="00556468" w:rsidRPr="00556468" w:rsidRDefault="00556468" w:rsidP="00556468">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sz w:val="24"/>
          <w:szCs w:val="24"/>
          <w:lang w:eastAsia="en-IN"/>
        </w:rPr>
        <w:t>Regularly reviews and updates security measures.</w:t>
      </w:r>
    </w:p>
    <w:p w14:paraId="467FC27B" w14:textId="77777777" w:rsidR="00556468" w:rsidRDefault="00556468" w:rsidP="00556468">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556468">
        <w:rPr>
          <w:rFonts w:ascii="Times New Roman" w:eastAsia="Times New Roman" w:hAnsi="Times New Roman" w:cs="Times New Roman"/>
          <w:b/>
          <w:bCs/>
          <w:sz w:val="24"/>
          <w:szCs w:val="24"/>
          <w:lang w:eastAsia="en-IN"/>
        </w:rPr>
        <w:t>Example</w:t>
      </w:r>
      <w:r w:rsidRPr="00556468">
        <w:rPr>
          <w:rFonts w:ascii="Times New Roman" w:eastAsia="Times New Roman" w:hAnsi="Times New Roman" w:cs="Times New Roman"/>
          <w:sz w:val="24"/>
          <w:szCs w:val="24"/>
          <w:lang w:eastAsia="en-IN"/>
        </w:rPr>
        <w:t>: Periodic security audits and vulnerability assessments.</w:t>
      </w:r>
    </w:p>
    <w:p w14:paraId="4E264282" w14:textId="57A86993" w:rsidR="00556468" w:rsidRPr="00556468" w:rsidRDefault="00000000" w:rsidP="00556468">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pict w14:anchorId="24A48C55">
          <v:rect id="_x0000_i1031" style="width:0;height:1.5pt" o:hralign="center" o:hrstd="t" o:hr="t" fillcolor="#a0a0a0" stroked="f"/>
        </w:pict>
      </w:r>
    </w:p>
    <w:p w14:paraId="19C8C104" w14:textId="328E7C9E" w:rsidR="00556468" w:rsidRPr="00556468" w:rsidRDefault="00556468" w:rsidP="00556468">
      <w:pPr>
        <w:pStyle w:val="ListParagraph"/>
        <w:numPr>
          <w:ilvl w:val="0"/>
          <w:numId w:val="7"/>
        </w:numPr>
        <w:spacing w:before="100" w:beforeAutospacing="1" w:after="100" w:afterAutospacing="1" w:line="240" w:lineRule="auto"/>
        <w:rPr>
          <w:rFonts w:ascii="Times New Roman" w:eastAsia="Times New Roman" w:hAnsi="Times New Roman" w:cs="Times New Roman"/>
          <w:b/>
          <w:bCs/>
          <w:sz w:val="32"/>
          <w:szCs w:val="32"/>
          <w:lang w:eastAsia="en-IN"/>
        </w:rPr>
      </w:pPr>
      <w:r w:rsidRPr="00556468">
        <w:rPr>
          <w:rFonts w:ascii="Times New Roman" w:eastAsia="Times New Roman" w:hAnsi="Times New Roman" w:cs="Times New Roman"/>
          <w:b/>
          <w:bCs/>
          <w:sz w:val="32"/>
          <w:szCs w:val="32"/>
          <w:lang w:eastAsia="en-IN"/>
        </w:rPr>
        <w:t>Prevent your Device from Cyber Attacks</w:t>
      </w:r>
    </w:p>
    <w:p w14:paraId="2029A4B6" w14:textId="77777777" w:rsidR="004A71B2" w:rsidRDefault="004A71B2" w:rsidP="00575050">
      <w:pPr>
        <w:rPr>
          <w:rFonts w:ascii="Times New Roman" w:hAnsi="Times New Roman" w:cs="Times New Roman"/>
          <w:i/>
          <w:iCs/>
          <w:sz w:val="24"/>
          <w:szCs w:val="24"/>
        </w:rPr>
      </w:pPr>
    </w:p>
    <w:p w14:paraId="5FE60F53" w14:textId="491B86D2" w:rsidR="00D74758" w:rsidRPr="00D74758" w:rsidRDefault="00556468" w:rsidP="00D74758">
      <w:pPr>
        <w:rPr>
          <w:rFonts w:ascii="Times New Roman" w:hAnsi="Times New Roman" w:cs="Times New Roman"/>
          <w:i/>
          <w:iCs/>
          <w:sz w:val="24"/>
          <w:szCs w:val="24"/>
        </w:rPr>
      </w:pPr>
      <w:r>
        <w:rPr>
          <w:noProof/>
        </w:rPr>
        <w:drawing>
          <wp:inline distT="0" distB="0" distL="0" distR="0" wp14:anchorId="1495C16C" wp14:editId="490DC994">
            <wp:extent cx="5715000" cy="2486025"/>
            <wp:effectExtent l="0" t="0" r="0" b="9525"/>
            <wp:docPr id="2008991766" name="Picture 2" descr="Fortinet Network Security - EJA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tinet Network Security - EJAF Techn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486025"/>
                    </a:xfrm>
                    <a:prstGeom prst="rect">
                      <a:avLst/>
                    </a:prstGeom>
                    <a:noFill/>
                    <a:ln>
                      <a:noFill/>
                    </a:ln>
                  </pic:spPr>
                </pic:pic>
              </a:graphicData>
            </a:graphic>
          </wp:inline>
        </w:drawing>
      </w:r>
    </w:p>
    <w:p w14:paraId="47CEF6F4" w14:textId="53A0EE62" w:rsidR="00556468" w:rsidRDefault="00556468" w:rsidP="00556468">
      <w:pPr>
        <w:pStyle w:val="Heading3"/>
        <w:numPr>
          <w:ilvl w:val="0"/>
          <w:numId w:val="7"/>
        </w:numPr>
        <w:rPr>
          <w:rFonts w:ascii="Times New Roman" w:hAnsi="Times New Roman" w:cs="Times New Roman"/>
          <w:b/>
          <w:bCs/>
        </w:rPr>
      </w:pPr>
      <w:r w:rsidRPr="00556468">
        <w:rPr>
          <w:rFonts w:ascii="Times New Roman" w:hAnsi="Times New Roman" w:cs="Times New Roman"/>
          <w:b/>
          <w:bCs/>
        </w:rPr>
        <w:lastRenderedPageBreak/>
        <w:t>How to Prevent Cyberattacks and Enhance Security in Banking Systems</w:t>
      </w:r>
      <w:r>
        <w:rPr>
          <w:rFonts w:ascii="Times New Roman" w:hAnsi="Times New Roman" w:cs="Times New Roman"/>
          <w:b/>
          <w:bCs/>
        </w:rPr>
        <w:t>.</w:t>
      </w:r>
    </w:p>
    <w:p w14:paraId="1DA57860" w14:textId="77777777" w:rsidR="00556468" w:rsidRDefault="00556468" w:rsidP="00556468"/>
    <w:p w14:paraId="73846FAC" w14:textId="5CE082B6" w:rsidR="00556468" w:rsidRDefault="00556468" w:rsidP="00556468">
      <w:pPr>
        <w:rPr>
          <w:rFonts w:ascii="Times New Roman" w:hAnsi="Times New Roman" w:cs="Times New Roman"/>
          <w:b/>
          <w:bCs/>
          <w:sz w:val="24"/>
          <w:szCs w:val="24"/>
        </w:rPr>
      </w:pPr>
      <w:r>
        <w:rPr>
          <w:rFonts w:ascii="Times New Roman" w:hAnsi="Times New Roman" w:cs="Times New Roman"/>
          <w:b/>
          <w:bCs/>
          <w:sz w:val="24"/>
          <w:szCs w:val="24"/>
        </w:rPr>
        <w:t xml:space="preserve">(i). </w:t>
      </w:r>
      <w:r w:rsidRPr="00556468">
        <w:rPr>
          <w:rFonts w:ascii="Times New Roman" w:hAnsi="Times New Roman" w:cs="Times New Roman"/>
          <w:b/>
          <w:bCs/>
          <w:sz w:val="24"/>
          <w:szCs w:val="24"/>
        </w:rPr>
        <w:t>Implement Strong Encryption and Data Protection</w:t>
      </w:r>
    </w:p>
    <w:p w14:paraId="19736899" w14:textId="78D7019A" w:rsidR="00556468" w:rsidRPr="00556468" w:rsidRDefault="00556468" w:rsidP="00556468">
      <w:pPr>
        <w:pStyle w:val="ListParagraph"/>
        <w:numPr>
          <w:ilvl w:val="0"/>
          <w:numId w:val="2"/>
        </w:numPr>
        <w:rPr>
          <w:rFonts w:ascii="Times New Roman" w:hAnsi="Times New Roman" w:cs="Times New Roman"/>
          <w:sz w:val="24"/>
          <w:szCs w:val="24"/>
        </w:rPr>
      </w:pPr>
      <w:r w:rsidRPr="00556468">
        <w:rPr>
          <w:rFonts w:ascii="Times New Roman" w:hAnsi="Times New Roman" w:cs="Times New Roman"/>
          <w:sz w:val="24"/>
          <w:szCs w:val="24"/>
        </w:rPr>
        <w:t>End-to-End Encryption.</w:t>
      </w:r>
    </w:p>
    <w:p w14:paraId="3E503063" w14:textId="7F4F8B21" w:rsidR="00556468" w:rsidRDefault="00556468" w:rsidP="00556468">
      <w:pPr>
        <w:pStyle w:val="ListParagraph"/>
        <w:numPr>
          <w:ilvl w:val="0"/>
          <w:numId w:val="2"/>
        </w:numPr>
        <w:rPr>
          <w:rFonts w:ascii="Times New Roman" w:hAnsi="Times New Roman" w:cs="Times New Roman"/>
          <w:sz w:val="24"/>
          <w:szCs w:val="24"/>
        </w:rPr>
      </w:pPr>
      <w:r w:rsidRPr="00556468">
        <w:rPr>
          <w:rFonts w:ascii="Times New Roman" w:hAnsi="Times New Roman" w:cs="Times New Roman"/>
          <w:sz w:val="24"/>
          <w:szCs w:val="24"/>
        </w:rPr>
        <w:t>Data at Rest Encryption.</w:t>
      </w:r>
    </w:p>
    <w:p w14:paraId="38BC2D1D" w14:textId="6BDAB939" w:rsidR="00556468" w:rsidRPr="00D74758" w:rsidRDefault="00556468" w:rsidP="00556468">
      <w:pPr>
        <w:rPr>
          <w:rFonts w:ascii="Times New Roman" w:hAnsi="Times New Roman" w:cs="Times New Roman"/>
          <w:b/>
          <w:bCs/>
          <w:sz w:val="24"/>
          <w:szCs w:val="24"/>
        </w:rPr>
      </w:pPr>
      <w:r w:rsidRPr="00D74758">
        <w:rPr>
          <w:rFonts w:ascii="Times New Roman" w:hAnsi="Times New Roman" w:cs="Times New Roman"/>
          <w:b/>
          <w:bCs/>
          <w:sz w:val="24"/>
          <w:szCs w:val="24"/>
        </w:rPr>
        <w:t>(ii). Utilize Multi-Factor Authentication (MFA)</w:t>
      </w:r>
    </w:p>
    <w:p w14:paraId="5B5AFBEC" w14:textId="261BEAC2" w:rsidR="00556468" w:rsidRPr="00D74758" w:rsidRDefault="00556468" w:rsidP="00556468">
      <w:pPr>
        <w:pStyle w:val="ListParagraph"/>
        <w:numPr>
          <w:ilvl w:val="0"/>
          <w:numId w:val="8"/>
        </w:numPr>
        <w:rPr>
          <w:rFonts w:ascii="Times New Roman" w:hAnsi="Times New Roman" w:cs="Times New Roman"/>
          <w:sz w:val="24"/>
          <w:szCs w:val="24"/>
        </w:rPr>
      </w:pPr>
      <w:r w:rsidRPr="00D74758">
        <w:rPr>
          <w:rFonts w:ascii="Times New Roman" w:hAnsi="Times New Roman" w:cs="Times New Roman"/>
          <w:sz w:val="24"/>
          <w:szCs w:val="24"/>
        </w:rPr>
        <w:t>Two Factor Authentication (2FA)</w:t>
      </w:r>
      <w:r w:rsidR="00D74758" w:rsidRPr="00D74758">
        <w:rPr>
          <w:rFonts w:ascii="Times New Roman" w:hAnsi="Times New Roman" w:cs="Times New Roman"/>
          <w:sz w:val="24"/>
          <w:szCs w:val="24"/>
        </w:rPr>
        <w:t>.</w:t>
      </w:r>
    </w:p>
    <w:p w14:paraId="1FE554C6" w14:textId="2DCCD534" w:rsidR="00556468" w:rsidRDefault="00556468" w:rsidP="00556468">
      <w:pPr>
        <w:pStyle w:val="ListParagraph"/>
        <w:numPr>
          <w:ilvl w:val="0"/>
          <w:numId w:val="8"/>
        </w:numPr>
        <w:rPr>
          <w:rFonts w:ascii="Times New Roman" w:hAnsi="Times New Roman" w:cs="Times New Roman"/>
          <w:sz w:val="24"/>
          <w:szCs w:val="24"/>
        </w:rPr>
      </w:pPr>
      <w:r w:rsidRPr="00D74758">
        <w:rPr>
          <w:rFonts w:ascii="Times New Roman" w:hAnsi="Times New Roman" w:cs="Times New Roman"/>
          <w:sz w:val="24"/>
          <w:szCs w:val="24"/>
        </w:rPr>
        <w:t>Biometric Authentication</w:t>
      </w:r>
      <w:r w:rsidR="00D74758" w:rsidRPr="00D74758">
        <w:rPr>
          <w:rFonts w:ascii="Times New Roman" w:hAnsi="Times New Roman" w:cs="Times New Roman"/>
          <w:sz w:val="24"/>
          <w:szCs w:val="24"/>
        </w:rPr>
        <w:t>.</w:t>
      </w:r>
    </w:p>
    <w:p w14:paraId="2B18EE5F" w14:textId="3B934117" w:rsidR="00D74758" w:rsidRDefault="00D74758" w:rsidP="00D74758">
      <w:pPr>
        <w:rPr>
          <w:rFonts w:ascii="Times New Roman" w:hAnsi="Times New Roman" w:cs="Times New Roman"/>
          <w:b/>
          <w:bCs/>
          <w:sz w:val="24"/>
          <w:szCs w:val="24"/>
        </w:rPr>
      </w:pPr>
      <w:r w:rsidRPr="00D74758">
        <w:rPr>
          <w:rFonts w:ascii="Times New Roman" w:hAnsi="Times New Roman" w:cs="Times New Roman"/>
          <w:b/>
          <w:bCs/>
          <w:sz w:val="24"/>
          <w:szCs w:val="24"/>
        </w:rPr>
        <w:t>(iii). Deploy Intrusion Detection and Prevention Systems (IDS/IPS)</w:t>
      </w:r>
    </w:p>
    <w:p w14:paraId="031D7F5C" w14:textId="4EF91309" w:rsidR="00D74758" w:rsidRPr="00D74758" w:rsidRDefault="00D74758" w:rsidP="00D74758">
      <w:pPr>
        <w:pStyle w:val="ListParagraph"/>
        <w:numPr>
          <w:ilvl w:val="0"/>
          <w:numId w:val="9"/>
        </w:numPr>
        <w:rPr>
          <w:rFonts w:ascii="Times New Roman" w:hAnsi="Times New Roman" w:cs="Times New Roman"/>
          <w:b/>
          <w:bCs/>
          <w:sz w:val="24"/>
          <w:szCs w:val="24"/>
        </w:rPr>
      </w:pPr>
      <w:r w:rsidRPr="00D74758">
        <w:rPr>
          <w:rFonts w:ascii="Times New Roman" w:hAnsi="Times New Roman" w:cs="Times New Roman"/>
          <w:sz w:val="24"/>
          <w:szCs w:val="24"/>
        </w:rPr>
        <w:t>Real-Time Monitoring.</w:t>
      </w:r>
    </w:p>
    <w:p w14:paraId="404BA320" w14:textId="4632F87F" w:rsidR="00D74758" w:rsidRPr="00D74758" w:rsidRDefault="00D74758" w:rsidP="00D74758">
      <w:pPr>
        <w:pStyle w:val="ListParagraph"/>
        <w:numPr>
          <w:ilvl w:val="0"/>
          <w:numId w:val="9"/>
        </w:numPr>
        <w:rPr>
          <w:rFonts w:ascii="Times New Roman" w:hAnsi="Times New Roman" w:cs="Times New Roman"/>
          <w:b/>
          <w:bCs/>
          <w:sz w:val="24"/>
          <w:szCs w:val="24"/>
        </w:rPr>
      </w:pPr>
      <w:r w:rsidRPr="00D74758">
        <w:rPr>
          <w:rFonts w:ascii="Times New Roman" w:hAnsi="Times New Roman" w:cs="Times New Roman"/>
          <w:sz w:val="24"/>
          <w:szCs w:val="24"/>
        </w:rPr>
        <w:t>Behavioural Analysis</w:t>
      </w:r>
      <w:r>
        <w:rPr>
          <w:rFonts w:ascii="Times New Roman" w:hAnsi="Times New Roman" w:cs="Times New Roman"/>
          <w:sz w:val="24"/>
          <w:szCs w:val="24"/>
        </w:rPr>
        <w:t>.</w:t>
      </w:r>
    </w:p>
    <w:p w14:paraId="79C80C4A" w14:textId="1A0C2F9C" w:rsidR="00D74758" w:rsidRDefault="00D74758" w:rsidP="00D74758">
      <w:pPr>
        <w:rPr>
          <w:rFonts w:ascii="Times New Roman" w:hAnsi="Times New Roman" w:cs="Times New Roman"/>
          <w:b/>
          <w:bCs/>
          <w:sz w:val="24"/>
          <w:szCs w:val="24"/>
        </w:rPr>
      </w:pPr>
      <w:r>
        <w:rPr>
          <w:rFonts w:ascii="Times New Roman" w:hAnsi="Times New Roman" w:cs="Times New Roman"/>
          <w:b/>
          <w:bCs/>
          <w:sz w:val="24"/>
          <w:szCs w:val="24"/>
        </w:rPr>
        <w:t xml:space="preserve">(iv). </w:t>
      </w:r>
      <w:r w:rsidRPr="00D74758">
        <w:rPr>
          <w:rFonts w:ascii="Times New Roman" w:hAnsi="Times New Roman" w:cs="Times New Roman"/>
          <w:b/>
          <w:bCs/>
          <w:sz w:val="24"/>
          <w:szCs w:val="24"/>
        </w:rPr>
        <w:t>Conduct Regular Security Audits and Vulnerability Assessments</w:t>
      </w:r>
    </w:p>
    <w:p w14:paraId="26D1D8FC" w14:textId="454BCA5A" w:rsidR="00D74758" w:rsidRPr="00D74758" w:rsidRDefault="00D74758" w:rsidP="00D74758">
      <w:pPr>
        <w:pStyle w:val="ListParagraph"/>
        <w:numPr>
          <w:ilvl w:val="0"/>
          <w:numId w:val="13"/>
        </w:numPr>
        <w:rPr>
          <w:rFonts w:ascii="Times New Roman" w:hAnsi="Times New Roman" w:cs="Times New Roman"/>
          <w:sz w:val="24"/>
          <w:szCs w:val="24"/>
        </w:rPr>
      </w:pPr>
      <w:r w:rsidRPr="00D74758">
        <w:rPr>
          <w:rFonts w:ascii="Times New Roman" w:hAnsi="Times New Roman" w:cs="Times New Roman"/>
          <w:sz w:val="24"/>
          <w:szCs w:val="24"/>
        </w:rPr>
        <w:t>Penetration Testing.</w:t>
      </w:r>
    </w:p>
    <w:p w14:paraId="36957DE2" w14:textId="4AF2FAA5" w:rsidR="00D74758" w:rsidRPr="00D74758" w:rsidRDefault="00D74758" w:rsidP="00D74758">
      <w:pPr>
        <w:pStyle w:val="ListParagraph"/>
        <w:numPr>
          <w:ilvl w:val="0"/>
          <w:numId w:val="13"/>
        </w:numPr>
        <w:rPr>
          <w:rFonts w:ascii="Times New Roman" w:hAnsi="Times New Roman" w:cs="Times New Roman"/>
          <w:sz w:val="24"/>
          <w:szCs w:val="24"/>
        </w:rPr>
      </w:pPr>
      <w:r w:rsidRPr="00D74758">
        <w:rPr>
          <w:rFonts w:ascii="Times New Roman" w:hAnsi="Times New Roman" w:cs="Times New Roman"/>
          <w:sz w:val="24"/>
          <w:szCs w:val="24"/>
        </w:rPr>
        <w:t>Vulnerability Scanning.</w:t>
      </w:r>
    </w:p>
    <w:p w14:paraId="4E03EF6E" w14:textId="705309D4" w:rsidR="00D74758" w:rsidRDefault="00D74758" w:rsidP="00D74758">
      <w:pPr>
        <w:rPr>
          <w:rFonts w:ascii="Times New Roman" w:hAnsi="Times New Roman" w:cs="Times New Roman"/>
          <w:b/>
          <w:bCs/>
          <w:sz w:val="24"/>
          <w:szCs w:val="24"/>
        </w:rPr>
      </w:pPr>
      <w:r>
        <w:rPr>
          <w:rFonts w:ascii="Times New Roman" w:hAnsi="Times New Roman" w:cs="Times New Roman"/>
          <w:b/>
          <w:bCs/>
          <w:sz w:val="24"/>
          <w:szCs w:val="24"/>
        </w:rPr>
        <w:t>(v</w:t>
      </w:r>
      <w:r w:rsidRPr="00D74758">
        <w:rPr>
          <w:rFonts w:ascii="Times New Roman" w:hAnsi="Times New Roman" w:cs="Times New Roman"/>
          <w:b/>
          <w:bCs/>
          <w:sz w:val="24"/>
          <w:szCs w:val="24"/>
        </w:rPr>
        <w:t>). Develop and Maintain an Incident Response Plan</w:t>
      </w:r>
    </w:p>
    <w:p w14:paraId="6A8E77C8" w14:textId="5542E2CF" w:rsidR="00D74758" w:rsidRPr="00D74758" w:rsidRDefault="00D74758" w:rsidP="00D74758">
      <w:pPr>
        <w:pStyle w:val="ListParagraph"/>
        <w:numPr>
          <w:ilvl w:val="0"/>
          <w:numId w:val="14"/>
        </w:numPr>
        <w:rPr>
          <w:rFonts w:ascii="Times New Roman" w:hAnsi="Times New Roman" w:cs="Times New Roman"/>
          <w:sz w:val="24"/>
          <w:szCs w:val="24"/>
        </w:rPr>
      </w:pPr>
      <w:r w:rsidRPr="00D74758">
        <w:rPr>
          <w:rFonts w:ascii="Times New Roman" w:hAnsi="Times New Roman" w:cs="Times New Roman"/>
          <w:sz w:val="24"/>
          <w:szCs w:val="24"/>
        </w:rPr>
        <w:t>Incident Response Team.</w:t>
      </w:r>
    </w:p>
    <w:p w14:paraId="03763974" w14:textId="16DFB3AB" w:rsidR="00D74758" w:rsidRDefault="00D74758" w:rsidP="00D74758">
      <w:pPr>
        <w:pStyle w:val="ListParagraph"/>
        <w:numPr>
          <w:ilvl w:val="0"/>
          <w:numId w:val="14"/>
        </w:numPr>
        <w:rPr>
          <w:rFonts w:ascii="Times New Roman" w:hAnsi="Times New Roman" w:cs="Times New Roman"/>
          <w:sz w:val="24"/>
          <w:szCs w:val="24"/>
        </w:rPr>
      </w:pPr>
      <w:r w:rsidRPr="00D74758">
        <w:rPr>
          <w:rFonts w:ascii="Times New Roman" w:hAnsi="Times New Roman" w:cs="Times New Roman"/>
          <w:sz w:val="24"/>
          <w:szCs w:val="24"/>
        </w:rPr>
        <w:t>Regular Drills.</w:t>
      </w:r>
    </w:p>
    <w:p w14:paraId="6CF18C40" w14:textId="7EBB72CE" w:rsidR="00D74758" w:rsidRDefault="00D74758" w:rsidP="00D74758">
      <w:pPr>
        <w:rPr>
          <w:rFonts w:ascii="Times New Roman" w:hAnsi="Times New Roman" w:cs="Times New Roman"/>
          <w:sz w:val="24"/>
          <w:szCs w:val="24"/>
        </w:rPr>
      </w:pPr>
      <w:r>
        <w:rPr>
          <w:noProof/>
        </w:rPr>
        <w:drawing>
          <wp:inline distT="0" distB="0" distL="0" distR="0" wp14:anchorId="783031E2" wp14:editId="40736E79">
            <wp:extent cx="5730240" cy="3457575"/>
            <wp:effectExtent l="76200" t="76200" r="137160" b="142875"/>
            <wp:docPr id="1533814682" name="Picture 3" descr="Initiating your Zero Trust Security Framework | BG Technologi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ting your Zero Trust Security Framework | BG Technologie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142" cy="3467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662AC" w14:textId="721EA0F2" w:rsidR="00D74758" w:rsidRDefault="00000000" w:rsidP="00D74758">
      <w:pPr>
        <w:rPr>
          <w:rFonts w:ascii="Times New Roman" w:hAnsi="Times New Roman" w:cs="Times New Roman"/>
          <w:sz w:val="24"/>
          <w:szCs w:val="24"/>
        </w:rPr>
      </w:pPr>
      <w:r>
        <w:rPr>
          <w:rFonts w:ascii="Times New Roman" w:eastAsia="Times New Roman" w:hAnsi="Times New Roman" w:cs="Times New Roman"/>
          <w:sz w:val="24"/>
          <w:szCs w:val="24"/>
          <w:lang w:eastAsia="en-IN"/>
        </w:rPr>
        <w:lastRenderedPageBreak/>
        <w:pict w14:anchorId="2761E86F">
          <v:rect id="_x0000_i1032" style="width:0;height:1.5pt" o:hralign="center" o:hrstd="t" o:hr="t" fillcolor="#a0a0a0" stroked="f"/>
        </w:pict>
      </w:r>
    </w:p>
    <w:p w14:paraId="0FAED449" w14:textId="0BF6100B" w:rsidR="00D74758" w:rsidRPr="00D74758" w:rsidRDefault="00D74758" w:rsidP="00D74758">
      <w:pPr>
        <w:pStyle w:val="ListParagraph"/>
        <w:numPr>
          <w:ilvl w:val="0"/>
          <w:numId w:val="7"/>
        </w:numPr>
        <w:spacing w:before="100" w:beforeAutospacing="1" w:after="100" w:afterAutospacing="1" w:line="240" w:lineRule="auto"/>
        <w:rPr>
          <w:rFonts w:ascii="Times New Roman" w:eastAsia="Times New Roman" w:hAnsi="Times New Roman" w:cs="Times New Roman"/>
          <w:sz w:val="32"/>
          <w:szCs w:val="32"/>
          <w:lang w:eastAsia="en-IN"/>
        </w:rPr>
      </w:pPr>
      <w:r w:rsidRPr="00D74758">
        <w:rPr>
          <w:rFonts w:ascii="Times New Roman" w:eastAsia="Times New Roman" w:hAnsi="Times New Roman" w:cs="Times New Roman"/>
          <w:b/>
          <w:bCs/>
          <w:sz w:val="32"/>
          <w:szCs w:val="32"/>
          <w:lang w:eastAsia="en-IN"/>
        </w:rPr>
        <w:t>Role of Emerging Technologies</w:t>
      </w:r>
    </w:p>
    <w:p w14:paraId="4112A17A" w14:textId="77777777" w:rsidR="00D74758" w:rsidRPr="00D74758" w:rsidRDefault="00D74758" w:rsidP="00D74758">
      <w:p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Blockchain Technology</w:t>
      </w:r>
    </w:p>
    <w:p w14:paraId="02C99E90" w14:textId="77777777" w:rsidR="00D74758" w:rsidRPr="00D74758" w:rsidRDefault="00D74758" w:rsidP="00D74758">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Benefits</w:t>
      </w:r>
    </w:p>
    <w:p w14:paraId="0BD4BA9B" w14:textId="77777777" w:rsidR="00D74758" w:rsidRPr="00D74758" w:rsidRDefault="00D74758" w:rsidP="00D74758">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sz w:val="24"/>
          <w:szCs w:val="24"/>
          <w:lang w:eastAsia="en-IN"/>
        </w:rPr>
        <w:t>Provides decentralized, tamper-proof systems.</w:t>
      </w:r>
    </w:p>
    <w:p w14:paraId="7B0779F0" w14:textId="77777777" w:rsidR="00D74758" w:rsidRPr="00D74758" w:rsidRDefault="00D74758" w:rsidP="00D74758">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Example</w:t>
      </w:r>
      <w:r w:rsidRPr="00D74758">
        <w:rPr>
          <w:rFonts w:ascii="Times New Roman" w:eastAsia="Times New Roman" w:hAnsi="Times New Roman" w:cs="Times New Roman"/>
          <w:sz w:val="24"/>
          <w:szCs w:val="24"/>
          <w:lang w:eastAsia="en-IN"/>
        </w:rPr>
        <w:t>: Implementing blockchain for secure transaction recording.</w:t>
      </w:r>
    </w:p>
    <w:p w14:paraId="68DDF4C5" w14:textId="77777777" w:rsidR="00D74758" w:rsidRPr="00D74758" w:rsidRDefault="00D74758" w:rsidP="00D74758">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Case Studies</w:t>
      </w:r>
    </w:p>
    <w:p w14:paraId="26041F95" w14:textId="77777777" w:rsidR="00D74758" w:rsidRPr="00D74758" w:rsidRDefault="00D74758" w:rsidP="00D74758">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Santander Bank</w:t>
      </w:r>
      <w:r w:rsidRPr="00D74758">
        <w:rPr>
          <w:rFonts w:ascii="Times New Roman" w:eastAsia="Times New Roman" w:hAnsi="Times New Roman" w:cs="Times New Roman"/>
          <w:sz w:val="24"/>
          <w:szCs w:val="24"/>
          <w:lang w:eastAsia="en-IN"/>
        </w:rPr>
        <w:t>: Uses blockchain for cross-border payments, enhancing security and reducing fraud.</w:t>
      </w:r>
    </w:p>
    <w:p w14:paraId="073C4DD5" w14:textId="77777777" w:rsidR="00D74758" w:rsidRPr="00D74758" w:rsidRDefault="00D74758" w:rsidP="00D74758">
      <w:p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Artificial Intelligence and Machine Learning</w:t>
      </w:r>
    </w:p>
    <w:p w14:paraId="2F82886C" w14:textId="77777777" w:rsidR="00D74758" w:rsidRPr="00D74758" w:rsidRDefault="00D74758" w:rsidP="00D747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AI-Driven Threat Detection</w:t>
      </w:r>
    </w:p>
    <w:p w14:paraId="3DB858DF" w14:textId="77777777" w:rsidR="00D74758" w:rsidRPr="00D74758" w:rsidRDefault="00D74758" w:rsidP="00D74758">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sz w:val="24"/>
          <w:szCs w:val="24"/>
          <w:lang w:eastAsia="en-IN"/>
        </w:rPr>
        <w:t>Analyzes patterns to identify anomalies and potential threats.</w:t>
      </w:r>
    </w:p>
    <w:p w14:paraId="64364158" w14:textId="77777777" w:rsidR="00D74758" w:rsidRPr="00D74758" w:rsidRDefault="00D74758" w:rsidP="00D74758">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Example</w:t>
      </w:r>
      <w:r w:rsidRPr="00D74758">
        <w:rPr>
          <w:rFonts w:ascii="Times New Roman" w:eastAsia="Times New Roman" w:hAnsi="Times New Roman" w:cs="Times New Roman"/>
          <w:sz w:val="24"/>
          <w:szCs w:val="24"/>
          <w:lang w:eastAsia="en-IN"/>
        </w:rPr>
        <w:t>: AI systems that detect unusual login activities.</w:t>
      </w:r>
    </w:p>
    <w:p w14:paraId="1075C11C" w14:textId="77777777" w:rsidR="00D74758" w:rsidRPr="00D74758" w:rsidRDefault="00D74758" w:rsidP="00D74758">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Predictive Analytics</w:t>
      </w:r>
    </w:p>
    <w:p w14:paraId="107E177B" w14:textId="77777777" w:rsidR="00D74758" w:rsidRPr="00D74758" w:rsidRDefault="00D74758" w:rsidP="00D74758">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sz w:val="24"/>
          <w:szCs w:val="24"/>
          <w:lang w:eastAsia="en-IN"/>
        </w:rPr>
        <w:t>Uses historical data to predict future threats.</w:t>
      </w:r>
    </w:p>
    <w:p w14:paraId="50578806" w14:textId="77777777" w:rsidR="00D74758" w:rsidRPr="00D74758" w:rsidRDefault="00D74758" w:rsidP="00D74758">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Example</w:t>
      </w:r>
      <w:r w:rsidRPr="00D74758">
        <w:rPr>
          <w:rFonts w:ascii="Times New Roman" w:eastAsia="Times New Roman" w:hAnsi="Times New Roman" w:cs="Times New Roman"/>
          <w:sz w:val="24"/>
          <w:szCs w:val="24"/>
          <w:lang w:eastAsia="en-IN"/>
        </w:rPr>
        <w:t>: Machine learning models that forecast potential cyberattacks.</w:t>
      </w:r>
    </w:p>
    <w:p w14:paraId="490A2CD0" w14:textId="77777777" w:rsidR="00D74758" w:rsidRPr="00D74758" w:rsidRDefault="00000000" w:rsidP="00D7475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A23EFAF">
          <v:rect id="_x0000_i1033" style="width:0;height:1.5pt" o:hralign="center" o:hrstd="t" o:hr="t" fillcolor="#a0a0a0" stroked="f"/>
        </w:pict>
      </w:r>
    </w:p>
    <w:p w14:paraId="04ABFDDE" w14:textId="77777777" w:rsidR="00D74758" w:rsidRDefault="00D74758" w:rsidP="00D74758">
      <w:pPr>
        <w:rPr>
          <w:rFonts w:ascii="Times New Roman" w:hAnsi="Times New Roman" w:cs="Times New Roman"/>
          <w:sz w:val="24"/>
          <w:szCs w:val="24"/>
        </w:rPr>
      </w:pPr>
    </w:p>
    <w:p w14:paraId="4010085F" w14:textId="30EE438B" w:rsidR="00D74758" w:rsidRPr="00D74758" w:rsidRDefault="00D74758" w:rsidP="00D74758">
      <w:pPr>
        <w:pStyle w:val="ListParagraph"/>
        <w:numPr>
          <w:ilvl w:val="0"/>
          <w:numId w:val="7"/>
        </w:numPr>
        <w:spacing w:before="100" w:beforeAutospacing="1" w:after="100" w:afterAutospacing="1" w:line="240" w:lineRule="auto"/>
        <w:rPr>
          <w:rFonts w:ascii="Times New Roman" w:eastAsia="Times New Roman" w:hAnsi="Times New Roman" w:cs="Times New Roman"/>
          <w:sz w:val="32"/>
          <w:szCs w:val="32"/>
          <w:lang w:eastAsia="en-IN"/>
        </w:rPr>
      </w:pPr>
      <w:r w:rsidRPr="00D74758">
        <w:rPr>
          <w:rFonts w:ascii="Times New Roman" w:eastAsia="Times New Roman" w:hAnsi="Times New Roman" w:cs="Times New Roman"/>
          <w:b/>
          <w:bCs/>
          <w:sz w:val="32"/>
          <w:szCs w:val="32"/>
          <w:lang w:eastAsia="en-IN"/>
        </w:rPr>
        <w:t>Challenges and Future Directions</w:t>
      </w:r>
    </w:p>
    <w:p w14:paraId="421DF56F" w14:textId="77777777" w:rsidR="00D74758" w:rsidRPr="00D74758" w:rsidRDefault="00D74758" w:rsidP="00D74758">
      <w:p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Technological Challenges</w:t>
      </w:r>
    </w:p>
    <w:p w14:paraId="125D83C3" w14:textId="77777777" w:rsidR="00D74758" w:rsidRPr="00D74758" w:rsidRDefault="00D74758" w:rsidP="00D7475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Scalability and Integration</w:t>
      </w:r>
    </w:p>
    <w:p w14:paraId="28947A8D" w14:textId="77777777" w:rsidR="00D74758" w:rsidRPr="00D74758" w:rsidRDefault="00D74758" w:rsidP="00D74758">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sz w:val="24"/>
          <w:szCs w:val="24"/>
          <w:lang w:eastAsia="en-IN"/>
        </w:rPr>
        <w:t>Ensuring new technologies integrate seamlessly with existing systems.</w:t>
      </w:r>
    </w:p>
    <w:p w14:paraId="632E3B3A" w14:textId="77777777" w:rsidR="00D74758" w:rsidRPr="00D74758" w:rsidRDefault="00D74758" w:rsidP="00D74758">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Example</w:t>
      </w:r>
      <w:r w:rsidRPr="00D74758">
        <w:rPr>
          <w:rFonts w:ascii="Times New Roman" w:eastAsia="Times New Roman" w:hAnsi="Times New Roman" w:cs="Times New Roman"/>
          <w:sz w:val="24"/>
          <w:szCs w:val="24"/>
          <w:lang w:eastAsia="en-IN"/>
        </w:rPr>
        <w:t>: Integrating blockchain with legacy banking systems.</w:t>
      </w:r>
    </w:p>
    <w:p w14:paraId="7FA30F43" w14:textId="77777777" w:rsidR="00D74758" w:rsidRPr="00D74758" w:rsidRDefault="00D74758" w:rsidP="00D7475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Emerging Threats</w:t>
      </w:r>
    </w:p>
    <w:p w14:paraId="2D8D6C76" w14:textId="77777777" w:rsidR="00D74758" w:rsidRPr="00D74758" w:rsidRDefault="00D74758" w:rsidP="00D74758">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sz w:val="24"/>
          <w:szCs w:val="24"/>
          <w:lang w:eastAsia="en-IN"/>
        </w:rPr>
        <w:t>Adapting to continuously evolving cyber tactics.</w:t>
      </w:r>
    </w:p>
    <w:p w14:paraId="2586ACBB" w14:textId="77777777" w:rsidR="00D74758" w:rsidRPr="00D74758" w:rsidRDefault="00D74758" w:rsidP="00D74758">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Example</w:t>
      </w:r>
      <w:r w:rsidRPr="00D74758">
        <w:rPr>
          <w:rFonts w:ascii="Times New Roman" w:eastAsia="Times New Roman" w:hAnsi="Times New Roman" w:cs="Times New Roman"/>
          <w:sz w:val="24"/>
          <w:szCs w:val="24"/>
          <w:lang w:eastAsia="en-IN"/>
        </w:rPr>
        <w:t>: Developing countermeasures for quantum computing threats.</w:t>
      </w:r>
    </w:p>
    <w:p w14:paraId="3A9D4ED0" w14:textId="77777777" w:rsidR="00D74758" w:rsidRPr="00D74758" w:rsidRDefault="00D74758" w:rsidP="00D74758">
      <w:p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Policy and Regulation</w:t>
      </w:r>
    </w:p>
    <w:p w14:paraId="3FE542FA" w14:textId="77777777" w:rsidR="00D74758" w:rsidRPr="00D74758" w:rsidRDefault="00D74758" w:rsidP="00D74758">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Global Standards Harmonization</w:t>
      </w:r>
    </w:p>
    <w:p w14:paraId="59473A40" w14:textId="77777777" w:rsidR="00D74758" w:rsidRPr="00D74758" w:rsidRDefault="00D74758" w:rsidP="00D74758">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sz w:val="24"/>
          <w:szCs w:val="24"/>
          <w:lang w:eastAsia="en-IN"/>
        </w:rPr>
        <w:t>Aligning cybersecurity regulations across different regions.</w:t>
      </w:r>
    </w:p>
    <w:p w14:paraId="1C928364" w14:textId="77777777" w:rsidR="00D74758" w:rsidRPr="00D74758" w:rsidRDefault="00D74758" w:rsidP="00D74758">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Example</w:t>
      </w:r>
      <w:r w:rsidRPr="00D74758">
        <w:rPr>
          <w:rFonts w:ascii="Times New Roman" w:eastAsia="Times New Roman" w:hAnsi="Times New Roman" w:cs="Times New Roman"/>
          <w:sz w:val="24"/>
          <w:szCs w:val="24"/>
          <w:lang w:eastAsia="en-IN"/>
        </w:rPr>
        <w:t>: Collaborative efforts between the EU and US on cybersecurity policies.</w:t>
      </w:r>
    </w:p>
    <w:p w14:paraId="3BC75A83" w14:textId="77777777" w:rsidR="00D74758" w:rsidRPr="00D74758" w:rsidRDefault="00D74758" w:rsidP="00D74758">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Enhanced Cooperation</w:t>
      </w:r>
    </w:p>
    <w:p w14:paraId="69E81C7E" w14:textId="77777777" w:rsidR="00D74758" w:rsidRPr="00D74758" w:rsidRDefault="00D74758" w:rsidP="00D74758">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sz w:val="24"/>
          <w:szCs w:val="24"/>
          <w:lang w:eastAsia="en-IN"/>
        </w:rPr>
        <w:t>Promoting information sharing between financial institutions and regulators.</w:t>
      </w:r>
    </w:p>
    <w:p w14:paraId="089A03DD" w14:textId="77777777" w:rsidR="00D74758" w:rsidRDefault="00D74758" w:rsidP="00D74758">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D74758">
        <w:rPr>
          <w:rFonts w:ascii="Times New Roman" w:eastAsia="Times New Roman" w:hAnsi="Times New Roman" w:cs="Times New Roman"/>
          <w:b/>
          <w:bCs/>
          <w:sz w:val="24"/>
          <w:szCs w:val="24"/>
          <w:lang w:eastAsia="en-IN"/>
        </w:rPr>
        <w:t>Example</w:t>
      </w:r>
      <w:r w:rsidRPr="00D74758">
        <w:rPr>
          <w:rFonts w:ascii="Times New Roman" w:eastAsia="Times New Roman" w:hAnsi="Times New Roman" w:cs="Times New Roman"/>
          <w:sz w:val="24"/>
          <w:szCs w:val="24"/>
          <w:lang w:eastAsia="en-IN"/>
        </w:rPr>
        <w:t>: Establishing cybersecurity alliances and sharing threat intelligence.</w:t>
      </w:r>
    </w:p>
    <w:p w14:paraId="2BFCCE06" w14:textId="77777777" w:rsidR="00D74758" w:rsidRPr="00D74758" w:rsidRDefault="00D74758" w:rsidP="00D74758">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4E0BE987" w14:textId="1C787EA5" w:rsidR="00D74758" w:rsidRDefault="00000000" w:rsidP="00D74758">
      <w:pPr>
        <w:rPr>
          <w:rFonts w:ascii="Times New Roman" w:hAnsi="Times New Roman" w:cs="Times New Roman"/>
          <w:sz w:val="24"/>
          <w:szCs w:val="24"/>
        </w:rPr>
      </w:pPr>
      <w:r>
        <w:rPr>
          <w:rFonts w:ascii="Times New Roman" w:eastAsia="Times New Roman" w:hAnsi="Times New Roman" w:cs="Times New Roman"/>
          <w:sz w:val="24"/>
          <w:szCs w:val="24"/>
          <w:lang w:eastAsia="en-IN"/>
        </w:rPr>
        <w:pict w14:anchorId="49B70346">
          <v:rect id="_x0000_i1034" style="width:0;height:1.5pt" o:hralign="center" o:hrstd="t" o:hr="t" fillcolor="#a0a0a0" stroked="f"/>
        </w:pict>
      </w:r>
    </w:p>
    <w:p w14:paraId="10E80DE7" w14:textId="6A1098E6" w:rsidR="00F11550" w:rsidRPr="00F11550" w:rsidRDefault="00F11550" w:rsidP="00F11550">
      <w:pPr>
        <w:pStyle w:val="ListParagraph"/>
        <w:numPr>
          <w:ilvl w:val="0"/>
          <w:numId w:val="7"/>
        </w:numPr>
        <w:rPr>
          <w:rFonts w:ascii="Times New Roman" w:hAnsi="Times New Roman" w:cs="Times New Roman"/>
          <w:b/>
          <w:bCs/>
          <w:noProof/>
          <w:sz w:val="32"/>
          <w:szCs w:val="32"/>
        </w:rPr>
      </w:pPr>
      <w:r w:rsidRPr="00F11550">
        <w:rPr>
          <w:rFonts w:ascii="Times New Roman" w:hAnsi="Times New Roman" w:cs="Times New Roman"/>
          <w:b/>
          <w:bCs/>
          <w:noProof/>
          <w:sz w:val="32"/>
          <w:szCs w:val="32"/>
        </w:rPr>
        <w:lastRenderedPageBreak/>
        <w:t>Online Banking System Threat Model FlowChart Diagram</w:t>
      </w:r>
    </w:p>
    <w:p w14:paraId="068A572A" w14:textId="77777777" w:rsidR="00F11550" w:rsidRDefault="00F11550" w:rsidP="00D74758">
      <w:pPr>
        <w:rPr>
          <w:noProof/>
        </w:rPr>
      </w:pPr>
    </w:p>
    <w:p w14:paraId="582DF9E9" w14:textId="04247ADE" w:rsidR="00D74758" w:rsidRDefault="00F11550" w:rsidP="00D74758">
      <w:pPr>
        <w:rPr>
          <w:rFonts w:ascii="Times New Roman" w:hAnsi="Times New Roman" w:cs="Times New Roman"/>
          <w:sz w:val="24"/>
          <w:szCs w:val="24"/>
        </w:rPr>
      </w:pPr>
      <w:r>
        <w:rPr>
          <w:noProof/>
        </w:rPr>
        <w:drawing>
          <wp:inline distT="0" distB="0" distL="0" distR="0" wp14:anchorId="597EC5B1" wp14:editId="28E1344D">
            <wp:extent cx="5731510" cy="3619500"/>
            <wp:effectExtent l="0" t="0" r="2540" b="0"/>
            <wp:docPr id="1463451908" name="Picture 5" descr="Data Flow Diagram Online Banking Application Threat Model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 Flow Diagram Online Banking Application Threat Model Diagram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19500"/>
                    </a:xfrm>
                    <a:prstGeom prst="rect">
                      <a:avLst/>
                    </a:prstGeom>
                    <a:noFill/>
                    <a:ln>
                      <a:noFill/>
                    </a:ln>
                  </pic:spPr>
                </pic:pic>
              </a:graphicData>
            </a:graphic>
          </wp:inline>
        </w:drawing>
      </w:r>
    </w:p>
    <w:p w14:paraId="3A68BBDB" w14:textId="77777777" w:rsidR="00F11550" w:rsidRDefault="00F11550" w:rsidP="00D74758">
      <w:pPr>
        <w:rPr>
          <w:rFonts w:ascii="Times New Roman" w:hAnsi="Times New Roman" w:cs="Times New Roman"/>
          <w:sz w:val="24"/>
          <w:szCs w:val="24"/>
        </w:rPr>
      </w:pPr>
    </w:p>
    <w:p w14:paraId="098C4A3F" w14:textId="6608F5CD" w:rsidR="00F11550" w:rsidRPr="00F11550" w:rsidRDefault="00F11550" w:rsidP="00D74758">
      <w:pPr>
        <w:rPr>
          <w:rFonts w:ascii="Times New Roman" w:hAnsi="Times New Roman" w:cs="Times New Roman"/>
          <w:b/>
          <w:bCs/>
          <w:sz w:val="32"/>
          <w:szCs w:val="32"/>
        </w:rPr>
      </w:pPr>
      <w:r w:rsidRPr="00F11550">
        <w:rPr>
          <w:rFonts w:ascii="Times New Roman" w:hAnsi="Times New Roman" w:cs="Times New Roman"/>
          <w:b/>
          <w:bCs/>
          <w:sz w:val="32"/>
          <w:szCs w:val="32"/>
        </w:rPr>
        <w:t>8.1 Data Flow Diagram of Online Banking System Threat Model.</w:t>
      </w:r>
    </w:p>
    <w:p w14:paraId="56D74F2A" w14:textId="4B69C261" w:rsidR="00D74758" w:rsidRDefault="00F11550" w:rsidP="00D74758">
      <w:pPr>
        <w:rPr>
          <w:rFonts w:ascii="Times New Roman" w:hAnsi="Times New Roman" w:cs="Times New Roman"/>
          <w:b/>
          <w:bCs/>
          <w:sz w:val="24"/>
          <w:szCs w:val="24"/>
        </w:rPr>
      </w:pPr>
      <w:r>
        <w:rPr>
          <w:noProof/>
        </w:rPr>
        <w:drawing>
          <wp:inline distT="0" distB="0" distL="0" distR="0" wp14:anchorId="683755C7" wp14:editId="2F4BCC78">
            <wp:extent cx="5731510" cy="3590925"/>
            <wp:effectExtent l="0" t="0" r="2540" b="9525"/>
            <wp:docPr id="29936685" name="Picture 6" descr="Diagramme de flux de données pour le système bancaire en ligne – StackL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me de flux de données pour le système bancaire en ligne – StackLi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90925"/>
                    </a:xfrm>
                    <a:prstGeom prst="rect">
                      <a:avLst/>
                    </a:prstGeom>
                    <a:noFill/>
                    <a:ln>
                      <a:noFill/>
                    </a:ln>
                  </pic:spPr>
                </pic:pic>
              </a:graphicData>
            </a:graphic>
          </wp:inline>
        </w:drawing>
      </w:r>
    </w:p>
    <w:p w14:paraId="51E36577" w14:textId="2BE9203F" w:rsidR="00F11550" w:rsidRDefault="00000000" w:rsidP="00D7475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pict w14:anchorId="055BC033">
          <v:rect id="_x0000_i1035" style="width:0;height:1.5pt" o:hralign="center" o:hrstd="t" o:hr="t" fillcolor="#a0a0a0" stroked="f"/>
        </w:pict>
      </w:r>
    </w:p>
    <w:p w14:paraId="6FD8C821" w14:textId="3A97FC34" w:rsidR="00F11550" w:rsidRDefault="00F11550" w:rsidP="00F11550">
      <w:pPr>
        <w:pStyle w:val="ListParagraph"/>
        <w:numPr>
          <w:ilvl w:val="0"/>
          <w:numId w:val="7"/>
        </w:numPr>
        <w:rPr>
          <w:rFonts w:ascii="Times New Roman" w:hAnsi="Times New Roman" w:cs="Times New Roman"/>
          <w:b/>
          <w:bCs/>
          <w:sz w:val="32"/>
          <w:szCs w:val="32"/>
        </w:rPr>
      </w:pPr>
      <w:r w:rsidRPr="00F11550">
        <w:rPr>
          <w:rFonts w:ascii="Times New Roman" w:hAnsi="Times New Roman" w:cs="Times New Roman"/>
          <w:b/>
          <w:bCs/>
          <w:sz w:val="32"/>
          <w:szCs w:val="32"/>
        </w:rPr>
        <w:t>Attacker’s Activity in Online Banking System.</w:t>
      </w:r>
    </w:p>
    <w:p w14:paraId="0D471C0E" w14:textId="52D12E0D" w:rsidR="00F11550" w:rsidRDefault="00F11550" w:rsidP="00F11550">
      <w:pPr>
        <w:rPr>
          <w:rFonts w:ascii="Times New Roman" w:hAnsi="Times New Roman" w:cs="Times New Roman"/>
          <w:b/>
          <w:bCs/>
          <w:sz w:val="32"/>
          <w:szCs w:val="32"/>
        </w:rPr>
      </w:pPr>
      <w:r>
        <w:rPr>
          <w:noProof/>
        </w:rPr>
        <w:drawing>
          <wp:inline distT="0" distB="0" distL="0" distR="0" wp14:anchorId="701F3AD6" wp14:editId="48E9F7B8">
            <wp:extent cx="5715000" cy="3019425"/>
            <wp:effectExtent l="0" t="0" r="0" b="9525"/>
            <wp:docPr id="645042698" name="Picture 7" descr="Attacks against the online banking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ttacks against the online banking system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p>
    <w:p w14:paraId="0F53A6BA" w14:textId="2329D76A" w:rsidR="007D09A8" w:rsidRDefault="00000000" w:rsidP="00F11550">
      <w:pPr>
        <w:rPr>
          <w:rFonts w:ascii="Times New Roman" w:hAnsi="Times New Roman" w:cs="Times New Roman"/>
          <w:b/>
          <w:bCs/>
          <w:sz w:val="32"/>
          <w:szCs w:val="32"/>
        </w:rPr>
      </w:pPr>
      <w:r>
        <w:rPr>
          <w:rFonts w:ascii="Times New Roman" w:eastAsia="Times New Roman" w:hAnsi="Times New Roman" w:cs="Times New Roman"/>
          <w:sz w:val="24"/>
          <w:szCs w:val="24"/>
          <w:lang w:eastAsia="en-IN"/>
        </w:rPr>
        <w:pict w14:anchorId="172FE326">
          <v:rect id="_x0000_i1036" style="width:0;height:1.5pt" o:hralign="center" o:hrstd="t" o:hr="t" fillcolor="#a0a0a0" stroked="f"/>
        </w:pict>
      </w:r>
    </w:p>
    <w:p w14:paraId="23D011CE" w14:textId="2CAC8B2E" w:rsidR="007D09A8" w:rsidRDefault="007D09A8" w:rsidP="007D09A8">
      <w:pPr>
        <w:pStyle w:val="ListParagraph"/>
        <w:numPr>
          <w:ilvl w:val="0"/>
          <w:numId w:val="7"/>
        </w:numPr>
        <w:rPr>
          <w:rFonts w:ascii="Times New Roman" w:hAnsi="Times New Roman" w:cs="Times New Roman"/>
          <w:b/>
          <w:bCs/>
          <w:sz w:val="32"/>
          <w:szCs w:val="32"/>
        </w:rPr>
      </w:pPr>
      <w:r>
        <w:rPr>
          <w:rFonts w:ascii="Times New Roman" w:hAnsi="Times New Roman" w:cs="Times New Roman"/>
          <w:b/>
          <w:bCs/>
          <w:sz w:val="32"/>
          <w:szCs w:val="32"/>
        </w:rPr>
        <w:t>Role of IOT</w:t>
      </w:r>
      <w:proofErr w:type="gramStart"/>
      <w:r>
        <w:rPr>
          <w:rFonts w:ascii="Times New Roman" w:hAnsi="Times New Roman" w:cs="Times New Roman"/>
          <w:b/>
          <w:bCs/>
          <w:sz w:val="32"/>
          <w:szCs w:val="32"/>
        </w:rPr>
        <w:t>-(</w:t>
      </w:r>
      <w:proofErr w:type="gramEnd"/>
      <w:r>
        <w:rPr>
          <w:rFonts w:ascii="Times New Roman" w:hAnsi="Times New Roman" w:cs="Times New Roman"/>
          <w:b/>
          <w:bCs/>
          <w:sz w:val="32"/>
          <w:szCs w:val="32"/>
        </w:rPr>
        <w:t>Internet Of Things) , AI used to prevent threat in Online Banking Transaction Fraud Detection.</w:t>
      </w:r>
    </w:p>
    <w:p w14:paraId="2D352C44" w14:textId="1BE8D3C3" w:rsidR="007D09A8" w:rsidRDefault="007D09A8" w:rsidP="007D09A8">
      <w:pPr>
        <w:pStyle w:val="ListParagraph"/>
        <w:ind w:left="360"/>
        <w:rPr>
          <w:rFonts w:ascii="Times New Roman" w:hAnsi="Times New Roman" w:cs="Times New Roman"/>
          <w:b/>
          <w:bCs/>
          <w:sz w:val="32"/>
          <w:szCs w:val="32"/>
        </w:rPr>
      </w:pPr>
      <w:r>
        <w:rPr>
          <w:noProof/>
        </w:rPr>
        <w:drawing>
          <wp:inline distT="0" distB="0" distL="0" distR="0" wp14:anchorId="32E8B0B6" wp14:editId="5C81B30E">
            <wp:extent cx="5731510" cy="3724275"/>
            <wp:effectExtent l="0" t="0" r="2540" b="9525"/>
            <wp:docPr id="1171012143" name="Picture 10" descr="The impact of artificial intelligence in the banking sector &amp; how AI 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impact of artificial intelligence in the banking sector &amp; how AI is ..."/>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530" b="6776"/>
                    <a:stretch/>
                  </pic:blipFill>
                  <pic:spPr bwMode="auto">
                    <a:xfrm>
                      <a:off x="0" y="0"/>
                      <a:ext cx="5731510"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359A4230" w14:textId="31F88492" w:rsidR="007D09A8" w:rsidRDefault="00000000" w:rsidP="007D09A8">
      <w:pPr>
        <w:pStyle w:val="ListParagraph"/>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C68B4E3">
          <v:rect id="_x0000_i1037" style="width:0;height:1.5pt" o:hralign="center" o:hrstd="t" o:hr="t" fillcolor="#a0a0a0" stroked="f"/>
        </w:pict>
      </w:r>
    </w:p>
    <w:p w14:paraId="4FA2A36B" w14:textId="162D60F4" w:rsidR="007D09A8" w:rsidRPr="007D09A8" w:rsidRDefault="007D09A8" w:rsidP="007D09A8">
      <w:pPr>
        <w:pStyle w:val="ListParagraph"/>
        <w:numPr>
          <w:ilvl w:val="0"/>
          <w:numId w:val="7"/>
        </w:numPr>
        <w:rPr>
          <w:rFonts w:ascii="Times New Roman" w:hAnsi="Times New Roman" w:cs="Times New Roman"/>
          <w:b/>
          <w:bCs/>
          <w:sz w:val="32"/>
          <w:szCs w:val="32"/>
        </w:rPr>
      </w:pPr>
      <w:r w:rsidRPr="007D09A8">
        <w:rPr>
          <w:rFonts w:ascii="Times New Roman" w:eastAsia="Times New Roman" w:hAnsi="Times New Roman" w:cs="Times New Roman"/>
          <w:b/>
          <w:bCs/>
          <w:sz w:val="32"/>
          <w:szCs w:val="32"/>
          <w:lang w:eastAsia="en-IN"/>
        </w:rPr>
        <w:lastRenderedPageBreak/>
        <w:t>Flow Chart Diagram Role of AI in Preventing Banking Fraud Detection.</w:t>
      </w:r>
    </w:p>
    <w:p w14:paraId="2051D2D4" w14:textId="77777777" w:rsidR="007D276D" w:rsidRPr="007D276D" w:rsidRDefault="007D276D" w:rsidP="007D276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b/>
          <w:bCs/>
          <w:sz w:val="24"/>
          <w:szCs w:val="24"/>
          <w:lang w:eastAsia="en-IN"/>
        </w:rPr>
        <w:t>Transaction Initiation:</w:t>
      </w:r>
    </w:p>
    <w:p w14:paraId="7E11CC14"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A transaction TTT is initiated by a user UUU.</w:t>
      </w:r>
    </w:p>
    <w:p w14:paraId="16392399" w14:textId="77777777" w:rsidR="007D276D" w:rsidRPr="007D276D" w:rsidRDefault="007D276D" w:rsidP="007D276D">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0BCF1CE5" w14:textId="77777777" w:rsidR="007D276D" w:rsidRPr="007D276D" w:rsidRDefault="007D276D" w:rsidP="007D276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b/>
          <w:bCs/>
          <w:sz w:val="24"/>
          <w:szCs w:val="24"/>
          <w:lang w:eastAsia="en-IN"/>
        </w:rPr>
        <w:t>Data Collection:</w:t>
      </w:r>
    </w:p>
    <w:p w14:paraId="03C19946"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 xml:space="preserve">Collect transaction details </w:t>
      </w:r>
    </w:p>
    <w:p w14:paraId="6D1696EA"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DDD: D={d</w:t>
      </w:r>
      <w:proofErr w:type="gramStart"/>
      <w:r w:rsidRPr="007D276D">
        <w:rPr>
          <w:rFonts w:ascii="Times New Roman" w:eastAsia="Times New Roman" w:hAnsi="Times New Roman" w:cs="Times New Roman"/>
          <w:sz w:val="24"/>
          <w:szCs w:val="24"/>
          <w:lang w:eastAsia="en-IN"/>
        </w:rPr>
        <w:t>1,d</w:t>
      </w:r>
      <w:proofErr w:type="gramEnd"/>
      <w:r w:rsidRPr="007D276D">
        <w:rPr>
          <w:rFonts w:ascii="Times New Roman" w:eastAsia="Times New Roman" w:hAnsi="Times New Roman" w:cs="Times New Roman"/>
          <w:sz w:val="24"/>
          <w:szCs w:val="24"/>
          <w:lang w:eastAsia="en-IN"/>
        </w:rPr>
        <w:t>2,…,dn}</w:t>
      </w:r>
    </w:p>
    <w:p w14:paraId="59A23259"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 xml:space="preserve">D = </w:t>
      </w:r>
      <w:proofErr w:type="gramStart"/>
      <w:r w:rsidRPr="007D276D">
        <w:rPr>
          <w:rFonts w:ascii="Times New Roman" w:eastAsia="Times New Roman" w:hAnsi="Times New Roman" w:cs="Times New Roman"/>
          <w:sz w:val="24"/>
          <w:szCs w:val="24"/>
          <w:lang w:eastAsia="en-IN"/>
        </w:rPr>
        <w:t>\{</w:t>
      </w:r>
      <w:proofErr w:type="gramEnd"/>
      <w:r w:rsidRPr="007D276D">
        <w:rPr>
          <w:rFonts w:ascii="Times New Roman" w:eastAsia="Times New Roman" w:hAnsi="Times New Roman" w:cs="Times New Roman"/>
          <w:sz w:val="24"/>
          <w:szCs w:val="24"/>
          <w:lang w:eastAsia="en-IN"/>
        </w:rPr>
        <w:t>d_1, d_2, \ldots, d_n\}</w:t>
      </w:r>
    </w:p>
    <w:p w14:paraId="46755F13"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D={d1</w:t>
      </w:r>
      <w:proofErr w:type="gramStart"/>
      <w:r w:rsidRPr="007D276D">
        <w:rPr>
          <w:rFonts w:ascii="Times New Roman" w:eastAsia="Times New Roman" w:hAnsi="Times New Roman" w:cs="Times New Roman"/>
          <w:sz w:val="24"/>
          <w:szCs w:val="24"/>
          <w:lang w:eastAsia="en-IN"/>
        </w:rPr>
        <w:t>​,d</w:t>
      </w:r>
      <w:proofErr w:type="gramEnd"/>
      <w:r w:rsidRPr="007D276D">
        <w:rPr>
          <w:rFonts w:ascii="Times New Roman" w:eastAsia="Times New Roman" w:hAnsi="Times New Roman" w:cs="Times New Roman"/>
          <w:sz w:val="24"/>
          <w:szCs w:val="24"/>
          <w:lang w:eastAsia="en-IN"/>
        </w:rPr>
        <w:t xml:space="preserve">2​,…,dn​} </w:t>
      </w:r>
    </w:p>
    <w:p w14:paraId="239439F6" w14:textId="3E726ABB"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where did_idi​ represents individual data points such as transaction amount, location, device used, etc.</w:t>
      </w:r>
    </w:p>
    <w:p w14:paraId="1086C9CE" w14:textId="77777777" w:rsidR="007D276D" w:rsidRPr="007D276D" w:rsidRDefault="007D276D" w:rsidP="007D276D">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088051C3" w14:textId="77777777" w:rsidR="007D276D" w:rsidRPr="007D276D" w:rsidRDefault="007D276D" w:rsidP="007D276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b/>
          <w:bCs/>
          <w:sz w:val="24"/>
          <w:szCs w:val="24"/>
          <w:lang w:eastAsia="en-IN"/>
        </w:rPr>
        <w:t>AI Processing:</w:t>
      </w:r>
    </w:p>
    <w:p w14:paraId="20009B46"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Analyze transaction data DDD using a machine learning model M\mathcal</w:t>
      </w:r>
    </w:p>
    <w:p w14:paraId="31AD6F06"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{M}M: M(</w:t>
      </w:r>
      <w:proofErr w:type="gramStart"/>
      <w:r w:rsidRPr="007D276D">
        <w:rPr>
          <w:rFonts w:ascii="Times New Roman" w:eastAsia="Times New Roman" w:hAnsi="Times New Roman" w:cs="Times New Roman"/>
          <w:sz w:val="24"/>
          <w:szCs w:val="24"/>
          <w:lang w:eastAsia="en-IN"/>
        </w:rPr>
        <w:t>D,H</w:t>
      </w:r>
      <w:proofErr w:type="gramEnd"/>
      <w:r w:rsidRPr="007D276D">
        <w:rPr>
          <w:rFonts w:ascii="Times New Roman" w:eastAsia="Times New Roman" w:hAnsi="Times New Roman" w:cs="Times New Roman"/>
          <w:sz w:val="24"/>
          <w:szCs w:val="24"/>
          <w:lang w:eastAsia="en-IN"/>
        </w:rPr>
        <w:t>)→R\mathcal</w:t>
      </w:r>
    </w:p>
    <w:p w14:paraId="1DA18211" w14:textId="580778AD"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{M</w:t>
      </w:r>
      <w:proofErr w:type="gramStart"/>
      <w:r w:rsidRPr="007D276D">
        <w:rPr>
          <w:rFonts w:ascii="Times New Roman" w:eastAsia="Times New Roman" w:hAnsi="Times New Roman" w:cs="Times New Roman"/>
          <w:sz w:val="24"/>
          <w:szCs w:val="24"/>
          <w:lang w:eastAsia="en-IN"/>
        </w:rPr>
        <w:t>}(</w:t>
      </w:r>
      <w:proofErr w:type="gramEnd"/>
      <w:r w:rsidRPr="007D276D">
        <w:rPr>
          <w:rFonts w:ascii="Times New Roman" w:eastAsia="Times New Roman" w:hAnsi="Times New Roman" w:cs="Times New Roman"/>
          <w:sz w:val="24"/>
          <w:szCs w:val="24"/>
          <w:lang w:eastAsia="en-IN"/>
        </w:rPr>
        <w:t xml:space="preserve">D, H) \rightarrow </w:t>
      </w:r>
    </w:p>
    <w:p w14:paraId="3DCD4C94" w14:textId="52518D2B"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RM(</w:t>
      </w:r>
      <w:proofErr w:type="gramStart"/>
      <w:r w:rsidRPr="007D276D">
        <w:rPr>
          <w:rFonts w:ascii="Times New Roman" w:eastAsia="Times New Roman" w:hAnsi="Times New Roman" w:cs="Times New Roman"/>
          <w:sz w:val="24"/>
          <w:szCs w:val="24"/>
          <w:lang w:eastAsia="en-IN"/>
        </w:rPr>
        <w:t>D,H</w:t>
      </w:r>
      <w:proofErr w:type="gramEnd"/>
      <w:r w:rsidRPr="007D276D">
        <w:rPr>
          <w:rFonts w:ascii="Times New Roman" w:eastAsia="Times New Roman" w:hAnsi="Times New Roman" w:cs="Times New Roman"/>
          <w:sz w:val="24"/>
          <w:szCs w:val="24"/>
          <w:lang w:eastAsia="en-IN"/>
        </w:rPr>
        <w:t>)→R where RRR is the risk score assigned to the transaction based on historical data HHH.</w:t>
      </w:r>
    </w:p>
    <w:p w14:paraId="62FFFEAF" w14:textId="77777777" w:rsidR="007D276D" w:rsidRPr="007D276D" w:rsidRDefault="007D276D" w:rsidP="007D276D">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07FFA016" w14:textId="77777777" w:rsidR="007D276D" w:rsidRPr="007D276D" w:rsidRDefault="007D276D" w:rsidP="007D276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b/>
          <w:bCs/>
          <w:sz w:val="24"/>
          <w:szCs w:val="24"/>
          <w:lang w:eastAsia="en-IN"/>
        </w:rPr>
        <w:t>Anomaly Detection:</w:t>
      </w:r>
    </w:p>
    <w:p w14:paraId="5322013A"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Identify anomalies in the transaction using the anomaly detection function AAA: A(</w:t>
      </w:r>
      <w:proofErr w:type="gramStart"/>
      <w:r w:rsidRPr="007D276D">
        <w:rPr>
          <w:rFonts w:ascii="Times New Roman" w:eastAsia="Times New Roman" w:hAnsi="Times New Roman" w:cs="Times New Roman"/>
          <w:sz w:val="24"/>
          <w:szCs w:val="24"/>
          <w:lang w:eastAsia="en-IN"/>
        </w:rPr>
        <w:t>D,H</w:t>
      </w:r>
      <w:proofErr w:type="gramEnd"/>
      <w:r w:rsidRPr="007D276D">
        <w:rPr>
          <w:rFonts w:ascii="Times New Roman" w:eastAsia="Times New Roman" w:hAnsi="Times New Roman" w:cs="Times New Roman"/>
          <w:sz w:val="24"/>
          <w:szCs w:val="24"/>
          <w:lang w:eastAsia="en-IN"/>
        </w:rPr>
        <w:t>)→αA(D, H) \rightarrow \alpha</w:t>
      </w:r>
    </w:p>
    <w:p w14:paraId="74AD290E" w14:textId="6588FB6A"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A(</w:t>
      </w:r>
      <w:proofErr w:type="gramStart"/>
      <w:r w:rsidRPr="007D276D">
        <w:rPr>
          <w:rFonts w:ascii="Times New Roman" w:eastAsia="Times New Roman" w:hAnsi="Times New Roman" w:cs="Times New Roman"/>
          <w:sz w:val="24"/>
          <w:szCs w:val="24"/>
          <w:lang w:eastAsia="en-IN"/>
        </w:rPr>
        <w:t>D,H</w:t>
      </w:r>
      <w:proofErr w:type="gramEnd"/>
      <w:r w:rsidRPr="007D276D">
        <w:rPr>
          <w:rFonts w:ascii="Times New Roman" w:eastAsia="Times New Roman" w:hAnsi="Times New Roman" w:cs="Times New Roman"/>
          <w:sz w:val="24"/>
          <w:szCs w:val="24"/>
          <w:lang w:eastAsia="en-IN"/>
        </w:rPr>
        <w:t>)→α where α\alphaα is a binary value indicating the presence (1) or absence (0) of anomalies.</w:t>
      </w:r>
    </w:p>
    <w:p w14:paraId="02E3EF52" w14:textId="77777777" w:rsidR="007D276D" w:rsidRPr="007D276D" w:rsidRDefault="007D276D" w:rsidP="007D276D">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320CFFB7" w14:textId="77777777" w:rsidR="007D276D" w:rsidRPr="007D276D" w:rsidRDefault="007D276D" w:rsidP="007D276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b/>
          <w:bCs/>
          <w:sz w:val="24"/>
          <w:szCs w:val="24"/>
          <w:lang w:eastAsia="en-IN"/>
        </w:rPr>
        <w:t>Fraud Detection Function:</w:t>
      </w:r>
    </w:p>
    <w:p w14:paraId="42EED2D4"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Combine the risk score and anomaly detection results to assess the likelihood of fraud: F(</w:t>
      </w:r>
      <w:proofErr w:type="gramStart"/>
      <w:r w:rsidRPr="007D276D">
        <w:rPr>
          <w:rFonts w:ascii="Times New Roman" w:eastAsia="Times New Roman" w:hAnsi="Times New Roman" w:cs="Times New Roman"/>
          <w:sz w:val="24"/>
          <w:szCs w:val="24"/>
          <w:lang w:eastAsia="en-IN"/>
        </w:rPr>
        <w:t>R,α</w:t>
      </w:r>
      <w:proofErr w:type="gramEnd"/>
      <w:r w:rsidRPr="007D276D">
        <w:rPr>
          <w:rFonts w:ascii="Times New Roman" w:eastAsia="Times New Roman" w:hAnsi="Times New Roman" w:cs="Times New Roman"/>
          <w:sz w:val="24"/>
          <w:szCs w:val="24"/>
          <w:lang w:eastAsia="en-IN"/>
        </w:rPr>
        <w:t>)=R</w:t>
      </w:r>
      <w:r w:rsidRPr="007D276D">
        <w:rPr>
          <w:rFonts w:ascii="Cambria Math" w:eastAsia="Times New Roman" w:hAnsi="Cambria Math" w:cs="Cambria Math"/>
          <w:sz w:val="24"/>
          <w:szCs w:val="24"/>
          <w:lang w:eastAsia="en-IN"/>
        </w:rPr>
        <w:t>⋅</w:t>
      </w:r>
      <w:r w:rsidRPr="007D276D">
        <w:rPr>
          <w:rFonts w:ascii="Times New Roman" w:eastAsia="Times New Roman" w:hAnsi="Times New Roman" w:cs="Times New Roman"/>
          <w:sz w:val="24"/>
          <w:szCs w:val="24"/>
          <w:lang w:eastAsia="en-IN"/>
        </w:rPr>
        <w:t>αF(R, \alpha) = R \cdot \alpha</w:t>
      </w:r>
    </w:p>
    <w:p w14:paraId="0348733B" w14:textId="5A95E13D"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F(</w:t>
      </w:r>
      <w:proofErr w:type="gramStart"/>
      <w:r w:rsidRPr="007D276D">
        <w:rPr>
          <w:rFonts w:ascii="Times New Roman" w:eastAsia="Times New Roman" w:hAnsi="Times New Roman" w:cs="Times New Roman"/>
          <w:sz w:val="24"/>
          <w:szCs w:val="24"/>
          <w:lang w:eastAsia="en-IN"/>
        </w:rPr>
        <w:t>R,α</w:t>
      </w:r>
      <w:proofErr w:type="gramEnd"/>
      <w:r w:rsidRPr="007D276D">
        <w:rPr>
          <w:rFonts w:ascii="Times New Roman" w:eastAsia="Times New Roman" w:hAnsi="Times New Roman" w:cs="Times New Roman"/>
          <w:sz w:val="24"/>
          <w:szCs w:val="24"/>
          <w:lang w:eastAsia="en-IN"/>
        </w:rPr>
        <w:t>)=R</w:t>
      </w:r>
      <w:r w:rsidRPr="007D276D">
        <w:rPr>
          <w:rFonts w:ascii="Cambria Math" w:eastAsia="Times New Roman" w:hAnsi="Cambria Math" w:cs="Cambria Math"/>
          <w:sz w:val="24"/>
          <w:szCs w:val="24"/>
          <w:lang w:eastAsia="en-IN"/>
        </w:rPr>
        <w:t>⋅</w:t>
      </w:r>
      <w:r w:rsidRPr="007D276D">
        <w:rPr>
          <w:rFonts w:ascii="Times New Roman" w:eastAsia="Times New Roman" w:hAnsi="Times New Roman" w:cs="Times New Roman"/>
          <w:sz w:val="24"/>
          <w:szCs w:val="24"/>
          <w:lang w:eastAsia="en-IN"/>
        </w:rPr>
        <w:t>α where FFF is the final fraud score.</w:t>
      </w:r>
    </w:p>
    <w:p w14:paraId="10C77DAD" w14:textId="77777777" w:rsidR="007D276D" w:rsidRPr="007D276D" w:rsidRDefault="007D276D" w:rsidP="007D276D">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143A72A4" w14:textId="77777777" w:rsidR="007D276D" w:rsidRPr="007D276D" w:rsidRDefault="007D276D" w:rsidP="007D276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b/>
          <w:bCs/>
          <w:sz w:val="24"/>
          <w:szCs w:val="24"/>
          <w:lang w:eastAsia="en-IN"/>
        </w:rPr>
        <w:t>Decision Making:</w:t>
      </w:r>
    </w:p>
    <w:p w14:paraId="214CCAAE"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Compare the fraud score FFF with the threshold θ\thetaθ to determine whether to approve or flag the transaction: if F≥θ then flag transaction for verification\</w:t>
      </w:r>
      <w:proofErr w:type="gramStart"/>
      <w:r w:rsidRPr="007D276D">
        <w:rPr>
          <w:rFonts w:ascii="Times New Roman" w:eastAsia="Times New Roman" w:hAnsi="Times New Roman" w:cs="Times New Roman"/>
          <w:sz w:val="24"/>
          <w:szCs w:val="24"/>
          <w:lang w:eastAsia="en-IN"/>
        </w:rPr>
        <w:t>text{</w:t>
      </w:r>
      <w:proofErr w:type="gramEnd"/>
      <w:r w:rsidRPr="007D276D">
        <w:rPr>
          <w:rFonts w:ascii="Times New Roman" w:eastAsia="Times New Roman" w:hAnsi="Times New Roman" w:cs="Times New Roman"/>
          <w:sz w:val="24"/>
          <w:szCs w:val="24"/>
          <w:lang w:eastAsia="en-IN"/>
        </w:rPr>
        <w:t xml:space="preserve">if } F \geq \theta \text{ then flag transaction for verification}if F≥θ then flag transaction for verification </w:t>
      </w:r>
      <w:r w:rsidRPr="007D276D">
        <w:rPr>
          <w:rFonts w:ascii="Times New Roman" w:eastAsia="Times New Roman" w:hAnsi="Times New Roman" w:cs="Times New Roman"/>
          <w:sz w:val="24"/>
          <w:szCs w:val="24"/>
          <w:lang w:eastAsia="en-IN"/>
        </w:rPr>
        <w:lastRenderedPageBreak/>
        <w:t>else approve transaction\text{else approve transaction}else approve transaction</w:t>
      </w:r>
    </w:p>
    <w:p w14:paraId="0555F873" w14:textId="77777777" w:rsidR="007D276D" w:rsidRPr="007D276D" w:rsidRDefault="007D276D" w:rsidP="007D276D">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1A084B88" w14:textId="77777777" w:rsidR="007D276D" w:rsidRPr="007D276D" w:rsidRDefault="007D276D" w:rsidP="007D276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b/>
          <w:bCs/>
          <w:sz w:val="24"/>
          <w:szCs w:val="24"/>
          <w:lang w:eastAsia="en-IN"/>
        </w:rPr>
        <w:t>Verification:</w:t>
      </w:r>
    </w:p>
    <w:p w14:paraId="23CBE91B"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For flagged transactions, perform additional verification steps: V(T)→approve or reject transaction\mathcal</w:t>
      </w:r>
    </w:p>
    <w:p w14:paraId="6E438109"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{V}(T) \rightarrow \text</w:t>
      </w:r>
    </w:p>
    <w:p w14:paraId="37D9FC5D" w14:textId="77777777"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{approve or reject transaction}</w:t>
      </w:r>
    </w:p>
    <w:p w14:paraId="4B465D79" w14:textId="2EBA3041" w:rsidR="007D276D" w:rsidRDefault="007D276D" w:rsidP="007D276D">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D276D">
        <w:rPr>
          <w:rFonts w:ascii="Times New Roman" w:eastAsia="Times New Roman" w:hAnsi="Times New Roman" w:cs="Times New Roman"/>
          <w:sz w:val="24"/>
          <w:szCs w:val="24"/>
          <w:lang w:eastAsia="en-IN"/>
        </w:rPr>
        <w:t>V(T)→approve or reject transaction</w:t>
      </w:r>
    </w:p>
    <w:p w14:paraId="6EB8DC8C" w14:textId="6B0B641D" w:rsidR="007D276D" w:rsidRDefault="007D276D" w:rsidP="007D276D">
      <w:pPr>
        <w:spacing w:before="100" w:beforeAutospacing="1" w:after="100" w:afterAutospacing="1" w:line="240" w:lineRule="auto"/>
        <w:rPr>
          <w:rFonts w:ascii="Times New Roman" w:eastAsia="Times New Roman" w:hAnsi="Times New Roman" w:cs="Times New Roman"/>
          <w:b/>
          <w:bCs/>
          <w:sz w:val="24"/>
          <w:szCs w:val="24"/>
          <w:lang w:eastAsia="en-IN"/>
        </w:rPr>
      </w:pPr>
      <w:r w:rsidRPr="007D276D">
        <w:rPr>
          <w:rFonts w:ascii="Times New Roman" w:eastAsia="Times New Roman" w:hAnsi="Times New Roman" w:cs="Times New Roman"/>
          <w:b/>
          <w:bCs/>
          <w:sz w:val="24"/>
          <w:szCs w:val="24"/>
          <w:lang w:eastAsia="en-IN"/>
        </w:rPr>
        <w:t>Algorithm in Pseudocode</w:t>
      </w:r>
      <w:r>
        <w:rPr>
          <w:rFonts w:ascii="Times New Roman" w:eastAsia="Times New Roman" w:hAnsi="Times New Roman" w:cs="Times New Roman"/>
          <w:b/>
          <w:bCs/>
          <w:sz w:val="24"/>
          <w:szCs w:val="24"/>
          <w:lang w:eastAsia="en-IN"/>
        </w:rPr>
        <w:t>.</w:t>
      </w:r>
    </w:p>
    <w:tbl>
      <w:tblPr>
        <w:tblStyle w:val="TableGrid"/>
        <w:tblW w:w="9511" w:type="dxa"/>
        <w:tblLook w:val="04A0" w:firstRow="1" w:lastRow="0" w:firstColumn="1" w:lastColumn="0" w:noHBand="0" w:noVBand="1"/>
      </w:tblPr>
      <w:tblGrid>
        <w:gridCol w:w="9511"/>
      </w:tblGrid>
      <w:tr w:rsidR="007D276D" w14:paraId="53055FE0" w14:textId="77777777" w:rsidTr="007F7086">
        <w:trPr>
          <w:trHeight w:val="6401"/>
        </w:trPr>
        <w:tc>
          <w:tcPr>
            <w:tcW w:w="9511" w:type="dxa"/>
          </w:tcPr>
          <w:p w14:paraId="5708400A"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Input: Transaction details D, Historical data H, Threshold θ</w:t>
            </w:r>
          </w:p>
          <w:p w14:paraId="728DA6A8"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p>
          <w:p w14:paraId="3F3F71DE"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1. T ← Initiate transaction by user U</w:t>
            </w:r>
          </w:p>
          <w:p w14:paraId="00002ECA"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2. D ← Collect transaction details</w:t>
            </w:r>
          </w:p>
          <w:p w14:paraId="220FA665"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3. R ← ML_</w:t>
            </w:r>
            <w:proofErr w:type="gramStart"/>
            <w:r w:rsidRPr="007F7086">
              <w:rPr>
                <w:rFonts w:ascii="Times New Roman" w:eastAsia="Times New Roman" w:hAnsi="Times New Roman" w:cs="Times New Roman"/>
                <w:b/>
                <w:bCs/>
                <w:sz w:val="28"/>
                <w:szCs w:val="28"/>
                <w:lang w:eastAsia="en-IN"/>
              </w:rPr>
              <w:t>Model(</w:t>
            </w:r>
            <w:proofErr w:type="gramEnd"/>
            <w:r w:rsidRPr="007F7086">
              <w:rPr>
                <w:rFonts w:ascii="Times New Roman" w:eastAsia="Times New Roman" w:hAnsi="Times New Roman" w:cs="Times New Roman"/>
                <w:b/>
                <w:bCs/>
                <w:sz w:val="28"/>
                <w:szCs w:val="28"/>
                <w:lang w:eastAsia="en-IN"/>
              </w:rPr>
              <w:t>D, H)</w:t>
            </w:r>
          </w:p>
          <w:p w14:paraId="4D6F2E35"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4. α ← Anomaly_</w:t>
            </w:r>
            <w:proofErr w:type="gramStart"/>
            <w:r w:rsidRPr="007F7086">
              <w:rPr>
                <w:rFonts w:ascii="Times New Roman" w:eastAsia="Times New Roman" w:hAnsi="Times New Roman" w:cs="Times New Roman"/>
                <w:b/>
                <w:bCs/>
                <w:sz w:val="28"/>
                <w:szCs w:val="28"/>
                <w:lang w:eastAsia="en-IN"/>
              </w:rPr>
              <w:t>Detection(</w:t>
            </w:r>
            <w:proofErr w:type="gramEnd"/>
            <w:r w:rsidRPr="007F7086">
              <w:rPr>
                <w:rFonts w:ascii="Times New Roman" w:eastAsia="Times New Roman" w:hAnsi="Times New Roman" w:cs="Times New Roman"/>
                <w:b/>
                <w:bCs/>
                <w:sz w:val="28"/>
                <w:szCs w:val="28"/>
                <w:lang w:eastAsia="en-IN"/>
              </w:rPr>
              <w:t>D, H)</w:t>
            </w:r>
          </w:p>
          <w:p w14:paraId="3D4C93C0"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5. F ← R * α</w:t>
            </w:r>
          </w:p>
          <w:p w14:paraId="3DCD0730"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6. if F ≥ θ then</w:t>
            </w:r>
          </w:p>
          <w:p w14:paraId="7D999F7D"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 xml:space="preserve">       Flag transaction for verification</w:t>
            </w:r>
          </w:p>
          <w:p w14:paraId="09888390"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 xml:space="preserve">       if Verification(T) then</w:t>
            </w:r>
          </w:p>
          <w:p w14:paraId="552BD63F"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 xml:space="preserve">           Approve transaction</w:t>
            </w:r>
          </w:p>
          <w:p w14:paraId="0DC70BCD"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 xml:space="preserve">       else</w:t>
            </w:r>
          </w:p>
          <w:p w14:paraId="281C73F1"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 xml:space="preserve">           Reject transaction</w:t>
            </w:r>
          </w:p>
          <w:p w14:paraId="6698AE6E" w14:textId="77777777"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 xml:space="preserve">   else</w:t>
            </w:r>
          </w:p>
          <w:p w14:paraId="4CF7A1C2" w14:textId="6A35D2FB" w:rsidR="007D276D" w:rsidRPr="007F7086" w:rsidRDefault="007D276D" w:rsidP="007D276D">
            <w:pPr>
              <w:spacing w:before="100" w:beforeAutospacing="1" w:after="100" w:afterAutospacing="1"/>
              <w:rPr>
                <w:rFonts w:ascii="Times New Roman" w:eastAsia="Times New Roman" w:hAnsi="Times New Roman" w:cs="Times New Roman"/>
                <w:b/>
                <w:bCs/>
                <w:sz w:val="28"/>
                <w:szCs w:val="28"/>
                <w:lang w:eastAsia="en-IN"/>
              </w:rPr>
            </w:pPr>
            <w:r w:rsidRPr="007F7086">
              <w:rPr>
                <w:rFonts w:ascii="Times New Roman" w:eastAsia="Times New Roman" w:hAnsi="Times New Roman" w:cs="Times New Roman"/>
                <w:b/>
                <w:bCs/>
                <w:sz w:val="28"/>
                <w:szCs w:val="28"/>
                <w:lang w:eastAsia="en-IN"/>
              </w:rPr>
              <w:t xml:space="preserve">       Approve transaction</w:t>
            </w:r>
          </w:p>
        </w:tc>
      </w:tr>
    </w:tbl>
    <w:p w14:paraId="234AD449" w14:textId="197E426D" w:rsidR="00DE1AE8" w:rsidRDefault="00000000" w:rsidP="007D276D">
      <w:pPr>
        <w:spacing w:before="100" w:beforeAutospacing="1" w:after="100" w:afterAutospacing="1"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sz w:val="24"/>
          <w:szCs w:val="24"/>
          <w:lang w:eastAsia="en-IN"/>
        </w:rPr>
        <w:pict w14:anchorId="08BEC452">
          <v:rect id="_x0000_i1038" style="width:0;height:1.5pt" o:hralign="center" o:hrstd="t" o:hr="t" fillcolor="#a0a0a0" stroked="f"/>
        </w:pict>
      </w:r>
    </w:p>
    <w:p w14:paraId="13ECC4C1" w14:textId="099E91C4" w:rsidR="007D276D" w:rsidRDefault="007F7086" w:rsidP="007D276D">
      <w:pPr>
        <w:spacing w:before="100" w:beforeAutospacing="1" w:after="100" w:afterAutospacing="1"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11.1 </w:t>
      </w:r>
      <w:r w:rsidR="007D276D" w:rsidRPr="007F7086">
        <w:rPr>
          <w:rFonts w:ascii="Times New Roman" w:eastAsia="Times New Roman" w:hAnsi="Times New Roman" w:cs="Times New Roman"/>
          <w:b/>
          <w:bCs/>
          <w:sz w:val="32"/>
          <w:szCs w:val="32"/>
          <w:lang w:eastAsia="en-IN"/>
        </w:rPr>
        <w:t>Source Code of Smart Banking System in Ai to prevent from CyberAttacks.</w:t>
      </w:r>
    </w:p>
    <w:tbl>
      <w:tblPr>
        <w:tblStyle w:val="TableGrid"/>
        <w:tblW w:w="0" w:type="auto"/>
        <w:tblLook w:val="04A0" w:firstRow="1" w:lastRow="0" w:firstColumn="1" w:lastColumn="0" w:noHBand="0" w:noVBand="1"/>
      </w:tblPr>
      <w:tblGrid>
        <w:gridCol w:w="9016"/>
      </w:tblGrid>
      <w:tr w:rsidR="007F7086" w14:paraId="66B0CDE8" w14:textId="77777777" w:rsidTr="007F7086">
        <w:tc>
          <w:tcPr>
            <w:tcW w:w="9016" w:type="dxa"/>
          </w:tcPr>
          <w:p w14:paraId="2337ED43"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import pandas as pd</w:t>
            </w:r>
          </w:p>
          <w:p w14:paraId="3395F9BC"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from </w:t>
            </w:r>
            <w:proofErr w:type="gramStart"/>
            <w:r w:rsidRPr="000A75D8">
              <w:rPr>
                <w:rFonts w:ascii="Times New Roman" w:eastAsia="Times New Roman" w:hAnsi="Times New Roman" w:cs="Times New Roman"/>
                <w:sz w:val="24"/>
                <w:szCs w:val="24"/>
                <w:u w:val="single"/>
                <w:lang w:eastAsia="en-IN"/>
              </w:rPr>
              <w:t>sklearn.model</w:t>
            </w:r>
            <w:proofErr w:type="gramEnd"/>
            <w:r w:rsidRPr="000A75D8">
              <w:rPr>
                <w:rFonts w:ascii="Times New Roman" w:eastAsia="Times New Roman" w:hAnsi="Times New Roman" w:cs="Times New Roman"/>
                <w:sz w:val="24"/>
                <w:szCs w:val="24"/>
                <w:u w:val="single"/>
                <w:lang w:eastAsia="en-IN"/>
              </w:rPr>
              <w:t>_selection import train_test_split</w:t>
            </w:r>
          </w:p>
          <w:p w14:paraId="1B9A6556"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from </w:t>
            </w:r>
            <w:proofErr w:type="gramStart"/>
            <w:r w:rsidRPr="000A75D8">
              <w:rPr>
                <w:rFonts w:ascii="Times New Roman" w:eastAsia="Times New Roman" w:hAnsi="Times New Roman" w:cs="Times New Roman"/>
                <w:sz w:val="24"/>
                <w:szCs w:val="24"/>
                <w:u w:val="single"/>
                <w:lang w:eastAsia="en-IN"/>
              </w:rPr>
              <w:t>sklearn.linear</w:t>
            </w:r>
            <w:proofErr w:type="gramEnd"/>
            <w:r w:rsidRPr="000A75D8">
              <w:rPr>
                <w:rFonts w:ascii="Times New Roman" w:eastAsia="Times New Roman" w:hAnsi="Times New Roman" w:cs="Times New Roman"/>
                <w:sz w:val="24"/>
                <w:szCs w:val="24"/>
                <w:u w:val="single"/>
                <w:lang w:eastAsia="en-IN"/>
              </w:rPr>
              <w:t>_model import LogisticRegression</w:t>
            </w:r>
          </w:p>
          <w:p w14:paraId="0D2E4506"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from </w:t>
            </w:r>
            <w:proofErr w:type="gramStart"/>
            <w:r w:rsidRPr="000A75D8">
              <w:rPr>
                <w:rFonts w:ascii="Times New Roman" w:eastAsia="Times New Roman" w:hAnsi="Times New Roman" w:cs="Times New Roman"/>
                <w:sz w:val="24"/>
                <w:szCs w:val="24"/>
                <w:u w:val="single"/>
                <w:lang w:eastAsia="en-IN"/>
              </w:rPr>
              <w:t>sklearn.metrics</w:t>
            </w:r>
            <w:proofErr w:type="gramEnd"/>
            <w:r w:rsidRPr="000A75D8">
              <w:rPr>
                <w:rFonts w:ascii="Times New Roman" w:eastAsia="Times New Roman" w:hAnsi="Times New Roman" w:cs="Times New Roman"/>
                <w:sz w:val="24"/>
                <w:szCs w:val="24"/>
                <w:u w:val="single"/>
                <w:lang w:eastAsia="en-IN"/>
              </w:rPr>
              <w:t xml:space="preserve"> import accuracy_score, confusion_matrix</w:t>
            </w:r>
          </w:p>
          <w:p w14:paraId="431AB42C"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727ED047"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Sample data: In a real-world scenario, use a comprehensive dataset</w:t>
            </w:r>
          </w:p>
          <w:p w14:paraId="06091AE6"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data = {</w:t>
            </w:r>
          </w:p>
          <w:p w14:paraId="26599AA2"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w:t>
            </w:r>
            <w:proofErr w:type="gramStart"/>
            <w:r w:rsidRPr="000A75D8">
              <w:rPr>
                <w:rFonts w:ascii="Times New Roman" w:eastAsia="Times New Roman" w:hAnsi="Times New Roman" w:cs="Times New Roman"/>
                <w:sz w:val="24"/>
                <w:szCs w:val="24"/>
                <w:u w:val="single"/>
                <w:lang w:eastAsia="en-IN"/>
              </w:rPr>
              <w:t>transaction</w:t>
            </w:r>
            <w:proofErr w:type="gramEnd"/>
            <w:r w:rsidRPr="000A75D8">
              <w:rPr>
                <w:rFonts w:ascii="Times New Roman" w:eastAsia="Times New Roman" w:hAnsi="Times New Roman" w:cs="Times New Roman"/>
                <w:sz w:val="24"/>
                <w:szCs w:val="24"/>
                <w:u w:val="single"/>
                <w:lang w:eastAsia="en-IN"/>
              </w:rPr>
              <w:t>_amount': [100, 1500, 200, 5000, 300, 7000, 50, 600, 20000, 700],</w:t>
            </w:r>
          </w:p>
          <w:p w14:paraId="568E11B7"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'location': [1, 2, 1, 3, 1, 3, 1, 2, 3, 2</w:t>
            </w:r>
            <w:proofErr w:type="gramStart"/>
            <w:r w:rsidRPr="000A75D8">
              <w:rPr>
                <w:rFonts w:ascii="Times New Roman" w:eastAsia="Times New Roman" w:hAnsi="Times New Roman" w:cs="Times New Roman"/>
                <w:sz w:val="24"/>
                <w:szCs w:val="24"/>
                <w:u w:val="single"/>
                <w:lang w:eastAsia="en-IN"/>
              </w:rPr>
              <w:t>],  #</w:t>
            </w:r>
            <w:proofErr w:type="gramEnd"/>
            <w:r w:rsidRPr="000A75D8">
              <w:rPr>
                <w:rFonts w:ascii="Times New Roman" w:eastAsia="Times New Roman" w:hAnsi="Times New Roman" w:cs="Times New Roman"/>
                <w:sz w:val="24"/>
                <w:szCs w:val="24"/>
                <w:u w:val="single"/>
                <w:lang w:eastAsia="en-IN"/>
              </w:rPr>
              <w:t xml:space="preserve"> Encoded locations</w:t>
            </w:r>
          </w:p>
          <w:p w14:paraId="234A83A8"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'device': [1, 1, 2, 2, 1, 3, 1, 2, 3, 2</w:t>
            </w:r>
            <w:proofErr w:type="gramStart"/>
            <w:r w:rsidRPr="000A75D8">
              <w:rPr>
                <w:rFonts w:ascii="Times New Roman" w:eastAsia="Times New Roman" w:hAnsi="Times New Roman" w:cs="Times New Roman"/>
                <w:sz w:val="24"/>
                <w:szCs w:val="24"/>
                <w:u w:val="single"/>
                <w:lang w:eastAsia="en-IN"/>
              </w:rPr>
              <w:t xml:space="preserve">],   </w:t>
            </w:r>
            <w:proofErr w:type="gramEnd"/>
            <w:r w:rsidRPr="000A75D8">
              <w:rPr>
                <w:rFonts w:ascii="Times New Roman" w:eastAsia="Times New Roman" w:hAnsi="Times New Roman" w:cs="Times New Roman"/>
                <w:sz w:val="24"/>
                <w:szCs w:val="24"/>
                <w:u w:val="single"/>
                <w:lang w:eastAsia="en-IN"/>
              </w:rPr>
              <w:t xml:space="preserve"> # Encoded device types</w:t>
            </w:r>
          </w:p>
          <w:p w14:paraId="7CA98644"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w:t>
            </w:r>
            <w:proofErr w:type="gramStart"/>
            <w:r w:rsidRPr="000A75D8">
              <w:rPr>
                <w:rFonts w:ascii="Times New Roman" w:eastAsia="Times New Roman" w:hAnsi="Times New Roman" w:cs="Times New Roman"/>
                <w:sz w:val="24"/>
                <w:szCs w:val="24"/>
                <w:u w:val="single"/>
                <w:lang w:eastAsia="en-IN"/>
              </w:rPr>
              <w:t>is</w:t>
            </w:r>
            <w:proofErr w:type="gramEnd"/>
            <w:r w:rsidRPr="000A75D8">
              <w:rPr>
                <w:rFonts w:ascii="Times New Roman" w:eastAsia="Times New Roman" w:hAnsi="Times New Roman" w:cs="Times New Roman"/>
                <w:sz w:val="24"/>
                <w:szCs w:val="24"/>
                <w:u w:val="single"/>
                <w:lang w:eastAsia="en-IN"/>
              </w:rPr>
              <w:t>_fraud': [0, 1, 0, 1, 0, 1, 0, 0, 1, 0]   # 1 indicates fraud</w:t>
            </w:r>
          </w:p>
          <w:p w14:paraId="0E90CE6D"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w:t>
            </w:r>
          </w:p>
          <w:p w14:paraId="644BD87A"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4CBCB8F4"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Convert to DataFrame</w:t>
            </w:r>
          </w:p>
          <w:p w14:paraId="7F105369"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df = </w:t>
            </w:r>
            <w:proofErr w:type="gramStart"/>
            <w:r w:rsidRPr="000A75D8">
              <w:rPr>
                <w:rFonts w:ascii="Times New Roman" w:eastAsia="Times New Roman" w:hAnsi="Times New Roman" w:cs="Times New Roman"/>
                <w:sz w:val="24"/>
                <w:szCs w:val="24"/>
                <w:u w:val="single"/>
                <w:lang w:eastAsia="en-IN"/>
              </w:rPr>
              <w:t>pd.DataFrame</w:t>
            </w:r>
            <w:proofErr w:type="gramEnd"/>
            <w:r w:rsidRPr="000A75D8">
              <w:rPr>
                <w:rFonts w:ascii="Times New Roman" w:eastAsia="Times New Roman" w:hAnsi="Times New Roman" w:cs="Times New Roman"/>
                <w:sz w:val="24"/>
                <w:szCs w:val="24"/>
                <w:u w:val="single"/>
                <w:lang w:eastAsia="en-IN"/>
              </w:rPr>
              <w:t>(data)</w:t>
            </w:r>
          </w:p>
          <w:p w14:paraId="305CDD21"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759C09BC"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Features and target</w:t>
            </w:r>
          </w:p>
          <w:p w14:paraId="7E2E6DD3"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X = </w:t>
            </w:r>
            <w:proofErr w:type="gramStart"/>
            <w:r w:rsidRPr="000A75D8">
              <w:rPr>
                <w:rFonts w:ascii="Times New Roman" w:eastAsia="Times New Roman" w:hAnsi="Times New Roman" w:cs="Times New Roman"/>
                <w:sz w:val="24"/>
                <w:szCs w:val="24"/>
                <w:u w:val="single"/>
                <w:lang w:eastAsia="en-IN"/>
              </w:rPr>
              <w:t>df[</w:t>
            </w:r>
            <w:proofErr w:type="gramEnd"/>
            <w:r w:rsidRPr="000A75D8">
              <w:rPr>
                <w:rFonts w:ascii="Times New Roman" w:eastAsia="Times New Roman" w:hAnsi="Times New Roman" w:cs="Times New Roman"/>
                <w:sz w:val="24"/>
                <w:szCs w:val="24"/>
                <w:u w:val="single"/>
                <w:lang w:eastAsia="en-IN"/>
              </w:rPr>
              <w:t>['transaction_amount', 'location', 'device']]</w:t>
            </w:r>
          </w:p>
          <w:p w14:paraId="563833A8"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y = df['is_fraud']</w:t>
            </w:r>
          </w:p>
          <w:p w14:paraId="4522A58C"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5D35CCD1"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Split data into training and testing sets</w:t>
            </w:r>
          </w:p>
          <w:p w14:paraId="73FF4969"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X_train, X_test, y_train, y_test = train_test_</w:t>
            </w:r>
            <w:proofErr w:type="gramStart"/>
            <w:r w:rsidRPr="000A75D8">
              <w:rPr>
                <w:rFonts w:ascii="Times New Roman" w:eastAsia="Times New Roman" w:hAnsi="Times New Roman" w:cs="Times New Roman"/>
                <w:sz w:val="24"/>
                <w:szCs w:val="24"/>
                <w:u w:val="single"/>
                <w:lang w:eastAsia="en-IN"/>
              </w:rPr>
              <w:t>split(</w:t>
            </w:r>
            <w:proofErr w:type="gramEnd"/>
            <w:r w:rsidRPr="000A75D8">
              <w:rPr>
                <w:rFonts w:ascii="Times New Roman" w:eastAsia="Times New Roman" w:hAnsi="Times New Roman" w:cs="Times New Roman"/>
                <w:sz w:val="24"/>
                <w:szCs w:val="24"/>
                <w:u w:val="single"/>
                <w:lang w:eastAsia="en-IN"/>
              </w:rPr>
              <w:t>X, y, test_size=0.3, random_state=42)</w:t>
            </w:r>
          </w:p>
          <w:p w14:paraId="23B03908"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3A88B35C"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lastRenderedPageBreak/>
              <w:t># Train logistic regression model</w:t>
            </w:r>
          </w:p>
          <w:p w14:paraId="2955A6E4"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model = </w:t>
            </w:r>
            <w:proofErr w:type="gramStart"/>
            <w:r w:rsidRPr="000A75D8">
              <w:rPr>
                <w:rFonts w:ascii="Times New Roman" w:eastAsia="Times New Roman" w:hAnsi="Times New Roman" w:cs="Times New Roman"/>
                <w:sz w:val="24"/>
                <w:szCs w:val="24"/>
                <w:u w:val="single"/>
                <w:lang w:eastAsia="en-IN"/>
              </w:rPr>
              <w:t>LogisticRegression(</w:t>
            </w:r>
            <w:proofErr w:type="gramEnd"/>
            <w:r w:rsidRPr="000A75D8">
              <w:rPr>
                <w:rFonts w:ascii="Times New Roman" w:eastAsia="Times New Roman" w:hAnsi="Times New Roman" w:cs="Times New Roman"/>
                <w:sz w:val="24"/>
                <w:szCs w:val="24"/>
                <w:u w:val="single"/>
                <w:lang w:eastAsia="en-IN"/>
              </w:rPr>
              <w:t>)</w:t>
            </w:r>
          </w:p>
          <w:p w14:paraId="55F043D5"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roofErr w:type="gramStart"/>
            <w:r w:rsidRPr="000A75D8">
              <w:rPr>
                <w:rFonts w:ascii="Times New Roman" w:eastAsia="Times New Roman" w:hAnsi="Times New Roman" w:cs="Times New Roman"/>
                <w:sz w:val="24"/>
                <w:szCs w:val="24"/>
                <w:u w:val="single"/>
                <w:lang w:eastAsia="en-IN"/>
              </w:rPr>
              <w:t>model.fit(</w:t>
            </w:r>
            <w:proofErr w:type="gramEnd"/>
            <w:r w:rsidRPr="000A75D8">
              <w:rPr>
                <w:rFonts w:ascii="Times New Roman" w:eastAsia="Times New Roman" w:hAnsi="Times New Roman" w:cs="Times New Roman"/>
                <w:sz w:val="24"/>
                <w:szCs w:val="24"/>
                <w:u w:val="single"/>
                <w:lang w:eastAsia="en-IN"/>
              </w:rPr>
              <w:t>X_train, y_train)</w:t>
            </w:r>
          </w:p>
          <w:p w14:paraId="7D671565"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76ACCDC8"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Predict on the test set</w:t>
            </w:r>
          </w:p>
          <w:p w14:paraId="5E5F68DE"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y_pred = </w:t>
            </w:r>
            <w:proofErr w:type="gramStart"/>
            <w:r w:rsidRPr="000A75D8">
              <w:rPr>
                <w:rFonts w:ascii="Times New Roman" w:eastAsia="Times New Roman" w:hAnsi="Times New Roman" w:cs="Times New Roman"/>
                <w:sz w:val="24"/>
                <w:szCs w:val="24"/>
                <w:u w:val="single"/>
                <w:lang w:eastAsia="en-IN"/>
              </w:rPr>
              <w:t>model.predict</w:t>
            </w:r>
            <w:proofErr w:type="gramEnd"/>
            <w:r w:rsidRPr="000A75D8">
              <w:rPr>
                <w:rFonts w:ascii="Times New Roman" w:eastAsia="Times New Roman" w:hAnsi="Times New Roman" w:cs="Times New Roman"/>
                <w:sz w:val="24"/>
                <w:szCs w:val="24"/>
                <w:u w:val="single"/>
                <w:lang w:eastAsia="en-IN"/>
              </w:rPr>
              <w:t>(X_test)</w:t>
            </w:r>
          </w:p>
          <w:p w14:paraId="0D46E631"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73F99B99"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Evaluate the model</w:t>
            </w:r>
          </w:p>
          <w:p w14:paraId="49D32675"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accuracy = accuracy_</w:t>
            </w:r>
            <w:proofErr w:type="gramStart"/>
            <w:r w:rsidRPr="000A75D8">
              <w:rPr>
                <w:rFonts w:ascii="Times New Roman" w:eastAsia="Times New Roman" w:hAnsi="Times New Roman" w:cs="Times New Roman"/>
                <w:sz w:val="24"/>
                <w:szCs w:val="24"/>
                <w:u w:val="single"/>
                <w:lang w:eastAsia="en-IN"/>
              </w:rPr>
              <w:t>score(</w:t>
            </w:r>
            <w:proofErr w:type="gramEnd"/>
            <w:r w:rsidRPr="000A75D8">
              <w:rPr>
                <w:rFonts w:ascii="Times New Roman" w:eastAsia="Times New Roman" w:hAnsi="Times New Roman" w:cs="Times New Roman"/>
                <w:sz w:val="24"/>
                <w:szCs w:val="24"/>
                <w:u w:val="single"/>
                <w:lang w:eastAsia="en-IN"/>
              </w:rPr>
              <w:t>y_test, y_pred)</w:t>
            </w:r>
          </w:p>
          <w:p w14:paraId="4477234E"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conf_matrix = confusion_</w:t>
            </w:r>
            <w:proofErr w:type="gramStart"/>
            <w:r w:rsidRPr="000A75D8">
              <w:rPr>
                <w:rFonts w:ascii="Times New Roman" w:eastAsia="Times New Roman" w:hAnsi="Times New Roman" w:cs="Times New Roman"/>
                <w:sz w:val="24"/>
                <w:szCs w:val="24"/>
                <w:u w:val="single"/>
                <w:lang w:eastAsia="en-IN"/>
              </w:rPr>
              <w:t>matrix(</w:t>
            </w:r>
            <w:proofErr w:type="gramEnd"/>
            <w:r w:rsidRPr="000A75D8">
              <w:rPr>
                <w:rFonts w:ascii="Times New Roman" w:eastAsia="Times New Roman" w:hAnsi="Times New Roman" w:cs="Times New Roman"/>
                <w:sz w:val="24"/>
                <w:szCs w:val="24"/>
                <w:u w:val="single"/>
                <w:lang w:eastAsia="en-IN"/>
              </w:rPr>
              <w:t>y_test, y_pred)</w:t>
            </w:r>
          </w:p>
          <w:p w14:paraId="29924825"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6BE680FD"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roofErr w:type="gramStart"/>
            <w:r w:rsidRPr="000A75D8">
              <w:rPr>
                <w:rFonts w:ascii="Times New Roman" w:eastAsia="Times New Roman" w:hAnsi="Times New Roman" w:cs="Times New Roman"/>
                <w:sz w:val="24"/>
                <w:szCs w:val="24"/>
                <w:u w:val="single"/>
                <w:lang w:eastAsia="en-IN"/>
              </w:rPr>
              <w:t>print(</w:t>
            </w:r>
            <w:proofErr w:type="gramEnd"/>
            <w:r w:rsidRPr="000A75D8">
              <w:rPr>
                <w:rFonts w:ascii="Times New Roman" w:eastAsia="Times New Roman" w:hAnsi="Times New Roman" w:cs="Times New Roman"/>
                <w:sz w:val="24"/>
                <w:szCs w:val="24"/>
                <w:u w:val="single"/>
                <w:lang w:eastAsia="en-IN"/>
              </w:rPr>
              <w:t>f"Accuracy: {accuracy}")</w:t>
            </w:r>
          </w:p>
          <w:p w14:paraId="04EF6A0B"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roofErr w:type="gramStart"/>
            <w:r w:rsidRPr="000A75D8">
              <w:rPr>
                <w:rFonts w:ascii="Times New Roman" w:eastAsia="Times New Roman" w:hAnsi="Times New Roman" w:cs="Times New Roman"/>
                <w:sz w:val="24"/>
                <w:szCs w:val="24"/>
                <w:u w:val="single"/>
                <w:lang w:eastAsia="en-IN"/>
              </w:rPr>
              <w:t>print(</w:t>
            </w:r>
            <w:proofErr w:type="gramEnd"/>
            <w:r w:rsidRPr="000A75D8">
              <w:rPr>
                <w:rFonts w:ascii="Times New Roman" w:eastAsia="Times New Roman" w:hAnsi="Times New Roman" w:cs="Times New Roman"/>
                <w:sz w:val="24"/>
                <w:szCs w:val="24"/>
                <w:u w:val="single"/>
                <w:lang w:eastAsia="en-IN"/>
              </w:rPr>
              <w:t>f"Confusion Matrix:\n{conf_matrix}")</w:t>
            </w:r>
          </w:p>
          <w:p w14:paraId="6FC3CC7C"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45889C7E"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Function to detect fraud in a new transaction</w:t>
            </w:r>
          </w:p>
          <w:p w14:paraId="24E879E6"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def detect_</w:t>
            </w:r>
            <w:proofErr w:type="gramStart"/>
            <w:r w:rsidRPr="000A75D8">
              <w:rPr>
                <w:rFonts w:ascii="Times New Roman" w:eastAsia="Times New Roman" w:hAnsi="Times New Roman" w:cs="Times New Roman"/>
                <w:sz w:val="24"/>
                <w:szCs w:val="24"/>
                <w:u w:val="single"/>
                <w:lang w:eastAsia="en-IN"/>
              </w:rPr>
              <w:t>fraud(</w:t>
            </w:r>
            <w:proofErr w:type="gramEnd"/>
            <w:r w:rsidRPr="000A75D8">
              <w:rPr>
                <w:rFonts w:ascii="Times New Roman" w:eastAsia="Times New Roman" w:hAnsi="Times New Roman" w:cs="Times New Roman"/>
                <w:sz w:val="24"/>
                <w:szCs w:val="24"/>
                <w:u w:val="single"/>
                <w:lang w:eastAsia="en-IN"/>
              </w:rPr>
              <w:t>transaction_amount, location, device):</w:t>
            </w:r>
          </w:p>
          <w:p w14:paraId="05992428"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transaction = </w:t>
            </w:r>
            <w:proofErr w:type="gramStart"/>
            <w:r w:rsidRPr="000A75D8">
              <w:rPr>
                <w:rFonts w:ascii="Times New Roman" w:eastAsia="Times New Roman" w:hAnsi="Times New Roman" w:cs="Times New Roman"/>
                <w:sz w:val="24"/>
                <w:szCs w:val="24"/>
                <w:u w:val="single"/>
                <w:lang w:eastAsia="en-IN"/>
              </w:rPr>
              <w:t>pd.DataFrame</w:t>
            </w:r>
            <w:proofErr w:type="gramEnd"/>
            <w:r w:rsidRPr="000A75D8">
              <w:rPr>
                <w:rFonts w:ascii="Times New Roman" w:eastAsia="Times New Roman" w:hAnsi="Times New Roman" w:cs="Times New Roman"/>
                <w:sz w:val="24"/>
                <w:szCs w:val="24"/>
                <w:u w:val="single"/>
                <w:lang w:eastAsia="en-IN"/>
              </w:rPr>
              <w:t>([[transaction_amount, location, device]], columns=['transaction_amount', 'location', 'device'])</w:t>
            </w:r>
          </w:p>
          <w:p w14:paraId="5F0CBD77"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prediction = </w:t>
            </w:r>
            <w:proofErr w:type="gramStart"/>
            <w:r w:rsidRPr="000A75D8">
              <w:rPr>
                <w:rFonts w:ascii="Times New Roman" w:eastAsia="Times New Roman" w:hAnsi="Times New Roman" w:cs="Times New Roman"/>
                <w:sz w:val="24"/>
                <w:szCs w:val="24"/>
                <w:u w:val="single"/>
                <w:lang w:eastAsia="en-IN"/>
              </w:rPr>
              <w:t>model.predict</w:t>
            </w:r>
            <w:proofErr w:type="gramEnd"/>
            <w:r w:rsidRPr="000A75D8">
              <w:rPr>
                <w:rFonts w:ascii="Times New Roman" w:eastAsia="Times New Roman" w:hAnsi="Times New Roman" w:cs="Times New Roman"/>
                <w:sz w:val="24"/>
                <w:szCs w:val="24"/>
                <w:u w:val="single"/>
                <w:lang w:eastAsia="en-IN"/>
              </w:rPr>
              <w:t>(transaction)[0]</w:t>
            </w:r>
          </w:p>
          <w:p w14:paraId="06CD5B25"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if prediction == 1:</w:t>
            </w:r>
          </w:p>
          <w:p w14:paraId="0F2E56E9"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w:t>
            </w:r>
            <w:proofErr w:type="gramStart"/>
            <w:r w:rsidRPr="000A75D8">
              <w:rPr>
                <w:rFonts w:ascii="Times New Roman" w:eastAsia="Times New Roman" w:hAnsi="Times New Roman" w:cs="Times New Roman"/>
                <w:sz w:val="24"/>
                <w:szCs w:val="24"/>
                <w:u w:val="single"/>
                <w:lang w:eastAsia="en-IN"/>
              </w:rPr>
              <w:t>print(</w:t>
            </w:r>
            <w:proofErr w:type="gramEnd"/>
            <w:r w:rsidRPr="000A75D8">
              <w:rPr>
                <w:rFonts w:ascii="Times New Roman" w:eastAsia="Times New Roman" w:hAnsi="Times New Roman" w:cs="Times New Roman"/>
                <w:sz w:val="24"/>
                <w:szCs w:val="24"/>
                <w:u w:val="single"/>
                <w:lang w:eastAsia="en-IN"/>
              </w:rPr>
              <w:t>"Fraud detected! Taking preventive action...")</w:t>
            </w:r>
          </w:p>
          <w:p w14:paraId="7FC8F285"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 Code to block the transaction or alert the user</w:t>
            </w:r>
          </w:p>
          <w:p w14:paraId="5B0CDC44"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else:</w:t>
            </w:r>
          </w:p>
          <w:p w14:paraId="176AF19A"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 xml:space="preserve">        </w:t>
            </w:r>
            <w:proofErr w:type="gramStart"/>
            <w:r w:rsidRPr="000A75D8">
              <w:rPr>
                <w:rFonts w:ascii="Times New Roman" w:eastAsia="Times New Roman" w:hAnsi="Times New Roman" w:cs="Times New Roman"/>
                <w:sz w:val="24"/>
                <w:szCs w:val="24"/>
                <w:u w:val="single"/>
                <w:lang w:eastAsia="en-IN"/>
              </w:rPr>
              <w:t>print(</w:t>
            </w:r>
            <w:proofErr w:type="gramEnd"/>
            <w:r w:rsidRPr="000A75D8">
              <w:rPr>
                <w:rFonts w:ascii="Times New Roman" w:eastAsia="Times New Roman" w:hAnsi="Times New Roman" w:cs="Times New Roman"/>
                <w:sz w:val="24"/>
                <w:szCs w:val="24"/>
                <w:u w:val="single"/>
                <w:lang w:eastAsia="en-IN"/>
              </w:rPr>
              <w:t>"Transaction approved.")</w:t>
            </w:r>
          </w:p>
          <w:p w14:paraId="7CC34CB3"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p>
          <w:p w14:paraId="6B627239"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lastRenderedPageBreak/>
              <w:t># Example usage</w:t>
            </w:r>
          </w:p>
          <w:p w14:paraId="3AC4F702" w14:textId="77777777" w:rsidR="007F7086" w:rsidRPr="000A75D8" w:rsidRDefault="007F7086" w:rsidP="007F7086">
            <w:pPr>
              <w:spacing w:before="100" w:beforeAutospacing="1" w:after="100" w:afterAutospacing="1"/>
              <w:rPr>
                <w:rFonts w:ascii="Times New Roman" w:eastAsia="Times New Roman" w:hAnsi="Times New Roman" w:cs="Times New Roman"/>
                <w:sz w:val="24"/>
                <w:szCs w:val="24"/>
                <w:u w:val="single"/>
                <w:lang w:eastAsia="en-IN"/>
              </w:rPr>
            </w:pPr>
            <w:r w:rsidRPr="000A75D8">
              <w:rPr>
                <w:rFonts w:ascii="Times New Roman" w:eastAsia="Times New Roman" w:hAnsi="Times New Roman" w:cs="Times New Roman"/>
                <w:sz w:val="24"/>
                <w:szCs w:val="24"/>
                <w:u w:val="single"/>
                <w:lang w:eastAsia="en-IN"/>
              </w:rPr>
              <w:t>detect_</w:t>
            </w:r>
            <w:proofErr w:type="gramStart"/>
            <w:r w:rsidRPr="000A75D8">
              <w:rPr>
                <w:rFonts w:ascii="Times New Roman" w:eastAsia="Times New Roman" w:hAnsi="Times New Roman" w:cs="Times New Roman"/>
                <w:sz w:val="24"/>
                <w:szCs w:val="24"/>
                <w:u w:val="single"/>
                <w:lang w:eastAsia="en-IN"/>
              </w:rPr>
              <w:t>fraud(</w:t>
            </w:r>
            <w:proofErr w:type="gramEnd"/>
            <w:r w:rsidRPr="000A75D8">
              <w:rPr>
                <w:rFonts w:ascii="Times New Roman" w:eastAsia="Times New Roman" w:hAnsi="Times New Roman" w:cs="Times New Roman"/>
                <w:sz w:val="24"/>
                <w:szCs w:val="24"/>
                <w:u w:val="single"/>
                <w:lang w:eastAsia="en-IN"/>
              </w:rPr>
              <w:t>6000, 3, 2)</w:t>
            </w:r>
          </w:p>
          <w:p w14:paraId="1EEF8AE9" w14:textId="3144DCC5" w:rsidR="007F7086" w:rsidRPr="000A75D8" w:rsidRDefault="007F7086" w:rsidP="007F7086">
            <w:pPr>
              <w:spacing w:before="100" w:beforeAutospacing="1" w:after="100" w:afterAutospacing="1"/>
              <w:rPr>
                <w:rFonts w:ascii="Times New Roman" w:eastAsia="Times New Roman" w:hAnsi="Times New Roman" w:cs="Times New Roman"/>
                <w:b/>
                <w:bCs/>
                <w:sz w:val="24"/>
                <w:szCs w:val="24"/>
                <w:u w:val="single"/>
                <w:lang w:eastAsia="en-IN"/>
              </w:rPr>
            </w:pPr>
            <w:r w:rsidRPr="000A75D8">
              <w:rPr>
                <w:rFonts w:ascii="Times New Roman" w:eastAsia="Times New Roman" w:hAnsi="Times New Roman" w:cs="Times New Roman"/>
                <w:sz w:val="24"/>
                <w:szCs w:val="24"/>
                <w:u w:val="single"/>
                <w:lang w:eastAsia="en-IN"/>
              </w:rPr>
              <w:t>detect_</w:t>
            </w:r>
            <w:proofErr w:type="gramStart"/>
            <w:r w:rsidRPr="000A75D8">
              <w:rPr>
                <w:rFonts w:ascii="Times New Roman" w:eastAsia="Times New Roman" w:hAnsi="Times New Roman" w:cs="Times New Roman"/>
                <w:sz w:val="24"/>
                <w:szCs w:val="24"/>
                <w:u w:val="single"/>
                <w:lang w:eastAsia="en-IN"/>
              </w:rPr>
              <w:t>fraud(</w:t>
            </w:r>
            <w:proofErr w:type="gramEnd"/>
            <w:r w:rsidRPr="000A75D8">
              <w:rPr>
                <w:rFonts w:ascii="Times New Roman" w:eastAsia="Times New Roman" w:hAnsi="Times New Roman" w:cs="Times New Roman"/>
                <w:sz w:val="24"/>
                <w:szCs w:val="24"/>
                <w:u w:val="single"/>
                <w:lang w:eastAsia="en-IN"/>
              </w:rPr>
              <w:t>200, 1, 1)</w:t>
            </w:r>
          </w:p>
        </w:tc>
      </w:tr>
    </w:tbl>
    <w:p w14:paraId="164422A7" w14:textId="4B3A8C0E" w:rsidR="007F7086" w:rsidRPr="007F7086" w:rsidRDefault="007F7086" w:rsidP="007D276D">
      <w:pPr>
        <w:spacing w:before="100" w:beforeAutospacing="1" w:after="100" w:afterAutospacing="1" w:line="240" w:lineRule="auto"/>
        <w:rPr>
          <w:rFonts w:ascii="Times New Roman" w:eastAsia="Times New Roman" w:hAnsi="Times New Roman" w:cs="Times New Roman"/>
          <w:b/>
          <w:bCs/>
          <w:sz w:val="32"/>
          <w:szCs w:val="32"/>
          <w:u w:val="single"/>
          <w:lang w:eastAsia="en-IN"/>
        </w:rPr>
      </w:pPr>
      <w:r w:rsidRPr="007F7086">
        <w:rPr>
          <w:rFonts w:ascii="Times New Roman" w:eastAsia="Times New Roman" w:hAnsi="Times New Roman" w:cs="Times New Roman"/>
          <w:b/>
          <w:bCs/>
          <w:sz w:val="32"/>
          <w:szCs w:val="32"/>
          <w:u w:val="single"/>
          <w:lang w:eastAsia="en-IN"/>
        </w:rPr>
        <w:lastRenderedPageBreak/>
        <w:t>Output:</w:t>
      </w:r>
      <w:r>
        <w:rPr>
          <w:rFonts w:ascii="Times New Roman" w:eastAsia="Times New Roman" w:hAnsi="Times New Roman" w:cs="Times New Roman"/>
          <w:b/>
          <w:bCs/>
          <w:sz w:val="32"/>
          <w:szCs w:val="32"/>
          <w:u w:val="single"/>
          <w:lang w:eastAsia="en-IN"/>
        </w:rPr>
        <w:t xml:space="preserve"> Real-Life Example (DEMO):</w:t>
      </w:r>
    </w:p>
    <w:p w14:paraId="4BF298FB" w14:textId="4277E91E" w:rsidR="007F7086" w:rsidRDefault="007F7086" w:rsidP="007D276D">
      <w:pPr>
        <w:spacing w:before="100" w:beforeAutospacing="1" w:after="100" w:afterAutospacing="1" w:line="240" w:lineRule="auto"/>
        <w:rPr>
          <w:rFonts w:ascii="Times New Roman" w:eastAsia="Times New Roman" w:hAnsi="Times New Roman" w:cs="Times New Roman"/>
          <w:b/>
          <w:bCs/>
          <w:sz w:val="32"/>
          <w:szCs w:val="32"/>
          <w:lang w:eastAsia="en-IN"/>
        </w:rPr>
      </w:pPr>
      <w:r w:rsidRPr="007F7086">
        <w:rPr>
          <w:rFonts w:ascii="Times New Roman" w:eastAsia="Times New Roman" w:hAnsi="Times New Roman" w:cs="Times New Roman"/>
          <w:b/>
          <w:bCs/>
          <w:noProof/>
          <w:sz w:val="32"/>
          <w:szCs w:val="32"/>
          <w:lang w:eastAsia="en-IN"/>
        </w:rPr>
        <w:drawing>
          <wp:inline distT="0" distB="0" distL="0" distR="0" wp14:anchorId="0D3707EE" wp14:editId="3F9F24FC">
            <wp:extent cx="5731510" cy="3029585"/>
            <wp:effectExtent l="76200" t="76200" r="135890" b="132715"/>
            <wp:docPr id="205171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3318" name=""/>
                    <pic:cNvPicPr/>
                  </pic:nvPicPr>
                  <pic:blipFill>
                    <a:blip r:embed="rId15"/>
                    <a:stretch>
                      <a:fillRect/>
                    </a:stretch>
                  </pic:blipFill>
                  <pic:spPr>
                    <a:xfrm>
                      <a:off x="0" y="0"/>
                      <a:ext cx="573151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F9F7F1" w14:textId="25994ACC" w:rsidR="00002754" w:rsidRDefault="00002754" w:rsidP="007D276D">
      <w:pPr>
        <w:spacing w:before="100" w:beforeAutospacing="1" w:after="100" w:afterAutospacing="1"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11.2 Uses of AI/ML in various Banking Management Sectors.</w:t>
      </w:r>
    </w:p>
    <w:p w14:paraId="4DE56DDA" w14:textId="77777777" w:rsidR="00002754" w:rsidRDefault="00002754" w:rsidP="007D276D">
      <w:pPr>
        <w:spacing w:before="100" w:beforeAutospacing="1" w:after="100" w:afterAutospacing="1" w:line="240" w:lineRule="auto"/>
        <w:rPr>
          <w:rFonts w:ascii="Times New Roman" w:eastAsia="Times New Roman" w:hAnsi="Times New Roman" w:cs="Times New Roman"/>
          <w:b/>
          <w:bCs/>
          <w:sz w:val="32"/>
          <w:szCs w:val="32"/>
          <w:lang w:eastAsia="en-IN"/>
        </w:rPr>
      </w:pPr>
    </w:p>
    <w:p w14:paraId="5F9B79A8" w14:textId="08E41F35" w:rsidR="00002754" w:rsidRDefault="00002754" w:rsidP="007D276D">
      <w:pPr>
        <w:spacing w:before="100" w:beforeAutospacing="1" w:after="100" w:afterAutospacing="1" w:line="240" w:lineRule="auto"/>
        <w:rPr>
          <w:rFonts w:ascii="Times New Roman" w:eastAsia="Times New Roman" w:hAnsi="Times New Roman" w:cs="Times New Roman"/>
          <w:b/>
          <w:bCs/>
          <w:sz w:val="32"/>
          <w:szCs w:val="32"/>
          <w:lang w:eastAsia="en-IN"/>
        </w:rPr>
      </w:pPr>
      <w:r>
        <w:rPr>
          <w:noProof/>
        </w:rPr>
        <w:drawing>
          <wp:inline distT="0" distB="0" distL="0" distR="0" wp14:anchorId="0C4A5B38" wp14:editId="1176F2C0">
            <wp:extent cx="5924550" cy="3076575"/>
            <wp:effectExtent l="0" t="0" r="0" b="9525"/>
            <wp:docPr id="1999246966" name="Picture 11" descr="Live and current use-cases of AI in ML in banking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ive and current use-cases of AI in ML in banking | Download Scientific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3076575"/>
                    </a:xfrm>
                    <a:prstGeom prst="rect">
                      <a:avLst/>
                    </a:prstGeom>
                    <a:noFill/>
                    <a:ln>
                      <a:noFill/>
                    </a:ln>
                  </pic:spPr>
                </pic:pic>
              </a:graphicData>
            </a:graphic>
          </wp:inline>
        </w:drawing>
      </w:r>
    </w:p>
    <w:p w14:paraId="094A90D5" w14:textId="5FCDDF68" w:rsidR="00002754" w:rsidRDefault="00002754" w:rsidP="007D276D">
      <w:pPr>
        <w:spacing w:before="100" w:beforeAutospacing="1" w:after="100" w:afterAutospacing="1"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11.3 Flow Chart Diagram of Fraud Detection </w:t>
      </w:r>
      <w:proofErr w:type="gramStart"/>
      <w:r>
        <w:rPr>
          <w:rFonts w:ascii="Times New Roman" w:eastAsia="Times New Roman" w:hAnsi="Times New Roman" w:cs="Times New Roman"/>
          <w:b/>
          <w:bCs/>
          <w:sz w:val="32"/>
          <w:szCs w:val="32"/>
          <w:lang w:eastAsia="en-IN"/>
        </w:rPr>
        <w:t>In</w:t>
      </w:r>
      <w:proofErr w:type="gramEnd"/>
      <w:r>
        <w:rPr>
          <w:rFonts w:ascii="Times New Roman" w:eastAsia="Times New Roman" w:hAnsi="Times New Roman" w:cs="Times New Roman"/>
          <w:b/>
          <w:bCs/>
          <w:sz w:val="32"/>
          <w:szCs w:val="32"/>
          <w:lang w:eastAsia="en-IN"/>
        </w:rPr>
        <w:t xml:space="preserve"> Banking System.</w:t>
      </w:r>
    </w:p>
    <w:p w14:paraId="14D61F51" w14:textId="238DF1AD" w:rsidR="00002754" w:rsidRDefault="00002754" w:rsidP="007D276D">
      <w:pPr>
        <w:spacing w:before="100" w:beforeAutospacing="1" w:after="100" w:afterAutospacing="1" w:line="240" w:lineRule="auto"/>
        <w:rPr>
          <w:noProof/>
        </w:rPr>
      </w:pPr>
      <w:r>
        <w:rPr>
          <w:noProof/>
        </w:rPr>
        <w:drawing>
          <wp:inline distT="0" distB="0" distL="0" distR="0" wp14:anchorId="2CFB69E1" wp14:editId="11FD51CC">
            <wp:extent cx="5935446" cy="3714750"/>
            <wp:effectExtent l="0" t="0" r="8255" b="0"/>
            <wp:docPr id="79140808" name="Picture 13" descr="Architecture of fraud dete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rchitecture of fraud detection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50" cy="37162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6"/>
      </w:tblGrid>
      <w:tr w:rsidR="00002754" w14:paraId="282C9E26" w14:textId="77777777" w:rsidTr="00002754">
        <w:tc>
          <w:tcPr>
            <w:tcW w:w="9016" w:type="dxa"/>
          </w:tcPr>
          <w:p w14:paraId="1DAA5C5D" w14:textId="77777777" w:rsidR="00002754" w:rsidRDefault="00002754" w:rsidP="00002754">
            <w:pPr>
              <w:spacing w:before="100" w:beforeAutospacing="1" w:after="100" w:afterAutospacing="1"/>
              <w:rPr>
                <w:noProof/>
              </w:rPr>
            </w:pPr>
            <w:r>
              <w:rPr>
                <w:noProof/>
              </w:rPr>
              <w:t>function detectFraud(transaction):</w:t>
            </w:r>
          </w:p>
          <w:p w14:paraId="2BA625AB" w14:textId="77777777" w:rsidR="00002754" w:rsidRDefault="00002754" w:rsidP="00002754">
            <w:pPr>
              <w:spacing w:before="100" w:beforeAutospacing="1" w:after="100" w:afterAutospacing="1"/>
              <w:rPr>
                <w:noProof/>
              </w:rPr>
            </w:pPr>
            <w:r>
              <w:rPr>
                <w:noProof/>
              </w:rPr>
              <w:t xml:space="preserve">    // Step 1: Data Preprocessing</w:t>
            </w:r>
          </w:p>
          <w:p w14:paraId="1FFFC858" w14:textId="77777777" w:rsidR="00002754" w:rsidRDefault="00002754" w:rsidP="00002754">
            <w:pPr>
              <w:spacing w:before="100" w:beforeAutospacing="1" w:after="100" w:afterAutospacing="1"/>
              <w:rPr>
                <w:noProof/>
              </w:rPr>
            </w:pPr>
            <w:r>
              <w:rPr>
                <w:noProof/>
              </w:rPr>
              <w:t xml:space="preserve">    preprocess(transaction)</w:t>
            </w:r>
          </w:p>
          <w:p w14:paraId="32B5ACCA" w14:textId="77777777" w:rsidR="00002754" w:rsidRDefault="00002754" w:rsidP="00002754">
            <w:pPr>
              <w:spacing w:before="100" w:beforeAutospacing="1" w:after="100" w:afterAutospacing="1"/>
              <w:rPr>
                <w:noProof/>
              </w:rPr>
            </w:pPr>
          </w:p>
          <w:p w14:paraId="7EB28C88" w14:textId="77777777" w:rsidR="00002754" w:rsidRDefault="00002754" w:rsidP="00002754">
            <w:pPr>
              <w:spacing w:before="100" w:beforeAutospacing="1" w:after="100" w:afterAutospacing="1"/>
              <w:rPr>
                <w:noProof/>
              </w:rPr>
            </w:pPr>
            <w:r>
              <w:rPr>
                <w:noProof/>
              </w:rPr>
              <w:t xml:space="preserve">    // Step 2: Feature Extraction</w:t>
            </w:r>
          </w:p>
          <w:p w14:paraId="22C644BB" w14:textId="77777777" w:rsidR="00002754" w:rsidRDefault="00002754" w:rsidP="00002754">
            <w:pPr>
              <w:spacing w:before="100" w:beforeAutospacing="1" w:after="100" w:afterAutospacing="1"/>
              <w:rPr>
                <w:noProof/>
              </w:rPr>
            </w:pPr>
            <w:r>
              <w:rPr>
                <w:noProof/>
              </w:rPr>
              <w:t xml:space="preserve">    features = extractFeatures(transaction)</w:t>
            </w:r>
          </w:p>
          <w:p w14:paraId="2B476F36" w14:textId="77777777" w:rsidR="00002754" w:rsidRDefault="00002754" w:rsidP="00002754">
            <w:pPr>
              <w:spacing w:before="100" w:beforeAutospacing="1" w:after="100" w:afterAutospacing="1"/>
              <w:rPr>
                <w:noProof/>
              </w:rPr>
            </w:pPr>
          </w:p>
          <w:p w14:paraId="6E8223B6" w14:textId="77777777" w:rsidR="00002754" w:rsidRDefault="00002754" w:rsidP="00002754">
            <w:pPr>
              <w:spacing w:before="100" w:beforeAutospacing="1" w:after="100" w:afterAutospacing="1"/>
              <w:rPr>
                <w:noProof/>
              </w:rPr>
            </w:pPr>
            <w:r>
              <w:rPr>
                <w:noProof/>
              </w:rPr>
              <w:t xml:space="preserve">    // Step 3: Model Prediction</w:t>
            </w:r>
          </w:p>
          <w:p w14:paraId="11A0E6B2" w14:textId="77777777" w:rsidR="00002754" w:rsidRDefault="00002754" w:rsidP="00002754">
            <w:pPr>
              <w:spacing w:before="100" w:beforeAutospacing="1" w:after="100" w:afterAutospacing="1"/>
              <w:rPr>
                <w:noProof/>
              </w:rPr>
            </w:pPr>
            <w:r>
              <w:rPr>
                <w:noProof/>
              </w:rPr>
              <w:t xml:space="preserve">    prediction = model.predict(features)</w:t>
            </w:r>
          </w:p>
          <w:p w14:paraId="64BEEB97" w14:textId="77777777" w:rsidR="00002754" w:rsidRDefault="00002754" w:rsidP="00002754">
            <w:pPr>
              <w:spacing w:before="100" w:beforeAutospacing="1" w:after="100" w:afterAutospacing="1"/>
              <w:rPr>
                <w:noProof/>
              </w:rPr>
            </w:pPr>
          </w:p>
          <w:p w14:paraId="0B60F127" w14:textId="77777777" w:rsidR="00002754" w:rsidRDefault="00002754" w:rsidP="00002754">
            <w:pPr>
              <w:spacing w:before="100" w:beforeAutospacing="1" w:after="100" w:afterAutospacing="1"/>
              <w:rPr>
                <w:noProof/>
              </w:rPr>
            </w:pPr>
            <w:r>
              <w:rPr>
                <w:noProof/>
              </w:rPr>
              <w:t xml:space="preserve">    // Step 4: Decision Making</w:t>
            </w:r>
          </w:p>
          <w:p w14:paraId="21100ADC" w14:textId="77777777" w:rsidR="00002754" w:rsidRDefault="00002754" w:rsidP="00002754">
            <w:pPr>
              <w:spacing w:before="100" w:beforeAutospacing="1" w:after="100" w:afterAutospacing="1"/>
              <w:rPr>
                <w:noProof/>
              </w:rPr>
            </w:pPr>
            <w:r>
              <w:rPr>
                <w:noProof/>
              </w:rPr>
              <w:t xml:space="preserve">    if prediction == "fraudulent":</w:t>
            </w:r>
          </w:p>
          <w:p w14:paraId="7F7D5B68" w14:textId="77777777" w:rsidR="00002754" w:rsidRDefault="00002754" w:rsidP="00002754">
            <w:pPr>
              <w:spacing w:before="100" w:beforeAutospacing="1" w:after="100" w:afterAutospacing="1"/>
              <w:rPr>
                <w:noProof/>
              </w:rPr>
            </w:pPr>
            <w:r>
              <w:rPr>
                <w:noProof/>
              </w:rPr>
              <w:t xml:space="preserve">        flagTransaction(transaction)</w:t>
            </w:r>
          </w:p>
          <w:p w14:paraId="07289B8C" w14:textId="77777777" w:rsidR="00002754" w:rsidRDefault="00002754" w:rsidP="00002754">
            <w:pPr>
              <w:spacing w:before="100" w:beforeAutospacing="1" w:after="100" w:afterAutospacing="1"/>
              <w:rPr>
                <w:noProof/>
              </w:rPr>
            </w:pPr>
            <w:r>
              <w:rPr>
                <w:noProof/>
              </w:rPr>
              <w:lastRenderedPageBreak/>
              <w:t xml:space="preserve">        alertSecurityTeam(transaction)</w:t>
            </w:r>
          </w:p>
          <w:p w14:paraId="3BE3F997" w14:textId="77777777" w:rsidR="00002754" w:rsidRDefault="00002754" w:rsidP="00002754">
            <w:pPr>
              <w:spacing w:before="100" w:beforeAutospacing="1" w:after="100" w:afterAutospacing="1"/>
              <w:rPr>
                <w:noProof/>
              </w:rPr>
            </w:pPr>
            <w:r>
              <w:rPr>
                <w:noProof/>
              </w:rPr>
              <w:t xml:space="preserve">    else:</w:t>
            </w:r>
          </w:p>
          <w:p w14:paraId="554844DD" w14:textId="2336AB3B" w:rsidR="00002754" w:rsidRDefault="00002754" w:rsidP="00002754">
            <w:pPr>
              <w:spacing w:before="100" w:beforeAutospacing="1" w:after="100" w:afterAutospacing="1"/>
              <w:rPr>
                <w:noProof/>
              </w:rPr>
            </w:pPr>
            <w:r>
              <w:rPr>
                <w:noProof/>
              </w:rPr>
              <w:t xml:space="preserve">        approveTransaction(transaction)</w:t>
            </w:r>
          </w:p>
          <w:p w14:paraId="5086B424" w14:textId="77777777" w:rsidR="00002754" w:rsidRDefault="00002754" w:rsidP="00002754">
            <w:pPr>
              <w:spacing w:before="100" w:beforeAutospacing="1" w:after="100" w:afterAutospacing="1"/>
              <w:rPr>
                <w:noProof/>
              </w:rPr>
            </w:pPr>
            <w:r>
              <w:rPr>
                <w:noProof/>
              </w:rPr>
              <w:t>function preprocess(transaction):</w:t>
            </w:r>
          </w:p>
          <w:p w14:paraId="5AB9AB75" w14:textId="77777777" w:rsidR="00002754" w:rsidRDefault="00002754" w:rsidP="00002754">
            <w:pPr>
              <w:spacing w:before="100" w:beforeAutospacing="1" w:after="100" w:afterAutospacing="1"/>
              <w:rPr>
                <w:noProof/>
              </w:rPr>
            </w:pPr>
            <w:r>
              <w:rPr>
                <w:noProof/>
              </w:rPr>
              <w:t xml:space="preserve">    // Perform any necessary data cleaning and normalization</w:t>
            </w:r>
          </w:p>
          <w:p w14:paraId="5E8D1DEB" w14:textId="0353C20A" w:rsidR="00002754" w:rsidRDefault="00002754" w:rsidP="00002754">
            <w:pPr>
              <w:spacing w:before="100" w:beforeAutospacing="1" w:after="100" w:afterAutospacing="1"/>
              <w:rPr>
                <w:noProof/>
              </w:rPr>
            </w:pPr>
            <w:r>
              <w:rPr>
                <w:noProof/>
              </w:rPr>
              <w:t xml:space="preserve">    // Handle missing values, outliers, etc.</w:t>
            </w:r>
          </w:p>
          <w:p w14:paraId="66C1B94E" w14:textId="77777777" w:rsidR="00002754" w:rsidRDefault="00002754" w:rsidP="00002754">
            <w:pPr>
              <w:spacing w:before="100" w:beforeAutospacing="1" w:after="100" w:afterAutospacing="1"/>
              <w:rPr>
                <w:noProof/>
              </w:rPr>
            </w:pPr>
            <w:r>
              <w:rPr>
                <w:noProof/>
              </w:rPr>
              <w:t>function extractFeatures(transaction):</w:t>
            </w:r>
          </w:p>
          <w:p w14:paraId="30EEC59F" w14:textId="77777777" w:rsidR="00002754" w:rsidRDefault="00002754" w:rsidP="00002754">
            <w:pPr>
              <w:spacing w:before="100" w:beforeAutospacing="1" w:after="100" w:afterAutospacing="1"/>
              <w:rPr>
                <w:noProof/>
              </w:rPr>
            </w:pPr>
            <w:r>
              <w:rPr>
                <w:noProof/>
              </w:rPr>
              <w:t xml:space="preserve">    // Extract relevant features from the transaction data</w:t>
            </w:r>
          </w:p>
          <w:p w14:paraId="13A772CE" w14:textId="71A8AAEA" w:rsidR="00002754" w:rsidRDefault="00002754" w:rsidP="00002754">
            <w:pPr>
              <w:spacing w:before="100" w:beforeAutospacing="1" w:after="100" w:afterAutospacing="1"/>
              <w:rPr>
                <w:noProof/>
              </w:rPr>
            </w:pPr>
            <w:r>
              <w:rPr>
                <w:noProof/>
              </w:rPr>
              <w:t xml:space="preserve">    // Examples: amount, location, time, type of transaction, etc.</w:t>
            </w:r>
          </w:p>
          <w:p w14:paraId="19EC10EB" w14:textId="77777777" w:rsidR="00002754" w:rsidRDefault="00002754" w:rsidP="00002754">
            <w:pPr>
              <w:spacing w:before="100" w:beforeAutospacing="1" w:after="100" w:afterAutospacing="1"/>
              <w:rPr>
                <w:noProof/>
              </w:rPr>
            </w:pPr>
            <w:r>
              <w:rPr>
                <w:noProof/>
              </w:rPr>
              <w:t>function flagTransaction(transaction):</w:t>
            </w:r>
          </w:p>
          <w:p w14:paraId="2EB8779F" w14:textId="767089FB" w:rsidR="00002754" w:rsidRDefault="00002754" w:rsidP="00002754">
            <w:pPr>
              <w:spacing w:before="100" w:beforeAutospacing="1" w:after="100" w:afterAutospacing="1"/>
              <w:rPr>
                <w:noProof/>
              </w:rPr>
            </w:pPr>
            <w:r>
              <w:rPr>
                <w:noProof/>
              </w:rPr>
              <w:t xml:space="preserve">    // Mark the transaction as potentially fraudulent</w:t>
            </w:r>
          </w:p>
          <w:p w14:paraId="75D1D0EC" w14:textId="77777777" w:rsidR="00002754" w:rsidRDefault="00002754" w:rsidP="00002754">
            <w:pPr>
              <w:spacing w:before="100" w:beforeAutospacing="1" w:after="100" w:afterAutospacing="1"/>
              <w:rPr>
                <w:noProof/>
              </w:rPr>
            </w:pPr>
            <w:r>
              <w:rPr>
                <w:noProof/>
              </w:rPr>
              <w:t>function alertSecurityTeam(transaction):</w:t>
            </w:r>
          </w:p>
          <w:p w14:paraId="3E592A7D" w14:textId="6031ED7C" w:rsidR="00002754" w:rsidRDefault="00002754" w:rsidP="00002754">
            <w:pPr>
              <w:spacing w:before="100" w:beforeAutospacing="1" w:after="100" w:afterAutospacing="1"/>
              <w:rPr>
                <w:noProof/>
              </w:rPr>
            </w:pPr>
            <w:r>
              <w:rPr>
                <w:noProof/>
              </w:rPr>
              <w:t xml:space="preserve">    // Notify the security team or relevant authorities</w:t>
            </w:r>
          </w:p>
          <w:p w14:paraId="7DBFD646" w14:textId="77777777" w:rsidR="00002754" w:rsidRDefault="00002754" w:rsidP="00002754">
            <w:pPr>
              <w:spacing w:before="100" w:beforeAutospacing="1" w:after="100" w:afterAutospacing="1"/>
              <w:rPr>
                <w:noProof/>
              </w:rPr>
            </w:pPr>
            <w:r>
              <w:rPr>
                <w:noProof/>
              </w:rPr>
              <w:t>function approveTransaction(transaction):</w:t>
            </w:r>
          </w:p>
          <w:p w14:paraId="095BF758" w14:textId="438C259A" w:rsidR="00002754" w:rsidRDefault="00002754" w:rsidP="00002754">
            <w:pPr>
              <w:spacing w:before="100" w:beforeAutospacing="1" w:after="100" w:afterAutospacing="1"/>
              <w:rPr>
                <w:noProof/>
              </w:rPr>
            </w:pPr>
            <w:r>
              <w:rPr>
                <w:noProof/>
              </w:rPr>
              <w:t xml:space="preserve">    // Proceed with normal processing of the transaction</w:t>
            </w:r>
          </w:p>
        </w:tc>
      </w:tr>
    </w:tbl>
    <w:p w14:paraId="490E17D3" w14:textId="79809957" w:rsidR="00002754" w:rsidRDefault="00002754" w:rsidP="007D276D">
      <w:pPr>
        <w:spacing w:before="100" w:beforeAutospacing="1" w:after="100" w:afterAutospacing="1" w:line="240" w:lineRule="auto"/>
        <w:rPr>
          <w:noProof/>
        </w:rPr>
      </w:pPr>
      <w:r>
        <w:rPr>
          <w:noProof/>
        </w:rPr>
        <w:lastRenderedPageBreak/>
        <w:drawing>
          <wp:inline distT="0" distB="0" distL="0" distR="0" wp14:anchorId="17A180EF" wp14:editId="1BFAA45F">
            <wp:extent cx="5731510" cy="3686175"/>
            <wp:effectExtent l="0" t="0" r="2540" b="9525"/>
            <wp:docPr id="636261681" name="Picture 12" descr="Fraud Prevention | Risk Management an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raud Prevention | Risk Management and Secur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53409D23" w14:textId="3893520D" w:rsidR="00394568" w:rsidRDefault="00DE1AE8" w:rsidP="007D276D">
      <w:pPr>
        <w:spacing w:before="100" w:beforeAutospacing="1" w:after="100" w:afterAutospacing="1" w:line="240" w:lineRule="auto"/>
        <w:rPr>
          <w:rFonts w:ascii="Times New Roman" w:hAnsi="Times New Roman" w:cs="Times New Roman"/>
          <w:b/>
          <w:bCs/>
          <w:noProof/>
          <w:sz w:val="24"/>
          <w:szCs w:val="24"/>
        </w:rPr>
      </w:pPr>
      <w:r w:rsidRPr="00DE1AE8">
        <w:rPr>
          <w:rFonts w:ascii="Times New Roman" w:hAnsi="Times New Roman" w:cs="Times New Roman"/>
          <w:b/>
          <w:bCs/>
          <w:noProof/>
          <w:sz w:val="24"/>
          <w:szCs w:val="24"/>
        </w:rPr>
        <w:lastRenderedPageBreak/>
        <w:drawing>
          <wp:inline distT="0" distB="0" distL="0" distR="0" wp14:anchorId="06BF8A0D" wp14:editId="4FEAF162">
            <wp:extent cx="5731510" cy="4029075"/>
            <wp:effectExtent l="76200" t="76200" r="135890" b="142875"/>
            <wp:docPr id="94497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79007" name=""/>
                    <pic:cNvPicPr/>
                  </pic:nvPicPr>
                  <pic:blipFill>
                    <a:blip r:embed="rId19"/>
                    <a:stretch>
                      <a:fillRect/>
                    </a:stretch>
                  </pic:blipFill>
                  <pic:spPr>
                    <a:xfrm>
                      <a:off x="0" y="0"/>
                      <a:ext cx="5731510"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9BDEE9" w14:textId="06551CB2" w:rsidR="00DE1AE8" w:rsidRDefault="00000000" w:rsidP="007D276D">
      <w:pPr>
        <w:spacing w:before="100" w:beforeAutospacing="1" w:after="100" w:afterAutospacing="1" w:line="240" w:lineRule="auto"/>
        <w:rPr>
          <w:rFonts w:ascii="Times New Roman" w:hAnsi="Times New Roman" w:cs="Times New Roman"/>
          <w:b/>
          <w:bCs/>
          <w:noProof/>
          <w:sz w:val="24"/>
          <w:szCs w:val="24"/>
        </w:rPr>
      </w:pPr>
      <w:r>
        <w:rPr>
          <w:rFonts w:ascii="Times New Roman" w:eastAsia="Times New Roman" w:hAnsi="Times New Roman" w:cs="Times New Roman"/>
          <w:sz w:val="24"/>
          <w:szCs w:val="24"/>
          <w:lang w:eastAsia="en-IN"/>
        </w:rPr>
        <w:pict w14:anchorId="69C359B3">
          <v:rect id="_x0000_i1039" style="width:0;height:1.5pt" o:hralign="center" o:hrstd="t" o:hr="t" fillcolor="#a0a0a0" stroked="f"/>
        </w:pict>
      </w:r>
    </w:p>
    <w:p w14:paraId="7BD77E16" w14:textId="06F30686" w:rsidR="00DE1AE8" w:rsidRDefault="00DE1AE8" w:rsidP="00DE1AE8">
      <w:pPr>
        <w:spacing w:after="0" w:line="240" w:lineRule="auto"/>
        <w:rPr>
          <w:rFonts w:ascii="Times New Roman" w:eastAsia="Times New Roman" w:hAnsi="Times New Roman" w:cs="Times New Roman"/>
          <w:sz w:val="24"/>
          <w:szCs w:val="24"/>
          <w:lang w:eastAsia="en-IN"/>
        </w:rPr>
      </w:pPr>
      <w:r w:rsidRPr="00DE1AE8">
        <w:rPr>
          <w:rFonts w:ascii="Times New Roman" w:eastAsia="Times New Roman" w:hAnsi="Times New Roman" w:cs="Times New Roman"/>
          <w:noProof/>
          <w:sz w:val="24"/>
          <w:szCs w:val="24"/>
          <w:lang w:eastAsia="en-IN"/>
        </w:rPr>
        <w:drawing>
          <wp:inline distT="0" distB="0" distL="0" distR="0" wp14:anchorId="323A262E" wp14:editId="08A3EAA6">
            <wp:extent cx="5833745" cy="3619500"/>
            <wp:effectExtent l="0" t="0" r="0" b="0"/>
            <wp:docPr id="14880545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97" cy="3624682"/>
                    </a:xfrm>
                    <a:prstGeom prst="rect">
                      <a:avLst/>
                    </a:prstGeom>
                    <a:noFill/>
                    <a:ln>
                      <a:noFill/>
                    </a:ln>
                  </pic:spPr>
                </pic:pic>
              </a:graphicData>
            </a:graphic>
          </wp:inline>
        </w:drawing>
      </w:r>
    </w:p>
    <w:p w14:paraId="6FBB9872" w14:textId="09B32630" w:rsidR="00DE1AE8" w:rsidRPr="00DE1AE8" w:rsidRDefault="00000000" w:rsidP="00DE1AE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AD432F2">
          <v:rect id="_x0000_i1040" style="width:0;height:1.5pt" o:hralign="center" o:hrstd="t" o:hr="t" fillcolor="#a0a0a0" stroked="f"/>
        </w:pict>
      </w:r>
    </w:p>
    <w:p w14:paraId="6D4C8B65" w14:textId="70D937BB" w:rsidR="00394568" w:rsidRPr="00394568" w:rsidRDefault="00394568" w:rsidP="007D276D">
      <w:pPr>
        <w:spacing w:before="100" w:beforeAutospacing="1" w:after="100" w:afterAutospacing="1" w:line="240" w:lineRule="auto"/>
        <w:rPr>
          <w:rFonts w:ascii="Times New Roman" w:hAnsi="Times New Roman" w:cs="Times New Roman"/>
          <w:b/>
          <w:bCs/>
          <w:noProof/>
          <w:sz w:val="24"/>
          <w:szCs w:val="24"/>
        </w:rPr>
      </w:pPr>
      <w:r w:rsidRPr="00394568">
        <w:rPr>
          <w:rFonts w:ascii="Times New Roman" w:hAnsi="Times New Roman" w:cs="Times New Roman"/>
          <w:b/>
          <w:bCs/>
          <w:noProof/>
          <w:sz w:val="24"/>
          <w:szCs w:val="24"/>
        </w:rPr>
        <w:lastRenderedPageBreak/>
        <w:t>Various Application of Threats In Banking System Prevention Model by using AI Enviornment</w:t>
      </w:r>
    </w:p>
    <w:p w14:paraId="434F3F23" w14:textId="3C494756" w:rsidR="005411AB" w:rsidRDefault="005411AB" w:rsidP="00394568">
      <w:pPr>
        <w:pStyle w:val="ListParagraph"/>
        <w:numPr>
          <w:ilvl w:val="0"/>
          <w:numId w:val="28"/>
        </w:numPr>
        <w:spacing w:before="100" w:beforeAutospacing="1" w:after="100" w:afterAutospacing="1" w:line="240" w:lineRule="auto"/>
        <w:rPr>
          <w:noProof/>
        </w:rPr>
      </w:pPr>
      <w:r>
        <w:rPr>
          <w:noProof/>
        </w:rPr>
        <w:t>Using  ACID-Properties.</w:t>
      </w:r>
    </w:p>
    <w:p w14:paraId="275FE038" w14:textId="7229A942" w:rsidR="00394568" w:rsidRDefault="00394568" w:rsidP="00394568">
      <w:pPr>
        <w:pStyle w:val="ListParagraph"/>
        <w:numPr>
          <w:ilvl w:val="0"/>
          <w:numId w:val="28"/>
        </w:numPr>
        <w:spacing w:before="100" w:beforeAutospacing="1" w:after="100" w:afterAutospacing="1" w:line="240" w:lineRule="auto"/>
        <w:rPr>
          <w:noProof/>
        </w:rPr>
      </w:pPr>
      <w:r>
        <w:rPr>
          <w:noProof/>
        </w:rPr>
        <w:t>Credit – Card Fraud Detection.</w:t>
      </w:r>
    </w:p>
    <w:p w14:paraId="03A5A06C" w14:textId="48935731" w:rsidR="00394568" w:rsidRDefault="00394568" w:rsidP="00394568">
      <w:pPr>
        <w:pStyle w:val="ListParagraph"/>
        <w:numPr>
          <w:ilvl w:val="0"/>
          <w:numId w:val="28"/>
        </w:numPr>
        <w:spacing w:before="100" w:beforeAutospacing="1" w:after="100" w:afterAutospacing="1" w:line="240" w:lineRule="auto"/>
        <w:rPr>
          <w:noProof/>
        </w:rPr>
      </w:pPr>
      <w:r>
        <w:rPr>
          <w:noProof/>
        </w:rPr>
        <w:t>Health Care Fraud Detection.</w:t>
      </w:r>
    </w:p>
    <w:p w14:paraId="1A5E3BC4" w14:textId="406B7C1F" w:rsidR="00394568" w:rsidRDefault="00394568" w:rsidP="00394568">
      <w:pPr>
        <w:pStyle w:val="ListParagraph"/>
        <w:numPr>
          <w:ilvl w:val="0"/>
          <w:numId w:val="28"/>
        </w:numPr>
        <w:spacing w:before="100" w:beforeAutospacing="1" w:after="100" w:afterAutospacing="1" w:line="240" w:lineRule="auto"/>
        <w:rPr>
          <w:noProof/>
        </w:rPr>
      </w:pPr>
      <w:r>
        <w:rPr>
          <w:noProof/>
        </w:rPr>
        <w:t>Insurance Fraud Detection.</w:t>
      </w:r>
    </w:p>
    <w:p w14:paraId="7DA6258F" w14:textId="60975F15" w:rsidR="00394568" w:rsidRDefault="00394568" w:rsidP="00394568">
      <w:pPr>
        <w:pStyle w:val="ListParagraph"/>
        <w:numPr>
          <w:ilvl w:val="0"/>
          <w:numId w:val="28"/>
        </w:numPr>
        <w:spacing w:before="100" w:beforeAutospacing="1" w:after="100" w:afterAutospacing="1" w:line="240" w:lineRule="auto"/>
        <w:rPr>
          <w:noProof/>
        </w:rPr>
      </w:pPr>
      <w:r>
        <w:rPr>
          <w:noProof/>
        </w:rPr>
        <w:t>Blockchain Technolofy Fraud.</w:t>
      </w:r>
    </w:p>
    <w:p w14:paraId="48CAC702" w14:textId="13CFA6F1" w:rsidR="00394568" w:rsidRDefault="00394568" w:rsidP="00394568">
      <w:pPr>
        <w:pStyle w:val="ListParagraph"/>
        <w:numPr>
          <w:ilvl w:val="0"/>
          <w:numId w:val="28"/>
        </w:numPr>
        <w:spacing w:before="100" w:beforeAutospacing="1" w:after="100" w:afterAutospacing="1" w:line="240" w:lineRule="auto"/>
        <w:rPr>
          <w:noProof/>
        </w:rPr>
      </w:pPr>
      <w:r>
        <w:rPr>
          <w:noProof/>
        </w:rPr>
        <w:t>Gaming &amp; Gambling Fraud Detection.</w:t>
      </w:r>
    </w:p>
    <w:p w14:paraId="32E29D0B" w14:textId="696F6CF4" w:rsidR="00394568" w:rsidRDefault="00394568" w:rsidP="007D276D">
      <w:pPr>
        <w:spacing w:before="100" w:beforeAutospacing="1" w:after="100" w:afterAutospacing="1" w:line="240" w:lineRule="auto"/>
      </w:pPr>
      <w:r>
        <w:t>In the future, the application of AI in various domains, including fraud detection, is expected to evolve in several ways:</w:t>
      </w:r>
    </w:p>
    <w:p w14:paraId="4D3B1541" w14:textId="5950A39E" w:rsidR="00394568" w:rsidRDefault="00394568" w:rsidP="00394568">
      <w:pPr>
        <w:pStyle w:val="ListParagraph"/>
        <w:numPr>
          <w:ilvl w:val="0"/>
          <w:numId w:val="29"/>
        </w:numPr>
        <w:spacing w:before="100" w:beforeAutospacing="1" w:after="100" w:afterAutospacing="1" w:line="240" w:lineRule="auto"/>
        <w:rPr>
          <w:noProof/>
        </w:rPr>
      </w:pPr>
      <w:r>
        <w:t>Advanced AI Algorithms</w:t>
      </w:r>
    </w:p>
    <w:p w14:paraId="25CC2B48" w14:textId="3DCDEC47" w:rsidR="00394568" w:rsidRDefault="00394568" w:rsidP="00394568">
      <w:pPr>
        <w:pStyle w:val="ListParagraph"/>
        <w:numPr>
          <w:ilvl w:val="0"/>
          <w:numId w:val="29"/>
        </w:numPr>
        <w:spacing w:before="100" w:beforeAutospacing="1" w:after="100" w:afterAutospacing="1" w:line="240" w:lineRule="auto"/>
        <w:rPr>
          <w:noProof/>
        </w:rPr>
      </w:pPr>
      <w:r>
        <w:t>Real-time Detection and Response</w:t>
      </w:r>
    </w:p>
    <w:p w14:paraId="142135A1" w14:textId="48A6BA16" w:rsidR="00394568" w:rsidRDefault="00394568" w:rsidP="00394568">
      <w:pPr>
        <w:pStyle w:val="ListParagraph"/>
        <w:numPr>
          <w:ilvl w:val="0"/>
          <w:numId w:val="29"/>
        </w:numPr>
        <w:spacing w:before="100" w:beforeAutospacing="1" w:after="100" w:afterAutospacing="1" w:line="240" w:lineRule="auto"/>
        <w:rPr>
          <w:noProof/>
        </w:rPr>
      </w:pPr>
      <w:r>
        <w:t>Integration of Big Data.</w:t>
      </w:r>
    </w:p>
    <w:p w14:paraId="3F1568CA" w14:textId="3D56C336" w:rsidR="00394568" w:rsidRDefault="00394568" w:rsidP="00394568">
      <w:pPr>
        <w:pStyle w:val="ListParagraph"/>
        <w:numPr>
          <w:ilvl w:val="0"/>
          <w:numId w:val="29"/>
        </w:numPr>
        <w:spacing w:before="100" w:beforeAutospacing="1" w:after="100" w:afterAutospacing="1" w:line="240" w:lineRule="auto"/>
        <w:rPr>
          <w:noProof/>
        </w:rPr>
      </w:pPr>
      <w:r>
        <w:t>Behavioural Biometrics</w:t>
      </w:r>
    </w:p>
    <w:p w14:paraId="1AAB019D" w14:textId="01E41A11" w:rsidR="00394568" w:rsidRDefault="00394568" w:rsidP="00394568">
      <w:pPr>
        <w:pStyle w:val="ListParagraph"/>
        <w:numPr>
          <w:ilvl w:val="0"/>
          <w:numId w:val="29"/>
        </w:numPr>
        <w:spacing w:before="100" w:beforeAutospacing="1" w:after="100" w:afterAutospacing="1" w:line="240" w:lineRule="auto"/>
        <w:rPr>
          <w:noProof/>
        </w:rPr>
      </w:pPr>
      <w:r>
        <w:t>Cross-industry Collaboration</w:t>
      </w:r>
    </w:p>
    <w:p w14:paraId="4965C045" w14:textId="7B1F8603" w:rsidR="00394568" w:rsidRDefault="00394568" w:rsidP="00394568">
      <w:pPr>
        <w:pStyle w:val="ListParagraph"/>
        <w:numPr>
          <w:ilvl w:val="0"/>
          <w:numId w:val="29"/>
        </w:numPr>
        <w:spacing w:before="100" w:beforeAutospacing="1" w:after="100" w:afterAutospacing="1" w:line="240" w:lineRule="auto"/>
        <w:rPr>
          <w:noProof/>
        </w:rPr>
      </w:pPr>
      <w:r>
        <w:t>Automated Fraud Prevention</w:t>
      </w:r>
    </w:p>
    <w:p w14:paraId="5576BEB2" w14:textId="3154A9B5" w:rsidR="00394568" w:rsidRDefault="00394568" w:rsidP="00394568">
      <w:pPr>
        <w:pStyle w:val="ListParagraph"/>
        <w:numPr>
          <w:ilvl w:val="0"/>
          <w:numId w:val="29"/>
        </w:numPr>
        <w:spacing w:before="100" w:beforeAutospacing="1" w:after="100" w:afterAutospacing="1" w:line="240" w:lineRule="auto"/>
        <w:rPr>
          <w:noProof/>
        </w:rPr>
      </w:pPr>
      <w:r>
        <w:t>Enhanced Privacy and Security</w:t>
      </w:r>
    </w:p>
    <w:p w14:paraId="1636F27D" w14:textId="41E0A184" w:rsidR="00394568" w:rsidRDefault="00394568" w:rsidP="00394568">
      <w:pPr>
        <w:spacing w:before="100" w:beforeAutospacing="1" w:after="100" w:afterAutospacing="1" w:line="240" w:lineRule="auto"/>
        <w:ind w:left="360"/>
      </w:pPr>
      <w:r>
        <w:t>Overall, the future of AI in fraud detection holds promise for more effective, efficient, and adaptive systems that can stay ahead of sophisticated fraudulent activities across various sectors. As technology continues to evolve, these advancements will likely reshape how organizations safeguard themselves against fraud, ensuring greater trust and security in digital transactions and operations.</w:t>
      </w:r>
    </w:p>
    <w:p w14:paraId="71335553" w14:textId="69F039DC" w:rsidR="00DE1AE8" w:rsidRDefault="00000000" w:rsidP="00DE1AE8">
      <w:pPr>
        <w:spacing w:before="100" w:beforeAutospacing="1" w:after="100" w:afterAutospacing="1" w:line="240" w:lineRule="auto"/>
      </w:pPr>
      <w:r>
        <w:rPr>
          <w:rFonts w:ascii="Times New Roman" w:eastAsia="Times New Roman" w:hAnsi="Times New Roman" w:cs="Times New Roman"/>
          <w:sz w:val="24"/>
          <w:szCs w:val="24"/>
          <w:lang w:eastAsia="en-IN"/>
        </w:rPr>
        <w:pict w14:anchorId="595D436B">
          <v:rect id="_x0000_i1041" style="width:0;height:1.5pt" o:hralign="center" o:hrstd="t" o:hr="t" fillcolor="#a0a0a0" stroked="f"/>
        </w:pict>
      </w:r>
    </w:p>
    <w:p w14:paraId="1BA7977D" w14:textId="2664A3FC" w:rsidR="00394568" w:rsidRPr="00394568" w:rsidRDefault="00394568" w:rsidP="00394568">
      <w:pPr>
        <w:pStyle w:val="ListParagraph"/>
        <w:numPr>
          <w:ilvl w:val="0"/>
          <w:numId w:val="7"/>
        </w:numPr>
        <w:spacing w:before="100" w:beforeAutospacing="1" w:after="100" w:afterAutospacing="1" w:line="240" w:lineRule="auto"/>
        <w:rPr>
          <w:rFonts w:ascii="Times New Roman" w:hAnsi="Times New Roman" w:cs="Times New Roman"/>
          <w:b/>
          <w:bCs/>
          <w:noProof/>
          <w:sz w:val="32"/>
          <w:szCs w:val="32"/>
        </w:rPr>
      </w:pPr>
      <w:r w:rsidRPr="00394568">
        <w:rPr>
          <w:rFonts w:ascii="Times New Roman" w:hAnsi="Times New Roman" w:cs="Times New Roman"/>
          <w:b/>
          <w:bCs/>
          <w:noProof/>
          <w:sz w:val="32"/>
          <w:szCs w:val="32"/>
        </w:rPr>
        <w:t>Result</w:t>
      </w:r>
    </w:p>
    <w:p w14:paraId="0A36B909" w14:textId="77777777" w:rsidR="00394568" w:rsidRDefault="00394568" w:rsidP="00394568">
      <w:pPr>
        <w:pStyle w:val="ListParagraph"/>
        <w:spacing w:before="100" w:beforeAutospacing="1" w:after="100" w:afterAutospacing="1" w:line="240" w:lineRule="auto"/>
        <w:ind w:left="360"/>
        <w:rPr>
          <w:noProof/>
        </w:rPr>
      </w:pPr>
    </w:p>
    <w:p w14:paraId="46D139A1" w14:textId="7B263858" w:rsidR="00394568" w:rsidRPr="00394568" w:rsidRDefault="00394568" w:rsidP="00394568">
      <w:pPr>
        <w:pStyle w:val="ListParagraph"/>
        <w:numPr>
          <w:ilvl w:val="0"/>
          <w:numId w:val="32"/>
        </w:numPr>
        <w:spacing w:after="0" w:line="240" w:lineRule="auto"/>
        <w:rPr>
          <w:rFonts w:ascii="Times New Roman" w:eastAsia="Times New Roman" w:hAnsi="Times New Roman" w:cs="Times New Roman"/>
          <w:sz w:val="24"/>
          <w:szCs w:val="24"/>
          <w:lang w:eastAsia="en-IN"/>
        </w:rPr>
      </w:pPr>
      <w:r w:rsidRPr="00394568">
        <w:rPr>
          <w:rFonts w:ascii="Times New Roman" w:eastAsia="Times New Roman" w:hAnsi="Times New Roman" w:cs="Times New Roman"/>
          <w:sz w:val="24"/>
          <w:szCs w:val="24"/>
          <w:lang w:eastAsia="en-IN"/>
        </w:rPr>
        <w:t>Detailed analysis of the effectiveness of the AI model in detecting and preventing cyber threats.</w:t>
      </w:r>
    </w:p>
    <w:p w14:paraId="44BA77F9" w14:textId="6056D757" w:rsidR="00394568" w:rsidRPr="00394568" w:rsidRDefault="00394568" w:rsidP="00394568">
      <w:pPr>
        <w:pStyle w:val="ListParagraph"/>
        <w:numPr>
          <w:ilvl w:val="0"/>
          <w:numId w:val="31"/>
        </w:numPr>
        <w:spacing w:after="0" w:line="240" w:lineRule="auto"/>
        <w:rPr>
          <w:rFonts w:ascii="Times New Roman" w:eastAsia="Times New Roman" w:hAnsi="Times New Roman" w:cs="Times New Roman"/>
          <w:sz w:val="24"/>
          <w:szCs w:val="24"/>
          <w:lang w:eastAsia="en-IN"/>
        </w:rPr>
      </w:pPr>
      <w:r w:rsidRPr="00394568">
        <w:rPr>
          <w:rFonts w:ascii="Times New Roman" w:eastAsia="Times New Roman" w:hAnsi="Times New Roman" w:cs="Times New Roman"/>
          <w:sz w:val="24"/>
          <w:szCs w:val="24"/>
          <w:lang w:eastAsia="en-IN"/>
        </w:rPr>
        <w:t>Case studies or simulations illustrating real-world scenarios and outcomes.</w:t>
      </w:r>
    </w:p>
    <w:p w14:paraId="75D7A23B" w14:textId="2208C000" w:rsidR="00394568" w:rsidRDefault="00394568" w:rsidP="00394568">
      <w:pPr>
        <w:pStyle w:val="ListParagraph"/>
        <w:numPr>
          <w:ilvl w:val="0"/>
          <w:numId w:val="30"/>
        </w:numPr>
        <w:spacing w:after="0" w:line="240" w:lineRule="auto"/>
        <w:rPr>
          <w:rFonts w:ascii="Times New Roman" w:eastAsia="Times New Roman" w:hAnsi="Times New Roman" w:cs="Times New Roman"/>
          <w:sz w:val="24"/>
          <w:szCs w:val="24"/>
          <w:lang w:eastAsia="en-IN"/>
        </w:rPr>
      </w:pPr>
      <w:r w:rsidRPr="00394568">
        <w:rPr>
          <w:rFonts w:ascii="Times New Roman" w:eastAsia="Times New Roman" w:hAnsi="Times New Roman" w:cs="Times New Roman"/>
          <w:sz w:val="24"/>
          <w:szCs w:val="24"/>
          <w:lang w:eastAsia="en-IN"/>
        </w:rPr>
        <w:t>Quantitative metrics (e.g., detection rates, false positives) demonstrating the model's performance compared to traditional methods.</w:t>
      </w:r>
    </w:p>
    <w:p w14:paraId="51F570EA" w14:textId="2AD79611" w:rsidR="00394568" w:rsidRPr="00394568" w:rsidRDefault="00000000" w:rsidP="00DE1AE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52F18CE">
          <v:rect id="_x0000_i1042" style="width:0;height:1.5pt" o:hralign="center" o:hrstd="t" o:hr="t" fillcolor="#a0a0a0" stroked="f"/>
        </w:pict>
      </w:r>
    </w:p>
    <w:p w14:paraId="64E6F6E4" w14:textId="47548656" w:rsidR="007F7086" w:rsidRDefault="007F7086" w:rsidP="007F7086">
      <w:pPr>
        <w:pStyle w:val="ListParagraph"/>
        <w:numPr>
          <w:ilvl w:val="0"/>
          <w:numId w:val="7"/>
        </w:numPr>
        <w:spacing w:before="100" w:beforeAutospacing="1" w:after="100" w:afterAutospacing="1" w:line="24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Conclusions</w:t>
      </w:r>
    </w:p>
    <w:p w14:paraId="63C6B64D" w14:textId="34FD90A5" w:rsidR="007F7086" w:rsidRDefault="007F7086" w:rsidP="007F7086">
      <w:pPr>
        <w:pStyle w:val="NormalWeb"/>
        <w:ind w:left="360"/>
      </w:pPr>
      <w:r>
        <w:t>The banking sector is at the forefront of the cybersecurity battle, facing a wide array of threats that require comprehensive and dynamic defence strategies. Emerging technologies such as blockchain, AI, and ML offer promising solutions to enhance security. However, continuous innovation, stringent regulatory compliance, and best practices are crucial for safeguarding the financial ecosystem.</w:t>
      </w:r>
    </w:p>
    <w:p w14:paraId="21B39CE4" w14:textId="66472CDB" w:rsidR="00DE1AE8" w:rsidRDefault="00000000" w:rsidP="00DE1AE8">
      <w:pPr>
        <w:pStyle w:val="NormalWeb"/>
      </w:pPr>
      <w:r>
        <w:pict w14:anchorId="029697B8">
          <v:rect id="_x0000_i1043" style="width:0;height:1.5pt" o:hralign="center" o:hrstd="t" o:hr="t" fillcolor="#a0a0a0" stroked="f"/>
        </w:pict>
      </w:r>
    </w:p>
    <w:p w14:paraId="2E0E3EDF" w14:textId="1D64470A" w:rsidR="007F7086" w:rsidRDefault="007F7086" w:rsidP="007F7086">
      <w:pPr>
        <w:pStyle w:val="NormalWeb"/>
        <w:numPr>
          <w:ilvl w:val="0"/>
          <w:numId w:val="7"/>
        </w:numPr>
        <w:rPr>
          <w:b/>
          <w:bCs/>
          <w:sz w:val="32"/>
          <w:szCs w:val="32"/>
        </w:rPr>
      </w:pPr>
      <w:r w:rsidRPr="007F7086">
        <w:rPr>
          <w:b/>
          <w:bCs/>
          <w:sz w:val="32"/>
          <w:szCs w:val="32"/>
        </w:rPr>
        <w:t>References</w:t>
      </w:r>
    </w:p>
    <w:p w14:paraId="472FE47B" w14:textId="77777777" w:rsidR="007F7086" w:rsidRDefault="007F7086" w:rsidP="007F7086">
      <w:pPr>
        <w:pStyle w:val="ListParagraph"/>
        <w:numPr>
          <w:ilvl w:val="0"/>
          <w:numId w:val="19"/>
        </w:numPr>
      </w:pPr>
      <w:r>
        <w:t xml:space="preserve">lliams, T. (2024). Fortifying Chatbot Technologies. Retrieved from </w:t>
      </w:r>
      <w:hyperlink r:id="rId21" w:tgtFrame="_new" w:history="1">
        <w:r>
          <w:rPr>
            <w:rStyle w:val="Hyperlink"/>
          </w:rPr>
          <w:t>ResearchGate</w:t>
        </w:r>
      </w:hyperlink>
    </w:p>
    <w:p w14:paraId="28628A85" w14:textId="7DE4A236" w:rsidR="007F7086" w:rsidRDefault="007F7086" w:rsidP="007F7086">
      <w:pPr>
        <w:pStyle w:val="ListParagraph"/>
        <w:numPr>
          <w:ilvl w:val="0"/>
          <w:numId w:val="19"/>
        </w:numPr>
      </w:pPr>
      <w:r>
        <w:lastRenderedPageBreak/>
        <w:t xml:space="preserve">ThankGod, J. (2024). Cybersecurity in the Age of E-Commerce. Retrieved from </w:t>
      </w:r>
      <w:hyperlink r:id="rId22" w:tgtFrame="_new" w:history="1">
        <w:r>
          <w:rPr>
            <w:rStyle w:val="Hyperlink"/>
          </w:rPr>
          <w:t>SSRN</w:t>
        </w:r>
      </w:hyperlink>
    </w:p>
    <w:p w14:paraId="0841A601" w14:textId="1412981F" w:rsidR="007F7086" w:rsidRDefault="007F7086" w:rsidP="007F7086">
      <w:pPr>
        <w:pStyle w:val="ListParagraph"/>
        <w:numPr>
          <w:ilvl w:val="0"/>
          <w:numId w:val="19"/>
        </w:numPr>
      </w:pPr>
      <w:r w:rsidRPr="007F7086">
        <w:rPr>
          <w:lang w:val="it-IT"/>
        </w:rPr>
        <w:t xml:space="preserve">Paramesha, M., Rane, N., &amp; Rane, J. (2024). </w:t>
      </w:r>
      <w:r>
        <w:t xml:space="preserve">Artificial Intelligence, Machine Learning, Deep Learning, and Blockchain in Financial and Banking Services. Retrieved from </w:t>
      </w:r>
      <w:hyperlink r:id="rId23" w:tgtFrame="_new" w:history="1">
        <w:r>
          <w:rPr>
            <w:rStyle w:val="Hyperlink"/>
          </w:rPr>
          <w:t>SSRN</w:t>
        </w:r>
      </w:hyperlink>
      <w:r>
        <w:t>,</w:t>
      </w:r>
    </w:p>
    <w:p w14:paraId="7BC28416" w14:textId="781993A2" w:rsidR="007F7086" w:rsidRDefault="007F7086" w:rsidP="007F7086">
      <w:pPr>
        <w:pStyle w:val="ListParagraph"/>
        <w:numPr>
          <w:ilvl w:val="0"/>
          <w:numId w:val="19"/>
        </w:numPr>
      </w:pPr>
      <w:r w:rsidRPr="007F7086">
        <w:rPr>
          <w:lang w:val="it-IT"/>
        </w:rPr>
        <w:t xml:space="preserve"> Ali, G., Mijwil, M.M., Buruga, B.A., &amp; Abotaleb, M. (2024). </w:t>
      </w:r>
      <w:r>
        <w:t xml:space="preserve">A Comprehensive Review on Cybersecurity Issues and Their Mitigation Measures in FinTech. Retrieved from </w:t>
      </w:r>
      <w:hyperlink r:id="rId24" w:tgtFrame="_new" w:history="1">
        <w:r w:rsidRPr="007F7086">
          <w:rPr>
            <w:rStyle w:val="Hyperlink"/>
            <w:rFonts w:eastAsiaTheme="majorEastAsia"/>
          </w:rPr>
          <w:t>MUNI</w:t>
        </w:r>
      </w:hyperlink>
    </w:p>
    <w:p w14:paraId="24FAAE4C" w14:textId="08CFDD4B" w:rsidR="00DE1AE8" w:rsidRPr="007F7086" w:rsidRDefault="00000000" w:rsidP="00DE1AE8">
      <w:pPr>
        <w:ind w:left="360"/>
      </w:pPr>
      <w:r>
        <w:rPr>
          <w:rFonts w:ascii="Times New Roman" w:eastAsia="Times New Roman" w:hAnsi="Times New Roman" w:cs="Times New Roman"/>
          <w:sz w:val="24"/>
          <w:szCs w:val="24"/>
          <w:lang w:eastAsia="en-IN"/>
        </w:rPr>
        <w:pict w14:anchorId="53F8BF4D">
          <v:rect id="_x0000_i1044" style="width:0;height:1.5pt" o:hralign="center" o:hrstd="t" o:hr="t" fillcolor="#a0a0a0" stroked="f"/>
        </w:pict>
      </w:r>
    </w:p>
    <w:p w14:paraId="251F54B2" w14:textId="705243B7" w:rsidR="007F7086" w:rsidRDefault="007F7086" w:rsidP="007F7086"/>
    <w:p w14:paraId="3E051911" w14:textId="77777777" w:rsidR="007F7086" w:rsidRPr="007F7086" w:rsidRDefault="007F7086" w:rsidP="007F7086"/>
    <w:p w14:paraId="196B99D2" w14:textId="77777777" w:rsidR="007F7086" w:rsidRPr="007F7086" w:rsidRDefault="007F7086" w:rsidP="007D276D">
      <w:pPr>
        <w:spacing w:before="100" w:beforeAutospacing="1" w:after="100" w:afterAutospacing="1" w:line="240" w:lineRule="auto"/>
        <w:rPr>
          <w:rFonts w:ascii="Times New Roman" w:eastAsia="Times New Roman" w:hAnsi="Times New Roman" w:cs="Times New Roman"/>
          <w:b/>
          <w:bCs/>
          <w:sz w:val="32"/>
          <w:szCs w:val="32"/>
          <w:lang w:eastAsia="en-IN"/>
        </w:rPr>
      </w:pPr>
    </w:p>
    <w:p w14:paraId="1AF2CB48" w14:textId="77777777" w:rsidR="007D276D" w:rsidRPr="007D276D" w:rsidRDefault="007D276D" w:rsidP="007D276D">
      <w:pPr>
        <w:pStyle w:val="ListParagraph"/>
        <w:spacing w:before="100" w:beforeAutospacing="1" w:after="100" w:afterAutospacing="1" w:line="240" w:lineRule="auto"/>
        <w:rPr>
          <w:rFonts w:ascii="Times New Roman" w:eastAsia="Times New Roman" w:hAnsi="Times New Roman" w:cs="Times New Roman"/>
          <w:b/>
          <w:bCs/>
          <w:sz w:val="24"/>
          <w:szCs w:val="24"/>
          <w:lang w:eastAsia="en-IN"/>
        </w:rPr>
      </w:pPr>
    </w:p>
    <w:p w14:paraId="3AC3DFE2" w14:textId="77777777" w:rsidR="007D276D" w:rsidRPr="007D276D" w:rsidRDefault="007D276D" w:rsidP="007D276D">
      <w:pPr>
        <w:spacing w:before="100" w:beforeAutospacing="1" w:after="100" w:afterAutospacing="1" w:line="240" w:lineRule="auto"/>
        <w:rPr>
          <w:rFonts w:ascii="Times New Roman" w:eastAsia="Times New Roman" w:hAnsi="Times New Roman" w:cs="Times New Roman"/>
          <w:sz w:val="24"/>
          <w:szCs w:val="24"/>
          <w:lang w:eastAsia="en-IN"/>
        </w:rPr>
      </w:pPr>
    </w:p>
    <w:p w14:paraId="20A13432" w14:textId="77777777" w:rsidR="007D09A8" w:rsidRPr="007D09A8" w:rsidRDefault="007D09A8" w:rsidP="007D09A8">
      <w:pPr>
        <w:rPr>
          <w:rFonts w:ascii="Times New Roman" w:hAnsi="Times New Roman" w:cs="Times New Roman"/>
          <w:b/>
          <w:bCs/>
          <w:sz w:val="32"/>
          <w:szCs w:val="32"/>
        </w:rPr>
      </w:pPr>
    </w:p>
    <w:p w14:paraId="571652FB" w14:textId="77777777" w:rsidR="007D09A8" w:rsidRPr="007D09A8" w:rsidRDefault="007D09A8" w:rsidP="007D09A8">
      <w:pPr>
        <w:rPr>
          <w:rFonts w:ascii="Times New Roman" w:hAnsi="Times New Roman" w:cs="Times New Roman"/>
          <w:b/>
          <w:bCs/>
          <w:sz w:val="32"/>
          <w:szCs w:val="32"/>
        </w:rPr>
      </w:pPr>
    </w:p>
    <w:p w14:paraId="1031DAA8" w14:textId="77777777" w:rsidR="007D09A8" w:rsidRPr="007D09A8" w:rsidRDefault="007D09A8" w:rsidP="007D09A8">
      <w:pPr>
        <w:pStyle w:val="ListParagraph"/>
        <w:ind w:left="360"/>
        <w:rPr>
          <w:rFonts w:ascii="Times New Roman" w:hAnsi="Times New Roman" w:cs="Times New Roman"/>
          <w:b/>
          <w:bCs/>
          <w:sz w:val="32"/>
          <w:szCs w:val="32"/>
        </w:rPr>
      </w:pPr>
    </w:p>
    <w:p w14:paraId="39CC255A" w14:textId="77777777" w:rsidR="00F11550" w:rsidRPr="00F11550" w:rsidRDefault="00F11550" w:rsidP="00F11550">
      <w:pPr>
        <w:rPr>
          <w:rFonts w:ascii="Times New Roman" w:hAnsi="Times New Roman" w:cs="Times New Roman"/>
          <w:b/>
          <w:bCs/>
          <w:sz w:val="24"/>
          <w:szCs w:val="24"/>
        </w:rPr>
      </w:pPr>
    </w:p>
    <w:p w14:paraId="6E760E8B" w14:textId="77777777" w:rsidR="00D74758" w:rsidRPr="00D74758" w:rsidRDefault="00D74758" w:rsidP="00D74758">
      <w:pPr>
        <w:rPr>
          <w:rFonts w:ascii="Times New Roman" w:hAnsi="Times New Roman" w:cs="Times New Roman"/>
          <w:b/>
          <w:bCs/>
          <w:sz w:val="24"/>
          <w:szCs w:val="24"/>
        </w:rPr>
      </w:pPr>
    </w:p>
    <w:p w14:paraId="4B76260F" w14:textId="77777777" w:rsidR="00556468" w:rsidRPr="00556468" w:rsidRDefault="00556468" w:rsidP="00556468">
      <w:pPr>
        <w:pStyle w:val="ListParagraph"/>
        <w:rPr>
          <w:b/>
          <w:bCs/>
          <w:noProof/>
          <w:u w:val="single"/>
        </w:rPr>
      </w:pPr>
    </w:p>
    <w:p w14:paraId="4CDAFE20" w14:textId="77777777" w:rsidR="00556468" w:rsidRDefault="00556468" w:rsidP="00556468">
      <w:pPr>
        <w:jc w:val="center"/>
        <w:rPr>
          <w:noProof/>
        </w:rPr>
      </w:pPr>
    </w:p>
    <w:p w14:paraId="4BC72976" w14:textId="015A42A5" w:rsidR="00556468" w:rsidRDefault="00556468" w:rsidP="00556468">
      <w:pPr>
        <w:jc w:val="center"/>
        <w:rPr>
          <w:rFonts w:ascii="Times New Roman" w:hAnsi="Times New Roman" w:cs="Times New Roman"/>
          <w:i/>
          <w:iCs/>
          <w:sz w:val="24"/>
          <w:szCs w:val="24"/>
        </w:rPr>
      </w:pPr>
    </w:p>
    <w:p w14:paraId="626ADE14" w14:textId="77777777" w:rsidR="004A71B2" w:rsidRPr="00575050" w:rsidRDefault="004A71B2" w:rsidP="00575050">
      <w:pPr>
        <w:rPr>
          <w:rFonts w:ascii="Times New Roman" w:hAnsi="Times New Roman" w:cs="Times New Roman"/>
          <w:i/>
          <w:iCs/>
          <w:sz w:val="24"/>
          <w:szCs w:val="24"/>
        </w:rPr>
      </w:pPr>
    </w:p>
    <w:sectPr w:rsidR="004A71B2" w:rsidRPr="00575050" w:rsidSect="00575050">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D6345E" w14:textId="77777777" w:rsidR="00C053BF" w:rsidRDefault="00C053BF" w:rsidP="00F11550">
      <w:pPr>
        <w:spacing w:after="0" w:line="240" w:lineRule="auto"/>
      </w:pPr>
      <w:r>
        <w:separator/>
      </w:r>
    </w:p>
  </w:endnote>
  <w:endnote w:type="continuationSeparator" w:id="0">
    <w:p w14:paraId="000D48ED" w14:textId="77777777" w:rsidR="00C053BF" w:rsidRDefault="00C053BF" w:rsidP="00F11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0560668"/>
      <w:docPartObj>
        <w:docPartGallery w:val="Page Numbers (Bottom of Page)"/>
        <w:docPartUnique/>
      </w:docPartObj>
    </w:sdtPr>
    <w:sdtContent>
      <w:sdt>
        <w:sdtPr>
          <w:id w:val="-1769616900"/>
          <w:docPartObj>
            <w:docPartGallery w:val="Page Numbers (Top of Page)"/>
            <w:docPartUnique/>
          </w:docPartObj>
        </w:sdtPr>
        <w:sdtContent>
          <w:p w14:paraId="38F43BEE" w14:textId="3095A4B2" w:rsidR="00824889" w:rsidRDefault="0082488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395478D" w14:textId="77777777" w:rsidR="00824889" w:rsidRDefault="00824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928F4" w14:textId="77777777" w:rsidR="00C053BF" w:rsidRDefault="00C053BF" w:rsidP="00F11550">
      <w:pPr>
        <w:spacing w:after="0" w:line="240" w:lineRule="auto"/>
      </w:pPr>
      <w:r>
        <w:separator/>
      </w:r>
    </w:p>
  </w:footnote>
  <w:footnote w:type="continuationSeparator" w:id="0">
    <w:p w14:paraId="6816FA98" w14:textId="77777777" w:rsidR="00C053BF" w:rsidRDefault="00C053BF" w:rsidP="00F11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349D7"/>
    <w:multiLevelType w:val="multilevel"/>
    <w:tmpl w:val="05389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C35A3"/>
    <w:multiLevelType w:val="hybridMultilevel"/>
    <w:tmpl w:val="E5A6D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23EC5"/>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47CA6"/>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F58B7"/>
    <w:multiLevelType w:val="hybridMultilevel"/>
    <w:tmpl w:val="4078A646"/>
    <w:lvl w:ilvl="0" w:tplc="C64E5BB2">
      <w:start w:val="1"/>
      <w:numFmt w:val="decimal"/>
      <w:lvlText w:val="%1."/>
      <w:lvlJc w:val="left"/>
      <w:pPr>
        <w:ind w:left="720" w:hanging="360"/>
      </w:pPr>
      <w:rPr>
        <w:rFonts w:eastAsiaTheme="majorEastAsia"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C91E0B"/>
    <w:multiLevelType w:val="hybridMultilevel"/>
    <w:tmpl w:val="FA566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3A0E60"/>
    <w:multiLevelType w:val="hybridMultilevel"/>
    <w:tmpl w:val="61849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C96FCC"/>
    <w:multiLevelType w:val="multilevel"/>
    <w:tmpl w:val="86A4A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0316E"/>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5D0644"/>
    <w:multiLevelType w:val="multilevel"/>
    <w:tmpl w:val="19448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371D7"/>
    <w:multiLevelType w:val="multilevel"/>
    <w:tmpl w:val="4844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732CB"/>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4D7565"/>
    <w:multiLevelType w:val="multilevel"/>
    <w:tmpl w:val="E61C632E"/>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A7658A"/>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AA36A4"/>
    <w:multiLevelType w:val="multilevel"/>
    <w:tmpl w:val="E6109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3376D"/>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221E1"/>
    <w:multiLevelType w:val="hybridMultilevel"/>
    <w:tmpl w:val="B83E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780E52"/>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1F15B3"/>
    <w:multiLevelType w:val="hybridMultilevel"/>
    <w:tmpl w:val="6FC8A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6C64BC"/>
    <w:multiLevelType w:val="hybridMultilevel"/>
    <w:tmpl w:val="8D1E5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9D5110"/>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470361"/>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F317FE"/>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9C4981"/>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734663"/>
    <w:multiLevelType w:val="multilevel"/>
    <w:tmpl w:val="11FA1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021BFE"/>
    <w:multiLevelType w:val="multilevel"/>
    <w:tmpl w:val="1D7A3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4E7768"/>
    <w:multiLevelType w:val="hybridMultilevel"/>
    <w:tmpl w:val="2F74D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B26C8D"/>
    <w:multiLevelType w:val="multilevel"/>
    <w:tmpl w:val="6DC0C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77301B"/>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E804EC"/>
    <w:multiLevelType w:val="multilevel"/>
    <w:tmpl w:val="FF8AE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8B45DC"/>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CC5E2A"/>
    <w:multiLevelType w:val="multilevel"/>
    <w:tmpl w:val="788E46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6999410">
    <w:abstractNumId w:val="4"/>
  </w:num>
  <w:num w:numId="2" w16cid:durableId="908460595">
    <w:abstractNumId w:val="5"/>
  </w:num>
  <w:num w:numId="3" w16cid:durableId="2126843926">
    <w:abstractNumId w:val="10"/>
  </w:num>
  <w:num w:numId="4" w16cid:durableId="945574053">
    <w:abstractNumId w:val="29"/>
  </w:num>
  <w:num w:numId="5" w16cid:durableId="457719864">
    <w:abstractNumId w:val="9"/>
  </w:num>
  <w:num w:numId="6" w16cid:durableId="959191739">
    <w:abstractNumId w:val="25"/>
  </w:num>
  <w:num w:numId="7" w16cid:durableId="637999411">
    <w:abstractNumId w:val="12"/>
  </w:num>
  <w:num w:numId="8" w16cid:durableId="392506095">
    <w:abstractNumId w:val="19"/>
  </w:num>
  <w:num w:numId="9" w16cid:durableId="440026681">
    <w:abstractNumId w:val="16"/>
  </w:num>
  <w:num w:numId="10" w16cid:durableId="1976330383">
    <w:abstractNumId w:val="14"/>
  </w:num>
  <w:num w:numId="11" w16cid:durableId="2105571509">
    <w:abstractNumId w:val="6"/>
  </w:num>
  <w:num w:numId="12" w16cid:durableId="2143229808">
    <w:abstractNumId w:val="26"/>
  </w:num>
  <w:num w:numId="13" w16cid:durableId="834760519">
    <w:abstractNumId w:val="18"/>
  </w:num>
  <w:num w:numId="14" w16cid:durableId="74673532">
    <w:abstractNumId w:val="1"/>
  </w:num>
  <w:num w:numId="15" w16cid:durableId="12339948">
    <w:abstractNumId w:val="0"/>
  </w:num>
  <w:num w:numId="16" w16cid:durableId="1897739486">
    <w:abstractNumId w:val="7"/>
  </w:num>
  <w:num w:numId="17" w16cid:durableId="727387865">
    <w:abstractNumId w:val="27"/>
  </w:num>
  <w:num w:numId="18" w16cid:durableId="1257443775">
    <w:abstractNumId w:val="24"/>
  </w:num>
  <w:num w:numId="19" w16cid:durableId="1734426854">
    <w:abstractNumId w:val="11"/>
  </w:num>
  <w:num w:numId="20" w16cid:durableId="1447233029">
    <w:abstractNumId w:val="13"/>
  </w:num>
  <w:num w:numId="21" w16cid:durableId="1361010579">
    <w:abstractNumId w:val="28"/>
  </w:num>
  <w:num w:numId="22" w16cid:durableId="552935519">
    <w:abstractNumId w:val="2"/>
  </w:num>
  <w:num w:numId="23" w16cid:durableId="355620217">
    <w:abstractNumId w:val="21"/>
  </w:num>
  <w:num w:numId="24" w16cid:durableId="1043942473">
    <w:abstractNumId w:val="22"/>
  </w:num>
  <w:num w:numId="25" w16cid:durableId="1370646457">
    <w:abstractNumId w:val="31"/>
  </w:num>
  <w:num w:numId="26" w16cid:durableId="1984575765">
    <w:abstractNumId w:val="15"/>
  </w:num>
  <w:num w:numId="27" w16cid:durableId="1550334277">
    <w:abstractNumId w:val="23"/>
  </w:num>
  <w:num w:numId="28" w16cid:durableId="310600718">
    <w:abstractNumId w:val="17"/>
  </w:num>
  <w:num w:numId="29" w16cid:durableId="580917643">
    <w:abstractNumId w:val="8"/>
  </w:num>
  <w:num w:numId="30" w16cid:durableId="970941519">
    <w:abstractNumId w:val="3"/>
  </w:num>
  <w:num w:numId="31" w16cid:durableId="1684504327">
    <w:abstractNumId w:val="30"/>
  </w:num>
  <w:num w:numId="32" w16cid:durableId="2000977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050"/>
    <w:rsid w:val="00002754"/>
    <w:rsid w:val="000A75D8"/>
    <w:rsid w:val="002B235E"/>
    <w:rsid w:val="00394568"/>
    <w:rsid w:val="004A71B2"/>
    <w:rsid w:val="004B1022"/>
    <w:rsid w:val="005411AB"/>
    <w:rsid w:val="00556468"/>
    <w:rsid w:val="00575050"/>
    <w:rsid w:val="005E6482"/>
    <w:rsid w:val="00736DCB"/>
    <w:rsid w:val="00764D8E"/>
    <w:rsid w:val="007D09A8"/>
    <w:rsid w:val="007D276D"/>
    <w:rsid w:val="007F7086"/>
    <w:rsid w:val="007F798F"/>
    <w:rsid w:val="00824889"/>
    <w:rsid w:val="00BE3163"/>
    <w:rsid w:val="00C053BF"/>
    <w:rsid w:val="00D74758"/>
    <w:rsid w:val="00DE1AE8"/>
    <w:rsid w:val="00DF3D0D"/>
    <w:rsid w:val="00F11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0E5B"/>
  <w15:chartTrackingRefBased/>
  <w15:docId w15:val="{A928C967-7259-4C14-AC7E-E2B6E61B8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050"/>
  </w:style>
  <w:style w:type="paragraph" w:styleId="Heading1">
    <w:name w:val="heading 1"/>
    <w:basedOn w:val="Normal"/>
    <w:next w:val="Normal"/>
    <w:link w:val="Heading1Char"/>
    <w:uiPriority w:val="9"/>
    <w:qFormat/>
    <w:rsid w:val="0057505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75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7505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57505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7505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7505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7505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7505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7505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0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7505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7505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57505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7505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7505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7505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7505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75050"/>
    <w:rPr>
      <w:b/>
      <w:bCs/>
      <w:i/>
      <w:iCs/>
    </w:rPr>
  </w:style>
  <w:style w:type="paragraph" w:styleId="Caption">
    <w:name w:val="caption"/>
    <w:basedOn w:val="Normal"/>
    <w:next w:val="Normal"/>
    <w:uiPriority w:val="35"/>
    <w:semiHidden/>
    <w:unhideWhenUsed/>
    <w:qFormat/>
    <w:rsid w:val="0057505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7505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7505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7505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75050"/>
    <w:rPr>
      <w:color w:val="44546A" w:themeColor="text2"/>
      <w:sz w:val="28"/>
      <w:szCs w:val="28"/>
    </w:rPr>
  </w:style>
  <w:style w:type="character" w:styleId="Strong">
    <w:name w:val="Strong"/>
    <w:basedOn w:val="DefaultParagraphFont"/>
    <w:uiPriority w:val="22"/>
    <w:qFormat/>
    <w:rsid w:val="00575050"/>
    <w:rPr>
      <w:b/>
      <w:bCs/>
    </w:rPr>
  </w:style>
  <w:style w:type="character" w:styleId="Emphasis">
    <w:name w:val="Emphasis"/>
    <w:basedOn w:val="DefaultParagraphFont"/>
    <w:uiPriority w:val="20"/>
    <w:qFormat/>
    <w:rsid w:val="00575050"/>
    <w:rPr>
      <w:i/>
      <w:iCs/>
      <w:color w:val="000000" w:themeColor="text1"/>
    </w:rPr>
  </w:style>
  <w:style w:type="paragraph" w:styleId="NoSpacing">
    <w:name w:val="No Spacing"/>
    <w:uiPriority w:val="1"/>
    <w:qFormat/>
    <w:rsid w:val="00575050"/>
    <w:pPr>
      <w:spacing w:after="0" w:line="240" w:lineRule="auto"/>
    </w:pPr>
  </w:style>
  <w:style w:type="paragraph" w:styleId="Quote">
    <w:name w:val="Quote"/>
    <w:basedOn w:val="Normal"/>
    <w:next w:val="Normal"/>
    <w:link w:val="QuoteChar"/>
    <w:uiPriority w:val="29"/>
    <w:qFormat/>
    <w:rsid w:val="0057505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75050"/>
    <w:rPr>
      <w:i/>
      <w:iCs/>
      <w:color w:val="7B7B7B" w:themeColor="accent3" w:themeShade="BF"/>
      <w:sz w:val="24"/>
      <w:szCs w:val="24"/>
    </w:rPr>
  </w:style>
  <w:style w:type="paragraph" w:styleId="IntenseQuote">
    <w:name w:val="Intense Quote"/>
    <w:basedOn w:val="Normal"/>
    <w:next w:val="Normal"/>
    <w:link w:val="IntenseQuoteChar"/>
    <w:uiPriority w:val="30"/>
    <w:qFormat/>
    <w:rsid w:val="0057505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7505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75050"/>
    <w:rPr>
      <w:i/>
      <w:iCs/>
      <w:color w:val="595959" w:themeColor="text1" w:themeTint="A6"/>
    </w:rPr>
  </w:style>
  <w:style w:type="character" w:styleId="IntenseEmphasis">
    <w:name w:val="Intense Emphasis"/>
    <w:basedOn w:val="DefaultParagraphFont"/>
    <w:uiPriority w:val="21"/>
    <w:qFormat/>
    <w:rsid w:val="00575050"/>
    <w:rPr>
      <w:b/>
      <w:bCs/>
      <w:i/>
      <w:iCs/>
      <w:color w:val="auto"/>
    </w:rPr>
  </w:style>
  <w:style w:type="character" w:styleId="SubtleReference">
    <w:name w:val="Subtle Reference"/>
    <w:basedOn w:val="DefaultParagraphFont"/>
    <w:uiPriority w:val="31"/>
    <w:qFormat/>
    <w:rsid w:val="0057505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75050"/>
    <w:rPr>
      <w:b/>
      <w:bCs/>
      <w:caps w:val="0"/>
      <w:smallCaps/>
      <w:color w:val="auto"/>
      <w:spacing w:val="0"/>
      <w:u w:val="single"/>
    </w:rPr>
  </w:style>
  <w:style w:type="character" w:styleId="BookTitle">
    <w:name w:val="Book Title"/>
    <w:basedOn w:val="DefaultParagraphFont"/>
    <w:uiPriority w:val="33"/>
    <w:qFormat/>
    <w:rsid w:val="00575050"/>
    <w:rPr>
      <w:b/>
      <w:bCs/>
      <w:caps w:val="0"/>
      <w:smallCaps/>
      <w:spacing w:val="0"/>
    </w:rPr>
  </w:style>
  <w:style w:type="paragraph" w:styleId="TOCHeading">
    <w:name w:val="TOC Heading"/>
    <w:basedOn w:val="Heading1"/>
    <w:next w:val="Normal"/>
    <w:uiPriority w:val="39"/>
    <w:semiHidden/>
    <w:unhideWhenUsed/>
    <w:qFormat/>
    <w:rsid w:val="00575050"/>
    <w:pPr>
      <w:outlineLvl w:val="9"/>
    </w:pPr>
  </w:style>
  <w:style w:type="character" w:styleId="Hyperlink">
    <w:name w:val="Hyperlink"/>
    <w:basedOn w:val="DefaultParagraphFont"/>
    <w:semiHidden/>
    <w:unhideWhenUsed/>
    <w:rsid w:val="00575050"/>
    <w:rPr>
      <w:strike w:val="0"/>
      <w:dstrike w:val="0"/>
      <w:color w:val="auto"/>
      <w:u w:val="none"/>
      <w:effect w:val="none"/>
    </w:rPr>
  </w:style>
  <w:style w:type="paragraph" w:customStyle="1" w:styleId="address">
    <w:name w:val="address"/>
    <w:basedOn w:val="Normal"/>
    <w:rsid w:val="00575050"/>
    <w:pPr>
      <w:overflowPunct w:val="0"/>
      <w:autoSpaceDE w:val="0"/>
      <w:autoSpaceDN w:val="0"/>
      <w:adjustRightInd w:val="0"/>
      <w:spacing w:after="200" w:line="220" w:lineRule="atLeast"/>
      <w:contextualSpacing/>
      <w:jc w:val="center"/>
    </w:pPr>
    <w:rPr>
      <w:rFonts w:ascii="Times New Roman" w:eastAsia="Times New Roman" w:hAnsi="Times New Roman" w:cs="Times New Roman"/>
      <w:sz w:val="18"/>
      <w:szCs w:val="20"/>
      <w:lang w:val="en-US"/>
    </w:rPr>
  </w:style>
  <w:style w:type="paragraph" w:styleId="NormalWeb">
    <w:name w:val="Normal (Web)"/>
    <w:basedOn w:val="Normal"/>
    <w:uiPriority w:val="99"/>
    <w:unhideWhenUsed/>
    <w:rsid w:val="0057505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56468"/>
    <w:pPr>
      <w:ind w:left="720"/>
      <w:contextualSpacing/>
    </w:pPr>
  </w:style>
  <w:style w:type="paragraph" w:styleId="Header">
    <w:name w:val="header"/>
    <w:basedOn w:val="Normal"/>
    <w:link w:val="HeaderChar"/>
    <w:uiPriority w:val="99"/>
    <w:unhideWhenUsed/>
    <w:rsid w:val="00F115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550"/>
  </w:style>
  <w:style w:type="paragraph" w:styleId="Footer">
    <w:name w:val="footer"/>
    <w:basedOn w:val="Normal"/>
    <w:link w:val="FooterChar"/>
    <w:uiPriority w:val="99"/>
    <w:unhideWhenUsed/>
    <w:rsid w:val="00F115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550"/>
  </w:style>
  <w:style w:type="character" w:customStyle="1" w:styleId="katex-mathml">
    <w:name w:val="katex-mathml"/>
    <w:basedOn w:val="DefaultParagraphFont"/>
    <w:rsid w:val="007D276D"/>
  </w:style>
  <w:style w:type="character" w:customStyle="1" w:styleId="mord">
    <w:name w:val="mord"/>
    <w:basedOn w:val="DefaultParagraphFont"/>
    <w:rsid w:val="007D276D"/>
  </w:style>
  <w:style w:type="character" w:customStyle="1" w:styleId="mrel">
    <w:name w:val="mrel"/>
    <w:basedOn w:val="DefaultParagraphFont"/>
    <w:rsid w:val="007D276D"/>
  </w:style>
  <w:style w:type="character" w:customStyle="1" w:styleId="mopen">
    <w:name w:val="mopen"/>
    <w:basedOn w:val="DefaultParagraphFont"/>
    <w:rsid w:val="007D276D"/>
  </w:style>
  <w:style w:type="character" w:customStyle="1" w:styleId="vlist-s">
    <w:name w:val="vlist-s"/>
    <w:basedOn w:val="DefaultParagraphFont"/>
    <w:rsid w:val="007D276D"/>
  </w:style>
  <w:style w:type="character" w:customStyle="1" w:styleId="mpunct">
    <w:name w:val="mpunct"/>
    <w:basedOn w:val="DefaultParagraphFont"/>
    <w:rsid w:val="007D276D"/>
  </w:style>
  <w:style w:type="character" w:customStyle="1" w:styleId="minner">
    <w:name w:val="minner"/>
    <w:basedOn w:val="DefaultParagraphFont"/>
    <w:rsid w:val="007D276D"/>
  </w:style>
  <w:style w:type="character" w:customStyle="1" w:styleId="mclose">
    <w:name w:val="mclose"/>
    <w:basedOn w:val="DefaultParagraphFont"/>
    <w:rsid w:val="007D276D"/>
  </w:style>
  <w:style w:type="character" w:customStyle="1" w:styleId="mbin">
    <w:name w:val="mbin"/>
    <w:basedOn w:val="DefaultParagraphFont"/>
    <w:rsid w:val="007D276D"/>
  </w:style>
  <w:style w:type="table" w:styleId="TableGrid">
    <w:name w:val="Table Grid"/>
    <w:basedOn w:val="TableNormal"/>
    <w:uiPriority w:val="39"/>
    <w:rsid w:val="007D2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411AB"/>
    <w:rPr>
      <w:sz w:val="16"/>
      <w:szCs w:val="16"/>
    </w:rPr>
  </w:style>
  <w:style w:type="paragraph" w:styleId="CommentText">
    <w:name w:val="annotation text"/>
    <w:basedOn w:val="Normal"/>
    <w:link w:val="CommentTextChar"/>
    <w:uiPriority w:val="99"/>
    <w:semiHidden/>
    <w:unhideWhenUsed/>
    <w:rsid w:val="005411AB"/>
    <w:pPr>
      <w:spacing w:line="240" w:lineRule="auto"/>
    </w:pPr>
    <w:rPr>
      <w:sz w:val="20"/>
      <w:szCs w:val="20"/>
    </w:rPr>
  </w:style>
  <w:style w:type="character" w:customStyle="1" w:styleId="CommentTextChar">
    <w:name w:val="Comment Text Char"/>
    <w:basedOn w:val="DefaultParagraphFont"/>
    <w:link w:val="CommentText"/>
    <w:uiPriority w:val="99"/>
    <w:semiHidden/>
    <w:rsid w:val="005411AB"/>
    <w:rPr>
      <w:sz w:val="20"/>
      <w:szCs w:val="20"/>
    </w:rPr>
  </w:style>
  <w:style w:type="paragraph" w:styleId="CommentSubject">
    <w:name w:val="annotation subject"/>
    <w:basedOn w:val="CommentText"/>
    <w:next w:val="CommentText"/>
    <w:link w:val="CommentSubjectChar"/>
    <w:uiPriority w:val="99"/>
    <w:semiHidden/>
    <w:unhideWhenUsed/>
    <w:rsid w:val="005411AB"/>
    <w:rPr>
      <w:b/>
      <w:bCs/>
    </w:rPr>
  </w:style>
  <w:style w:type="character" w:customStyle="1" w:styleId="CommentSubjectChar">
    <w:name w:val="Comment Subject Char"/>
    <w:basedOn w:val="CommentTextChar"/>
    <w:link w:val="CommentSubject"/>
    <w:uiPriority w:val="99"/>
    <w:semiHidden/>
    <w:rsid w:val="005411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843">
      <w:bodyDiv w:val="1"/>
      <w:marLeft w:val="0"/>
      <w:marRight w:val="0"/>
      <w:marTop w:val="0"/>
      <w:marBottom w:val="0"/>
      <w:divBdr>
        <w:top w:val="none" w:sz="0" w:space="0" w:color="auto"/>
        <w:left w:val="none" w:sz="0" w:space="0" w:color="auto"/>
        <w:bottom w:val="none" w:sz="0" w:space="0" w:color="auto"/>
        <w:right w:val="none" w:sz="0" w:space="0" w:color="auto"/>
      </w:divBdr>
    </w:div>
    <w:div w:id="113986044">
      <w:bodyDiv w:val="1"/>
      <w:marLeft w:val="0"/>
      <w:marRight w:val="0"/>
      <w:marTop w:val="0"/>
      <w:marBottom w:val="0"/>
      <w:divBdr>
        <w:top w:val="none" w:sz="0" w:space="0" w:color="auto"/>
        <w:left w:val="none" w:sz="0" w:space="0" w:color="auto"/>
        <w:bottom w:val="none" w:sz="0" w:space="0" w:color="auto"/>
        <w:right w:val="none" w:sz="0" w:space="0" w:color="auto"/>
      </w:divBdr>
    </w:div>
    <w:div w:id="313218214">
      <w:bodyDiv w:val="1"/>
      <w:marLeft w:val="0"/>
      <w:marRight w:val="0"/>
      <w:marTop w:val="0"/>
      <w:marBottom w:val="0"/>
      <w:divBdr>
        <w:top w:val="none" w:sz="0" w:space="0" w:color="auto"/>
        <w:left w:val="none" w:sz="0" w:space="0" w:color="auto"/>
        <w:bottom w:val="none" w:sz="0" w:space="0" w:color="auto"/>
        <w:right w:val="none" w:sz="0" w:space="0" w:color="auto"/>
      </w:divBdr>
    </w:div>
    <w:div w:id="314921997">
      <w:bodyDiv w:val="1"/>
      <w:marLeft w:val="0"/>
      <w:marRight w:val="0"/>
      <w:marTop w:val="0"/>
      <w:marBottom w:val="0"/>
      <w:divBdr>
        <w:top w:val="none" w:sz="0" w:space="0" w:color="auto"/>
        <w:left w:val="none" w:sz="0" w:space="0" w:color="auto"/>
        <w:bottom w:val="none" w:sz="0" w:space="0" w:color="auto"/>
        <w:right w:val="none" w:sz="0" w:space="0" w:color="auto"/>
      </w:divBdr>
    </w:div>
    <w:div w:id="320475996">
      <w:bodyDiv w:val="1"/>
      <w:marLeft w:val="0"/>
      <w:marRight w:val="0"/>
      <w:marTop w:val="0"/>
      <w:marBottom w:val="0"/>
      <w:divBdr>
        <w:top w:val="none" w:sz="0" w:space="0" w:color="auto"/>
        <w:left w:val="none" w:sz="0" w:space="0" w:color="auto"/>
        <w:bottom w:val="none" w:sz="0" w:space="0" w:color="auto"/>
        <w:right w:val="none" w:sz="0" w:space="0" w:color="auto"/>
      </w:divBdr>
    </w:div>
    <w:div w:id="412701942">
      <w:bodyDiv w:val="1"/>
      <w:marLeft w:val="0"/>
      <w:marRight w:val="0"/>
      <w:marTop w:val="0"/>
      <w:marBottom w:val="0"/>
      <w:divBdr>
        <w:top w:val="none" w:sz="0" w:space="0" w:color="auto"/>
        <w:left w:val="none" w:sz="0" w:space="0" w:color="auto"/>
        <w:bottom w:val="none" w:sz="0" w:space="0" w:color="auto"/>
        <w:right w:val="none" w:sz="0" w:space="0" w:color="auto"/>
      </w:divBdr>
    </w:div>
    <w:div w:id="765883674">
      <w:bodyDiv w:val="1"/>
      <w:marLeft w:val="0"/>
      <w:marRight w:val="0"/>
      <w:marTop w:val="0"/>
      <w:marBottom w:val="0"/>
      <w:divBdr>
        <w:top w:val="none" w:sz="0" w:space="0" w:color="auto"/>
        <w:left w:val="none" w:sz="0" w:space="0" w:color="auto"/>
        <w:bottom w:val="none" w:sz="0" w:space="0" w:color="auto"/>
        <w:right w:val="none" w:sz="0" w:space="0" w:color="auto"/>
      </w:divBdr>
    </w:div>
    <w:div w:id="933586621">
      <w:bodyDiv w:val="1"/>
      <w:marLeft w:val="0"/>
      <w:marRight w:val="0"/>
      <w:marTop w:val="0"/>
      <w:marBottom w:val="0"/>
      <w:divBdr>
        <w:top w:val="none" w:sz="0" w:space="0" w:color="auto"/>
        <w:left w:val="none" w:sz="0" w:space="0" w:color="auto"/>
        <w:bottom w:val="none" w:sz="0" w:space="0" w:color="auto"/>
        <w:right w:val="none" w:sz="0" w:space="0" w:color="auto"/>
      </w:divBdr>
    </w:div>
    <w:div w:id="962543962">
      <w:bodyDiv w:val="1"/>
      <w:marLeft w:val="0"/>
      <w:marRight w:val="0"/>
      <w:marTop w:val="0"/>
      <w:marBottom w:val="0"/>
      <w:divBdr>
        <w:top w:val="none" w:sz="0" w:space="0" w:color="auto"/>
        <w:left w:val="none" w:sz="0" w:space="0" w:color="auto"/>
        <w:bottom w:val="none" w:sz="0" w:space="0" w:color="auto"/>
        <w:right w:val="none" w:sz="0" w:space="0" w:color="auto"/>
      </w:divBdr>
      <w:divsChild>
        <w:div w:id="1754623247">
          <w:marLeft w:val="0"/>
          <w:marRight w:val="0"/>
          <w:marTop w:val="0"/>
          <w:marBottom w:val="0"/>
          <w:divBdr>
            <w:top w:val="none" w:sz="0" w:space="0" w:color="auto"/>
            <w:left w:val="none" w:sz="0" w:space="0" w:color="auto"/>
            <w:bottom w:val="none" w:sz="0" w:space="0" w:color="auto"/>
            <w:right w:val="none" w:sz="0" w:space="0" w:color="auto"/>
          </w:divBdr>
          <w:divsChild>
            <w:div w:id="2128153920">
              <w:marLeft w:val="0"/>
              <w:marRight w:val="0"/>
              <w:marTop w:val="0"/>
              <w:marBottom w:val="0"/>
              <w:divBdr>
                <w:top w:val="none" w:sz="0" w:space="0" w:color="auto"/>
                <w:left w:val="none" w:sz="0" w:space="0" w:color="auto"/>
                <w:bottom w:val="none" w:sz="0" w:space="0" w:color="auto"/>
                <w:right w:val="none" w:sz="0" w:space="0" w:color="auto"/>
              </w:divBdr>
              <w:divsChild>
                <w:div w:id="1264533738">
                  <w:marLeft w:val="0"/>
                  <w:marRight w:val="0"/>
                  <w:marTop w:val="0"/>
                  <w:marBottom w:val="0"/>
                  <w:divBdr>
                    <w:top w:val="none" w:sz="0" w:space="0" w:color="auto"/>
                    <w:left w:val="none" w:sz="0" w:space="0" w:color="auto"/>
                    <w:bottom w:val="none" w:sz="0" w:space="0" w:color="auto"/>
                    <w:right w:val="none" w:sz="0" w:space="0" w:color="auto"/>
                  </w:divBdr>
                  <w:divsChild>
                    <w:div w:id="523130971">
                      <w:marLeft w:val="0"/>
                      <w:marRight w:val="0"/>
                      <w:marTop w:val="0"/>
                      <w:marBottom w:val="0"/>
                      <w:divBdr>
                        <w:top w:val="none" w:sz="0" w:space="0" w:color="auto"/>
                        <w:left w:val="none" w:sz="0" w:space="0" w:color="auto"/>
                        <w:bottom w:val="none" w:sz="0" w:space="0" w:color="auto"/>
                        <w:right w:val="none" w:sz="0" w:space="0" w:color="auto"/>
                      </w:divBdr>
                      <w:divsChild>
                        <w:div w:id="305361168">
                          <w:marLeft w:val="0"/>
                          <w:marRight w:val="0"/>
                          <w:marTop w:val="0"/>
                          <w:marBottom w:val="0"/>
                          <w:divBdr>
                            <w:top w:val="none" w:sz="0" w:space="0" w:color="auto"/>
                            <w:left w:val="none" w:sz="0" w:space="0" w:color="auto"/>
                            <w:bottom w:val="none" w:sz="0" w:space="0" w:color="auto"/>
                            <w:right w:val="none" w:sz="0" w:space="0" w:color="auto"/>
                          </w:divBdr>
                          <w:divsChild>
                            <w:div w:id="1104151256">
                              <w:marLeft w:val="0"/>
                              <w:marRight w:val="0"/>
                              <w:marTop w:val="0"/>
                              <w:marBottom w:val="0"/>
                              <w:divBdr>
                                <w:top w:val="none" w:sz="0" w:space="0" w:color="auto"/>
                                <w:left w:val="none" w:sz="0" w:space="0" w:color="auto"/>
                                <w:bottom w:val="none" w:sz="0" w:space="0" w:color="auto"/>
                                <w:right w:val="none" w:sz="0" w:space="0" w:color="auto"/>
                              </w:divBdr>
                              <w:divsChild>
                                <w:div w:id="1085807469">
                                  <w:marLeft w:val="0"/>
                                  <w:marRight w:val="0"/>
                                  <w:marTop w:val="0"/>
                                  <w:marBottom w:val="0"/>
                                  <w:divBdr>
                                    <w:top w:val="none" w:sz="0" w:space="0" w:color="auto"/>
                                    <w:left w:val="none" w:sz="0" w:space="0" w:color="auto"/>
                                    <w:bottom w:val="none" w:sz="0" w:space="0" w:color="auto"/>
                                    <w:right w:val="none" w:sz="0" w:space="0" w:color="auto"/>
                                  </w:divBdr>
                                  <w:divsChild>
                                    <w:div w:id="167718370">
                                      <w:marLeft w:val="0"/>
                                      <w:marRight w:val="0"/>
                                      <w:marTop w:val="0"/>
                                      <w:marBottom w:val="0"/>
                                      <w:divBdr>
                                        <w:top w:val="none" w:sz="0" w:space="0" w:color="auto"/>
                                        <w:left w:val="none" w:sz="0" w:space="0" w:color="auto"/>
                                        <w:bottom w:val="none" w:sz="0" w:space="0" w:color="auto"/>
                                        <w:right w:val="none" w:sz="0" w:space="0" w:color="auto"/>
                                      </w:divBdr>
                                      <w:divsChild>
                                        <w:div w:id="675041376">
                                          <w:marLeft w:val="0"/>
                                          <w:marRight w:val="0"/>
                                          <w:marTop w:val="0"/>
                                          <w:marBottom w:val="0"/>
                                          <w:divBdr>
                                            <w:top w:val="none" w:sz="0" w:space="0" w:color="auto"/>
                                            <w:left w:val="none" w:sz="0" w:space="0" w:color="auto"/>
                                            <w:bottom w:val="none" w:sz="0" w:space="0" w:color="auto"/>
                                            <w:right w:val="none" w:sz="0" w:space="0" w:color="auto"/>
                                          </w:divBdr>
                                          <w:divsChild>
                                            <w:div w:id="1756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393406">
          <w:marLeft w:val="0"/>
          <w:marRight w:val="0"/>
          <w:marTop w:val="0"/>
          <w:marBottom w:val="0"/>
          <w:divBdr>
            <w:top w:val="none" w:sz="0" w:space="0" w:color="auto"/>
            <w:left w:val="none" w:sz="0" w:space="0" w:color="auto"/>
            <w:bottom w:val="none" w:sz="0" w:space="0" w:color="auto"/>
            <w:right w:val="none" w:sz="0" w:space="0" w:color="auto"/>
          </w:divBdr>
          <w:divsChild>
            <w:div w:id="2103672791">
              <w:marLeft w:val="0"/>
              <w:marRight w:val="0"/>
              <w:marTop w:val="0"/>
              <w:marBottom w:val="0"/>
              <w:divBdr>
                <w:top w:val="none" w:sz="0" w:space="0" w:color="auto"/>
                <w:left w:val="none" w:sz="0" w:space="0" w:color="auto"/>
                <w:bottom w:val="none" w:sz="0" w:space="0" w:color="auto"/>
                <w:right w:val="none" w:sz="0" w:space="0" w:color="auto"/>
              </w:divBdr>
              <w:divsChild>
                <w:div w:id="200675419">
                  <w:marLeft w:val="0"/>
                  <w:marRight w:val="0"/>
                  <w:marTop w:val="0"/>
                  <w:marBottom w:val="0"/>
                  <w:divBdr>
                    <w:top w:val="none" w:sz="0" w:space="0" w:color="auto"/>
                    <w:left w:val="none" w:sz="0" w:space="0" w:color="auto"/>
                    <w:bottom w:val="none" w:sz="0" w:space="0" w:color="auto"/>
                    <w:right w:val="none" w:sz="0" w:space="0" w:color="auto"/>
                  </w:divBdr>
                  <w:divsChild>
                    <w:div w:id="883828774">
                      <w:marLeft w:val="0"/>
                      <w:marRight w:val="0"/>
                      <w:marTop w:val="0"/>
                      <w:marBottom w:val="0"/>
                      <w:divBdr>
                        <w:top w:val="none" w:sz="0" w:space="0" w:color="auto"/>
                        <w:left w:val="none" w:sz="0" w:space="0" w:color="auto"/>
                        <w:bottom w:val="none" w:sz="0" w:space="0" w:color="auto"/>
                        <w:right w:val="none" w:sz="0" w:space="0" w:color="auto"/>
                      </w:divBdr>
                      <w:divsChild>
                        <w:div w:id="1364403741">
                          <w:marLeft w:val="0"/>
                          <w:marRight w:val="0"/>
                          <w:marTop w:val="0"/>
                          <w:marBottom w:val="0"/>
                          <w:divBdr>
                            <w:top w:val="none" w:sz="0" w:space="0" w:color="auto"/>
                            <w:left w:val="none" w:sz="0" w:space="0" w:color="auto"/>
                            <w:bottom w:val="none" w:sz="0" w:space="0" w:color="auto"/>
                            <w:right w:val="none" w:sz="0" w:space="0" w:color="auto"/>
                          </w:divBdr>
                          <w:divsChild>
                            <w:div w:id="188029215">
                              <w:marLeft w:val="0"/>
                              <w:marRight w:val="0"/>
                              <w:marTop w:val="0"/>
                              <w:marBottom w:val="0"/>
                              <w:divBdr>
                                <w:top w:val="none" w:sz="0" w:space="0" w:color="auto"/>
                                <w:left w:val="none" w:sz="0" w:space="0" w:color="auto"/>
                                <w:bottom w:val="none" w:sz="0" w:space="0" w:color="auto"/>
                                <w:right w:val="none" w:sz="0" w:space="0" w:color="auto"/>
                              </w:divBdr>
                              <w:divsChild>
                                <w:div w:id="132914742">
                                  <w:marLeft w:val="0"/>
                                  <w:marRight w:val="0"/>
                                  <w:marTop w:val="0"/>
                                  <w:marBottom w:val="0"/>
                                  <w:divBdr>
                                    <w:top w:val="none" w:sz="0" w:space="0" w:color="auto"/>
                                    <w:left w:val="none" w:sz="0" w:space="0" w:color="auto"/>
                                    <w:bottom w:val="none" w:sz="0" w:space="0" w:color="auto"/>
                                    <w:right w:val="none" w:sz="0" w:space="0" w:color="auto"/>
                                  </w:divBdr>
                                  <w:divsChild>
                                    <w:div w:id="53627776">
                                      <w:marLeft w:val="0"/>
                                      <w:marRight w:val="0"/>
                                      <w:marTop w:val="0"/>
                                      <w:marBottom w:val="0"/>
                                      <w:divBdr>
                                        <w:top w:val="none" w:sz="0" w:space="0" w:color="auto"/>
                                        <w:left w:val="none" w:sz="0" w:space="0" w:color="auto"/>
                                        <w:bottom w:val="none" w:sz="0" w:space="0" w:color="auto"/>
                                        <w:right w:val="none" w:sz="0" w:space="0" w:color="auto"/>
                                      </w:divBdr>
                                      <w:divsChild>
                                        <w:div w:id="20866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462940">
                      <w:marLeft w:val="0"/>
                      <w:marRight w:val="0"/>
                      <w:marTop w:val="0"/>
                      <w:marBottom w:val="0"/>
                      <w:divBdr>
                        <w:top w:val="none" w:sz="0" w:space="0" w:color="auto"/>
                        <w:left w:val="none" w:sz="0" w:space="0" w:color="auto"/>
                        <w:bottom w:val="none" w:sz="0" w:space="0" w:color="auto"/>
                        <w:right w:val="none" w:sz="0" w:space="0" w:color="auto"/>
                      </w:divBdr>
                      <w:divsChild>
                        <w:div w:id="169757015">
                          <w:marLeft w:val="0"/>
                          <w:marRight w:val="0"/>
                          <w:marTop w:val="0"/>
                          <w:marBottom w:val="0"/>
                          <w:divBdr>
                            <w:top w:val="none" w:sz="0" w:space="0" w:color="auto"/>
                            <w:left w:val="none" w:sz="0" w:space="0" w:color="auto"/>
                            <w:bottom w:val="none" w:sz="0" w:space="0" w:color="auto"/>
                            <w:right w:val="none" w:sz="0" w:space="0" w:color="auto"/>
                          </w:divBdr>
                          <w:divsChild>
                            <w:div w:id="1978487654">
                              <w:marLeft w:val="0"/>
                              <w:marRight w:val="0"/>
                              <w:marTop w:val="0"/>
                              <w:marBottom w:val="0"/>
                              <w:divBdr>
                                <w:top w:val="none" w:sz="0" w:space="0" w:color="auto"/>
                                <w:left w:val="none" w:sz="0" w:space="0" w:color="auto"/>
                                <w:bottom w:val="none" w:sz="0" w:space="0" w:color="auto"/>
                                <w:right w:val="none" w:sz="0" w:space="0" w:color="auto"/>
                              </w:divBdr>
                              <w:divsChild>
                                <w:div w:id="1430077788">
                                  <w:marLeft w:val="0"/>
                                  <w:marRight w:val="0"/>
                                  <w:marTop w:val="0"/>
                                  <w:marBottom w:val="0"/>
                                  <w:divBdr>
                                    <w:top w:val="none" w:sz="0" w:space="0" w:color="auto"/>
                                    <w:left w:val="none" w:sz="0" w:space="0" w:color="auto"/>
                                    <w:bottom w:val="none" w:sz="0" w:space="0" w:color="auto"/>
                                    <w:right w:val="none" w:sz="0" w:space="0" w:color="auto"/>
                                  </w:divBdr>
                                  <w:divsChild>
                                    <w:div w:id="1455514870">
                                      <w:marLeft w:val="0"/>
                                      <w:marRight w:val="0"/>
                                      <w:marTop w:val="0"/>
                                      <w:marBottom w:val="0"/>
                                      <w:divBdr>
                                        <w:top w:val="none" w:sz="0" w:space="0" w:color="auto"/>
                                        <w:left w:val="none" w:sz="0" w:space="0" w:color="auto"/>
                                        <w:bottom w:val="none" w:sz="0" w:space="0" w:color="auto"/>
                                        <w:right w:val="none" w:sz="0" w:space="0" w:color="auto"/>
                                      </w:divBdr>
                                      <w:divsChild>
                                        <w:div w:id="138609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351257">
      <w:bodyDiv w:val="1"/>
      <w:marLeft w:val="0"/>
      <w:marRight w:val="0"/>
      <w:marTop w:val="0"/>
      <w:marBottom w:val="0"/>
      <w:divBdr>
        <w:top w:val="none" w:sz="0" w:space="0" w:color="auto"/>
        <w:left w:val="none" w:sz="0" w:space="0" w:color="auto"/>
        <w:bottom w:val="none" w:sz="0" w:space="0" w:color="auto"/>
        <w:right w:val="none" w:sz="0" w:space="0" w:color="auto"/>
      </w:divBdr>
    </w:div>
    <w:div w:id="1108310269">
      <w:bodyDiv w:val="1"/>
      <w:marLeft w:val="0"/>
      <w:marRight w:val="0"/>
      <w:marTop w:val="0"/>
      <w:marBottom w:val="0"/>
      <w:divBdr>
        <w:top w:val="none" w:sz="0" w:space="0" w:color="auto"/>
        <w:left w:val="none" w:sz="0" w:space="0" w:color="auto"/>
        <w:bottom w:val="none" w:sz="0" w:space="0" w:color="auto"/>
        <w:right w:val="none" w:sz="0" w:space="0" w:color="auto"/>
      </w:divBdr>
    </w:div>
    <w:div w:id="1196848396">
      <w:bodyDiv w:val="1"/>
      <w:marLeft w:val="0"/>
      <w:marRight w:val="0"/>
      <w:marTop w:val="0"/>
      <w:marBottom w:val="0"/>
      <w:divBdr>
        <w:top w:val="none" w:sz="0" w:space="0" w:color="auto"/>
        <w:left w:val="none" w:sz="0" w:space="0" w:color="auto"/>
        <w:bottom w:val="none" w:sz="0" w:space="0" w:color="auto"/>
        <w:right w:val="none" w:sz="0" w:space="0" w:color="auto"/>
      </w:divBdr>
    </w:div>
    <w:div w:id="1275139802">
      <w:bodyDiv w:val="1"/>
      <w:marLeft w:val="0"/>
      <w:marRight w:val="0"/>
      <w:marTop w:val="0"/>
      <w:marBottom w:val="0"/>
      <w:divBdr>
        <w:top w:val="none" w:sz="0" w:space="0" w:color="auto"/>
        <w:left w:val="none" w:sz="0" w:space="0" w:color="auto"/>
        <w:bottom w:val="none" w:sz="0" w:space="0" w:color="auto"/>
        <w:right w:val="none" w:sz="0" w:space="0" w:color="auto"/>
      </w:divBdr>
    </w:div>
    <w:div w:id="1439518315">
      <w:bodyDiv w:val="1"/>
      <w:marLeft w:val="0"/>
      <w:marRight w:val="0"/>
      <w:marTop w:val="0"/>
      <w:marBottom w:val="0"/>
      <w:divBdr>
        <w:top w:val="none" w:sz="0" w:space="0" w:color="auto"/>
        <w:left w:val="none" w:sz="0" w:space="0" w:color="auto"/>
        <w:bottom w:val="none" w:sz="0" w:space="0" w:color="auto"/>
        <w:right w:val="none" w:sz="0" w:space="0" w:color="auto"/>
      </w:divBdr>
    </w:div>
    <w:div w:id="1557887955">
      <w:bodyDiv w:val="1"/>
      <w:marLeft w:val="0"/>
      <w:marRight w:val="0"/>
      <w:marTop w:val="0"/>
      <w:marBottom w:val="0"/>
      <w:divBdr>
        <w:top w:val="none" w:sz="0" w:space="0" w:color="auto"/>
        <w:left w:val="none" w:sz="0" w:space="0" w:color="auto"/>
        <w:bottom w:val="none" w:sz="0" w:space="0" w:color="auto"/>
        <w:right w:val="none" w:sz="0" w:space="0" w:color="auto"/>
      </w:divBdr>
    </w:div>
    <w:div w:id="1786190223">
      <w:bodyDiv w:val="1"/>
      <w:marLeft w:val="0"/>
      <w:marRight w:val="0"/>
      <w:marTop w:val="0"/>
      <w:marBottom w:val="0"/>
      <w:divBdr>
        <w:top w:val="none" w:sz="0" w:space="0" w:color="auto"/>
        <w:left w:val="none" w:sz="0" w:space="0" w:color="auto"/>
        <w:bottom w:val="none" w:sz="0" w:space="0" w:color="auto"/>
        <w:right w:val="none" w:sz="0" w:space="0" w:color="auto"/>
      </w:divBdr>
    </w:div>
    <w:div w:id="1889682209">
      <w:bodyDiv w:val="1"/>
      <w:marLeft w:val="0"/>
      <w:marRight w:val="0"/>
      <w:marTop w:val="0"/>
      <w:marBottom w:val="0"/>
      <w:divBdr>
        <w:top w:val="none" w:sz="0" w:space="0" w:color="auto"/>
        <w:left w:val="none" w:sz="0" w:space="0" w:color="auto"/>
        <w:bottom w:val="none" w:sz="0" w:space="0" w:color="auto"/>
        <w:right w:val="none" w:sz="0" w:space="0" w:color="auto"/>
      </w:divBdr>
    </w:div>
    <w:div w:id="191878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esearchgate.net/profile/Troy-Williams-14/publication/381490322_FORTIFYING_CHATBOT_TECHNOLOGIES_Fortifying_Chatbot_Technologies_Navigating_Security_Challenges_and_Solutions_in_The_AI_Era/links/66716502a54c5f0b946b5079/FORTIFYING-CHATBOT-TECHNOLOGIES-Fortifying-Chatbot-Technologies-Navigating-Security-Challenges-and-Solutions-in-The-AI-Era.pdf" TargetMode="External"/><Relationship Id="rId7" Type="http://schemas.openxmlformats.org/officeDocument/2006/relationships/hyperlink" Target="mailto:dhayaldhruv271@gmail.com"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dir.muni.ac.ug/handle/20.500.12260/642"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apers.ssrn.com/sol3/papers.cfm?abstract_id=4855893"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papers.ssrn.com/sol3/papers.cfm?abstract_id=485873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18</Pages>
  <Words>2410</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Dhayal.</dc:creator>
  <cp:keywords/>
  <dc:description/>
  <cp:lastModifiedBy>Dhruv Dhayal.</cp:lastModifiedBy>
  <cp:revision>8</cp:revision>
  <dcterms:created xsi:type="dcterms:W3CDTF">2024-06-27T06:34:00Z</dcterms:created>
  <dcterms:modified xsi:type="dcterms:W3CDTF">2024-06-27T09:52:00Z</dcterms:modified>
</cp:coreProperties>
</file>