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3f6fc" w:val="clear"/>
        <w:spacing w:before="480" w:lineRule="auto"/>
        <w:rPr/>
      </w:pPr>
      <w:bookmarkStart w:colFirst="0" w:colLast="0" w:name="_r3c0gwotvnbj" w:id="0"/>
      <w:bookmarkEnd w:id="0"/>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3f6fc" w:val="clear"/>
        <w:spacing w:before="480" w:lineRule="auto"/>
        <w:rPr/>
      </w:pPr>
      <w:bookmarkStart w:colFirst="0" w:colLast="0" w:name="_r3c0gwotvnbj" w:id="0"/>
      <w:bookmarkEnd w:id="0"/>
      <w:r w:rsidDel="00000000" w:rsidR="00000000" w:rsidRPr="00000000">
        <w:rPr>
          <w:b w:val="1"/>
          <w:color w:val="202124"/>
          <w:sz w:val="34"/>
          <w:szCs w:val="34"/>
          <w:rtl w:val="0"/>
        </w:rPr>
        <w:t xml:space="preserve">Property Source External API Documentation </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This comprehensive documentation provides detailed information about all the endpoints available in the Property Source External API, including instructions on retrieving user tokens, setting them in cookies, and transferring users to the Property Source platform.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API DOCS URL : </w:t>
      </w:r>
      <w:hyperlink r:id="rId6">
        <w:r w:rsidDel="00000000" w:rsidR="00000000" w:rsidRPr="00000000">
          <w:rPr>
            <w:rFonts w:ascii="Roboto" w:cs="Roboto" w:eastAsia="Roboto" w:hAnsi="Roboto"/>
            <w:b w:val="1"/>
            <w:color w:val="1155cc"/>
            <w:sz w:val="21"/>
            <w:szCs w:val="21"/>
            <w:u w:val="single"/>
            <w:rtl w:val="0"/>
          </w:rPr>
          <w:t xml:space="preserve">https://api.propertysource.w3saas.com/property-source/ui</w:t>
        </w:r>
      </w:hyperlink>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3f6fc" w:val="clear"/>
        <w:spacing w:after="120" w:before="420" w:lineRule="auto"/>
        <w:rPr>
          <w:b w:val="1"/>
          <w:color w:val="202124"/>
          <w:sz w:val="26"/>
          <w:szCs w:val="26"/>
        </w:rPr>
      </w:pPr>
      <w:bookmarkStart w:colFirst="0" w:colLast="0" w:name="_5xc4mem6yxyu" w:id="1"/>
      <w:bookmarkEnd w:id="1"/>
      <w:r w:rsidDel="00000000" w:rsidR="00000000" w:rsidRPr="00000000">
        <w:rPr>
          <w:b w:val="1"/>
          <w:color w:val="202124"/>
          <w:sz w:val="26"/>
          <w:szCs w:val="26"/>
          <w:rtl w:val="0"/>
        </w:rPr>
        <w:t xml:space="preserve">1. API Overview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The Property Source External API allows you to manage users and their access to the Property Source platform. It provides the following functionalities:</w:t>
      </w:r>
    </w:p>
    <w:p w:rsidR="00000000" w:rsidDel="00000000" w:rsidP="00000000" w:rsidRDefault="00000000" w:rsidRPr="00000000" w14:paraId="00000007">
      <w:pPr>
        <w:numPr>
          <w:ilvl w:val="0"/>
          <w:numId w:val="9"/>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w:cs="Roboto" w:eastAsia="Roboto" w:hAnsi="Roboto"/>
          <w:color w:val="202124"/>
          <w:sz w:val="21"/>
          <w:szCs w:val="21"/>
          <w:rtl w:val="0"/>
        </w:rPr>
        <w:t xml:space="preserve">Get User Token: Retrieves a JWT (JSON Web Token) for a user, enabling secure authentication and authorization.</w:t>
      </w:r>
    </w:p>
    <w:p w:rsidR="00000000" w:rsidDel="00000000" w:rsidP="00000000" w:rsidRDefault="00000000" w:rsidRPr="00000000" w14:paraId="00000008">
      <w:pPr>
        <w:numPr>
          <w:ilvl w:val="0"/>
          <w:numId w:val="9"/>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w:cs="Roboto" w:eastAsia="Roboto" w:hAnsi="Roboto"/>
          <w:color w:val="202124"/>
          <w:sz w:val="21"/>
          <w:szCs w:val="21"/>
          <w:rtl w:val="0"/>
        </w:rPr>
        <w:t xml:space="preserve">Create Issuer: Promotes a user to an admin (issuer) within the Property Source platform, granting them special privileges.</w:t>
      </w:r>
    </w:p>
    <w:p w:rsidR="00000000" w:rsidDel="00000000" w:rsidP="00000000" w:rsidRDefault="00000000" w:rsidRPr="00000000" w14:paraId="00000009">
      <w:pPr>
        <w:numPr>
          <w:ilvl w:val="0"/>
          <w:numId w:val="9"/>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w:cs="Roboto" w:eastAsia="Roboto" w:hAnsi="Roboto"/>
          <w:color w:val="202124"/>
          <w:sz w:val="21"/>
          <w:szCs w:val="21"/>
          <w:rtl w:val="0"/>
        </w:rPr>
        <w:t xml:space="preserve">Update Issuer: Updates details of an existing issuer (admin user), such as their contact information or status.</w:t>
      </w:r>
    </w:p>
    <w:p w:rsidR="00000000" w:rsidDel="00000000" w:rsidP="00000000" w:rsidRDefault="00000000" w:rsidRPr="00000000" w14:paraId="0000000A">
      <w:pPr>
        <w:numPr>
          <w:ilvl w:val="0"/>
          <w:numId w:val="9"/>
        </w:numPr>
        <w:pBdr>
          <w:top w:color="auto" w:space="0" w:sz="0" w:val="none"/>
          <w:bottom w:color="auto" w:space="0" w:sz="0" w:val="none"/>
          <w:right w:color="auto" w:space="0" w:sz="0" w:val="none"/>
          <w:between w:color="auto" w:space="0" w:sz="0" w:val="none"/>
        </w:pBdr>
        <w:shd w:fill="f3f6fc" w:val="clear"/>
        <w:spacing w:after="300" w:lineRule="auto"/>
        <w:ind w:left="720" w:hanging="360"/>
      </w:pPr>
      <w:r w:rsidDel="00000000" w:rsidR="00000000" w:rsidRPr="00000000">
        <w:rPr>
          <w:rFonts w:ascii="Roboto" w:cs="Roboto" w:eastAsia="Roboto" w:hAnsi="Roboto"/>
          <w:color w:val="202124"/>
          <w:sz w:val="21"/>
          <w:szCs w:val="21"/>
          <w:rtl w:val="0"/>
        </w:rPr>
        <w:t xml:space="preserve">Delete Issuer: Removes issuer privileges or deletes the issuer record entirely, revoking their admin access.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3f6fc" w:val="clear"/>
        <w:spacing w:after="120" w:before="420" w:lineRule="auto"/>
        <w:rPr>
          <w:b w:val="1"/>
          <w:color w:val="202124"/>
          <w:sz w:val="26"/>
          <w:szCs w:val="26"/>
        </w:rPr>
      </w:pPr>
      <w:bookmarkStart w:colFirst="0" w:colLast="0" w:name="_uya61lx1yibc" w:id="2"/>
      <w:bookmarkEnd w:id="2"/>
      <w:r w:rsidDel="00000000" w:rsidR="00000000" w:rsidRPr="00000000">
        <w:rPr>
          <w:b w:val="1"/>
          <w:color w:val="202124"/>
          <w:sz w:val="26"/>
          <w:szCs w:val="26"/>
          <w:rtl w:val="0"/>
        </w:rPr>
        <w:t xml:space="preserve">2. Authentication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This API uses API Key authentication for all endpoints, except for login, which utilizes Basic Authentication.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API Key Authentication:</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w:cs="Roboto" w:eastAsia="Roboto" w:hAnsi="Roboto"/>
          <w:color w:val="202124"/>
          <w:sz w:val="21"/>
          <w:szCs w:val="21"/>
          <w:rtl w:val="0"/>
        </w:rPr>
        <w:t xml:space="preserve">Obtaining an API Key:</w:t>
      </w:r>
    </w:p>
    <w:p w:rsidR="00000000" w:rsidDel="00000000" w:rsidP="00000000" w:rsidRDefault="00000000" w:rsidRPr="00000000" w14:paraId="0000000F">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color w:val="202124"/>
          <w:sz w:val="21"/>
          <w:szCs w:val="21"/>
          <w:rtl w:val="0"/>
        </w:rPr>
        <w:t xml:space="preserve">Log in to the Property Source application using your provided username and password (e.g., username: </w:t>
      </w:r>
      <w:r w:rsidDel="00000000" w:rsidR="00000000" w:rsidRPr="00000000">
        <w:rPr>
          <w:rFonts w:ascii="Roboto" w:cs="Roboto" w:eastAsia="Roboto" w:hAnsi="Roboto"/>
          <w:b w:val="1"/>
          <w:color w:val="202124"/>
          <w:sz w:val="21"/>
          <w:szCs w:val="21"/>
          <w:rtl w:val="0"/>
        </w:rPr>
        <w:t xml:space="preserve">admin@blockchainlaboratories.com</w:t>
      </w:r>
      <w:r w:rsidDel="00000000" w:rsidR="00000000" w:rsidRPr="00000000">
        <w:rPr>
          <w:rFonts w:ascii="Roboto" w:cs="Roboto" w:eastAsia="Roboto" w:hAnsi="Roboto"/>
          <w:color w:val="202124"/>
          <w:sz w:val="21"/>
          <w:szCs w:val="21"/>
          <w:rtl w:val="0"/>
        </w:rPr>
        <w:t xml:space="preserve">, password:</w:t>
      </w:r>
      <w:r w:rsidDel="00000000" w:rsidR="00000000" w:rsidRPr="00000000">
        <w:rPr>
          <w:rFonts w:ascii="Roboto" w:cs="Roboto" w:eastAsia="Roboto" w:hAnsi="Roboto"/>
          <w:b w:val="1"/>
          <w:color w:val="202124"/>
          <w:sz w:val="21"/>
          <w:szCs w:val="21"/>
          <w:rtl w:val="0"/>
        </w:rPr>
        <w:t xml:space="preserve"> Password2024@</w:t>
      </w: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10">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color w:val="202124"/>
          <w:sz w:val="21"/>
          <w:szCs w:val="21"/>
          <w:rtl w:val="0"/>
        </w:rPr>
        <w:t xml:space="preserve">Navigate to the "API Management" section, typically found in the navigation bar.</w:t>
      </w:r>
    </w:p>
    <w:p w:rsidR="00000000" w:rsidDel="00000000" w:rsidP="00000000" w:rsidRDefault="00000000" w:rsidRPr="00000000" w14:paraId="00000011">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color w:val="202124"/>
          <w:sz w:val="21"/>
          <w:szCs w:val="21"/>
          <w:rtl w:val="0"/>
        </w:rPr>
        <w:t xml:space="preserve">Follow the instructions to generate a new API key. You'll also find API documentation and other relevant information in this section.</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hd w:fill="f3f6fc" w:val="clear"/>
        <w:spacing w:after="300" w:lineRule="auto"/>
        <w:ind w:left="720" w:hanging="360"/>
      </w:pPr>
      <w:r w:rsidDel="00000000" w:rsidR="00000000" w:rsidRPr="00000000">
        <w:rPr>
          <w:rFonts w:ascii="Roboto" w:cs="Roboto" w:eastAsia="Roboto" w:hAnsi="Roboto"/>
          <w:color w:val="202124"/>
          <w:sz w:val="21"/>
          <w:szCs w:val="21"/>
          <w:rtl w:val="0"/>
        </w:rPr>
        <w:t xml:space="preserve">Using an API Key: Include the generated API key in the </w:t>
      </w:r>
      <w:r w:rsidDel="00000000" w:rsidR="00000000" w:rsidRPr="00000000">
        <w:rPr>
          <w:rFonts w:ascii="Roboto Mono" w:cs="Roboto Mono" w:eastAsia="Roboto Mono" w:hAnsi="Roboto Mono"/>
          <w:color w:val="202124"/>
          <w:sz w:val="18"/>
          <w:szCs w:val="18"/>
          <w:rtl w:val="0"/>
        </w:rPr>
        <w:t xml:space="preserve">X-API-Key</w:t>
      </w:r>
      <w:r w:rsidDel="00000000" w:rsidR="00000000" w:rsidRPr="00000000">
        <w:rPr>
          <w:rFonts w:ascii="Roboto" w:cs="Roboto" w:eastAsia="Roboto" w:hAnsi="Roboto"/>
          <w:color w:val="202124"/>
          <w:sz w:val="21"/>
          <w:szCs w:val="21"/>
          <w:rtl w:val="0"/>
        </w:rPr>
        <w:t xml:space="preserve"> header for each request to the API endpoints (except for </w:t>
      </w:r>
      <w:r w:rsidDel="00000000" w:rsidR="00000000" w:rsidRPr="00000000">
        <w:rPr>
          <w:rFonts w:ascii="Roboto Mono" w:cs="Roboto Mono" w:eastAsia="Roboto Mono" w:hAnsi="Roboto Mono"/>
          <w:color w:val="202124"/>
          <w:sz w:val="18"/>
          <w:szCs w:val="18"/>
          <w:rtl w:val="0"/>
        </w:rPr>
        <w:t xml:space="preserve">/login</w:t>
      </w: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Login/Basic Authentication:</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Mono" w:cs="Roboto Mono" w:eastAsia="Roboto Mono" w:hAnsi="Roboto Mono"/>
          <w:color w:val="202124"/>
          <w:sz w:val="18"/>
          <w:szCs w:val="18"/>
          <w:rtl w:val="0"/>
        </w:rPr>
        <w:t xml:space="preserve">/login</w:t>
      </w:r>
      <w:r w:rsidDel="00000000" w:rsidR="00000000" w:rsidRPr="00000000">
        <w:rPr>
          <w:rFonts w:ascii="Roboto" w:cs="Roboto" w:eastAsia="Roboto" w:hAnsi="Roboto"/>
          <w:color w:val="202124"/>
          <w:sz w:val="21"/>
          <w:szCs w:val="21"/>
          <w:rtl w:val="0"/>
        </w:rPr>
        <w:t xml:space="preserve"> Endpoint: For the </w:t>
      </w:r>
      <w:r w:rsidDel="00000000" w:rsidR="00000000" w:rsidRPr="00000000">
        <w:rPr>
          <w:rFonts w:ascii="Roboto Mono" w:cs="Roboto Mono" w:eastAsia="Roboto Mono" w:hAnsi="Roboto Mono"/>
          <w:color w:val="202124"/>
          <w:sz w:val="18"/>
          <w:szCs w:val="18"/>
          <w:rtl w:val="0"/>
        </w:rPr>
        <w:t xml:space="preserve">/login</w:t>
      </w:r>
      <w:r w:rsidDel="00000000" w:rsidR="00000000" w:rsidRPr="00000000">
        <w:rPr>
          <w:rFonts w:ascii="Roboto" w:cs="Roboto" w:eastAsia="Roboto" w:hAnsi="Roboto"/>
          <w:color w:val="202124"/>
          <w:sz w:val="21"/>
          <w:szCs w:val="21"/>
          <w:rtl w:val="0"/>
        </w:rPr>
        <w:t xml:space="preserve"> endpoint, use Basic Authentication with the following placeholder credentials:</w:t>
      </w:r>
    </w:p>
    <w:p w:rsidR="00000000" w:rsidDel="00000000" w:rsidP="00000000" w:rsidRDefault="00000000" w:rsidRPr="00000000" w14:paraId="00000015">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color w:val="202124"/>
          <w:sz w:val="21"/>
          <w:szCs w:val="21"/>
          <w:rtl w:val="0"/>
        </w:rPr>
        <w:t xml:space="preserve">Username: </w:t>
      </w:r>
      <w:r w:rsidDel="00000000" w:rsidR="00000000" w:rsidRPr="00000000">
        <w:rPr>
          <w:rFonts w:ascii="Roboto" w:cs="Roboto" w:eastAsia="Roboto" w:hAnsi="Roboto"/>
          <w:b w:val="1"/>
          <w:color w:val="202124"/>
          <w:sz w:val="21"/>
          <w:szCs w:val="21"/>
          <w:rtl w:val="0"/>
        </w:rPr>
        <w:t xml:space="preserve">admin@blockchainlaboratories.com</w:t>
      </w:r>
      <w:r w:rsidDel="00000000" w:rsidR="00000000" w:rsidRPr="00000000">
        <w:rPr>
          <w:rtl w:val="0"/>
        </w:rPr>
      </w:r>
    </w:p>
    <w:p w:rsidR="00000000" w:rsidDel="00000000" w:rsidP="00000000" w:rsidRDefault="00000000" w:rsidRPr="00000000" w14:paraId="00000016">
      <w:pPr>
        <w:numPr>
          <w:ilvl w:val="1"/>
          <w:numId w:val="3"/>
        </w:numPr>
        <w:pBdr>
          <w:top w:color="auto" w:space="0" w:sz="0" w:val="none"/>
          <w:bottom w:color="auto" w:space="0" w:sz="0" w:val="none"/>
          <w:right w:color="auto" w:space="0" w:sz="0" w:val="none"/>
          <w:between w:color="auto" w:space="0" w:sz="0" w:val="none"/>
        </w:pBdr>
        <w:spacing w:after="600" w:before="0" w:beforeAutospacing="0" w:lineRule="auto"/>
        <w:ind w:left="1440" w:hanging="360"/>
      </w:pPr>
      <w:r w:rsidDel="00000000" w:rsidR="00000000" w:rsidRPr="00000000">
        <w:rPr>
          <w:rFonts w:ascii="Roboto" w:cs="Roboto" w:eastAsia="Roboto" w:hAnsi="Roboto"/>
          <w:color w:val="202124"/>
          <w:sz w:val="21"/>
          <w:szCs w:val="21"/>
          <w:rtl w:val="0"/>
        </w:rPr>
        <w:t xml:space="preserve">Password: </w:t>
      </w:r>
      <w:r w:rsidDel="00000000" w:rsidR="00000000" w:rsidRPr="00000000">
        <w:rPr>
          <w:rFonts w:ascii="Roboto" w:cs="Roboto" w:eastAsia="Roboto" w:hAnsi="Roboto"/>
          <w:b w:val="1"/>
          <w:color w:val="202124"/>
          <w:sz w:val="21"/>
          <w:szCs w:val="21"/>
          <w:rtl w:val="0"/>
        </w:rPr>
        <w:t xml:space="preserve">Password2024@</w:t>
      </w: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3f6fc" w:val="clear"/>
        <w:spacing w:after="120" w:before="420" w:lineRule="auto"/>
        <w:rPr>
          <w:b w:val="1"/>
          <w:color w:val="202124"/>
          <w:sz w:val="26"/>
          <w:szCs w:val="26"/>
        </w:rPr>
      </w:pPr>
      <w:bookmarkStart w:colFirst="0" w:colLast="0" w:name="_zcpr1y2tzjw0" w:id="3"/>
      <w:bookmarkEnd w:id="3"/>
      <w:r w:rsidDel="00000000" w:rsidR="00000000" w:rsidRPr="00000000">
        <w:rPr>
          <w:b w:val="1"/>
          <w:color w:val="202124"/>
          <w:sz w:val="26"/>
          <w:szCs w:val="26"/>
          <w:rtl w:val="0"/>
        </w:rPr>
        <w:t xml:space="preserve">3. API Endpoints</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3f6fc" w:val="clear"/>
        <w:spacing w:after="120" w:before="420" w:lineRule="auto"/>
        <w:rPr>
          <w:b w:val="1"/>
          <w:color w:val="202124"/>
          <w:sz w:val="22"/>
          <w:szCs w:val="22"/>
        </w:rPr>
      </w:pPr>
      <w:bookmarkStart w:colFirst="0" w:colLast="0" w:name="_4mlalykrap56" w:id="4"/>
      <w:bookmarkEnd w:id="4"/>
      <w:r w:rsidDel="00000000" w:rsidR="00000000" w:rsidRPr="00000000">
        <w:rPr>
          <w:b w:val="1"/>
          <w:color w:val="202124"/>
          <w:sz w:val="22"/>
          <w:szCs w:val="22"/>
          <w:rtl w:val="0"/>
        </w:rPr>
        <w:t xml:space="preserve">3.1 Get User Token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Mono" w:cs="Roboto Mono" w:eastAsia="Roboto Mono" w:hAnsi="Roboto Mono"/>
          <w:color w:val="202124"/>
          <w:sz w:val="18"/>
          <w:szCs w:val="18"/>
        </w:rPr>
      </w:pPr>
      <w:r w:rsidDel="00000000" w:rsidR="00000000" w:rsidRPr="00000000">
        <w:rPr>
          <w:rFonts w:ascii="Roboto" w:cs="Roboto" w:eastAsia="Roboto" w:hAnsi="Roboto"/>
          <w:color w:val="202124"/>
          <w:sz w:val="21"/>
          <w:szCs w:val="21"/>
          <w:rtl w:val="0"/>
        </w:rPr>
        <w:t xml:space="preserve">Endpoint: </w:t>
      </w:r>
      <w:r w:rsidDel="00000000" w:rsidR="00000000" w:rsidRPr="00000000">
        <w:rPr>
          <w:rFonts w:ascii="Roboto Mono" w:cs="Roboto Mono" w:eastAsia="Roboto Mono" w:hAnsi="Roboto Mono"/>
          <w:color w:val="202124"/>
          <w:sz w:val="18"/>
          <w:szCs w:val="18"/>
          <w:rtl w:val="0"/>
        </w:rPr>
        <w:t xml:space="preserve">/get_user_token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Mono" w:cs="Roboto Mono" w:eastAsia="Roboto Mono" w:hAnsi="Roboto Mono"/>
          <w:color w:val="202124"/>
          <w:sz w:val="18"/>
          <w:szCs w:val="18"/>
        </w:rPr>
      </w:pPr>
      <w:r w:rsidDel="00000000" w:rsidR="00000000" w:rsidRPr="00000000">
        <w:rPr>
          <w:rFonts w:ascii="Roboto" w:cs="Roboto" w:eastAsia="Roboto" w:hAnsi="Roboto"/>
          <w:color w:val="202124"/>
          <w:sz w:val="21"/>
          <w:szCs w:val="21"/>
          <w:rtl w:val="0"/>
        </w:rPr>
        <w:t xml:space="preserve">Method: </w:t>
      </w:r>
      <w:r w:rsidDel="00000000" w:rsidR="00000000" w:rsidRPr="00000000">
        <w:rPr>
          <w:rFonts w:ascii="Roboto Mono" w:cs="Roboto Mono" w:eastAsia="Roboto Mono" w:hAnsi="Roboto Mono"/>
          <w:color w:val="202124"/>
          <w:sz w:val="18"/>
          <w:szCs w:val="18"/>
          <w:rtl w:val="0"/>
        </w:rPr>
        <w:t xml:space="preserve">POST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Summary: Retrieves a JWT for a user, allowing them to access the Property Source platform. If the user doesn't exist, it registers them first.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Request Body:</w:t>
      </w:r>
    </w:p>
    <w:p w:rsidR="00000000" w:rsidDel="00000000" w:rsidP="00000000" w:rsidRDefault="00000000" w:rsidRPr="00000000" w14:paraId="0000001D">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1E">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"userId": "user123", </w:t>
      </w:r>
    </w:p>
    <w:p w:rsidR="00000000" w:rsidDel="00000000" w:rsidP="00000000" w:rsidRDefault="00000000" w:rsidRPr="00000000" w14:paraId="0000001F">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"email": "user@example.com",</w:t>
      </w:r>
    </w:p>
    <w:p w:rsidR="00000000" w:rsidDel="00000000" w:rsidP="00000000" w:rsidRDefault="00000000" w:rsidRPr="00000000" w14:paraId="00000020">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"userName": "John Doe"</w:t>
      </w:r>
    </w:p>
    <w:p w:rsidR="00000000" w:rsidDel="00000000" w:rsidP="00000000" w:rsidRDefault="00000000" w:rsidRPr="00000000" w14:paraId="00000021">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22">
      <w:pPr>
        <w:spacing w:after="120" w:before="120" w:line="308.5714285714286" w:lineRule="auto"/>
        <w:rPr>
          <w:rFonts w:ascii="Courier New" w:cs="Courier New" w:eastAsia="Courier New" w:hAnsi="Courier New"/>
          <w:color w:val="202124"/>
          <w:sz w:val="21"/>
          <w:szCs w:val="21"/>
          <w:shd w:fill="f3f6fc" w:val="clear"/>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Response (200 OK):</w:t>
      </w:r>
    </w:p>
    <w:p w:rsidR="00000000" w:rsidDel="00000000" w:rsidP="00000000" w:rsidRDefault="00000000" w:rsidRPr="00000000" w14:paraId="00000024">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25">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"token": "eyJhbGciOiJIUzI1NiIsInR5cCI6IkpXVCJ9..." </w:t>
      </w:r>
    </w:p>
    <w:p w:rsidR="00000000" w:rsidDel="00000000" w:rsidP="00000000" w:rsidRDefault="00000000" w:rsidRPr="00000000" w14:paraId="00000026">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27">
      <w:pPr>
        <w:spacing w:after="120" w:before="120" w:line="308.5714285714286" w:lineRule="auto"/>
        <w:rPr>
          <w:rFonts w:ascii="Courier New" w:cs="Courier New" w:eastAsia="Courier New" w:hAnsi="Courier New"/>
          <w:color w:val="202124"/>
          <w:sz w:val="21"/>
          <w:szCs w:val="21"/>
          <w:shd w:fill="f3f6fc" w:val="clear"/>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Error Responses:</w:t>
      </w:r>
    </w:p>
    <w:p w:rsidR="00000000" w:rsidDel="00000000" w:rsidP="00000000" w:rsidRDefault="00000000" w:rsidRPr="00000000" w14:paraId="00000029">
      <w:pPr>
        <w:numPr>
          <w:ilvl w:val="0"/>
          <w:numId w:val="7"/>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w:cs="Roboto" w:eastAsia="Roboto" w:hAnsi="Roboto"/>
          <w:color w:val="202124"/>
          <w:sz w:val="21"/>
          <w:szCs w:val="21"/>
          <w:rtl w:val="0"/>
        </w:rPr>
        <w:t xml:space="preserve">400 Bad Request: Invalid parameters supplied.</w:t>
      </w:r>
    </w:p>
    <w:p w:rsidR="00000000" w:rsidDel="00000000" w:rsidP="00000000" w:rsidRDefault="00000000" w:rsidRPr="00000000" w14:paraId="0000002A">
      <w:pPr>
        <w:numPr>
          <w:ilvl w:val="0"/>
          <w:numId w:val="7"/>
        </w:numPr>
        <w:pBdr>
          <w:top w:color="auto" w:space="0" w:sz="0" w:val="none"/>
          <w:bottom w:color="auto" w:space="0" w:sz="0" w:val="none"/>
          <w:right w:color="auto" w:space="0" w:sz="0" w:val="none"/>
          <w:between w:color="auto" w:space="0" w:sz="0" w:val="none"/>
        </w:pBdr>
        <w:shd w:fill="f3f6fc" w:val="clear"/>
        <w:spacing w:after="300" w:lineRule="auto"/>
        <w:ind w:left="720" w:hanging="360"/>
      </w:pPr>
      <w:r w:rsidDel="00000000" w:rsidR="00000000" w:rsidRPr="00000000">
        <w:rPr>
          <w:rFonts w:ascii="Roboto" w:cs="Roboto" w:eastAsia="Roboto" w:hAnsi="Roboto"/>
          <w:color w:val="202124"/>
          <w:sz w:val="21"/>
          <w:szCs w:val="21"/>
          <w:rtl w:val="0"/>
        </w:rPr>
        <w:t xml:space="preserve">405 Method Not Allowed: Validation exception.</w:t>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3f6fc" w:val="clear"/>
        <w:spacing w:after="120" w:before="420" w:lineRule="auto"/>
        <w:rPr>
          <w:b w:val="1"/>
          <w:color w:val="202124"/>
          <w:sz w:val="22"/>
          <w:szCs w:val="22"/>
        </w:rPr>
      </w:pPr>
      <w:bookmarkStart w:colFirst="0" w:colLast="0" w:name="_3sfx6ovbrow" w:id="5"/>
      <w:bookmarkEnd w:id="5"/>
      <w:r w:rsidDel="00000000" w:rsidR="00000000" w:rsidRPr="00000000">
        <w:rPr>
          <w:b w:val="1"/>
          <w:color w:val="202124"/>
          <w:sz w:val="22"/>
          <w:szCs w:val="22"/>
          <w:rtl w:val="0"/>
        </w:rPr>
        <w:t xml:space="preserve">3.2 Create Issuer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Mono" w:cs="Roboto Mono" w:eastAsia="Roboto Mono" w:hAnsi="Roboto Mono"/>
          <w:color w:val="202124"/>
          <w:sz w:val="18"/>
          <w:szCs w:val="18"/>
        </w:rPr>
      </w:pPr>
      <w:r w:rsidDel="00000000" w:rsidR="00000000" w:rsidRPr="00000000">
        <w:rPr>
          <w:rFonts w:ascii="Roboto" w:cs="Roboto" w:eastAsia="Roboto" w:hAnsi="Roboto"/>
          <w:color w:val="202124"/>
          <w:sz w:val="21"/>
          <w:szCs w:val="21"/>
          <w:rtl w:val="0"/>
        </w:rPr>
        <w:t xml:space="preserve">Endpoint: </w:t>
      </w:r>
      <w:r w:rsidDel="00000000" w:rsidR="00000000" w:rsidRPr="00000000">
        <w:rPr>
          <w:rFonts w:ascii="Roboto Mono" w:cs="Roboto Mono" w:eastAsia="Roboto Mono" w:hAnsi="Roboto Mono"/>
          <w:color w:val="202124"/>
          <w:sz w:val="18"/>
          <w:szCs w:val="18"/>
          <w:rtl w:val="0"/>
        </w:rPr>
        <w:t xml:space="preserve">/create_issuer</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Mono" w:cs="Roboto Mono" w:eastAsia="Roboto Mono" w:hAnsi="Roboto Mono"/>
          <w:color w:val="202124"/>
          <w:sz w:val="18"/>
          <w:szCs w:val="18"/>
        </w:rPr>
      </w:pPr>
      <w:r w:rsidDel="00000000" w:rsidR="00000000" w:rsidRPr="00000000">
        <w:rPr>
          <w:rFonts w:ascii="Roboto" w:cs="Roboto" w:eastAsia="Roboto" w:hAnsi="Roboto"/>
          <w:color w:val="202124"/>
          <w:sz w:val="21"/>
          <w:szCs w:val="21"/>
          <w:rtl w:val="0"/>
        </w:rPr>
        <w:t xml:space="preserve">Method: </w:t>
      </w:r>
      <w:r w:rsidDel="00000000" w:rsidR="00000000" w:rsidRPr="00000000">
        <w:rPr>
          <w:rFonts w:ascii="Roboto Mono" w:cs="Roboto Mono" w:eastAsia="Roboto Mono" w:hAnsi="Roboto Mono"/>
          <w:color w:val="202124"/>
          <w:sz w:val="18"/>
          <w:szCs w:val="18"/>
          <w:rtl w:val="0"/>
        </w:rPr>
        <w:t xml:space="preserve">POST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Summary: Promotes an existing user to an admin (issuer) within the Property Source platform.</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Request Body:</w:t>
      </w:r>
    </w:p>
    <w:p w:rsidR="00000000" w:rsidDel="00000000" w:rsidP="00000000" w:rsidRDefault="00000000" w:rsidRPr="00000000" w14:paraId="00000030">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31">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"userId": "user123" </w:t>
      </w:r>
    </w:p>
    <w:p w:rsidR="00000000" w:rsidDel="00000000" w:rsidP="00000000" w:rsidRDefault="00000000" w:rsidRPr="00000000" w14:paraId="00000032">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33">
      <w:pPr>
        <w:spacing w:after="120" w:before="120" w:line="308.5714285714286" w:lineRule="auto"/>
        <w:rPr>
          <w:rFonts w:ascii="Courier New" w:cs="Courier New" w:eastAsia="Courier New" w:hAnsi="Courier New"/>
          <w:color w:val="202124"/>
          <w:sz w:val="21"/>
          <w:szCs w:val="21"/>
          <w:shd w:fill="f3f6fc" w:val="clear"/>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Response (200 OK):</w:t>
      </w:r>
    </w:p>
    <w:p w:rsidR="00000000" w:rsidDel="00000000" w:rsidP="00000000" w:rsidRDefault="00000000" w:rsidRPr="00000000" w14:paraId="00000035">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36">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"email": "user@example.com",</w:t>
      </w:r>
    </w:p>
    <w:p w:rsidR="00000000" w:rsidDel="00000000" w:rsidP="00000000" w:rsidRDefault="00000000" w:rsidRPr="00000000" w14:paraId="00000037">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"userId": "user123",</w:t>
      </w:r>
    </w:p>
    <w:p w:rsidR="00000000" w:rsidDel="00000000" w:rsidP="00000000" w:rsidRDefault="00000000" w:rsidRPr="00000000" w14:paraId="00000038">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"createdAt": 1678886400000,</w:t>
      </w:r>
    </w:p>
    <w:p w:rsidR="00000000" w:rsidDel="00000000" w:rsidP="00000000" w:rsidRDefault="00000000" w:rsidRPr="00000000" w14:paraId="00000039">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"updatedAt": 1678886400000,</w:t>
      </w:r>
    </w:p>
    <w:p w:rsidR="00000000" w:rsidDel="00000000" w:rsidP="00000000" w:rsidRDefault="00000000" w:rsidRPr="00000000" w14:paraId="0000003A">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"isIssuer": true,</w:t>
      </w:r>
    </w:p>
    <w:p w:rsidR="00000000" w:rsidDel="00000000" w:rsidP="00000000" w:rsidRDefault="00000000" w:rsidRPr="00000000" w14:paraId="0000003B">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"numberOfOfferings": 2 </w:t>
      </w:r>
    </w:p>
    <w:p w:rsidR="00000000" w:rsidDel="00000000" w:rsidP="00000000" w:rsidRDefault="00000000" w:rsidRPr="00000000" w14:paraId="0000003C">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3D">
      <w:pPr>
        <w:spacing w:after="120" w:before="120" w:line="308.5714285714286" w:lineRule="auto"/>
        <w:rPr>
          <w:rFonts w:ascii="Courier New" w:cs="Courier New" w:eastAsia="Courier New" w:hAnsi="Courier New"/>
          <w:color w:val="202124"/>
          <w:sz w:val="21"/>
          <w:szCs w:val="21"/>
          <w:shd w:fill="f3f6fc" w:val="clear"/>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Error Responses:</w:t>
      </w:r>
    </w:p>
    <w:p w:rsidR="00000000" w:rsidDel="00000000" w:rsidP="00000000" w:rsidRDefault="00000000" w:rsidRPr="00000000" w14:paraId="0000003F">
      <w:pPr>
        <w:numPr>
          <w:ilvl w:val="0"/>
          <w:numId w:val="6"/>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w:cs="Roboto" w:eastAsia="Roboto" w:hAnsi="Roboto"/>
          <w:color w:val="202124"/>
          <w:sz w:val="21"/>
          <w:szCs w:val="21"/>
          <w:rtl w:val="0"/>
        </w:rPr>
        <w:t xml:space="preserve">400 Bad Request: Invalid parameters supplied.</w:t>
      </w:r>
    </w:p>
    <w:p w:rsidR="00000000" w:rsidDel="00000000" w:rsidP="00000000" w:rsidRDefault="00000000" w:rsidRPr="00000000" w14:paraId="00000040">
      <w:pPr>
        <w:numPr>
          <w:ilvl w:val="0"/>
          <w:numId w:val="6"/>
        </w:numPr>
        <w:pBdr>
          <w:top w:color="auto" w:space="0" w:sz="0" w:val="none"/>
          <w:bottom w:color="auto" w:space="0" w:sz="0" w:val="none"/>
          <w:right w:color="auto" w:space="0" w:sz="0" w:val="none"/>
          <w:between w:color="auto" w:space="0" w:sz="0" w:val="none"/>
        </w:pBdr>
        <w:shd w:fill="f3f6fc" w:val="clear"/>
        <w:spacing w:after="300" w:lineRule="auto"/>
        <w:ind w:left="720" w:hanging="360"/>
      </w:pPr>
      <w:r w:rsidDel="00000000" w:rsidR="00000000" w:rsidRPr="00000000">
        <w:rPr>
          <w:rFonts w:ascii="Roboto" w:cs="Roboto" w:eastAsia="Roboto" w:hAnsi="Roboto"/>
          <w:color w:val="202124"/>
          <w:sz w:val="21"/>
          <w:szCs w:val="21"/>
          <w:rtl w:val="0"/>
        </w:rPr>
        <w:t xml:space="preserve">405 Method Not Allowed: Validation exception.</w:t>
      </w:r>
    </w:p>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3f6fc" w:val="clear"/>
        <w:spacing w:after="120" w:before="420" w:lineRule="auto"/>
        <w:rPr>
          <w:b w:val="1"/>
          <w:color w:val="202124"/>
          <w:sz w:val="22"/>
          <w:szCs w:val="22"/>
        </w:rPr>
      </w:pPr>
      <w:bookmarkStart w:colFirst="0" w:colLast="0" w:name="_toqrvatf9goy" w:id="6"/>
      <w:bookmarkEnd w:id="6"/>
      <w:r w:rsidDel="00000000" w:rsidR="00000000" w:rsidRPr="00000000">
        <w:rPr>
          <w:b w:val="1"/>
          <w:color w:val="202124"/>
          <w:sz w:val="22"/>
          <w:szCs w:val="22"/>
          <w:rtl w:val="0"/>
        </w:rPr>
        <w:t xml:space="preserve">3.3 Update Issuer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Mono" w:cs="Roboto Mono" w:eastAsia="Roboto Mono" w:hAnsi="Roboto Mono"/>
          <w:color w:val="202124"/>
          <w:sz w:val="18"/>
          <w:szCs w:val="18"/>
        </w:rPr>
      </w:pPr>
      <w:r w:rsidDel="00000000" w:rsidR="00000000" w:rsidRPr="00000000">
        <w:rPr>
          <w:rFonts w:ascii="Roboto" w:cs="Roboto" w:eastAsia="Roboto" w:hAnsi="Roboto"/>
          <w:color w:val="202124"/>
          <w:sz w:val="21"/>
          <w:szCs w:val="21"/>
          <w:rtl w:val="0"/>
        </w:rPr>
        <w:t xml:space="preserve">Endpoint: </w:t>
      </w:r>
      <w:r w:rsidDel="00000000" w:rsidR="00000000" w:rsidRPr="00000000">
        <w:rPr>
          <w:rFonts w:ascii="Roboto Mono" w:cs="Roboto Mono" w:eastAsia="Roboto Mono" w:hAnsi="Roboto Mono"/>
          <w:color w:val="202124"/>
          <w:sz w:val="18"/>
          <w:szCs w:val="18"/>
          <w:rtl w:val="0"/>
        </w:rPr>
        <w:t xml:space="preserve">/update_issuer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Mono" w:cs="Roboto Mono" w:eastAsia="Roboto Mono" w:hAnsi="Roboto Mono"/>
          <w:color w:val="202124"/>
          <w:sz w:val="18"/>
          <w:szCs w:val="18"/>
        </w:rPr>
      </w:pPr>
      <w:r w:rsidDel="00000000" w:rsidR="00000000" w:rsidRPr="00000000">
        <w:rPr>
          <w:rFonts w:ascii="Roboto" w:cs="Roboto" w:eastAsia="Roboto" w:hAnsi="Roboto"/>
          <w:color w:val="202124"/>
          <w:sz w:val="21"/>
          <w:szCs w:val="21"/>
          <w:rtl w:val="0"/>
        </w:rPr>
        <w:t xml:space="preserve">Method: </w:t>
      </w:r>
      <w:r w:rsidDel="00000000" w:rsidR="00000000" w:rsidRPr="00000000">
        <w:rPr>
          <w:rFonts w:ascii="Roboto Mono" w:cs="Roboto Mono" w:eastAsia="Roboto Mono" w:hAnsi="Roboto Mono"/>
          <w:color w:val="202124"/>
          <w:sz w:val="18"/>
          <w:szCs w:val="18"/>
          <w:rtl w:val="0"/>
        </w:rPr>
        <w:t xml:space="preserve">POST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Summary: Updates the details of an existing issuer (admin user).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Request Body:</w:t>
      </w:r>
    </w:p>
    <w:p w:rsidR="00000000" w:rsidDel="00000000" w:rsidP="00000000" w:rsidRDefault="00000000" w:rsidRPr="00000000" w14:paraId="00000046">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47">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"email": "updated_user@example.com",</w:t>
      </w:r>
    </w:p>
    <w:p w:rsidR="00000000" w:rsidDel="00000000" w:rsidP="00000000" w:rsidRDefault="00000000" w:rsidRPr="00000000" w14:paraId="00000048">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"userId": "user123",</w:t>
      </w:r>
    </w:p>
    <w:p w:rsidR="00000000" w:rsidDel="00000000" w:rsidP="00000000" w:rsidRDefault="00000000" w:rsidRPr="00000000" w14:paraId="00000049">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"createdAt": 1678886400000,</w:t>
      </w:r>
    </w:p>
    <w:p w:rsidR="00000000" w:rsidDel="00000000" w:rsidP="00000000" w:rsidRDefault="00000000" w:rsidRPr="00000000" w14:paraId="0000004A">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"updatedAt": 1678886400000,</w:t>
      </w:r>
    </w:p>
    <w:p w:rsidR="00000000" w:rsidDel="00000000" w:rsidP="00000000" w:rsidRDefault="00000000" w:rsidRPr="00000000" w14:paraId="0000004B">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"isIssuer": true,</w:t>
      </w:r>
    </w:p>
    <w:p w:rsidR="00000000" w:rsidDel="00000000" w:rsidP="00000000" w:rsidRDefault="00000000" w:rsidRPr="00000000" w14:paraId="0000004C">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"numberOfOfferings": 3</w:t>
      </w:r>
    </w:p>
    <w:p w:rsidR="00000000" w:rsidDel="00000000" w:rsidP="00000000" w:rsidRDefault="00000000" w:rsidRPr="00000000" w14:paraId="0000004D">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4E">
      <w:pPr>
        <w:spacing w:after="120" w:before="120" w:line="308.5714285714286" w:lineRule="auto"/>
        <w:rPr>
          <w:rFonts w:ascii="Courier New" w:cs="Courier New" w:eastAsia="Courier New" w:hAnsi="Courier New"/>
          <w:color w:val="202124"/>
          <w:sz w:val="21"/>
          <w:szCs w:val="21"/>
          <w:shd w:fill="f3f6fc" w:val="clear"/>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Response (200 OK):</w:t>
      </w:r>
    </w:p>
    <w:p w:rsidR="00000000" w:rsidDel="00000000" w:rsidP="00000000" w:rsidRDefault="00000000" w:rsidRPr="00000000" w14:paraId="00000050">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51">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"message": "Issuer updated successfully",</w:t>
      </w:r>
    </w:p>
    <w:p w:rsidR="00000000" w:rsidDel="00000000" w:rsidP="00000000" w:rsidRDefault="00000000" w:rsidRPr="00000000" w14:paraId="00000052">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"user": { </w:t>
      </w:r>
    </w:p>
    <w:p w:rsidR="00000000" w:rsidDel="00000000" w:rsidP="00000000" w:rsidRDefault="00000000" w:rsidRPr="00000000" w14:paraId="00000053">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"email": "updated_user@example.com",</w:t>
      </w:r>
    </w:p>
    <w:p w:rsidR="00000000" w:rsidDel="00000000" w:rsidP="00000000" w:rsidRDefault="00000000" w:rsidRPr="00000000" w14:paraId="00000054">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"userId": "user123",</w:t>
      </w:r>
    </w:p>
    <w:p w:rsidR="00000000" w:rsidDel="00000000" w:rsidP="00000000" w:rsidRDefault="00000000" w:rsidRPr="00000000" w14:paraId="00000055">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 ... other user details</w:t>
      </w:r>
    </w:p>
    <w:p w:rsidR="00000000" w:rsidDel="00000000" w:rsidP="00000000" w:rsidRDefault="00000000" w:rsidRPr="00000000" w14:paraId="00000056">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w:t>
      </w:r>
    </w:p>
    <w:p w:rsidR="00000000" w:rsidDel="00000000" w:rsidP="00000000" w:rsidRDefault="00000000" w:rsidRPr="00000000" w14:paraId="00000057">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58">
      <w:pPr>
        <w:spacing w:after="120" w:before="120" w:line="308.5714285714286" w:lineRule="auto"/>
        <w:rPr>
          <w:rFonts w:ascii="Courier New" w:cs="Courier New" w:eastAsia="Courier New" w:hAnsi="Courier New"/>
          <w:color w:val="202124"/>
          <w:sz w:val="21"/>
          <w:szCs w:val="21"/>
          <w:shd w:fill="f3f6fc" w:val="clear"/>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Error Responses:</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w:cs="Roboto" w:eastAsia="Roboto" w:hAnsi="Roboto"/>
          <w:color w:val="202124"/>
          <w:sz w:val="21"/>
          <w:szCs w:val="21"/>
          <w:rtl w:val="0"/>
        </w:rPr>
        <w:t xml:space="preserve">400 Bad Request: Invalid parameters supplied.</w:t>
      </w:r>
    </w:p>
    <w:p w:rsidR="00000000" w:rsidDel="00000000" w:rsidP="00000000" w:rsidRDefault="00000000" w:rsidRPr="00000000" w14:paraId="0000005B">
      <w:pPr>
        <w:numPr>
          <w:ilvl w:val="0"/>
          <w:numId w:val="2"/>
        </w:numPr>
        <w:pBdr>
          <w:top w:color="auto" w:space="0" w:sz="0" w:val="none"/>
          <w:bottom w:color="auto" w:space="0" w:sz="0" w:val="none"/>
          <w:right w:color="auto" w:space="0" w:sz="0" w:val="none"/>
          <w:between w:color="auto" w:space="0" w:sz="0" w:val="none"/>
        </w:pBdr>
        <w:shd w:fill="f3f6fc" w:val="clear"/>
        <w:spacing w:after="300" w:lineRule="auto"/>
        <w:ind w:left="720" w:hanging="360"/>
      </w:pPr>
      <w:r w:rsidDel="00000000" w:rsidR="00000000" w:rsidRPr="00000000">
        <w:rPr>
          <w:rFonts w:ascii="Roboto" w:cs="Roboto" w:eastAsia="Roboto" w:hAnsi="Roboto"/>
          <w:color w:val="202124"/>
          <w:sz w:val="21"/>
          <w:szCs w:val="21"/>
          <w:rtl w:val="0"/>
        </w:rPr>
        <w:t xml:space="preserve">405 Method Not Allowed: Validation exception.</w:t>
      </w:r>
    </w:p>
    <w:p w:rsidR="00000000" w:rsidDel="00000000" w:rsidP="00000000" w:rsidRDefault="00000000" w:rsidRPr="00000000" w14:paraId="0000005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3f6fc" w:val="clear"/>
        <w:spacing w:after="120" w:before="420" w:lineRule="auto"/>
        <w:rPr>
          <w:b w:val="1"/>
          <w:color w:val="202124"/>
          <w:sz w:val="22"/>
          <w:szCs w:val="22"/>
        </w:rPr>
      </w:pPr>
      <w:bookmarkStart w:colFirst="0" w:colLast="0" w:name="_2gi1mqbsugq7" w:id="7"/>
      <w:bookmarkEnd w:id="7"/>
      <w:r w:rsidDel="00000000" w:rsidR="00000000" w:rsidRPr="00000000">
        <w:rPr>
          <w:b w:val="1"/>
          <w:color w:val="202124"/>
          <w:sz w:val="22"/>
          <w:szCs w:val="22"/>
          <w:rtl w:val="0"/>
        </w:rPr>
        <w:t xml:space="preserve">3.4 Delete Issuer</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Mono" w:cs="Roboto Mono" w:eastAsia="Roboto Mono" w:hAnsi="Roboto Mono"/>
          <w:color w:val="202124"/>
          <w:sz w:val="18"/>
          <w:szCs w:val="18"/>
        </w:rPr>
      </w:pPr>
      <w:r w:rsidDel="00000000" w:rsidR="00000000" w:rsidRPr="00000000">
        <w:rPr>
          <w:rFonts w:ascii="Roboto" w:cs="Roboto" w:eastAsia="Roboto" w:hAnsi="Roboto"/>
          <w:color w:val="202124"/>
          <w:sz w:val="21"/>
          <w:szCs w:val="21"/>
          <w:rtl w:val="0"/>
        </w:rPr>
        <w:t xml:space="preserve">Endpoint: </w:t>
      </w:r>
      <w:r w:rsidDel="00000000" w:rsidR="00000000" w:rsidRPr="00000000">
        <w:rPr>
          <w:rFonts w:ascii="Roboto Mono" w:cs="Roboto Mono" w:eastAsia="Roboto Mono" w:hAnsi="Roboto Mono"/>
          <w:color w:val="202124"/>
          <w:sz w:val="18"/>
          <w:szCs w:val="18"/>
          <w:rtl w:val="0"/>
        </w:rPr>
        <w:t xml:space="preserve">/delete_issuer</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Mono" w:cs="Roboto Mono" w:eastAsia="Roboto Mono" w:hAnsi="Roboto Mono"/>
          <w:color w:val="202124"/>
          <w:sz w:val="18"/>
          <w:szCs w:val="18"/>
        </w:rPr>
      </w:pPr>
      <w:r w:rsidDel="00000000" w:rsidR="00000000" w:rsidRPr="00000000">
        <w:rPr>
          <w:rFonts w:ascii="Roboto" w:cs="Roboto" w:eastAsia="Roboto" w:hAnsi="Roboto"/>
          <w:color w:val="202124"/>
          <w:sz w:val="21"/>
          <w:szCs w:val="21"/>
          <w:rtl w:val="0"/>
        </w:rPr>
        <w:t xml:space="preserve">Method: </w:t>
      </w:r>
      <w:r w:rsidDel="00000000" w:rsidR="00000000" w:rsidRPr="00000000">
        <w:rPr>
          <w:rFonts w:ascii="Roboto Mono" w:cs="Roboto Mono" w:eastAsia="Roboto Mono" w:hAnsi="Roboto Mono"/>
          <w:color w:val="202124"/>
          <w:sz w:val="18"/>
          <w:szCs w:val="18"/>
          <w:rtl w:val="0"/>
        </w:rPr>
        <w:t xml:space="preserve">POST</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Summary: Removes issuer privileges or deletes the issuer record entirely.</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Request Body:</w:t>
      </w:r>
    </w:p>
    <w:p w:rsidR="00000000" w:rsidDel="00000000" w:rsidP="00000000" w:rsidRDefault="00000000" w:rsidRPr="00000000" w14:paraId="00000061">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62">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"userId": "user123" </w:t>
      </w:r>
    </w:p>
    <w:p w:rsidR="00000000" w:rsidDel="00000000" w:rsidP="00000000" w:rsidRDefault="00000000" w:rsidRPr="00000000" w14:paraId="00000063">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64">
      <w:pPr>
        <w:spacing w:after="120" w:before="120" w:line="308.5714285714286" w:lineRule="auto"/>
        <w:rPr>
          <w:rFonts w:ascii="Courier New" w:cs="Courier New" w:eastAsia="Courier New" w:hAnsi="Courier New"/>
          <w:color w:val="202124"/>
          <w:sz w:val="21"/>
          <w:szCs w:val="21"/>
          <w:shd w:fill="f3f6fc" w:val="clear"/>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Response (200 OK):</w:t>
      </w:r>
    </w:p>
    <w:p w:rsidR="00000000" w:rsidDel="00000000" w:rsidP="00000000" w:rsidRDefault="00000000" w:rsidRPr="00000000" w14:paraId="00000066">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67">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"message": "Issuer marked as deleted successfully",</w:t>
      </w:r>
    </w:p>
    <w:p w:rsidR="00000000" w:rsidDel="00000000" w:rsidP="00000000" w:rsidRDefault="00000000" w:rsidRPr="00000000" w14:paraId="00000068">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  "userId": "user123"</w:t>
      </w:r>
    </w:p>
    <w:p w:rsidR="00000000" w:rsidDel="00000000" w:rsidP="00000000" w:rsidRDefault="00000000" w:rsidRPr="00000000" w14:paraId="00000069">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t>
      </w:r>
    </w:p>
    <w:p w:rsidR="00000000" w:rsidDel="00000000" w:rsidP="00000000" w:rsidRDefault="00000000" w:rsidRPr="00000000" w14:paraId="0000006A">
      <w:pPr>
        <w:spacing w:after="120" w:before="120" w:line="308.5714285714286" w:lineRule="auto"/>
        <w:rPr>
          <w:rFonts w:ascii="Courier New" w:cs="Courier New" w:eastAsia="Courier New" w:hAnsi="Courier New"/>
          <w:color w:val="202124"/>
          <w:sz w:val="21"/>
          <w:szCs w:val="21"/>
          <w:shd w:fill="f3f6fc" w:val="clear"/>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Error Responses:</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w:cs="Roboto" w:eastAsia="Roboto" w:hAnsi="Roboto"/>
          <w:color w:val="202124"/>
          <w:sz w:val="21"/>
          <w:szCs w:val="21"/>
          <w:rtl w:val="0"/>
        </w:rPr>
        <w:t xml:space="preserve">400 Bad Request: Invalid parameters supplied.</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w:cs="Roboto" w:eastAsia="Roboto" w:hAnsi="Roboto"/>
          <w:color w:val="202124"/>
          <w:sz w:val="21"/>
          <w:szCs w:val="21"/>
          <w:rtl w:val="0"/>
        </w:rPr>
        <w:t xml:space="preserve">404 Not Found: Issuer not found.</w:t>
      </w:r>
    </w:p>
    <w:p w:rsidR="00000000" w:rsidDel="00000000" w:rsidP="00000000" w:rsidRDefault="00000000" w:rsidRPr="00000000" w14:paraId="0000006E">
      <w:pPr>
        <w:numPr>
          <w:ilvl w:val="0"/>
          <w:numId w:val="4"/>
        </w:numPr>
        <w:pBdr>
          <w:top w:color="auto" w:space="0" w:sz="0" w:val="none"/>
          <w:bottom w:color="auto" w:space="0" w:sz="0" w:val="none"/>
          <w:right w:color="auto" w:space="0" w:sz="0" w:val="none"/>
          <w:between w:color="auto" w:space="0" w:sz="0" w:val="none"/>
        </w:pBdr>
        <w:shd w:fill="f3f6fc" w:val="clear"/>
        <w:spacing w:after="300" w:lineRule="auto"/>
        <w:ind w:left="720" w:hanging="360"/>
      </w:pPr>
      <w:r w:rsidDel="00000000" w:rsidR="00000000" w:rsidRPr="00000000">
        <w:rPr>
          <w:rFonts w:ascii="Roboto" w:cs="Roboto" w:eastAsia="Roboto" w:hAnsi="Roboto"/>
          <w:color w:val="202124"/>
          <w:sz w:val="21"/>
          <w:szCs w:val="21"/>
          <w:rtl w:val="0"/>
        </w:rPr>
        <w:t xml:space="preserve">405 Method Not Allowed: Validation exception.</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3f6fc" w:val="clear"/>
        <w:spacing w:after="120" w:before="420" w:lineRule="auto"/>
        <w:rPr>
          <w:b w:val="1"/>
          <w:color w:val="202124"/>
          <w:sz w:val="26"/>
          <w:szCs w:val="26"/>
        </w:rPr>
      </w:pPr>
      <w:bookmarkStart w:colFirst="0" w:colLast="0" w:name="_po5znyiu06mp" w:id="8"/>
      <w:bookmarkEnd w:id="8"/>
      <w:r w:rsidDel="00000000" w:rsidR="00000000" w:rsidRPr="00000000">
        <w:rPr>
          <w:b w:val="1"/>
          <w:color w:val="202124"/>
          <w:sz w:val="26"/>
          <w:szCs w:val="26"/>
          <w:rtl w:val="0"/>
        </w:rPr>
        <w:t xml:space="preserve">4. Setting the JWT in a Cookie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After successfully retrieving a JWT from the </w:t>
      </w:r>
      <w:r w:rsidDel="00000000" w:rsidR="00000000" w:rsidRPr="00000000">
        <w:rPr>
          <w:rFonts w:ascii="Roboto Mono" w:cs="Roboto Mono" w:eastAsia="Roboto Mono" w:hAnsi="Roboto Mono"/>
          <w:color w:val="202124"/>
          <w:sz w:val="18"/>
          <w:szCs w:val="18"/>
          <w:rtl w:val="0"/>
        </w:rPr>
        <w:t xml:space="preserve">/get_user_token</w:t>
      </w:r>
      <w:r w:rsidDel="00000000" w:rsidR="00000000" w:rsidRPr="00000000">
        <w:rPr>
          <w:rFonts w:ascii="Roboto" w:cs="Roboto" w:eastAsia="Roboto" w:hAnsi="Roboto"/>
          <w:color w:val="202124"/>
          <w:sz w:val="21"/>
          <w:szCs w:val="21"/>
          <w:rtl w:val="0"/>
        </w:rPr>
        <w:t xml:space="preserve"> endpoint, store it securely in a cookie to enable seamless user transfer to the Property Source platform:</w:t>
      </w:r>
    </w:p>
    <w:p w:rsidR="00000000" w:rsidDel="00000000" w:rsidP="00000000" w:rsidRDefault="00000000" w:rsidRPr="00000000" w14:paraId="00000071">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document.cookie = `jwt_token=${token}; path=/; domain=”propertysource.w3saas.com”; secure; HttpOnly`;</w:t>
      </w:r>
    </w:p>
    <w:p w:rsidR="00000000" w:rsidDel="00000000" w:rsidP="00000000" w:rsidRDefault="00000000" w:rsidRPr="00000000" w14:paraId="00000072">
      <w:pPr>
        <w:rPr>
          <w:rFonts w:ascii="Courier New" w:cs="Courier New" w:eastAsia="Courier New" w:hAnsi="Courier New"/>
          <w:color w:val="202124"/>
          <w:sz w:val="21"/>
          <w:szCs w:val="21"/>
          <w:shd w:fill="f3f6fc" w:val="clear"/>
        </w:rPr>
      </w:pPr>
      <w:r w:rsidDel="00000000" w:rsidR="00000000" w:rsidRPr="00000000">
        <w:rPr>
          <w:rtl w:val="0"/>
        </w:rPr>
      </w:r>
    </w:p>
    <w:p w:rsidR="00000000" w:rsidDel="00000000" w:rsidP="00000000" w:rsidRDefault="00000000" w:rsidRPr="00000000" w14:paraId="00000073">
      <w:pPr>
        <w:rPr>
          <w:rFonts w:ascii="Roboto" w:cs="Roboto" w:eastAsia="Roboto" w:hAnsi="Roboto"/>
          <w:color w:val="202124"/>
          <w:sz w:val="21"/>
          <w:szCs w:val="21"/>
          <w:shd w:fill="f3f6fc" w:val="clear"/>
        </w:rPr>
      </w:pPr>
      <w:r w:rsidDel="00000000" w:rsidR="00000000" w:rsidRPr="00000000">
        <w:rPr>
          <w:rFonts w:ascii="Roboto" w:cs="Roboto" w:eastAsia="Roboto" w:hAnsi="Roboto"/>
          <w:color w:val="202124"/>
          <w:sz w:val="21"/>
          <w:szCs w:val="21"/>
          <w:shd w:fill="f3f6fc" w:val="clear"/>
          <w:rtl w:val="0"/>
        </w:rPr>
        <w:t xml:space="preserve">Additional Information:</w:t>
      </w:r>
    </w:p>
    <w:p w:rsidR="00000000" w:rsidDel="00000000" w:rsidP="00000000" w:rsidRDefault="00000000" w:rsidRPr="00000000" w14:paraId="00000074">
      <w:pPr>
        <w:rPr>
          <w:rFonts w:ascii="Roboto" w:cs="Roboto" w:eastAsia="Roboto" w:hAnsi="Roboto"/>
          <w:color w:val="202124"/>
          <w:sz w:val="21"/>
          <w:szCs w:val="21"/>
          <w:shd w:fill="f3f6fc" w:val="clear"/>
        </w:rPr>
      </w:pPr>
      <w:r w:rsidDel="00000000" w:rsidR="00000000" w:rsidRPr="00000000">
        <w:rPr>
          <w:rtl w:val="0"/>
        </w:rPr>
      </w:r>
    </w:p>
    <w:p w:rsidR="00000000" w:rsidDel="00000000" w:rsidP="00000000" w:rsidRDefault="00000000" w:rsidRPr="00000000" w14:paraId="00000075">
      <w:pPr>
        <w:rPr>
          <w:rFonts w:ascii="Georgia" w:cs="Georgia" w:eastAsia="Georgia" w:hAnsi="Georgia"/>
          <w:color w:val="202124"/>
          <w:sz w:val="21"/>
          <w:szCs w:val="21"/>
          <w:shd w:fill="f3f6fc" w:val="clear"/>
        </w:rPr>
      </w:pPr>
      <w:r w:rsidDel="00000000" w:rsidR="00000000" w:rsidRPr="00000000">
        <w:rPr>
          <w:rFonts w:ascii="Roboto" w:cs="Roboto" w:eastAsia="Roboto" w:hAnsi="Roboto"/>
          <w:color w:val="202124"/>
          <w:sz w:val="21"/>
          <w:szCs w:val="21"/>
          <w:shd w:fill="f3f6fc" w:val="clear"/>
          <w:rtl w:val="0"/>
        </w:rPr>
        <w:t xml:space="preserve">Add jwt_token in cookies and domain as </w:t>
      </w:r>
      <w:r w:rsidDel="00000000" w:rsidR="00000000" w:rsidRPr="00000000">
        <w:rPr>
          <w:rFonts w:ascii="Courier New" w:cs="Courier New" w:eastAsia="Courier New" w:hAnsi="Courier New"/>
          <w:color w:val="202124"/>
          <w:sz w:val="21"/>
          <w:szCs w:val="21"/>
          <w:shd w:fill="f3f6fc" w:val="clear"/>
          <w:rtl w:val="0"/>
        </w:rPr>
        <w:t xml:space="preserve">“propertysource.w3saas.com</w:t>
      </w:r>
      <w:r w:rsidDel="00000000" w:rsidR="00000000" w:rsidRPr="00000000">
        <w:rPr>
          <w:rFonts w:ascii="Georgia" w:cs="Georgia" w:eastAsia="Georgia" w:hAnsi="Georgia"/>
          <w:color w:val="202124"/>
          <w:sz w:val="21"/>
          <w:szCs w:val="21"/>
          <w:shd w:fill="f3f6fc" w:val="clear"/>
          <w:rtl w:val="0"/>
        </w:rPr>
        <w:t xml:space="preserve">” </w:t>
      </w:r>
    </w:p>
    <w:p w:rsidR="00000000" w:rsidDel="00000000" w:rsidP="00000000" w:rsidRDefault="00000000" w:rsidRPr="00000000" w14:paraId="00000076">
      <w:pPr>
        <w:rPr>
          <w:rFonts w:ascii="Georgia" w:cs="Georgia" w:eastAsia="Georgia" w:hAnsi="Georgia"/>
          <w:color w:val="202124"/>
          <w:sz w:val="21"/>
          <w:szCs w:val="21"/>
          <w:shd w:fill="f3f6fc" w:val="clear"/>
        </w:rPr>
      </w:pPr>
      <w:r w:rsidDel="00000000" w:rsidR="00000000" w:rsidRPr="00000000">
        <w:rPr>
          <w:rtl w:val="0"/>
        </w:rPr>
      </w:r>
    </w:p>
    <w:p w:rsidR="00000000" w:rsidDel="00000000" w:rsidP="00000000" w:rsidRDefault="00000000" w:rsidRPr="00000000" w14:paraId="00000077">
      <w:pPr>
        <w:rPr>
          <w:rFonts w:ascii="Georgia" w:cs="Georgia" w:eastAsia="Georgia" w:hAnsi="Georgia"/>
          <w:color w:val="202124"/>
          <w:sz w:val="21"/>
          <w:szCs w:val="21"/>
          <w:shd w:fill="f3f6fc" w:val="clear"/>
        </w:rPr>
      </w:pPr>
      <w:r w:rsidDel="00000000" w:rsidR="00000000" w:rsidRPr="00000000">
        <w:rPr>
          <w:rFonts w:ascii="Georgia" w:cs="Georgia" w:eastAsia="Georgia" w:hAnsi="Georgia"/>
          <w:color w:val="202124"/>
          <w:sz w:val="21"/>
          <w:szCs w:val="21"/>
          <w:shd w:fill="f3f6fc" w:val="clear"/>
        </w:rPr>
        <w:drawing>
          <wp:inline distB="114300" distT="114300" distL="114300" distR="114300">
            <wp:extent cx="5943600" cy="320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20" w:before="120" w:line="308.5714285714286" w:lineRule="auto"/>
        <w:rPr>
          <w:rFonts w:ascii="Courier New" w:cs="Courier New" w:eastAsia="Courier New" w:hAnsi="Courier New"/>
          <w:b w:val="1"/>
          <w:color w:val="202124"/>
          <w:sz w:val="21"/>
          <w:szCs w:val="21"/>
          <w:shd w:fill="f3f6fc" w:val="clear"/>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Explanation:</w:t>
      </w:r>
    </w:p>
    <w:p w:rsidR="00000000" w:rsidDel="00000000" w:rsidP="00000000" w:rsidRDefault="00000000" w:rsidRPr="00000000" w14:paraId="0000007A">
      <w:pPr>
        <w:numPr>
          <w:ilvl w:val="0"/>
          <w:numId w:val="8"/>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Mono" w:cs="Roboto Mono" w:eastAsia="Roboto Mono" w:hAnsi="Roboto Mono"/>
          <w:color w:val="202124"/>
          <w:sz w:val="18"/>
          <w:szCs w:val="18"/>
          <w:rtl w:val="0"/>
        </w:rPr>
        <w:t xml:space="preserve">jwt_token</w:t>
      </w:r>
      <w:r w:rsidDel="00000000" w:rsidR="00000000" w:rsidRPr="00000000">
        <w:rPr>
          <w:rFonts w:ascii="Roboto" w:cs="Roboto" w:eastAsia="Roboto" w:hAnsi="Roboto"/>
          <w:color w:val="202124"/>
          <w:sz w:val="21"/>
          <w:szCs w:val="21"/>
          <w:rtl w:val="0"/>
        </w:rPr>
        <w:t xml:space="preserve">: The name of the cookie.</w:t>
      </w:r>
    </w:p>
    <w:p w:rsidR="00000000" w:rsidDel="00000000" w:rsidP="00000000" w:rsidRDefault="00000000" w:rsidRPr="00000000" w14:paraId="0000007B">
      <w:pPr>
        <w:numPr>
          <w:ilvl w:val="0"/>
          <w:numId w:val="8"/>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Mono" w:cs="Roboto Mono" w:eastAsia="Roboto Mono" w:hAnsi="Roboto Mono"/>
          <w:color w:val="202124"/>
          <w:sz w:val="18"/>
          <w:szCs w:val="18"/>
          <w:rtl w:val="0"/>
        </w:rPr>
        <w:t xml:space="preserve">${token}</w:t>
      </w:r>
      <w:r w:rsidDel="00000000" w:rsidR="00000000" w:rsidRPr="00000000">
        <w:rPr>
          <w:rFonts w:ascii="Roboto" w:cs="Roboto" w:eastAsia="Roboto" w:hAnsi="Roboto"/>
          <w:color w:val="202124"/>
          <w:sz w:val="21"/>
          <w:szCs w:val="21"/>
          <w:rtl w:val="0"/>
        </w:rPr>
        <w:t xml:space="preserve">: The JWT received from the API.</w:t>
      </w:r>
    </w:p>
    <w:p w:rsidR="00000000" w:rsidDel="00000000" w:rsidP="00000000" w:rsidRDefault="00000000" w:rsidRPr="00000000" w14:paraId="0000007C">
      <w:pPr>
        <w:numPr>
          <w:ilvl w:val="0"/>
          <w:numId w:val="8"/>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Mono" w:cs="Roboto Mono" w:eastAsia="Roboto Mono" w:hAnsi="Roboto Mono"/>
          <w:color w:val="202124"/>
          <w:sz w:val="18"/>
          <w:szCs w:val="18"/>
          <w:rtl w:val="0"/>
        </w:rPr>
        <w:t xml:space="preserve">path=/</w:t>
      </w:r>
      <w:r w:rsidDel="00000000" w:rsidR="00000000" w:rsidRPr="00000000">
        <w:rPr>
          <w:rFonts w:ascii="Roboto" w:cs="Roboto" w:eastAsia="Roboto" w:hAnsi="Roboto"/>
          <w:color w:val="202124"/>
          <w:sz w:val="21"/>
          <w:szCs w:val="21"/>
          <w:rtl w:val="0"/>
        </w:rPr>
        <w:t xml:space="preserve">: The cookie is accessible from the entire domain.</w:t>
      </w:r>
    </w:p>
    <w:p w:rsidR="00000000" w:rsidDel="00000000" w:rsidP="00000000" w:rsidRDefault="00000000" w:rsidRPr="00000000" w14:paraId="0000007D">
      <w:pPr>
        <w:numPr>
          <w:ilvl w:val="0"/>
          <w:numId w:val="8"/>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Mono" w:cs="Roboto Mono" w:eastAsia="Roboto Mono" w:hAnsi="Roboto Mono"/>
          <w:color w:val="202124"/>
          <w:sz w:val="18"/>
          <w:szCs w:val="18"/>
          <w:rtl w:val="0"/>
        </w:rPr>
        <w:t xml:space="preserve">secure</w:t>
      </w:r>
      <w:r w:rsidDel="00000000" w:rsidR="00000000" w:rsidRPr="00000000">
        <w:rPr>
          <w:rFonts w:ascii="Roboto" w:cs="Roboto" w:eastAsia="Roboto" w:hAnsi="Roboto"/>
          <w:color w:val="202124"/>
          <w:sz w:val="21"/>
          <w:szCs w:val="21"/>
          <w:rtl w:val="0"/>
        </w:rPr>
        <w:t xml:space="preserve">: The cookie is only sent over HTTPS.</w:t>
      </w:r>
    </w:p>
    <w:p w:rsidR="00000000" w:rsidDel="00000000" w:rsidP="00000000" w:rsidRDefault="00000000" w:rsidRPr="00000000" w14:paraId="0000007E">
      <w:pPr>
        <w:numPr>
          <w:ilvl w:val="0"/>
          <w:numId w:val="8"/>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Mono" w:cs="Roboto Mono" w:eastAsia="Roboto Mono" w:hAnsi="Roboto Mono"/>
          <w:color w:val="202124"/>
          <w:sz w:val="18"/>
          <w:szCs w:val="18"/>
          <w:rtl w:val="0"/>
        </w:rPr>
        <w:t xml:space="preserve">HttpOnly</w:t>
      </w:r>
      <w:r w:rsidDel="00000000" w:rsidR="00000000" w:rsidRPr="00000000">
        <w:rPr>
          <w:rFonts w:ascii="Roboto" w:cs="Roboto" w:eastAsia="Roboto" w:hAnsi="Roboto"/>
          <w:color w:val="202124"/>
          <w:sz w:val="21"/>
          <w:szCs w:val="21"/>
          <w:rtl w:val="0"/>
        </w:rPr>
        <w:t xml:space="preserve">: The cookie is not accessible from JavaScript, enhancing security.</w:t>
      </w:r>
    </w:p>
    <w:p w:rsidR="00000000" w:rsidDel="00000000" w:rsidP="00000000" w:rsidRDefault="00000000" w:rsidRPr="00000000" w14:paraId="0000007F">
      <w:pPr>
        <w:numPr>
          <w:ilvl w:val="0"/>
          <w:numId w:val="8"/>
        </w:numPr>
        <w:pBdr>
          <w:top w:color="auto" w:space="0" w:sz="0" w:val="none"/>
          <w:bottom w:color="auto" w:space="0" w:sz="0" w:val="none"/>
          <w:right w:color="auto" w:space="0" w:sz="0" w:val="none"/>
          <w:between w:color="auto" w:space="0" w:sz="0" w:val="none"/>
        </w:pBdr>
        <w:shd w:fill="f3f6fc" w:val="clear"/>
        <w:spacing w:after="300" w:lineRule="auto"/>
        <w:ind w:left="720" w:hanging="360"/>
        <w:rPr>
          <w:rFonts w:ascii="Roboto" w:cs="Roboto" w:eastAsia="Roboto" w:hAnsi="Roboto"/>
          <w:color w:val="202124"/>
          <w:sz w:val="17"/>
          <w:szCs w:val="17"/>
        </w:rPr>
      </w:pPr>
      <w:r w:rsidDel="00000000" w:rsidR="00000000" w:rsidRPr="00000000">
        <w:rPr>
          <w:rFonts w:ascii="Roboto" w:cs="Roboto" w:eastAsia="Roboto" w:hAnsi="Roboto"/>
          <w:color w:val="202124"/>
          <w:sz w:val="18"/>
          <w:szCs w:val="18"/>
          <w:rtl w:val="0"/>
        </w:rPr>
        <w:t xml:space="preserve">Domain: </w:t>
      </w:r>
      <w:r w:rsidDel="00000000" w:rsidR="00000000" w:rsidRPr="00000000">
        <w:rPr>
          <w:rFonts w:ascii="Roboto" w:cs="Roboto" w:eastAsia="Roboto" w:hAnsi="Roboto"/>
          <w:color w:val="202124"/>
          <w:sz w:val="17"/>
          <w:szCs w:val="17"/>
          <w:rtl w:val="0"/>
        </w:rPr>
        <w:t xml:space="preserve"> </w:t>
      </w:r>
      <w:r w:rsidDel="00000000" w:rsidR="00000000" w:rsidRPr="00000000">
        <w:rPr>
          <w:rFonts w:ascii="Courier New" w:cs="Courier New" w:eastAsia="Courier New" w:hAnsi="Courier New"/>
          <w:color w:val="202124"/>
          <w:sz w:val="21"/>
          <w:szCs w:val="21"/>
          <w:shd w:fill="f3f6fc" w:val="clear"/>
          <w:rtl w:val="0"/>
        </w:rPr>
        <w:t xml:space="preserve">“propertysource.w3saas.com</w:t>
      </w:r>
      <w:r w:rsidDel="00000000" w:rsidR="00000000" w:rsidRPr="00000000">
        <w:rPr>
          <w:rFonts w:ascii="Georgia" w:cs="Georgia" w:eastAsia="Georgia" w:hAnsi="Georgia"/>
          <w:color w:val="202124"/>
          <w:sz w:val="21"/>
          <w:szCs w:val="21"/>
          <w:shd w:fill="f3f6fc" w:val="clear"/>
          <w:rtl w:val="0"/>
        </w:rPr>
        <w:t xml:space="preserve">”</w:t>
      </w:r>
      <w:r w:rsidDel="00000000" w:rsidR="00000000" w:rsidRPr="00000000">
        <w:rPr>
          <w:rtl w:val="0"/>
        </w:rPr>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3f6fc" w:val="clear"/>
        <w:spacing w:after="120" w:before="420" w:lineRule="auto"/>
        <w:rPr>
          <w:b w:val="1"/>
          <w:color w:val="202124"/>
          <w:sz w:val="26"/>
          <w:szCs w:val="26"/>
        </w:rPr>
      </w:pPr>
      <w:bookmarkStart w:colFirst="0" w:colLast="0" w:name="_3cd8saz40n0p" w:id="9"/>
      <w:bookmarkEnd w:id="9"/>
      <w:r w:rsidDel="00000000" w:rsidR="00000000" w:rsidRPr="00000000">
        <w:rPr>
          <w:b w:val="1"/>
          <w:color w:val="202124"/>
          <w:sz w:val="26"/>
          <w:szCs w:val="26"/>
          <w:rtl w:val="0"/>
        </w:rPr>
        <w:t xml:space="preserve">5. Transferring the User</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3f6fc" w:val="clear"/>
        <w:spacing w:after="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Once the JWT cookie is set, redirect the user to the Property Source platform:</w:t>
      </w:r>
    </w:p>
    <w:p w:rsidR="00000000" w:rsidDel="00000000" w:rsidP="00000000" w:rsidRDefault="00000000" w:rsidRPr="00000000" w14:paraId="00000082">
      <w:pPr>
        <w:rPr>
          <w:rFonts w:ascii="Courier New" w:cs="Courier New" w:eastAsia="Courier New" w:hAnsi="Courier New"/>
          <w:color w:val="202124"/>
          <w:sz w:val="21"/>
          <w:szCs w:val="21"/>
          <w:shd w:fill="f3f6fc" w:val="clear"/>
        </w:rPr>
      </w:pPr>
      <w:r w:rsidDel="00000000" w:rsidR="00000000" w:rsidRPr="00000000">
        <w:rPr>
          <w:rFonts w:ascii="Courier New" w:cs="Courier New" w:eastAsia="Courier New" w:hAnsi="Courier New"/>
          <w:color w:val="202124"/>
          <w:sz w:val="21"/>
          <w:szCs w:val="21"/>
          <w:shd w:fill="f3f6fc" w:val="clear"/>
          <w:rtl w:val="0"/>
        </w:rPr>
        <w:t xml:space="preserve">window.location.href = "https://propertysource.w3saas.com"; </w:t>
      </w:r>
    </w:p>
    <w:p w:rsidR="00000000" w:rsidDel="00000000" w:rsidP="00000000" w:rsidRDefault="00000000" w:rsidRPr="00000000" w14:paraId="00000083">
      <w:pPr>
        <w:spacing w:after="120" w:before="120" w:line="308.5714285714286" w:lineRule="auto"/>
        <w:rPr>
          <w:rFonts w:ascii="Courier New" w:cs="Courier New" w:eastAsia="Courier New" w:hAnsi="Courier New"/>
          <w:color w:val="202124"/>
          <w:sz w:val="21"/>
          <w:szCs w:val="21"/>
          <w:shd w:fill="f3f6fc" w:val="clear"/>
        </w:rPr>
      </w:pPr>
      <w:r w:rsidDel="00000000" w:rsidR="00000000" w:rsidRPr="00000000">
        <w:rPr>
          <w:rtl w:val="0"/>
        </w:rPr>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3f6fc" w:val="clear"/>
        <w:spacing w:after="120" w:before="420" w:lineRule="auto"/>
        <w:rPr>
          <w:b w:val="1"/>
          <w:color w:val="202124"/>
          <w:sz w:val="26"/>
          <w:szCs w:val="26"/>
        </w:rPr>
      </w:pPr>
      <w:bookmarkStart w:colFirst="0" w:colLast="0" w:name="_kupr2mkebzj6" w:id="10"/>
      <w:bookmarkEnd w:id="10"/>
      <w:r w:rsidDel="00000000" w:rsidR="00000000" w:rsidRPr="00000000">
        <w:rPr>
          <w:b w:val="1"/>
          <w:color w:val="202124"/>
          <w:sz w:val="26"/>
          <w:szCs w:val="26"/>
          <w:rtl w:val="0"/>
        </w:rPr>
        <w:t xml:space="preserve">6. Important Notes</w:t>
      </w:r>
    </w:p>
    <w:p w:rsidR="00000000" w:rsidDel="00000000" w:rsidP="00000000" w:rsidRDefault="00000000" w:rsidRPr="00000000" w14:paraId="00000085">
      <w:pPr>
        <w:numPr>
          <w:ilvl w:val="0"/>
          <w:numId w:val="1"/>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w:cs="Roboto" w:eastAsia="Roboto" w:hAnsi="Roboto"/>
          <w:color w:val="202124"/>
          <w:sz w:val="21"/>
          <w:szCs w:val="21"/>
          <w:rtl w:val="0"/>
        </w:rPr>
        <w:t xml:space="preserve">Security: Handle the JWT with care as it contains sensitive user information. Ensure that your application follows secure coding practices to prevent token theft or misuse.</w:t>
      </w:r>
    </w:p>
    <w:p w:rsidR="00000000" w:rsidDel="00000000" w:rsidP="00000000" w:rsidRDefault="00000000" w:rsidRPr="00000000" w14:paraId="00000086">
      <w:pPr>
        <w:numPr>
          <w:ilvl w:val="0"/>
          <w:numId w:val="1"/>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w:cs="Roboto" w:eastAsia="Roboto" w:hAnsi="Roboto"/>
          <w:color w:val="202124"/>
          <w:sz w:val="21"/>
          <w:szCs w:val="21"/>
          <w:rtl w:val="0"/>
        </w:rPr>
        <w:t xml:space="preserve">Cookie Settings: Adjust the cookie settings (path, domain, expiry) based on your specific needs and security requirements.</w:t>
      </w:r>
    </w:p>
    <w:p w:rsidR="00000000" w:rsidDel="00000000" w:rsidP="00000000" w:rsidRDefault="00000000" w:rsidRPr="00000000" w14:paraId="00000087">
      <w:pPr>
        <w:numPr>
          <w:ilvl w:val="0"/>
          <w:numId w:val="1"/>
        </w:numPr>
        <w:pBdr>
          <w:top w:color="auto" w:space="0" w:sz="0" w:val="none"/>
          <w:bottom w:color="auto" w:space="0" w:sz="0" w:val="none"/>
          <w:right w:color="auto" w:space="0" w:sz="0" w:val="none"/>
          <w:between w:color="auto" w:space="0" w:sz="0" w:val="none"/>
        </w:pBdr>
        <w:shd w:fill="f3f6fc" w:val="clear"/>
        <w:spacing w:after="0" w:afterAutospacing="0" w:lineRule="auto"/>
        <w:ind w:left="720" w:hanging="360"/>
      </w:pPr>
      <w:r w:rsidDel="00000000" w:rsidR="00000000" w:rsidRPr="00000000">
        <w:rPr>
          <w:rFonts w:ascii="Roboto" w:cs="Roboto" w:eastAsia="Roboto" w:hAnsi="Roboto"/>
          <w:color w:val="202124"/>
          <w:sz w:val="21"/>
          <w:szCs w:val="21"/>
          <w:rtl w:val="0"/>
        </w:rPr>
        <w:t xml:space="preserve">Error Handling: Implement proper error handling in your application to gracefully manage API errors and inform the user accordingly.</w:t>
      </w:r>
    </w:p>
    <w:p w:rsidR="00000000" w:rsidDel="00000000" w:rsidP="00000000" w:rsidRDefault="00000000" w:rsidRPr="00000000" w14:paraId="00000088">
      <w:pPr>
        <w:numPr>
          <w:ilvl w:val="0"/>
          <w:numId w:val="1"/>
        </w:numPr>
        <w:pBdr>
          <w:top w:color="auto" w:space="0" w:sz="0" w:val="none"/>
          <w:bottom w:color="auto" w:space="0" w:sz="0" w:val="none"/>
          <w:right w:color="auto" w:space="0" w:sz="0" w:val="none"/>
          <w:between w:color="auto" w:space="0" w:sz="0" w:val="none"/>
        </w:pBdr>
        <w:shd w:fill="f3f6fc" w:val="clear"/>
        <w:spacing w:after="300" w:lineRule="auto"/>
        <w:ind w:left="720" w:hanging="360"/>
      </w:pPr>
      <w:r w:rsidDel="00000000" w:rsidR="00000000" w:rsidRPr="00000000">
        <w:rPr>
          <w:rFonts w:ascii="Roboto" w:cs="Roboto" w:eastAsia="Roboto" w:hAnsi="Roboto"/>
          <w:color w:val="202124"/>
          <w:sz w:val="21"/>
          <w:szCs w:val="21"/>
          <w:rtl w:val="0"/>
        </w:rPr>
        <w:t xml:space="preserve">API Key Management: Store your API keys securely and follow best practices for API key management.</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3f6fc" w:val="clea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This comprehensive documentation provides detailed information about all the endpoints in the Property Source External API. It should enable you to successfully integrate with the API and implement user management and transfer functionalities in your application. If you have any further questions, please contact Property Source support.</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rFonts w:ascii="Roboto" w:cs="Roboto" w:eastAsia="Roboto" w:hAnsi="Roboto"/>
        <w:color w:val="20212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rFonts w:ascii="Roboto" w:cs="Roboto" w:eastAsia="Roboto" w:hAnsi="Roboto"/>
        <w:color w:val="20212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propertysource.w3saas.com/property-source/ui"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