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ind w:firstLine="400"/>
        <w:jc w:val="center"/>
        <w:rPr>
          <w:rFonts w:ascii="HY헤드라인M" w:cs="HY헤드라인M" w:eastAsia="HY헤드라인M" w:hAnsi="HY헤드라인M"/>
          <w:b w:val="1"/>
          <w:sz w:val="40"/>
          <w:szCs w:val="40"/>
        </w:rPr>
      </w:pPr>
      <w:r w:rsidDel="00000000" w:rsidR="00000000" w:rsidRPr="00000000">
        <w:rPr>
          <w:rtl w:val="0"/>
        </w:rPr>
      </w:r>
    </w:p>
    <w:p w:rsidR="00000000" w:rsidDel="00000000" w:rsidP="00000000" w:rsidRDefault="00000000" w:rsidRPr="00000000" w14:paraId="00000003">
      <w:pPr>
        <w:ind w:firstLine="440"/>
        <w:jc w:val="center"/>
        <w:rPr>
          <w:rFonts w:ascii="Malgun Gothic" w:cs="Malgun Gothic" w:eastAsia="Malgun Gothic" w:hAnsi="Malgun Gothic"/>
          <w:b w:val="1"/>
          <w:sz w:val="44"/>
          <w:szCs w:val="44"/>
        </w:rPr>
      </w:pPr>
      <w:r w:rsidDel="00000000" w:rsidR="00000000" w:rsidRPr="00000000">
        <w:rPr>
          <w:rFonts w:ascii="Malgun Gothic" w:cs="Malgun Gothic" w:eastAsia="Malgun Gothic" w:hAnsi="Malgun Gothic"/>
          <w:b w:val="1"/>
          <w:sz w:val="44"/>
          <w:szCs w:val="44"/>
          <w:rtl w:val="0"/>
        </w:rPr>
        <w:t xml:space="preserve">연 구 용 역 보 고 서</w:t>
      </w:r>
    </w:p>
    <w:p w:rsidR="00000000" w:rsidDel="00000000" w:rsidP="00000000" w:rsidRDefault="00000000" w:rsidRPr="00000000" w14:paraId="00000004">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05">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06">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07">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08">
      <w:pPr>
        <w:ind w:firstLine="320"/>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페이크 뉴스 자동 검출 응용 서비스의 인공지능 표준 시스템 분석</w:t>
      </w:r>
    </w:p>
    <w:p w:rsidR="00000000" w:rsidDel="00000000" w:rsidP="00000000" w:rsidRDefault="00000000" w:rsidRPr="00000000" w14:paraId="00000009">
      <w:pPr>
        <w:ind w:firstLine="180"/>
        <w:rPr>
          <w:rFonts w:ascii="BatangChe" w:cs="BatangChe" w:eastAsia="BatangChe" w:hAnsi="BatangChe"/>
          <w:sz w:val="18"/>
          <w:szCs w:val="18"/>
        </w:rPr>
      </w:pPr>
      <w:r w:rsidDel="00000000" w:rsidR="00000000" w:rsidRPr="00000000">
        <w:rPr>
          <w:rtl w:val="0"/>
        </w:rPr>
      </w:r>
    </w:p>
    <w:p w:rsidR="00000000" w:rsidDel="00000000" w:rsidP="00000000" w:rsidRDefault="00000000" w:rsidRPr="00000000" w14:paraId="0000000A">
      <w:pPr>
        <w:ind w:firstLine="180"/>
        <w:rPr>
          <w:rFonts w:ascii="BatangChe" w:cs="BatangChe" w:eastAsia="BatangChe" w:hAnsi="BatangChe"/>
          <w:sz w:val="18"/>
          <w:szCs w:val="18"/>
        </w:rPr>
      </w:pPr>
      <w:r w:rsidDel="00000000" w:rsidR="00000000" w:rsidRPr="00000000">
        <w:rPr>
          <w:rtl w:val="0"/>
        </w:rPr>
      </w:r>
    </w:p>
    <w:p w:rsidR="00000000" w:rsidDel="00000000" w:rsidP="00000000" w:rsidRDefault="00000000" w:rsidRPr="00000000" w14:paraId="0000000B">
      <w:pPr>
        <w:tabs>
          <w:tab w:val="left" w:pos="1650"/>
        </w:tabs>
        <w:ind w:firstLine="180"/>
        <w:rPr>
          <w:rFonts w:ascii="BatangChe" w:cs="BatangChe" w:eastAsia="BatangChe" w:hAnsi="BatangChe"/>
          <w:sz w:val="18"/>
          <w:szCs w:val="18"/>
        </w:rPr>
      </w:pPr>
      <w:r w:rsidDel="00000000" w:rsidR="00000000" w:rsidRPr="00000000">
        <w:rPr>
          <w:rFonts w:ascii="BatangChe" w:cs="BatangChe" w:eastAsia="BatangChe" w:hAnsi="BatangChe"/>
          <w:sz w:val="18"/>
          <w:szCs w:val="18"/>
          <w:rtl w:val="0"/>
        </w:rPr>
        <w:tab/>
      </w:r>
    </w:p>
    <w:p w:rsidR="00000000" w:rsidDel="00000000" w:rsidP="00000000" w:rsidRDefault="00000000" w:rsidRPr="00000000" w14:paraId="0000000C">
      <w:pPr>
        <w:ind w:firstLine="180"/>
        <w:rPr>
          <w:rFonts w:ascii="BatangChe" w:cs="BatangChe" w:eastAsia="BatangChe" w:hAnsi="BatangChe"/>
          <w:sz w:val="18"/>
          <w:szCs w:val="18"/>
        </w:rPr>
      </w:pPr>
      <w:r w:rsidDel="00000000" w:rsidR="00000000" w:rsidRPr="00000000">
        <w:rPr>
          <w:rtl w:val="0"/>
        </w:rPr>
      </w:r>
    </w:p>
    <w:p w:rsidR="00000000" w:rsidDel="00000000" w:rsidP="00000000" w:rsidRDefault="00000000" w:rsidRPr="00000000" w14:paraId="0000000D">
      <w:pPr>
        <w:ind w:firstLine="240"/>
        <w:jc w:val="center"/>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0E">
      <w:pPr>
        <w:ind w:firstLine="240"/>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수탁기관: 동의대학교 산학협력단</w:t>
      </w:r>
    </w:p>
    <w:p w:rsidR="00000000" w:rsidDel="00000000" w:rsidP="00000000" w:rsidRDefault="00000000" w:rsidRPr="00000000" w14:paraId="0000000F">
      <w:pPr>
        <w:ind w:firstLine="240"/>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10">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11">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12">
      <w:pPr>
        <w:ind w:firstLine="0"/>
        <w:rPr>
          <w:rFonts w:ascii="BatangChe" w:cs="BatangChe" w:eastAsia="BatangChe" w:hAnsi="BatangChe"/>
        </w:rPr>
      </w:pPr>
      <w:r w:rsidDel="00000000" w:rsidR="00000000" w:rsidRPr="00000000">
        <w:rPr>
          <w:rtl w:val="0"/>
        </w:rPr>
      </w:r>
    </w:p>
    <w:p w:rsidR="00000000" w:rsidDel="00000000" w:rsidP="00000000" w:rsidRDefault="00000000" w:rsidRPr="00000000" w14:paraId="00000013">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14">
      <w:pPr>
        <w:ind w:firstLine="400"/>
        <w:jc w:val="center"/>
        <w:rPr>
          <w:rFonts w:ascii="HY헤드라인M" w:cs="HY헤드라인M" w:eastAsia="HY헤드라인M" w:hAnsi="HY헤드라인M"/>
          <w:sz w:val="40"/>
          <w:szCs w:val="40"/>
        </w:rPr>
      </w:pPr>
      <w:r w:rsidDel="00000000" w:rsidR="00000000" w:rsidRPr="00000000">
        <w:rPr>
          <w:rtl w:val="0"/>
        </w:rPr>
      </w:r>
    </w:p>
    <w:p w:rsidR="00000000" w:rsidDel="00000000" w:rsidP="00000000" w:rsidRDefault="00000000" w:rsidRPr="00000000" w14:paraId="00000015">
      <w:pPr>
        <w:ind w:firstLine="440"/>
        <w:jc w:val="center"/>
        <w:rPr>
          <w:rFonts w:ascii="HY헤드라인M" w:cs="HY헤드라인M" w:eastAsia="HY헤드라인M" w:hAnsi="HY헤드라인M"/>
          <w:sz w:val="44"/>
          <w:szCs w:val="44"/>
        </w:rPr>
      </w:pPr>
      <w:r w:rsidDel="00000000" w:rsidR="00000000" w:rsidRPr="00000000">
        <w:rPr>
          <w:rFonts w:ascii="HY헤드라인M" w:cs="HY헤드라인M" w:eastAsia="HY헤드라인M" w:hAnsi="HY헤드라인M"/>
          <w:sz w:val="44"/>
          <w:szCs w:val="44"/>
          <w:rtl w:val="0"/>
        </w:rPr>
        <w:t xml:space="preserve">한 국 전 자 통 신 연 구 원</w:t>
      </w:r>
    </w:p>
    <w:p w:rsidR="00000000" w:rsidDel="00000000" w:rsidP="00000000" w:rsidRDefault="00000000" w:rsidRPr="00000000" w14:paraId="00000016">
      <w:pPr>
        <w:ind w:firstLine="400"/>
        <w:jc w:val="center"/>
        <w:rPr>
          <w:rFonts w:ascii="HY헤드라인M" w:cs="HY헤드라인M" w:eastAsia="HY헤드라인M" w:hAnsi="HY헤드라인M"/>
          <w:b w:val="1"/>
          <w:sz w:val="40"/>
          <w:szCs w:val="40"/>
        </w:rPr>
      </w:pPr>
      <w:r w:rsidDel="00000000" w:rsidR="00000000" w:rsidRPr="00000000">
        <w:rPr>
          <w:rtl w:val="0"/>
        </w:rPr>
      </w:r>
    </w:p>
    <w:p w:rsidR="00000000" w:rsidDel="00000000" w:rsidP="00000000" w:rsidRDefault="00000000" w:rsidRPr="00000000" w14:paraId="00000017">
      <w:pPr>
        <w:ind w:firstLine="400"/>
        <w:jc w:val="center"/>
        <w:rPr>
          <w:rFonts w:ascii="HY헤드라인M" w:cs="HY헤드라인M" w:eastAsia="HY헤드라인M" w:hAnsi="HY헤드라인M"/>
          <w:b w:val="1"/>
          <w:sz w:val="40"/>
          <w:szCs w:val="40"/>
        </w:rPr>
      </w:pPr>
      <w:r w:rsidDel="00000000" w:rsidR="00000000" w:rsidRPr="00000000">
        <w:rPr>
          <w:rtl w:val="0"/>
        </w:rPr>
      </w:r>
    </w:p>
    <w:p w:rsidR="00000000" w:rsidDel="00000000" w:rsidP="00000000" w:rsidRDefault="00000000" w:rsidRPr="00000000" w14:paraId="00000018">
      <w:pPr>
        <w:ind w:firstLine="440"/>
        <w:jc w:val="center"/>
        <w:rPr>
          <w:rFonts w:ascii="Malgun Gothic" w:cs="Malgun Gothic" w:eastAsia="Malgun Gothic" w:hAnsi="Malgun Gothic"/>
          <w:b w:val="1"/>
          <w:sz w:val="44"/>
          <w:szCs w:val="44"/>
        </w:rPr>
      </w:pPr>
      <w:r w:rsidDel="00000000" w:rsidR="00000000" w:rsidRPr="00000000">
        <w:rPr>
          <w:rFonts w:ascii="Malgun Gothic" w:cs="Malgun Gothic" w:eastAsia="Malgun Gothic" w:hAnsi="Malgun Gothic"/>
          <w:b w:val="1"/>
          <w:sz w:val="44"/>
          <w:szCs w:val="44"/>
          <w:rtl w:val="0"/>
        </w:rPr>
        <w:t xml:space="preserve">연 구 용 역 보 고 서</w:t>
      </w:r>
    </w:p>
    <w:p w:rsidR="00000000" w:rsidDel="00000000" w:rsidP="00000000" w:rsidRDefault="00000000" w:rsidRPr="00000000" w14:paraId="00000019">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1A">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1B">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1C">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1D">
      <w:pPr>
        <w:ind w:firstLine="320"/>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페이크 뉴스 자동검출 응용 서비스의 인공지능 표준 시스템 분석</w:t>
      </w:r>
    </w:p>
    <w:p w:rsidR="00000000" w:rsidDel="00000000" w:rsidP="00000000" w:rsidRDefault="00000000" w:rsidRPr="00000000" w14:paraId="0000001E">
      <w:pPr>
        <w:ind w:firstLine="180"/>
        <w:rPr>
          <w:rFonts w:ascii="BatangChe" w:cs="BatangChe" w:eastAsia="BatangChe" w:hAnsi="BatangChe"/>
          <w:sz w:val="18"/>
          <w:szCs w:val="18"/>
        </w:rPr>
      </w:pPr>
      <w:r w:rsidDel="00000000" w:rsidR="00000000" w:rsidRPr="00000000">
        <w:rPr>
          <w:rtl w:val="0"/>
        </w:rPr>
      </w:r>
    </w:p>
    <w:p w:rsidR="00000000" w:rsidDel="00000000" w:rsidP="00000000" w:rsidRDefault="00000000" w:rsidRPr="00000000" w14:paraId="0000001F">
      <w:pPr>
        <w:ind w:firstLine="180"/>
        <w:rPr>
          <w:rFonts w:ascii="BatangChe" w:cs="BatangChe" w:eastAsia="BatangChe" w:hAnsi="BatangChe"/>
          <w:sz w:val="18"/>
          <w:szCs w:val="18"/>
        </w:rPr>
      </w:pPr>
      <w:r w:rsidDel="00000000" w:rsidR="00000000" w:rsidRPr="00000000">
        <w:rPr>
          <w:rtl w:val="0"/>
        </w:rPr>
      </w:r>
    </w:p>
    <w:p w:rsidR="00000000" w:rsidDel="00000000" w:rsidP="00000000" w:rsidRDefault="00000000" w:rsidRPr="00000000" w14:paraId="00000020">
      <w:pPr>
        <w:tabs>
          <w:tab w:val="left" w:pos="1650"/>
        </w:tabs>
        <w:ind w:firstLine="180"/>
        <w:rPr>
          <w:rFonts w:ascii="BatangChe" w:cs="BatangChe" w:eastAsia="BatangChe" w:hAnsi="BatangChe"/>
          <w:sz w:val="18"/>
          <w:szCs w:val="18"/>
        </w:rPr>
      </w:pPr>
      <w:r w:rsidDel="00000000" w:rsidR="00000000" w:rsidRPr="00000000">
        <w:rPr>
          <w:rFonts w:ascii="BatangChe" w:cs="BatangChe" w:eastAsia="BatangChe" w:hAnsi="BatangChe"/>
          <w:sz w:val="18"/>
          <w:szCs w:val="18"/>
          <w:rtl w:val="0"/>
        </w:rPr>
        <w:tab/>
      </w:r>
    </w:p>
    <w:p w:rsidR="00000000" w:rsidDel="00000000" w:rsidP="00000000" w:rsidRDefault="00000000" w:rsidRPr="00000000" w14:paraId="00000021">
      <w:pPr>
        <w:ind w:firstLine="180"/>
        <w:rPr>
          <w:rFonts w:ascii="BatangChe" w:cs="BatangChe" w:eastAsia="BatangChe" w:hAnsi="BatangChe"/>
          <w:sz w:val="18"/>
          <w:szCs w:val="18"/>
        </w:rPr>
      </w:pPr>
      <w:r w:rsidDel="00000000" w:rsidR="00000000" w:rsidRPr="00000000">
        <w:rPr>
          <w:rtl w:val="0"/>
        </w:rPr>
      </w:r>
    </w:p>
    <w:p w:rsidR="00000000" w:rsidDel="00000000" w:rsidP="00000000" w:rsidRDefault="00000000" w:rsidRPr="00000000" w14:paraId="00000022">
      <w:pPr>
        <w:ind w:firstLine="240"/>
        <w:jc w:val="center"/>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23">
      <w:pPr>
        <w:ind w:firstLine="240"/>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수탁기관: 동의대학교 산학협력단</w:t>
      </w:r>
    </w:p>
    <w:p w:rsidR="00000000" w:rsidDel="00000000" w:rsidP="00000000" w:rsidRDefault="00000000" w:rsidRPr="00000000" w14:paraId="00000024">
      <w:pPr>
        <w:ind w:firstLine="240"/>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25">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26">
      <w:pPr>
        <w:ind w:firstLine="0"/>
        <w:rPr>
          <w:rFonts w:ascii="BatangChe" w:cs="BatangChe" w:eastAsia="BatangChe" w:hAnsi="BatangChe"/>
        </w:rPr>
      </w:pPr>
      <w:r w:rsidDel="00000000" w:rsidR="00000000" w:rsidRPr="00000000">
        <w:rPr>
          <w:rtl w:val="0"/>
        </w:rPr>
      </w:r>
    </w:p>
    <w:p w:rsidR="00000000" w:rsidDel="00000000" w:rsidP="00000000" w:rsidRDefault="00000000" w:rsidRPr="00000000" w14:paraId="00000027">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28">
      <w:pPr>
        <w:ind w:firstLine="200"/>
        <w:rPr>
          <w:rFonts w:ascii="BatangChe" w:cs="BatangChe" w:eastAsia="BatangChe" w:hAnsi="BatangChe"/>
        </w:rPr>
      </w:pPr>
      <w:r w:rsidDel="00000000" w:rsidR="00000000" w:rsidRPr="00000000">
        <w:rPr>
          <w:rtl w:val="0"/>
        </w:rPr>
      </w:r>
    </w:p>
    <w:p w:rsidR="00000000" w:rsidDel="00000000" w:rsidP="00000000" w:rsidRDefault="00000000" w:rsidRPr="00000000" w14:paraId="00000029">
      <w:pPr>
        <w:ind w:firstLine="400"/>
        <w:jc w:val="center"/>
        <w:rPr>
          <w:rFonts w:ascii="HY헤드라인M" w:cs="HY헤드라인M" w:eastAsia="HY헤드라인M" w:hAnsi="HY헤드라인M"/>
          <w:sz w:val="40"/>
          <w:szCs w:val="40"/>
        </w:rPr>
      </w:pPr>
      <w:r w:rsidDel="00000000" w:rsidR="00000000" w:rsidRPr="00000000">
        <w:rPr>
          <w:rtl w:val="0"/>
        </w:rPr>
      </w:r>
    </w:p>
    <w:p w:rsidR="00000000" w:rsidDel="00000000" w:rsidP="00000000" w:rsidRDefault="00000000" w:rsidRPr="00000000" w14:paraId="0000002A">
      <w:pPr>
        <w:ind w:firstLine="440"/>
        <w:jc w:val="center"/>
        <w:rPr>
          <w:rFonts w:ascii="HY헤드라인M" w:cs="HY헤드라인M" w:eastAsia="HY헤드라인M" w:hAnsi="HY헤드라인M"/>
          <w:sz w:val="44"/>
          <w:szCs w:val="44"/>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701" w:top="1985" w:left="1701" w:right="1701" w:header="851" w:footer="992"/>
          <w:pgNumType w:start="1"/>
          <w:titlePg w:val="1"/>
        </w:sectPr>
      </w:pPr>
      <w:r w:rsidDel="00000000" w:rsidR="00000000" w:rsidRPr="00000000">
        <w:rPr>
          <w:rFonts w:ascii="HY헤드라인M" w:cs="HY헤드라인M" w:eastAsia="HY헤드라인M" w:hAnsi="HY헤드라인M"/>
          <w:sz w:val="44"/>
          <w:szCs w:val="44"/>
          <w:rtl w:val="0"/>
        </w:rPr>
        <w:t xml:space="preserve">한 국 전 자 통 신 연 구 원</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747" w:right="0" w:hanging="721"/>
        <w:jc w:val="center"/>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Fonts w:ascii="BatangChe" w:cs="BatangChe" w:eastAsia="BatangChe" w:hAnsi="BatangChe"/>
          <w:b w:val="1"/>
          <w:i w:val="0"/>
          <w:smallCaps w:val="0"/>
          <w:strike w:val="0"/>
          <w:color w:val="000000"/>
          <w:sz w:val="36"/>
          <w:szCs w:val="36"/>
          <w:u w:val="none"/>
          <w:shd w:fill="auto" w:val="clear"/>
          <w:vertAlign w:val="baseline"/>
          <w:rtl w:val="0"/>
        </w:rPr>
        <w:t xml:space="preserve">제   출   문</w:t>
      </w:r>
    </w:p>
    <w:p w:rsidR="00000000" w:rsidDel="00000000" w:rsidP="00000000" w:rsidRDefault="00000000" w:rsidRPr="00000000" w14:paraId="0000002C">
      <w:pPr>
        <w:ind w:firstLine="200"/>
        <w:rPr/>
      </w:pPr>
      <w:r w:rsidDel="00000000" w:rsidR="00000000" w:rsidRPr="00000000">
        <w:rPr>
          <w:rtl w:val="0"/>
        </w:rPr>
      </w:r>
    </w:p>
    <w:p w:rsidR="00000000" w:rsidDel="00000000" w:rsidP="00000000" w:rsidRDefault="00000000" w:rsidRPr="00000000" w14:paraId="0000002D">
      <w:pPr>
        <w:ind w:firstLine="20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747" w:right="0" w:hanging="721"/>
        <w:jc w:val="both"/>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667" w:right="0" w:hanging="641"/>
        <w:jc w:val="both"/>
        <w:rPr>
          <w:rFonts w:ascii="BatangChe" w:cs="BatangChe" w:eastAsia="BatangChe" w:hAnsi="BatangChe"/>
          <w:b w:val="1"/>
          <w:i w:val="0"/>
          <w:smallCaps w:val="0"/>
          <w:strike w:val="0"/>
          <w:color w:val="000000"/>
          <w:sz w:val="32"/>
          <w:szCs w:val="32"/>
          <w:u w:val="none"/>
          <w:shd w:fill="auto" w:val="clear"/>
          <w:vertAlign w:val="baseline"/>
        </w:rPr>
      </w:pPr>
      <w:r w:rsidDel="00000000" w:rsidR="00000000" w:rsidRPr="00000000">
        <w:rPr>
          <w:rFonts w:ascii="BatangChe" w:cs="BatangChe" w:eastAsia="BatangChe" w:hAnsi="BatangChe"/>
          <w:b w:val="1"/>
          <w:i w:val="0"/>
          <w:smallCaps w:val="0"/>
          <w:strike w:val="0"/>
          <w:color w:val="000000"/>
          <w:sz w:val="32"/>
          <w:szCs w:val="32"/>
          <w:u w:val="none"/>
          <w:shd w:fill="auto" w:val="clear"/>
          <w:vertAlign w:val="baseline"/>
          <w:rtl w:val="0"/>
        </w:rPr>
        <w:t xml:space="preserve">한국전자통신연구원장 귀하</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747" w:right="0" w:hanging="721"/>
        <w:jc w:val="both"/>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747" w:right="0" w:hanging="721"/>
        <w:jc w:val="both"/>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747" w:right="0" w:hanging="721"/>
        <w:jc w:val="both"/>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1" w:right="0" w:hanging="1"/>
        <w:jc w:val="both"/>
        <w:rPr>
          <w:rFonts w:ascii="BatangChe" w:cs="BatangChe" w:eastAsia="BatangChe" w:hAnsi="BatangChe"/>
          <w:b w:val="0"/>
          <w:i w:val="0"/>
          <w:smallCaps w:val="0"/>
          <w:strike w:val="0"/>
          <w:color w:val="000000"/>
          <w:sz w:val="28"/>
          <w:szCs w:val="28"/>
          <w:u w:val="none"/>
          <w:shd w:fill="auto" w:val="clear"/>
          <w:vertAlign w:val="baseline"/>
        </w:rPr>
      </w:pPr>
      <w:r w:rsidDel="00000000" w:rsidR="00000000" w:rsidRPr="00000000">
        <w:rPr>
          <w:rFonts w:ascii="BatangChe" w:cs="BatangChe" w:eastAsia="BatangChe" w:hAnsi="BatangChe"/>
          <w:b w:val="0"/>
          <w:i w:val="0"/>
          <w:smallCaps w:val="0"/>
          <w:strike w:val="0"/>
          <w:color w:val="000000"/>
          <w:sz w:val="28"/>
          <w:szCs w:val="28"/>
          <w:u w:val="none"/>
          <w:shd w:fill="auto" w:val="clear"/>
          <w:vertAlign w:val="baseline"/>
          <w:rtl w:val="0"/>
        </w:rPr>
        <w:t xml:space="preserve">본 보고서를 “페이크 뉴스 자동검출 응용 서비스의 인공지능 표준 시스템 분석”의 최종 연구보고서로 제출합니다.</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1" w:right="0" w:hanging="1"/>
        <w:jc w:val="both"/>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1" w:right="0" w:hanging="1"/>
        <w:jc w:val="both"/>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jc w:val="both"/>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1" w:right="0" w:hanging="1"/>
        <w:jc w:val="center"/>
        <w:rPr>
          <w:rFonts w:ascii="BatangChe" w:cs="BatangChe" w:eastAsia="BatangChe" w:hAnsi="BatangChe"/>
          <w:b w:val="0"/>
          <w:i w:val="0"/>
          <w:smallCaps w:val="0"/>
          <w:strike w:val="0"/>
          <w:color w:val="000000"/>
          <w:sz w:val="24"/>
          <w:szCs w:val="24"/>
          <w:u w:val="none"/>
          <w:shd w:fill="auto" w:val="clear"/>
          <w:vertAlign w:val="baseline"/>
        </w:rPr>
      </w:pPr>
      <w:r w:rsidDel="00000000" w:rsidR="00000000" w:rsidRPr="00000000">
        <w:rPr>
          <w:rFonts w:ascii="BatangChe" w:cs="BatangChe" w:eastAsia="BatangChe" w:hAnsi="BatangChe"/>
          <w:b w:val="0"/>
          <w:i w:val="0"/>
          <w:smallCaps w:val="0"/>
          <w:strike w:val="0"/>
          <w:color w:val="000000"/>
          <w:sz w:val="24"/>
          <w:szCs w:val="24"/>
          <w:u w:val="none"/>
          <w:shd w:fill="auto" w:val="clear"/>
          <w:vertAlign w:val="baseline"/>
          <w:rtl w:val="0"/>
        </w:rPr>
        <w:t xml:space="preserve">2020년 11월 08일</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1" w:right="0" w:hanging="1"/>
        <w:jc w:val="center"/>
        <w:rPr>
          <w:rFonts w:ascii="BatangChe" w:cs="BatangChe" w:eastAsia="BatangChe" w:hAnsi="BatangCh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ind w:right="240" w:firstLine="240"/>
        <w:jc w:val="right"/>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수  탁  기  관 : 동의대학교 산학협력단</w:t>
      </w:r>
    </w:p>
    <w:p w:rsidR="00000000" w:rsidDel="00000000" w:rsidP="00000000" w:rsidRDefault="00000000" w:rsidRPr="00000000" w14:paraId="0000003A">
      <w:pPr>
        <w:ind w:right="1240" w:firstLine="240"/>
        <w:jc w:val="right"/>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수 탁 기 관 장 : 이 임건 (인)</w:t>
      </w:r>
    </w:p>
    <w:p w:rsidR="00000000" w:rsidDel="00000000" w:rsidP="00000000" w:rsidRDefault="00000000" w:rsidRPr="00000000" w14:paraId="0000003B">
      <w:pPr>
        <w:ind w:right="1880" w:firstLine="240"/>
        <w:jc w:val="right"/>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연 구 책 임 자 : 김 근형</w:t>
      </w:r>
    </w:p>
    <w:p w:rsidR="00000000" w:rsidDel="00000000" w:rsidP="00000000" w:rsidRDefault="00000000" w:rsidRPr="00000000" w14:paraId="0000003C">
      <w:pPr>
        <w:ind w:right="1880" w:firstLine="240"/>
        <w:jc w:val="right"/>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참 여 연 구 원 : 한 윤진</w:t>
      </w:r>
    </w:p>
    <w:p w:rsidR="00000000" w:rsidDel="00000000" w:rsidP="00000000" w:rsidRDefault="00000000" w:rsidRPr="00000000" w14:paraId="0000003D">
      <w:pPr>
        <w:ind w:right="1880" w:firstLine="240"/>
        <w:jc w:val="right"/>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박 예진</w:t>
      </w:r>
    </w:p>
    <w:p w:rsidR="00000000" w:rsidDel="00000000" w:rsidP="00000000" w:rsidRDefault="00000000" w:rsidRPr="00000000" w14:paraId="0000003E">
      <w:pPr>
        <w:ind w:right="1880" w:firstLine="240"/>
        <w:jc w:val="right"/>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이 승찬</w:t>
      </w:r>
    </w:p>
    <w:p w:rsidR="00000000" w:rsidDel="00000000" w:rsidP="00000000" w:rsidRDefault="00000000" w:rsidRPr="00000000" w14:paraId="0000003F">
      <w:pPr>
        <w:ind w:right="2240" w:firstLine="240"/>
        <w:jc w:val="right"/>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40">
      <w:pPr>
        <w:spacing w:after="200" w:before="0" w:line="276" w:lineRule="auto"/>
        <w:ind w:firstLine="0"/>
        <w:jc w:val="left"/>
        <w:rPr>
          <w:rFonts w:ascii="HY신명조" w:cs="HY신명조" w:eastAsia="HY신명조" w:hAnsi="HY신명조"/>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747" w:right="0" w:hanging="721"/>
        <w:jc w:val="center"/>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Fonts w:ascii="BatangChe" w:cs="BatangChe" w:eastAsia="BatangChe" w:hAnsi="BatangChe"/>
          <w:b w:val="1"/>
          <w:i w:val="0"/>
          <w:smallCaps w:val="0"/>
          <w:strike w:val="0"/>
          <w:color w:val="000000"/>
          <w:sz w:val="36"/>
          <w:szCs w:val="36"/>
          <w:u w:val="none"/>
          <w:shd w:fill="auto" w:val="clear"/>
          <w:vertAlign w:val="baseline"/>
          <w:rtl w:val="0"/>
        </w:rPr>
        <w:t xml:space="preserve">요    약   문</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76" w:lineRule="auto"/>
        <w:ind w:left="426" w:right="0" w:hanging="426"/>
        <w:jc w:val="both"/>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제      목</w:t>
      </w:r>
    </w:p>
    <w:p w:rsidR="00000000" w:rsidDel="00000000" w:rsidP="00000000" w:rsidRDefault="00000000" w:rsidRPr="00000000" w14:paraId="00000043">
      <w:pPr>
        <w:ind w:firstLine="200"/>
        <w:rPr/>
      </w:pPr>
      <w:r w:rsidDel="00000000" w:rsidR="00000000" w:rsidRPr="00000000">
        <w:rPr>
          <w:rtl w:val="0"/>
        </w:rPr>
      </w:r>
    </w:p>
    <w:p w:rsidR="00000000" w:rsidDel="00000000" w:rsidP="00000000" w:rsidRDefault="00000000" w:rsidRPr="00000000" w14:paraId="00000044">
      <w:pPr>
        <w:ind w:left="284" w:firstLine="0"/>
        <w:rPr/>
      </w:pPr>
      <w:r w:rsidDel="00000000" w:rsidR="00000000" w:rsidRPr="00000000">
        <w:rPr>
          <w:rFonts w:ascii="Arial Unicode MS" w:cs="Arial Unicode MS" w:eastAsia="Arial Unicode MS" w:hAnsi="Arial Unicode MS"/>
          <w:rtl w:val="0"/>
        </w:rPr>
        <w:t xml:space="preserve">페이크 뉴스 자동검출 응용 서비스의 인공지능 표준 시스템 분석</w:t>
      </w:r>
    </w:p>
    <w:p w:rsidR="00000000" w:rsidDel="00000000" w:rsidP="00000000" w:rsidRDefault="00000000" w:rsidRPr="00000000" w14:paraId="00000045">
      <w:pPr>
        <w:ind w:firstLine="200"/>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76" w:lineRule="auto"/>
        <w:ind w:left="426" w:right="0" w:hanging="426"/>
        <w:jc w:val="both"/>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연구의 목적 및 중요성</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161" w:right="0" w:hanging="135"/>
        <w:jc w:val="left"/>
        <w:rPr>
          <w:rFonts w:ascii="BatangChe" w:cs="BatangChe" w:eastAsia="BatangChe" w:hAnsi="BatangCh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tabs>
          <w:tab w:val="left" w:pos="3165"/>
        </w:tabs>
        <w:ind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1) 연구의 목적</w:t>
      </w:r>
    </w:p>
    <w:p w:rsidR="00000000" w:rsidDel="00000000" w:rsidP="00000000" w:rsidRDefault="00000000" w:rsidRPr="00000000" w14:paraId="00000049">
      <w:pPr>
        <w:tabs>
          <w:tab w:val="left" w:pos="3165"/>
        </w:tabs>
        <w:ind w:firstLine="0"/>
        <w:rPr>
          <w:b w:val="1"/>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2) 연구의 필요성</w:t>
      </w:r>
    </w:p>
    <w:p w:rsidR="00000000" w:rsidDel="00000000" w:rsidP="00000000" w:rsidRDefault="00000000" w:rsidRPr="00000000" w14:paraId="0000004C">
      <w:pPr>
        <w:ind w:firstLine="0"/>
        <w:rPr>
          <w:b w:val="1"/>
          <w:sz w:val="24"/>
          <w:szCs w:val="24"/>
        </w:rPr>
      </w:pPr>
      <w:r w:rsidDel="00000000" w:rsidR="00000000" w:rsidRPr="00000000">
        <w:rPr>
          <w:rtl w:val="0"/>
        </w:rPr>
      </w:r>
    </w:p>
    <w:p w:rsidR="00000000" w:rsidDel="00000000" w:rsidP="00000000" w:rsidRDefault="00000000" w:rsidRPr="00000000" w14:paraId="0000004D">
      <w:pPr>
        <w:tabs>
          <w:tab w:val="left" w:pos="3705"/>
        </w:tabs>
        <w:ind w:firstLine="200"/>
        <w:rPr/>
      </w:pPr>
      <w:r w:rsidDel="00000000" w:rsidR="00000000" w:rsidRPr="00000000">
        <w:rPr>
          <w:rtl w:val="0"/>
        </w:rPr>
        <w:tab/>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76" w:lineRule="auto"/>
        <w:ind w:left="426" w:right="0" w:hanging="426"/>
        <w:jc w:val="both"/>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연구의 내용 및 범위</w:t>
      </w:r>
    </w:p>
    <w:p w:rsidR="00000000" w:rsidDel="00000000" w:rsidP="00000000" w:rsidRDefault="00000000" w:rsidRPr="00000000" w14:paraId="0000004F">
      <w:pPr>
        <w:tabs>
          <w:tab w:val="left" w:pos="1095"/>
        </w:tabs>
        <w:rPr>
          <w:b w:val="1"/>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76" w:lineRule="auto"/>
        <w:ind w:left="426" w:right="0" w:hanging="426"/>
        <w:jc w:val="both"/>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연구 결과</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활용에 대한 건의</w:t>
      </w:r>
      <w:r w:rsidDel="00000000" w:rsidR="00000000" w:rsidRPr="00000000">
        <w:rPr>
          <w:rFonts w:ascii="BatangChe" w:cs="BatangChe" w:eastAsia="BatangChe" w:hAnsi="BatangChe"/>
          <w:b w:val="0"/>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67" w:right="0" w:hanging="284"/>
        <w:jc w:val="both"/>
        <w:rPr>
          <w:b w:val="0"/>
          <w:i w:val="0"/>
          <w:smallCaps w:val="0"/>
          <w:strike w:val="0"/>
          <w:color w:val="000000"/>
          <w:sz w:val="20"/>
          <w:szCs w:val="20"/>
          <w:u w:val="none"/>
          <w:shd w:fill="auto" w:val="clear"/>
          <w:vertAlign w:val="baseline"/>
        </w:rPr>
      </w:pPr>
      <w:r w:rsidDel="00000000" w:rsidR="00000000" w:rsidRPr="00000000">
        <w:rPr>
          <w:rFonts w:ascii="HY신명조" w:cs="HY신명조" w:eastAsia="HY신명조" w:hAnsi="HY신명조"/>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200"/>
        <w:jc w:val="both"/>
        <w:rPr>
          <w:rFonts w:ascii="HY신명조" w:cs="HY신명조" w:eastAsia="HY신명조" w:hAnsi="HY신명조"/>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spacing w:after="200" w:before="0" w:line="276" w:lineRule="auto"/>
        <w:ind w:firstLine="0"/>
        <w:jc w:val="left"/>
        <w:rPr>
          <w:rFonts w:ascii="HY신명조" w:cs="HY신명조" w:eastAsia="HY신명조" w:hAnsi="HY신명조"/>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747" w:right="0" w:hanging="721"/>
        <w:jc w:val="center"/>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Fonts w:ascii="BatangChe" w:cs="BatangChe" w:eastAsia="BatangChe" w:hAnsi="BatangChe"/>
          <w:b w:val="1"/>
          <w:i w:val="0"/>
          <w:smallCaps w:val="0"/>
          <w:strike w:val="0"/>
          <w:color w:val="000000"/>
          <w:sz w:val="36"/>
          <w:szCs w:val="36"/>
          <w:u w:val="none"/>
          <w:shd w:fill="auto" w:val="clear"/>
          <w:vertAlign w:val="baseline"/>
          <w:rtl w:val="0"/>
        </w:rPr>
        <w:t xml:space="preserve">목차</w:t>
      </w:r>
    </w:p>
    <w:p w:rsidR="00000000" w:rsidDel="00000000" w:rsidP="00000000" w:rsidRDefault="00000000" w:rsidRPr="00000000" w14:paraId="00000057">
      <w:pPr>
        <w:spacing w:after="200" w:before="0" w:line="276" w:lineRule="auto"/>
        <w:ind w:firstLine="0"/>
        <w:jc w:val="left"/>
        <w:rPr>
          <w:rFonts w:ascii="BatangChe" w:cs="BatangChe" w:eastAsia="BatangChe" w:hAnsi="BatangChe"/>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398" w:right="0" w:hanging="198"/>
        <w:jc w:val="center"/>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Fonts w:ascii="BatangChe" w:cs="BatangChe" w:eastAsia="BatangChe" w:hAnsi="BatangChe"/>
          <w:b w:val="1"/>
          <w:i w:val="0"/>
          <w:smallCaps w:val="0"/>
          <w:strike w:val="0"/>
          <w:color w:val="000000"/>
          <w:sz w:val="36"/>
          <w:szCs w:val="36"/>
          <w:u w:val="none"/>
          <w:shd w:fill="auto" w:val="clear"/>
          <w:vertAlign w:val="baseline"/>
          <w:rtl w:val="0"/>
        </w:rPr>
        <w:t xml:space="preserve">그림 목차</w:t>
      </w:r>
    </w:p>
    <w:p w:rsidR="00000000" w:rsidDel="00000000" w:rsidP="00000000" w:rsidRDefault="00000000" w:rsidRPr="00000000" w14:paraId="00000059">
      <w:pPr>
        <w:ind w:firstLine="20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ab/>
        <w:tab/>
      </w:r>
    </w:p>
    <w:sdt>
      <w:sdtPr>
        <w:docPartObj>
          <w:docPartGallery w:val="Table of Contents"/>
          <w:docPartUnique w:val="1"/>
        </w:docPartObj>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514"/>
            </w:tabs>
            <w:spacing w:after="0" w:before="120" w:line="276" w:lineRule="auto"/>
            <w:ind w:left="0" w:right="0" w:firstLine="2"/>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514"/>
            </w:tabs>
            <w:spacing w:after="0" w:before="120" w:line="276" w:lineRule="auto"/>
            <w:ind w:left="0" w:right="0" w:firstLine="2"/>
            <w:jc w:val="left"/>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747" w:right="0" w:hanging="721"/>
        <w:jc w:val="center"/>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747" w:right="0" w:hanging="721"/>
        <w:jc w:val="center"/>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F">
      <w:pPr>
        <w:spacing w:after="200" w:line="276" w:lineRule="auto"/>
        <w:ind w:firstLine="0"/>
        <w:jc w:val="left"/>
        <w:rPr>
          <w:rFonts w:ascii="BatangChe" w:cs="BatangChe" w:eastAsia="BatangChe" w:hAnsi="BatangChe"/>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747" w:right="0" w:hanging="721"/>
        <w:jc w:val="center"/>
        <w:rPr>
          <w:rFonts w:ascii="BatangChe" w:cs="BatangChe" w:eastAsia="BatangChe" w:hAnsi="BatangChe"/>
          <w:b w:val="1"/>
          <w:i w:val="0"/>
          <w:smallCaps w:val="0"/>
          <w:strike w:val="0"/>
          <w:color w:val="000000"/>
          <w:sz w:val="36"/>
          <w:szCs w:val="36"/>
          <w:u w:val="none"/>
          <w:shd w:fill="auto" w:val="clear"/>
          <w:vertAlign w:val="baseline"/>
        </w:rPr>
      </w:pPr>
      <w:r w:rsidDel="00000000" w:rsidR="00000000" w:rsidRPr="00000000">
        <w:rPr>
          <w:rFonts w:ascii="BatangChe" w:cs="BatangChe" w:eastAsia="BatangChe" w:hAnsi="BatangChe"/>
          <w:b w:val="1"/>
          <w:i w:val="0"/>
          <w:smallCaps w:val="0"/>
          <w:strike w:val="0"/>
          <w:color w:val="000000"/>
          <w:sz w:val="36"/>
          <w:szCs w:val="36"/>
          <w:u w:val="none"/>
          <w:shd w:fill="auto" w:val="clear"/>
          <w:vertAlign w:val="baseline"/>
          <w:rtl w:val="0"/>
        </w:rPr>
        <w:t xml:space="preserve">표 목차</w:t>
      </w:r>
    </w:p>
    <w:p w:rsidR="00000000" w:rsidDel="00000000" w:rsidP="00000000" w:rsidRDefault="00000000" w:rsidRPr="00000000" w14:paraId="00000061">
      <w:pPr>
        <w:ind w:firstLine="200"/>
        <w:rPr/>
      </w:pPr>
      <w:r w:rsidDel="00000000" w:rsidR="00000000" w:rsidRPr="00000000">
        <w:rPr>
          <w:rtl w:val="0"/>
        </w:rPr>
      </w:r>
    </w:p>
    <w:p w:rsidR="00000000" w:rsidDel="00000000" w:rsidP="00000000" w:rsidRDefault="00000000" w:rsidRPr="00000000" w14:paraId="00000062">
      <w:pPr>
        <w:tabs>
          <w:tab w:val="left" w:pos="7017"/>
        </w:tabs>
        <w:ind w:firstLine="0"/>
        <w:rPr/>
      </w:pPr>
      <w:bookmarkStart w:colFirst="0" w:colLast="0" w:name="_gjdgxs" w:id="0"/>
      <w:bookmarkEnd w:id="0"/>
      <w:r w:rsidDel="00000000" w:rsidR="00000000" w:rsidRPr="00000000">
        <w:rPr>
          <w:rtl w:val="0"/>
        </w:rPr>
        <w:tab/>
      </w:r>
    </w:p>
    <w:p w:rsidR="00000000" w:rsidDel="00000000" w:rsidP="00000000" w:rsidRDefault="00000000" w:rsidRPr="00000000" w14:paraId="00000063">
      <w:pPr>
        <w:spacing w:after="200" w:line="276" w:lineRule="auto"/>
        <w:ind w:firstLine="0"/>
        <w:jc w:val="left"/>
        <w:rPr>
          <w:rFonts w:ascii="Malgun Gothic" w:cs="Malgun Gothic" w:eastAsia="Malgun Gothic" w:hAnsi="Malgun Gothic"/>
          <w:b w:val="1"/>
          <w:sz w:val="28"/>
          <w:szCs w:val="28"/>
        </w:rPr>
        <w:sectPr>
          <w:footerReference r:id="rId12" w:type="default"/>
          <w:footerReference r:id="rId13" w:type="first"/>
          <w:type w:val="nextPage"/>
          <w:pgSz w:h="16838" w:w="11906" w:orient="portrait"/>
          <w:pgMar w:bottom="1440" w:top="1701" w:left="1440" w:right="1440" w:header="851" w:footer="992"/>
          <w:pgNumType w:start="1"/>
        </w:sectPr>
      </w:pPr>
      <w:r w:rsidDel="00000000" w:rsidR="00000000" w:rsidRPr="00000000">
        <w:rPr>
          <w:rtl w:val="0"/>
        </w:rPr>
      </w:r>
    </w:p>
    <w:p w:rsidR="00000000" w:rsidDel="00000000" w:rsidP="00000000" w:rsidRDefault="00000000" w:rsidRPr="00000000" w14:paraId="00000064">
      <w:pPr>
        <w:pStyle w:val="Heading1"/>
        <w:rPr/>
      </w:pPr>
      <w:bookmarkStart w:colFirst="0" w:colLast="0" w:name="_30j0zll" w:id="1"/>
      <w:bookmarkEnd w:id="1"/>
      <w:r w:rsidDel="00000000" w:rsidR="00000000" w:rsidRPr="00000000">
        <w:rPr>
          <w:rtl w:val="0"/>
        </w:rPr>
        <w:t xml:space="preserve">제 1 장 개요</w:t>
      </w:r>
    </w:p>
    <w:p w:rsidR="00000000" w:rsidDel="00000000" w:rsidP="00000000" w:rsidRDefault="00000000" w:rsidRPr="00000000" w14:paraId="00000065">
      <w:pPr>
        <w:pStyle w:val="Heading2"/>
        <w:rPr/>
      </w:pPr>
      <w:bookmarkStart w:colFirst="0" w:colLast="0" w:name="_1fob9te" w:id="2"/>
      <w:bookmarkEnd w:id="2"/>
      <w:r w:rsidDel="00000000" w:rsidR="00000000" w:rsidRPr="00000000">
        <w:rPr>
          <w:rFonts w:ascii="Arial Unicode MS" w:cs="Arial Unicode MS" w:eastAsia="Arial Unicode MS" w:hAnsi="Arial Unicode MS"/>
          <w:rtl w:val="0"/>
        </w:rPr>
        <w:t xml:space="preserve">제 1 절 인공지능 서비스 배경 및 현황 </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426" w:right="0" w:hanging="360"/>
        <w:jc w:val="both"/>
        <w:rPr>
          <w:rFonts w:ascii="Arimo" w:cs="Arimo" w:eastAsia="Arimo" w:hAnsi="Arimo"/>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서비스 활용 사례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426" w:right="0" w:hanging="360"/>
        <w:jc w:val="both"/>
        <w:rPr>
          <w:rFonts w:ascii="Arimo" w:cs="Arimo" w:eastAsia="Arimo" w:hAnsi="Arimo"/>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시장/제품 분석</w:t>
      </w:r>
    </w:p>
    <w:p w:rsidR="00000000" w:rsidDel="00000000" w:rsidP="00000000" w:rsidRDefault="00000000" w:rsidRPr="00000000" w14:paraId="0000006A">
      <w:pPr>
        <w:rPr>
          <w:b w:val="1"/>
          <w:sz w:val="22"/>
          <w:szCs w:val="22"/>
        </w:rPr>
      </w:pPr>
      <w:r w:rsidDel="00000000" w:rsidR="00000000" w:rsidRPr="00000000">
        <w:rPr>
          <w:rtl w:val="0"/>
        </w:rPr>
      </w:r>
    </w:p>
    <w:p w:rsidR="00000000" w:rsidDel="00000000" w:rsidP="00000000" w:rsidRDefault="00000000" w:rsidRPr="00000000" w14:paraId="0000006B">
      <w:pPr>
        <w:pStyle w:val="Heading2"/>
        <w:rPr/>
      </w:pPr>
      <w:bookmarkStart w:colFirst="0" w:colLast="0" w:name="_3znysh7" w:id="3"/>
      <w:bookmarkEnd w:id="3"/>
      <w:r w:rsidDel="00000000" w:rsidR="00000000" w:rsidRPr="00000000">
        <w:rPr>
          <w:rFonts w:ascii="Arial Unicode MS" w:cs="Arial Unicode MS" w:eastAsia="Arial Unicode MS" w:hAnsi="Arial Unicode MS"/>
          <w:rtl w:val="0"/>
        </w:rPr>
        <w:t xml:space="preserve">제 2 절 신뢰성 기술 </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426" w:right="0" w:hanging="360"/>
        <w:jc w:val="both"/>
        <w:rPr>
          <w:rFonts w:ascii="Arimo" w:cs="Arimo" w:eastAsia="Arimo" w:hAnsi="Arimo"/>
          <w:b w:val="1"/>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정의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426" w:right="0" w:hanging="360"/>
        <w:jc w:val="both"/>
        <w:rPr>
          <w:rFonts w:ascii="Arimo" w:cs="Arimo" w:eastAsia="Arimo" w:hAnsi="Arimo"/>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중요성, 필요성, 파급효과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426" w:right="0" w:hanging="360"/>
        <w:jc w:val="both"/>
        <w:rPr>
          <w:rFonts w:ascii="Arimo" w:cs="Arimo" w:eastAsia="Arimo" w:hAnsi="Arimo"/>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국내외 현황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t xml:space="preserve">제 2 장 인공지능 신뢰성 분석</w:t>
      </w:r>
    </w:p>
    <w:p w:rsidR="00000000" w:rsidDel="00000000" w:rsidP="00000000" w:rsidRDefault="00000000" w:rsidRPr="00000000" w14:paraId="00000075">
      <w:pPr>
        <w:pStyle w:val="Heading2"/>
        <w:rPr/>
      </w:pPr>
      <w:r w:rsidDel="00000000" w:rsidR="00000000" w:rsidRPr="00000000">
        <w:rPr>
          <w:rFonts w:ascii="Arial Unicode MS" w:cs="Arial Unicode MS" w:eastAsia="Arial Unicode MS" w:hAnsi="Arial Unicode MS"/>
          <w:rtl w:val="0"/>
        </w:rPr>
        <w:t xml:space="preserve">제 1 절 인공지능 서비스 현황  </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(문제점, 해결 방안)</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Fonts w:ascii="Arial Unicode MS" w:cs="Arial Unicode MS" w:eastAsia="Arial Unicode MS" w:hAnsi="Arial Unicode MS"/>
          <w:rtl w:val="0"/>
        </w:rPr>
        <w:t xml:space="preserve">제 2 절 표준화 현황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426" w:right="0" w:firstLine="0"/>
        <w:jc w:val="both"/>
        <w:rPr>
          <w:rFonts w:ascii="Arimo" w:cs="Arimo" w:eastAsia="Arimo" w:hAnsi="Arim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mo" w:cs="Arimo" w:eastAsia="Arimo" w:hAnsi="Arimo"/>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국외 표준화 현황</w:t>
      </w:r>
    </w:p>
    <w:p w:rsidR="00000000" w:rsidDel="00000000" w:rsidP="00000000" w:rsidRDefault="00000000" w:rsidRPr="00000000" w14:paraId="0000007C">
      <w:pPr>
        <w:rPr>
          <w:b w:val="1"/>
          <w:sz w:val="22"/>
          <w:szCs w:val="22"/>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76" w:lineRule="auto"/>
        <w:ind w:left="426" w:right="0" w:hanging="360"/>
        <w:jc w:val="both"/>
        <w:rPr>
          <w:rFonts w:ascii="Arimo" w:cs="Arimo" w:eastAsia="Arimo" w:hAnsi="Arimo"/>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국내 표준화 현황</w:t>
      </w:r>
    </w:p>
    <w:p w:rsidR="00000000" w:rsidDel="00000000" w:rsidP="00000000" w:rsidRDefault="00000000" w:rsidRPr="00000000" w14:paraId="0000007E">
      <w:pPr>
        <w:rPr>
          <w:b w:val="1"/>
          <w:sz w:val="22"/>
          <w:szCs w:val="22"/>
        </w:rPr>
      </w:pPr>
      <w:r w:rsidDel="00000000" w:rsidR="00000000" w:rsidRPr="00000000">
        <w:rPr>
          <w:rtl w:val="0"/>
        </w:rPr>
      </w:r>
    </w:p>
    <w:p w:rsidR="00000000" w:rsidDel="00000000" w:rsidP="00000000" w:rsidRDefault="00000000" w:rsidRPr="00000000" w14:paraId="0000007F">
      <w:pPr>
        <w:pStyle w:val="Heading1"/>
        <w:rPr/>
      </w:pPr>
      <w:r w:rsidDel="00000000" w:rsidR="00000000" w:rsidRPr="00000000">
        <w:rPr>
          <w:rtl w:val="0"/>
        </w:rPr>
        <w:t xml:space="preserve">제 3 장 인공지능 신뢰성 프레임워크 </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76" w:lineRule="auto"/>
        <w:ind w:left="426" w:right="0" w:hanging="360"/>
        <w:jc w:val="both"/>
        <w:rPr>
          <w:rFonts w:ascii="Arimo" w:cs="Arimo" w:eastAsia="Arimo" w:hAnsi="Arimo"/>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서비스 현황 사례</w:t>
      </w:r>
    </w:p>
    <w:p w:rsidR="00000000" w:rsidDel="00000000" w:rsidP="00000000" w:rsidRDefault="00000000" w:rsidRPr="00000000" w14:paraId="00000081">
      <w:pPr>
        <w:ind w:firstLine="200"/>
        <w:rPr/>
      </w:pPr>
      <w:r w:rsidDel="00000000" w:rsidR="00000000" w:rsidRPr="00000000">
        <w:rPr>
          <w:rFonts w:ascii="Arial Unicode MS" w:cs="Arial Unicode MS" w:eastAsia="Arial Unicode MS" w:hAnsi="Arial Unicode MS"/>
          <w:rtl w:val="0"/>
        </w:rPr>
        <w:t xml:space="preserve">(참조구조 및 기능, 공통 인터페이스)</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76" w:lineRule="auto"/>
        <w:ind w:left="426" w:right="0" w:hanging="360"/>
        <w:jc w:val="both"/>
        <w:rPr>
          <w:rFonts w:ascii="Arimo" w:cs="Arimo" w:eastAsia="Arimo" w:hAnsi="Arimo"/>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인공지능 신뢰성 요구 사항</w:t>
      </w:r>
    </w:p>
    <w:p w:rsidR="00000000" w:rsidDel="00000000" w:rsidP="00000000" w:rsidRDefault="00000000" w:rsidRPr="00000000" w14:paraId="00000083">
      <w:pPr>
        <w:ind w:firstLine="300"/>
        <w:rPr/>
      </w:pPr>
      <w:r w:rsidDel="00000000" w:rsidR="00000000" w:rsidRPr="00000000">
        <w:rPr>
          <w:rFonts w:ascii="Arial Unicode MS" w:cs="Arial Unicode MS" w:eastAsia="Arial Unicode MS" w:hAnsi="Arial Unicode MS"/>
          <w:rtl w:val="0"/>
        </w:rPr>
        <w:t xml:space="preserve">(참조구조 및 기능, 공통 인터페이스)</w:t>
      </w:r>
    </w:p>
    <w:p w:rsidR="00000000" w:rsidDel="00000000" w:rsidP="00000000" w:rsidRDefault="00000000" w:rsidRPr="00000000" w14:paraId="00000084">
      <w:pPr>
        <w:ind w:firstLine="300"/>
        <w:rPr/>
      </w:pP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제 4 장 설명 가능한 인공지능 기반 서비스 </w:t>
      </w:r>
    </w:p>
    <w:p w:rsidR="00000000" w:rsidDel="00000000" w:rsidP="00000000" w:rsidRDefault="00000000" w:rsidRPr="00000000" w14:paraId="00000086">
      <w:pPr>
        <w:pStyle w:val="Heading2"/>
        <w:rPr/>
      </w:pPr>
      <w:r w:rsidDel="00000000" w:rsidR="00000000" w:rsidRPr="00000000">
        <w:rPr>
          <w:rFonts w:ascii="Arial Unicode MS" w:cs="Arial Unicode MS" w:eastAsia="Arial Unicode MS" w:hAnsi="Arial Unicode MS"/>
          <w:rtl w:val="0"/>
        </w:rPr>
        <w:t xml:space="preserve">제 1 절 설명 가능한 리뷰의 감성 탐지 서비스 </w:t>
      </w:r>
    </w:p>
    <w:p w:rsidR="00000000" w:rsidDel="00000000" w:rsidP="00000000" w:rsidRDefault="00000000" w:rsidRPr="00000000" w14:paraId="00000087">
      <w:pPr>
        <w:pStyle w:val="Heading2"/>
        <w:rPr>
          <w:sz w:val="22"/>
          <w:szCs w:val="22"/>
        </w:rPr>
      </w:pPr>
      <w:r w:rsidDel="00000000" w:rsidR="00000000" w:rsidRPr="00000000">
        <w:rPr>
          <w:rtl w:val="0"/>
        </w:rPr>
      </w:r>
    </w:p>
    <w:p w:rsidR="00000000" w:rsidDel="00000000" w:rsidP="00000000" w:rsidRDefault="00000000" w:rsidRPr="00000000" w14:paraId="00000088">
      <w:pPr>
        <w:pStyle w:val="Heading2"/>
        <w:rPr/>
      </w:pPr>
      <w:r w:rsidDel="00000000" w:rsidR="00000000" w:rsidRPr="00000000">
        <w:rPr>
          <w:rFonts w:ascii="Arial Unicode MS" w:cs="Arial Unicode MS" w:eastAsia="Arial Unicode MS" w:hAnsi="Arial Unicode MS"/>
          <w:rtl w:val="0"/>
        </w:rPr>
        <w:t xml:space="preserve">제 2 절 설명 가능한 가짜 뉴스 탐지 서비스 </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1. 가짜뉴스 탐지 데이터 </w:t>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t xml:space="preserve"> 1.1 </w:t>
      </w:r>
      <w:r w:rsidDel="00000000" w:rsidR="00000000" w:rsidRPr="00000000">
        <w:rPr>
          <w:rFonts w:ascii="Arial Unicode MS" w:cs="Arial Unicode MS" w:eastAsia="Arial Unicode MS" w:hAnsi="Arial Unicode MS"/>
          <w:color w:val="202122"/>
          <w:sz w:val="21"/>
          <w:szCs w:val="21"/>
          <w:highlight w:val="white"/>
          <w:rtl w:val="0"/>
        </w:rPr>
        <w:t xml:space="preserve">조사 및 연구 </w:t>
      </w:r>
      <w:r w:rsidDel="00000000" w:rsidR="00000000" w:rsidRPr="00000000">
        <w:rPr>
          <w:rtl w:val="0"/>
        </w:rPr>
      </w:r>
    </w:p>
    <w:p w:rsidR="00000000" w:rsidDel="00000000" w:rsidP="00000000" w:rsidRDefault="00000000" w:rsidRPr="00000000" w14:paraId="0000008B">
      <w:pPr>
        <w:spacing w:before="0" w:line="276" w:lineRule="auto"/>
        <w:ind w:firstLine="0"/>
        <w:jc w:val="left"/>
        <w:rPr/>
      </w:pP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rtl w:val="0"/>
        </w:rPr>
        <w:t xml:space="preserve">가짜뉴스 탐지를 하기 위해 국외는 Kaggle, BuzzFeed, Liar, Emergent, PolitiFact, Snope 등     </w:t>
      </w:r>
    </w:p>
    <w:p w:rsidR="00000000" w:rsidDel="00000000" w:rsidP="00000000" w:rsidRDefault="00000000" w:rsidRPr="00000000" w14:paraId="0000008C">
      <w:pPr>
        <w:spacing w:before="0" w:line="276" w:lineRule="auto"/>
        <w:ind w:firstLine="0"/>
        <w:jc w:val="left"/>
        <w:rPr/>
      </w:pPr>
      <w:r w:rsidDel="00000000" w:rsidR="00000000" w:rsidRPr="00000000">
        <w:rPr>
          <w:rFonts w:ascii="Arial Unicode MS" w:cs="Arial Unicode MS" w:eastAsia="Arial Unicode MS" w:hAnsi="Arial Unicode MS"/>
          <w:rtl w:val="0"/>
        </w:rPr>
        <w:t xml:space="preserve">    다양한  사이트에서 영문 가짜뉴스 데이터셋 수집하고 만들어 기계학습과 텍스트마이닝을        </w:t>
      </w:r>
    </w:p>
    <w:p w:rsidR="00000000" w:rsidDel="00000000" w:rsidP="00000000" w:rsidRDefault="00000000" w:rsidRPr="00000000" w14:paraId="0000008D">
      <w:pPr>
        <w:spacing w:before="0" w:line="276" w:lineRule="auto"/>
        <w:ind w:firstLine="0"/>
        <w:jc w:val="left"/>
        <w:rPr/>
      </w:pPr>
      <w:r w:rsidDel="00000000" w:rsidR="00000000" w:rsidRPr="00000000">
        <w:rPr>
          <w:rFonts w:ascii="Arial Unicode MS" w:cs="Arial Unicode MS" w:eastAsia="Arial Unicode MS" w:hAnsi="Arial Unicode MS"/>
          <w:rtl w:val="0"/>
        </w:rPr>
        <w:t xml:space="preserve">    활용하여 활발한 연구가 수행되고 있는 반면 국내에서는 SnuFactCheck,Kinds등 국외에 대비        </w:t>
      </w:r>
    </w:p>
    <w:p w:rsidR="00000000" w:rsidDel="00000000" w:rsidP="00000000" w:rsidRDefault="00000000" w:rsidRPr="00000000" w14:paraId="0000008E">
      <w:pPr>
        <w:spacing w:before="0" w:line="276" w:lineRule="auto"/>
        <w:ind w:firstLine="0"/>
        <w:jc w:val="left"/>
        <w:rPr/>
      </w:pPr>
      <w:r w:rsidDel="00000000" w:rsidR="00000000" w:rsidRPr="00000000">
        <w:rPr>
          <w:rFonts w:ascii="Arial Unicode MS" w:cs="Arial Unicode MS" w:eastAsia="Arial Unicode MS" w:hAnsi="Arial Unicode MS"/>
          <w:rtl w:val="0"/>
        </w:rPr>
        <w:t xml:space="preserve">    하여 소수 사이트가 운용 되고 있으며, 연구 부문도 부족한 실정이다.  </w:t>
      </w:r>
    </w:p>
    <w:p w:rsidR="00000000" w:rsidDel="00000000" w:rsidP="00000000" w:rsidRDefault="00000000" w:rsidRPr="00000000" w14:paraId="0000008F">
      <w:pPr>
        <w:spacing w:before="0" w:line="276" w:lineRule="auto"/>
        <w:ind w:firstLine="0"/>
        <w:jc w:val="left"/>
        <w:rPr/>
      </w:pPr>
      <w:r w:rsidDel="00000000" w:rsidR="00000000" w:rsidRPr="00000000">
        <w:rPr>
          <w:rFonts w:ascii="Arial Unicode MS" w:cs="Arial Unicode MS" w:eastAsia="Arial Unicode MS" w:hAnsi="Arial Unicode MS"/>
          <w:rtl w:val="0"/>
        </w:rPr>
        <w:t xml:space="preserve">    국외에서는 영문 가짜뉴스 탐지 데이터셋과 인공지능 기술을 접목하여, 가짜뉴스 탐지에 많은     </w:t>
      </w:r>
    </w:p>
    <w:p w:rsidR="00000000" w:rsidDel="00000000" w:rsidP="00000000" w:rsidRDefault="00000000" w:rsidRPr="00000000" w14:paraId="00000090">
      <w:pPr>
        <w:spacing w:before="0" w:line="276" w:lineRule="auto"/>
        <w:ind w:firstLine="0"/>
        <w:jc w:val="left"/>
        <w:rPr/>
      </w:pPr>
      <w:r w:rsidDel="00000000" w:rsidR="00000000" w:rsidRPr="00000000">
        <w:rPr>
          <w:rFonts w:ascii="Arial Unicode MS" w:cs="Arial Unicode MS" w:eastAsia="Arial Unicode MS" w:hAnsi="Arial Unicode MS"/>
          <w:rtl w:val="0"/>
        </w:rPr>
        <w:t xml:space="preserve">    기여를 하고 있으나 국내에서는 인공지능을 접목한 한글 가짜뉴스 탐지 연구를 위해 한글 가짜  </w:t>
      </w:r>
    </w:p>
    <w:p w:rsidR="00000000" w:rsidDel="00000000" w:rsidP="00000000" w:rsidRDefault="00000000" w:rsidRPr="00000000" w14:paraId="00000091">
      <w:pPr>
        <w:spacing w:before="0" w:line="276" w:lineRule="auto"/>
        <w:ind w:firstLine="0"/>
        <w:jc w:val="left"/>
        <w:rPr/>
      </w:pPr>
      <w:r w:rsidDel="00000000" w:rsidR="00000000" w:rsidRPr="00000000">
        <w:rPr>
          <w:rFonts w:ascii="Arial Unicode MS" w:cs="Arial Unicode MS" w:eastAsia="Arial Unicode MS" w:hAnsi="Arial Unicode MS"/>
          <w:rtl w:val="0"/>
        </w:rPr>
        <w:t xml:space="preserve">    뉴스 탐지 데이터셋과 메타데이터의 정의가 필요하다. 이름 조금이나마 해결하기 위해 본 연구   </w:t>
      </w:r>
    </w:p>
    <w:p w:rsidR="00000000" w:rsidDel="00000000" w:rsidP="00000000" w:rsidRDefault="00000000" w:rsidRPr="00000000" w14:paraId="00000092">
      <w:pPr>
        <w:spacing w:before="0" w:line="276" w:lineRule="auto"/>
        <w:ind w:firstLine="0"/>
        <w:jc w:val="left"/>
        <w:rPr/>
      </w:pPr>
      <w:r w:rsidDel="00000000" w:rsidR="00000000" w:rsidRPr="00000000">
        <w:rPr>
          <w:rFonts w:ascii="Arial Unicode MS" w:cs="Arial Unicode MS" w:eastAsia="Arial Unicode MS" w:hAnsi="Arial Unicode MS"/>
          <w:rtl w:val="0"/>
        </w:rPr>
        <w:t xml:space="preserve">    에서는 한글 가짜뉴스를 탐지하기 위한 한글 가짜뉴스 데이터셋을 수집하고,  국외의 가짜뉴스 </w:t>
      </w:r>
    </w:p>
    <w:p w:rsidR="00000000" w:rsidDel="00000000" w:rsidP="00000000" w:rsidRDefault="00000000" w:rsidRPr="00000000" w14:paraId="00000093">
      <w:pPr>
        <w:spacing w:before="0" w:line="276" w:lineRule="auto"/>
        <w:ind w:firstLine="0"/>
        <w:jc w:val="left"/>
        <w:rPr/>
      </w:pPr>
      <w:r w:rsidDel="00000000" w:rsidR="00000000" w:rsidRPr="00000000">
        <w:rPr>
          <w:rFonts w:ascii="Arial Unicode MS" w:cs="Arial Unicode MS" w:eastAsia="Arial Unicode MS" w:hAnsi="Arial Unicode MS"/>
          <w:rtl w:val="0"/>
        </w:rPr>
        <w:t xml:space="preserve">    탐지 데이터셋 기준에 근거하여 메타데이터를 선택하여 한글 가짜뉴스 탐지데이터셋을 수집</w:t>
      </w:r>
    </w:p>
    <w:p w:rsidR="00000000" w:rsidDel="00000000" w:rsidP="00000000" w:rsidRDefault="00000000" w:rsidRPr="00000000" w14:paraId="00000094">
      <w:pPr>
        <w:spacing w:before="0" w:line="276" w:lineRule="auto"/>
        <w:ind w:firstLine="0"/>
        <w:jc w:val="left"/>
        <w:rPr/>
      </w:pPr>
      <w:r w:rsidDel="00000000" w:rsidR="00000000" w:rsidRPr="00000000">
        <w:rPr>
          <w:rFonts w:ascii="Arial Unicode MS" w:cs="Arial Unicode MS" w:eastAsia="Arial Unicode MS" w:hAnsi="Arial Unicode MS"/>
          <w:rtl w:val="0"/>
        </w:rPr>
        <w:t xml:space="preserve">    한다.</w:t>
      </w:r>
    </w:p>
    <w:p w:rsidR="00000000" w:rsidDel="00000000" w:rsidP="00000000" w:rsidRDefault="00000000" w:rsidRPr="00000000" w14:paraId="00000095">
      <w:pPr>
        <w:spacing w:before="0" w:line="276" w:lineRule="auto"/>
        <w:ind w:firstLine="0"/>
        <w:jc w:val="left"/>
        <w:rPr>
          <w:rFonts w:ascii="Arial" w:cs="Arial" w:eastAsia="Arial" w:hAnsi="Arial"/>
          <w:sz w:val="22"/>
          <w:szCs w:val="22"/>
        </w:rPr>
      </w:pPr>
      <w:r w:rsidDel="00000000" w:rsidR="00000000" w:rsidRPr="00000000">
        <w:rPr>
          <w:rtl w:val="0"/>
        </w:rPr>
        <w:t xml:space="preserve">  </w:t>
      </w:r>
      <w:r w:rsidDel="00000000" w:rsidR="00000000" w:rsidRPr="00000000">
        <w:rPr>
          <w:rFonts w:ascii="Arial" w:cs="Arial" w:eastAsia="Arial" w:hAnsi="Arial"/>
          <w:sz w:val="22"/>
          <w:szCs w:val="22"/>
        </w:rPr>
        <w:drawing>
          <wp:inline distB="114300" distT="114300" distL="114300" distR="114300">
            <wp:extent cx="5180648" cy="31146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80648"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before="0" w:line="276" w:lineRule="auto"/>
        <w:ind w:firstLine="0"/>
        <w:jc w:val="cente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그림 1. 영문 / 한글 가짜뉴스 메타데이터</w:t>
      </w:r>
    </w:p>
    <w:p w:rsidR="00000000" w:rsidDel="00000000" w:rsidP="00000000" w:rsidRDefault="00000000" w:rsidRPr="00000000" w14:paraId="00000097">
      <w:pPr>
        <w:spacing w:before="0" w:line="276" w:lineRule="auto"/>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spacing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rtl w:val="0"/>
        </w:rPr>
        <w:t xml:space="preserve">첫번째 그림은 가짜뉴스 데이터셋 규격을 가지고 있는 사이트와 각 데이터셋에  대한 메타 데이 </w:t>
      </w:r>
    </w:p>
    <w:p w:rsidR="00000000" w:rsidDel="00000000" w:rsidP="00000000" w:rsidRDefault="00000000" w:rsidRPr="00000000" w14:paraId="00000099">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터를 정리를 한 부분이다. 영문 가짜뉴스 데이터셋 및 사이트는 Kaggle, BuzzFeed, Liar,Emerge</w:t>
      </w:r>
    </w:p>
    <w:p w:rsidR="00000000" w:rsidDel="00000000" w:rsidP="00000000" w:rsidRDefault="00000000" w:rsidRPr="00000000" w14:paraId="0000009A">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nt, PolitiFact, Snope 6가지로 분류되고, 한글 가짜뉴스 데이터셋 및 사이트는 SNU FactCheck</w:t>
      </w:r>
    </w:p>
    <w:p w:rsidR="00000000" w:rsidDel="00000000" w:rsidP="00000000" w:rsidRDefault="00000000" w:rsidRPr="00000000" w14:paraId="0000009B">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1개로 분류 한다.</w:t>
      </w:r>
    </w:p>
    <w:p w:rsidR="00000000" w:rsidDel="00000000" w:rsidP="00000000" w:rsidRDefault="00000000" w:rsidRPr="00000000" w14:paraId="0000009C">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표의 맨 왼쪽은 영문/한글 가짜뉴스 메타데이터 요소를 나타내고 있다. 메타데이터에 따른 영문</w:t>
      </w:r>
    </w:p>
    <w:p w:rsidR="00000000" w:rsidDel="00000000" w:rsidP="00000000" w:rsidRDefault="00000000" w:rsidRPr="00000000" w14:paraId="0000009D">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과 한글 가짜뉴스 탐지 데이터셋 사이트를 정리 하였다. </w:t>
      </w:r>
    </w:p>
    <w:p w:rsidR="00000000" w:rsidDel="00000000" w:rsidP="00000000" w:rsidRDefault="00000000" w:rsidRPr="00000000" w14:paraId="0000009E">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영문/한글 가짜뉴스 메타 데이터에서 사용되는 요소 중 사실유무 라벨, 제목, 본문은 모든 사이트에서 사용  </w:t>
      </w:r>
    </w:p>
    <w:p w:rsidR="00000000" w:rsidDel="00000000" w:rsidP="00000000" w:rsidRDefault="00000000" w:rsidRPr="00000000" w14:paraId="0000009F">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뉴스 데이터의 개수마다 번호가 1씩 늘어나는 번호요소는 Emergent 사이트를 제외하고  사용.</w:t>
      </w:r>
    </w:p>
    <w:p w:rsidR="00000000" w:rsidDel="00000000" w:rsidP="00000000" w:rsidRDefault="00000000" w:rsidRPr="00000000" w14:paraId="000000A0">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뉴스의 기사날짜는 Liar 사이트를 제외하고 사용.</w:t>
      </w:r>
    </w:p>
    <w:p w:rsidR="00000000" w:rsidDel="00000000" w:rsidP="00000000" w:rsidRDefault="00000000" w:rsidRPr="00000000" w14:paraId="000000A1">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 뉴스의 종류는 Liar와 SNU FactCheck 사이트를 제외하고 사용. </w:t>
      </w:r>
    </w:p>
    <w:p w:rsidR="00000000" w:rsidDel="00000000" w:rsidP="00000000" w:rsidRDefault="00000000" w:rsidRPr="00000000" w14:paraId="000000A2">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뉴스의 기사의 주장을 나타내는 요소는 영어 사이트에서는 모두 사용되지만 한글 사이트에서는 제외. </w:t>
      </w:r>
    </w:p>
    <w:p w:rsidR="00000000" w:rsidDel="00000000" w:rsidP="00000000" w:rsidRDefault="00000000" w:rsidRPr="00000000" w14:paraId="000000A3">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뉴스 기사의 원문 출처를 타나내는 기사원본주소는 Liar와 SNU FactCheck를 제외하고 사용. </w:t>
      </w:r>
    </w:p>
    <w:p w:rsidR="00000000" w:rsidDel="00000000" w:rsidP="00000000" w:rsidRDefault="00000000" w:rsidRPr="00000000" w14:paraId="000000A4">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뉴스 기사의 주장을 인용하는 요소 및 영문/한글 뉴스 사이트상 기사제목, 본문, 날짜, 저자는 BuzzeFeed, Liar, SNU FactCheck를 제외하고 사용.</w:t>
      </w:r>
    </w:p>
    <w:p w:rsidR="00000000" w:rsidDel="00000000" w:rsidP="00000000" w:rsidRDefault="00000000" w:rsidRPr="00000000" w14:paraId="000000A5">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뉴스 사이트상에서 가짜뉴스를 확인 할 수있는 사이트상 주소는 Liar와 SNU FactCheck를 제외하고 사용. </w:t>
      </w:r>
    </w:p>
    <w:p w:rsidR="00000000" w:rsidDel="00000000" w:rsidP="00000000" w:rsidRDefault="00000000" w:rsidRPr="00000000" w14:paraId="000000A6">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뉴스 출처 및 요약 요소는 Kaggle과 Emergent에서 사용.</w:t>
      </w:r>
    </w:p>
    <w:p w:rsidR="00000000" w:rsidDel="00000000" w:rsidP="00000000" w:rsidRDefault="00000000" w:rsidRPr="00000000" w14:paraId="000000A7">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뉴스를 대표하는 사진의 요소는 Kaggle과 BuzzFeed에서 사용된다. 뉴스의 기자명 요소는 Liar와 SNUFactCheck를 제외하고 사용. </w:t>
      </w:r>
    </w:p>
    <w:p w:rsidR="00000000" w:rsidDel="00000000" w:rsidP="00000000" w:rsidRDefault="00000000" w:rsidRPr="00000000" w14:paraId="000000A8">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각 뉴스를 가져온 공식홈페이지의 요소는 Kaggle, BuzzFeed, SNU FactCheck에서 사용. </w:t>
      </w:r>
    </w:p>
    <w:p w:rsidR="00000000" w:rsidDel="00000000" w:rsidP="00000000" w:rsidRDefault="00000000" w:rsidRPr="00000000" w14:paraId="000000A9">
      <w:pPr>
        <w:numPr>
          <w:ilvl w:val="0"/>
          <w:numId w:val="7"/>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뉴스를 연설한 연설자, 연설자의 직업, 연설자의  당소속을 나타내는 요소는 Kaggle, Liar, SNU FactCheck에서 사용.</w:t>
      </w:r>
    </w:p>
    <w:p w:rsidR="00000000" w:rsidDel="00000000" w:rsidP="00000000" w:rsidRDefault="00000000" w:rsidRPr="00000000" w14:paraId="000000AA">
      <w:pPr>
        <w:spacing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B">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두번째 그림은 미디어별로 특성을 가지는 메타데이터들에 대한 정리를 해보았다</w:t>
      </w:r>
    </w:p>
    <w:p w:rsidR="00000000" w:rsidDel="00000000" w:rsidP="00000000" w:rsidRDefault="00000000" w:rsidRPr="00000000" w14:paraId="000000AC">
      <w:pPr>
        <w:spacing w:before="0" w:line="276" w:lineRule="auto"/>
        <w:ind w:firstLine="0"/>
        <w:jc w:val="center"/>
        <w:rPr>
          <w:rFonts w:ascii="Arial" w:cs="Arial" w:eastAsia="Arial" w:hAnsi="Arial"/>
          <w:sz w:val="22"/>
          <w:szCs w:val="22"/>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Pr>
        <w:drawing>
          <wp:inline distB="114300" distT="114300" distL="114300" distR="114300">
            <wp:extent cx="5400675" cy="3072098"/>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00675" cy="3072098"/>
                    </a:xfrm>
                    <a:prstGeom prst="rect"/>
                    <a:ln/>
                  </pic:spPr>
                </pic:pic>
              </a:graphicData>
            </a:graphic>
          </wp:inline>
        </w:drawing>
      </w:r>
      <w:r w:rsidDel="00000000" w:rsidR="00000000" w:rsidRPr="00000000">
        <w:rPr>
          <w:rFonts w:ascii="Arial Unicode MS" w:cs="Arial Unicode MS" w:eastAsia="Arial Unicode MS" w:hAnsi="Arial Unicode MS"/>
          <w:sz w:val="22"/>
          <w:szCs w:val="22"/>
          <w:rtl w:val="0"/>
        </w:rPr>
        <w:t xml:space="preserve">그림 2. 영문 / 한글 가짜뉴스 비디어별 특성 메타데이터</w:t>
      </w:r>
    </w:p>
    <w:p w:rsidR="00000000" w:rsidDel="00000000" w:rsidP="00000000" w:rsidRDefault="00000000" w:rsidRPr="00000000" w14:paraId="000000AD">
      <w:pPr>
        <w:spacing w:before="0"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E">
      <w:pPr>
        <w:spacing w:before="0"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rtl w:val="0"/>
        </w:rPr>
        <w:t xml:space="preserve">모든 미디어들은 제목, 날짜, 출처, 기자명과 각각의 매체 특성에 따른 뉴스본문 내용에 따른</w:t>
      </w:r>
    </w:p>
    <w:p w:rsidR="00000000" w:rsidDel="00000000" w:rsidP="00000000" w:rsidRDefault="00000000" w:rsidRPr="00000000" w14:paraId="000000AF">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메타 데이터를 구성하고 있다. </w:t>
      </w:r>
    </w:p>
    <w:p w:rsidR="00000000" w:rsidDel="00000000" w:rsidP="00000000" w:rsidRDefault="00000000" w:rsidRPr="00000000" w14:paraId="000000B0">
      <w:pPr>
        <w:numPr>
          <w:ilvl w:val="0"/>
          <w:numId w:val="1"/>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활자매체는 사진의 주소, 뉴스의 종류, 뉴스에 대한 요약, 뉴스기사의 주장에 대한 메타데이터를 추가적으로 가지고 있다, </w:t>
      </w:r>
    </w:p>
    <w:p w:rsidR="00000000" w:rsidDel="00000000" w:rsidP="00000000" w:rsidRDefault="00000000" w:rsidRPr="00000000" w14:paraId="000000B1">
      <w:pPr>
        <w:numPr>
          <w:ilvl w:val="0"/>
          <w:numId w:val="1"/>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영상매체는 뉴스본문내용을  알 수 있는 동영상 Url과 뉴스 요약에 대한 메타데이터를 추가적으로 가지고 있다. </w:t>
      </w:r>
    </w:p>
    <w:p w:rsidR="00000000" w:rsidDel="00000000" w:rsidP="00000000" w:rsidRDefault="00000000" w:rsidRPr="00000000" w14:paraId="000000B2">
      <w:pPr>
        <w:numPr>
          <w:ilvl w:val="0"/>
          <w:numId w:val="1"/>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음성매체는 영상매체와 마찬가지로 음성 뉴스에 대한 본문을 알 수 있는 음성 Url을 메타데이터를 추가적으로 가지고 있다. </w:t>
      </w:r>
    </w:p>
    <w:p w:rsidR="00000000" w:rsidDel="00000000" w:rsidP="00000000" w:rsidRDefault="00000000" w:rsidRPr="00000000" w14:paraId="000000B3">
      <w:pPr>
        <w:numPr>
          <w:ilvl w:val="0"/>
          <w:numId w:val="1"/>
        </w:numPr>
        <w:spacing w:before="0" w:line="276" w:lineRule="auto"/>
        <w:ind w:left="720" w:hanging="360"/>
        <w:jc w:val="left"/>
        <w:rPr>
          <w:rFonts w:ascii="Arial" w:cs="Arial" w:eastAsia="Arial" w:hAnsi="Arial"/>
          <w:u w:val="none"/>
        </w:rPr>
      </w:pPr>
      <w:r w:rsidDel="00000000" w:rsidR="00000000" w:rsidRPr="00000000">
        <w:rPr>
          <w:rFonts w:ascii="Arial Unicode MS" w:cs="Arial Unicode MS" w:eastAsia="Arial Unicode MS" w:hAnsi="Arial Unicode MS"/>
          <w:rtl w:val="0"/>
        </w:rPr>
        <w:t xml:space="preserve">뉴미디어는 웹포털사이트와 SNS와 분류를 할 수 있다, 웹포털 사이트는 위와 같이 SNS관련 정보의 메타데이터를 제외하고 모두 포괄하고 있으며 동영상과 사진 Url은 뉴스에 대한 부연설명에 따른 메타데이터로 구성되어 있다.. 포털사이트와 관련된   정보로는 포털사이트상의 기사의 제목/본문/날짜/저자/주소를 가지고 있으며, SNS는 뉴스종류와 포털사이트 관련정보의 메타데이터를 제외하고 모두 포함 되며 웹포털 사이트와 마찬가지로 동영상과 사진 Url은 뉴스에 대한 부연설명에 따른 메타데이터로 구성되고 있다. 추가적으로 SNS 관련정보 메타데이터는  SNS상의 ID와 SNS 댓글, 추천/비추천의 메타데이터가 구성 되고 있다.</w:t>
      </w:r>
    </w:p>
    <w:p w:rsidR="00000000" w:rsidDel="00000000" w:rsidP="00000000" w:rsidRDefault="00000000" w:rsidRPr="00000000" w14:paraId="000000B4">
      <w:pPr>
        <w:spacing w:before="0" w:line="276"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5">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1.2. 결과 및 제안</w:t>
      </w:r>
    </w:p>
    <w:p w:rsidR="00000000" w:rsidDel="00000000" w:rsidP="00000000" w:rsidRDefault="00000000" w:rsidRPr="00000000" w14:paraId="000000B6">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우리는 국외와 국내의 가짜뉴스 데이터셋에 대해 조사를 하였고, 미디어별 메타데이터에 대한</w:t>
      </w:r>
    </w:p>
    <w:p w:rsidR="00000000" w:rsidDel="00000000" w:rsidP="00000000" w:rsidRDefault="00000000" w:rsidRPr="00000000" w14:paraId="000000B7">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조사를 다음과 같이 하였다.다양한 메타데이터중 우리가 제안하는 가짜뉴스 탐지를 위한 메타 </w:t>
      </w:r>
    </w:p>
    <w:p w:rsidR="00000000" w:rsidDel="00000000" w:rsidP="00000000" w:rsidRDefault="00000000" w:rsidRPr="00000000" w14:paraId="000000B8">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타데이터 다음과 같이 정의하고자 한다. </w:t>
      </w:r>
    </w:p>
    <w:p w:rsidR="00000000" w:rsidDel="00000000" w:rsidP="00000000" w:rsidRDefault="00000000" w:rsidRPr="00000000" w14:paraId="000000B9">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첫번째로 이미 국외 및 국내에서 구성된 가짜뉴스 데이터셋을 가지고 있는 사이트의 메타</w:t>
      </w:r>
    </w:p>
    <w:p w:rsidR="00000000" w:rsidDel="00000000" w:rsidP="00000000" w:rsidRDefault="00000000" w:rsidRPr="00000000" w14:paraId="000000BA">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데이터중 모두 포괄하는 메타데이터 사실유무라벨, 제목, 본문 3가지와 두번째로 미디어별로</w:t>
      </w:r>
    </w:p>
    <w:p w:rsidR="00000000" w:rsidDel="00000000" w:rsidP="00000000" w:rsidRDefault="00000000" w:rsidRPr="00000000" w14:paraId="000000BB">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분류한 메타데이터들중 모든 미디어들이 포함되는 메타데이터인 제목, 날짜, 출처, 기자명</w:t>
      </w:r>
    </w:p>
    <w:p w:rsidR="00000000" w:rsidDel="00000000" w:rsidP="00000000" w:rsidRDefault="00000000" w:rsidRPr="00000000" w14:paraId="000000BC">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4가지의 메타데이터를 합처 사실유무라벨, 제목, 본문, 날짜, 출처, 기자명 6가지의 메타 </w:t>
      </w:r>
    </w:p>
    <w:p w:rsidR="00000000" w:rsidDel="00000000" w:rsidP="00000000" w:rsidRDefault="00000000" w:rsidRPr="00000000" w14:paraId="000000BD">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데이터로 정의를 하고자 하며, 미디어 특성별로 메타데이터를 구성해 본 결과 활자매체,  </w:t>
      </w:r>
    </w:p>
    <w:p w:rsidR="00000000" w:rsidDel="00000000" w:rsidP="00000000" w:rsidRDefault="00000000" w:rsidRPr="00000000" w14:paraId="000000BE">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영상매체, 음성매체는 메타데이터 사용이 뉴미디어의 메타데이터보다 비교적 적으며, 대중들이  </w:t>
      </w:r>
    </w:p>
    <w:p w:rsidR="00000000" w:rsidDel="00000000" w:rsidP="00000000" w:rsidRDefault="00000000" w:rsidRPr="00000000" w14:paraId="000000BF">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접하는 대다수의  가짜뉴스들이 웹포털 사이트 및 SNS를 통해 아주 빠르게 확산되고 있어 </w:t>
      </w:r>
    </w:p>
    <w:p w:rsidR="00000000" w:rsidDel="00000000" w:rsidP="00000000" w:rsidRDefault="00000000" w:rsidRPr="00000000" w14:paraId="000000C0">
      <w:pPr>
        <w:spacing w:before="0" w:line="276" w:lineRule="auto"/>
        <w:ind w:firstLine="0"/>
        <w:jc w:val="left"/>
        <w:rPr/>
      </w:pPr>
      <w:r w:rsidDel="00000000" w:rsidR="00000000" w:rsidRPr="00000000">
        <w:rPr>
          <w:rFonts w:ascii="Arial Unicode MS" w:cs="Arial Unicode MS" w:eastAsia="Arial Unicode MS" w:hAnsi="Arial Unicode MS"/>
          <w:rtl w:val="0"/>
        </w:rPr>
        <w:t xml:space="preserve">  우리가 제안하고자하는 가짜뉴스 탐지 메타데이터는 뉴미디어</w:t>
      </w:r>
      <w:r w:rsidDel="00000000" w:rsidR="00000000" w:rsidRPr="00000000">
        <w:rPr>
          <w:rFonts w:ascii="Arial Unicode MS" w:cs="Arial Unicode MS" w:eastAsia="Arial Unicode MS" w:hAnsi="Arial Unicode MS"/>
          <w:rtl w:val="0"/>
        </w:rPr>
        <w:t xml:space="preserve">기반의 사용되는 메타데이터에  </w:t>
      </w:r>
    </w:p>
    <w:p w:rsidR="00000000" w:rsidDel="00000000" w:rsidP="00000000" w:rsidRDefault="00000000" w:rsidRPr="00000000" w14:paraId="000000C1">
      <w:pPr>
        <w:spacing w:before="0" w:line="276" w:lineRule="auto"/>
        <w:ind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대해 좀 더 연구를 하여야 할 것 같다고 생각 된다.</w:t>
      </w:r>
      <w:r w:rsidDel="00000000" w:rsidR="00000000" w:rsidRPr="00000000">
        <w:rPr>
          <w:rtl w:val="0"/>
        </w:rPr>
      </w:r>
    </w:p>
    <w:p w:rsidR="00000000" w:rsidDel="00000000" w:rsidP="00000000" w:rsidRDefault="00000000" w:rsidRPr="00000000" w14:paraId="000000C2">
      <w:pPr>
        <w:spacing w:before="0" w:line="276"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851" w:right="0" w:firstLine="0"/>
        <w:jc w:val="both"/>
        <w:rPr/>
      </w:pPr>
      <w:r w:rsidDel="00000000" w:rsidR="00000000" w:rsidRPr="00000000">
        <w:br w:type="page"/>
      </w:r>
      <w:r w:rsidDel="00000000" w:rsidR="00000000" w:rsidRPr="00000000">
        <w:rPr>
          <w:rFonts w:ascii="Arial Unicode MS" w:cs="Arial Unicode MS" w:eastAsia="Arial Unicode MS" w:hAnsi="Arial Unicode MS"/>
          <w:rtl w:val="0"/>
        </w:rPr>
        <w:t xml:space="preserve">제 4장 결론</w:t>
      </w:r>
    </w:p>
    <w:p w:rsidR="00000000" w:rsidDel="00000000" w:rsidP="00000000" w:rsidRDefault="00000000" w:rsidRPr="00000000" w14:paraId="000000C5">
      <w:pPr>
        <w:tabs>
          <w:tab w:val="left" w:pos="5070"/>
        </w:tabs>
        <w:ind w:firstLine="0"/>
        <w:rPr/>
      </w:pPr>
      <w:r w:rsidDel="00000000" w:rsidR="00000000" w:rsidRPr="00000000">
        <w:br w:type="page"/>
      </w:r>
      <w:r w:rsidDel="00000000" w:rsidR="00000000" w:rsidRPr="00000000">
        <w:rPr>
          <w:rtl w:val="0"/>
        </w:rPr>
        <w:tab/>
      </w:r>
    </w:p>
    <w:p w:rsidR="00000000" w:rsidDel="00000000" w:rsidP="00000000" w:rsidRDefault="00000000" w:rsidRPr="00000000" w14:paraId="000000C6">
      <w:pPr>
        <w:ind w:firstLine="413"/>
        <w:jc w:val="center"/>
        <w:rPr>
          <w:b w:val="1"/>
          <w:sz w:val="32"/>
          <w:szCs w:val="32"/>
        </w:rPr>
      </w:pPr>
      <w:r w:rsidDel="00000000" w:rsidR="00000000" w:rsidRPr="00000000">
        <w:rPr>
          <w:rFonts w:ascii="Arial Unicode MS" w:cs="Arial Unicode MS" w:eastAsia="Arial Unicode MS" w:hAnsi="Arial Unicode MS"/>
          <w:b w:val="1"/>
          <w:sz w:val="32"/>
          <w:szCs w:val="32"/>
          <w:rtl w:val="0"/>
        </w:rPr>
        <w:t xml:space="preserve">참고문헌</w:t>
      </w:r>
    </w:p>
    <w:p w:rsidR="00000000" w:rsidDel="00000000" w:rsidP="00000000" w:rsidRDefault="00000000" w:rsidRPr="00000000" w14:paraId="000000C7">
      <w:pPr>
        <w:spacing w:after="200" w:line="276" w:lineRule="auto"/>
        <w:ind w:firstLine="0"/>
        <w:rPr>
          <w:b w:val="1"/>
          <w:sz w:val="18"/>
          <w:szCs w:val="18"/>
        </w:rPr>
      </w:pPr>
      <w:r w:rsidDel="00000000" w:rsidR="00000000" w:rsidRPr="00000000">
        <w:rPr>
          <w:rtl w:val="0"/>
        </w:rPr>
      </w:r>
    </w:p>
    <w:p w:rsidR="00000000" w:rsidDel="00000000" w:rsidP="00000000" w:rsidRDefault="00000000" w:rsidRPr="00000000" w14:paraId="000000C8">
      <w:pPr>
        <w:ind w:firstLine="0"/>
        <w:rPr/>
      </w:pPr>
      <w:bookmarkStart w:colFirst="0" w:colLast="0" w:name="_3dy6vkm" w:id="5"/>
      <w:bookmarkEnd w:id="5"/>
      <w:r w:rsidDel="00000000" w:rsidR="00000000" w:rsidRPr="00000000">
        <w:rPr>
          <w:rtl w:val="0"/>
        </w:rPr>
        <w:t xml:space="preserve">[1] </w:t>
      </w:r>
    </w:p>
    <w:p w:rsidR="00000000" w:rsidDel="00000000" w:rsidP="00000000" w:rsidRDefault="00000000" w:rsidRPr="00000000" w14:paraId="000000C9">
      <w:pPr>
        <w:ind w:firstLine="200"/>
        <w:rPr/>
      </w:pPr>
      <w:r w:rsidDel="00000000" w:rsidR="00000000" w:rsidRPr="00000000">
        <w:rPr>
          <w:rtl w:val="0"/>
        </w:rPr>
      </w:r>
    </w:p>
    <w:p w:rsidR="00000000" w:rsidDel="00000000" w:rsidP="00000000" w:rsidRDefault="00000000" w:rsidRPr="00000000" w14:paraId="000000CA">
      <w:pPr>
        <w:tabs>
          <w:tab w:val="left" w:pos="1710"/>
        </w:tabs>
        <w:ind w:firstLine="200"/>
        <w:rPr/>
      </w:pPr>
      <w:r w:rsidDel="00000000" w:rsidR="00000000" w:rsidRPr="00000000">
        <w:rPr>
          <w:rtl w:val="0"/>
        </w:rPr>
        <w:tab/>
      </w:r>
    </w:p>
    <w:p w:rsidR="00000000" w:rsidDel="00000000" w:rsidP="00000000" w:rsidRDefault="00000000" w:rsidRPr="00000000" w14:paraId="000000CB">
      <w:pPr>
        <w:spacing w:after="200" w:before="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CC">
      <w:pPr>
        <w:tabs>
          <w:tab w:val="left" w:pos="1710"/>
        </w:tabs>
        <w:ind w:firstLine="200"/>
        <w:rPr>
          <w:b w:val="1"/>
        </w:rPr>
      </w:pPr>
      <w:r w:rsidDel="00000000" w:rsidR="00000000" w:rsidRPr="00000000">
        <w:rPr>
          <w:rtl w:val="0"/>
        </w:rPr>
      </w:r>
    </w:p>
    <w:sectPr>
      <w:type w:val="nextPage"/>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BatangChe"/>
  <w:font w:name="Arial Unicode MS"/>
  <w:font w:name="Arial"/>
  <w:font w:name="HY헤드라인M"/>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Y신명조"/>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76" w:lineRule="auto"/>
      <w:ind w:left="0" w:right="0" w:firstLine="20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76" w:lineRule="auto"/>
      <w:ind w:left="0" w:right="0" w:firstLine="200"/>
      <w:jc w:val="center"/>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76" w:lineRule="auto"/>
      <w:ind w:left="0" w:right="0" w:firstLine="20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76" w:lineRule="auto"/>
      <w:ind w:left="0" w:right="0" w:firstLine="200"/>
      <w:jc w:val="center"/>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5685"/>
      </w:tabs>
      <w:spacing w:after="0" w:before="120" w:line="276" w:lineRule="auto"/>
      <w:ind w:left="0" w:right="0" w:firstLine="20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76" w:lineRule="auto"/>
      <w:ind w:left="0" w:right="0" w:firstLine="200"/>
      <w:jc w:val="center"/>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76" w:lineRule="auto"/>
      <w:ind w:left="0" w:right="0" w:firstLine="20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3225"/>
        <w:tab w:val="center" w:pos="4352"/>
      </w:tabs>
      <w:spacing w:after="0" w:before="120" w:line="276" w:lineRule="auto"/>
      <w:ind w:left="0" w:right="0" w:firstLine="20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ab/>
      <w:tab/>
    </w:r>
    <w:r w:rsidDel="00000000" w:rsidR="00000000" w:rsidRPr="00000000">
      <w:rPr>
        <w:rFonts w:ascii="Arimo" w:cs="Arimo" w:eastAsia="Arimo" w:hAnsi="Arim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76" w:lineRule="auto"/>
      <w:ind w:left="0" w:right="0" w:firstLine="20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76" w:lineRule="auto"/>
      <w:ind w:left="0" w:right="0" w:firstLine="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76" w:lineRule="auto"/>
      <w:ind w:left="0" w:right="0" w:firstLine="20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76" w:lineRule="auto"/>
      <w:ind w:left="0" w:right="0" w:firstLine="20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560" w:hanging="360"/>
      </w:pPr>
      <w:rPr/>
    </w:lvl>
    <w:lvl w:ilvl="1">
      <w:start w:val="1"/>
      <w:numFmt w:val="upperLetter"/>
      <w:lvlText w:val="%2."/>
      <w:lvlJc w:val="left"/>
      <w:pPr>
        <w:ind w:left="1000" w:hanging="400"/>
      </w:pPr>
      <w:rPr/>
    </w:lvl>
    <w:lvl w:ilvl="2">
      <w:start w:val="1"/>
      <w:numFmt w:val="lowerRoman"/>
      <w:lvlText w:val="%3."/>
      <w:lvlJc w:val="right"/>
      <w:pPr>
        <w:ind w:left="1400" w:hanging="400"/>
      </w:pPr>
      <w:rPr/>
    </w:lvl>
    <w:lvl w:ilvl="3">
      <w:start w:val="1"/>
      <w:numFmt w:val="decimal"/>
      <w:lvlText w:val="%4."/>
      <w:lvlJc w:val="left"/>
      <w:pPr>
        <w:ind w:left="1800" w:hanging="400"/>
      </w:pPr>
      <w:rPr/>
    </w:lvl>
    <w:lvl w:ilvl="4">
      <w:start w:val="1"/>
      <w:numFmt w:val="upperLetter"/>
      <w:lvlText w:val="%5."/>
      <w:lvlJc w:val="left"/>
      <w:pPr>
        <w:ind w:left="2200" w:hanging="400"/>
      </w:pPr>
      <w:rPr/>
    </w:lvl>
    <w:lvl w:ilvl="5">
      <w:start w:val="1"/>
      <w:numFmt w:val="lowerRoman"/>
      <w:lvlText w:val="%6."/>
      <w:lvlJc w:val="right"/>
      <w:pPr>
        <w:ind w:left="2600" w:hanging="400"/>
      </w:pPr>
      <w:rPr/>
    </w:lvl>
    <w:lvl w:ilvl="6">
      <w:start w:val="1"/>
      <w:numFmt w:val="decimal"/>
      <w:lvlText w:val="%7."/>
      <w:lvlJc w:val="left"/>
      <w:pPr>
        <w:ind w:left="3000" w:hanging="400"/>
      </w:pPr>
      <w:rPr/>
    </w:lvl>
    <w:lvl w:ilvl="7">
      <w:start w:val="1"/>
      <w:numFmt w:val="upperLetter"/>
      <w:lvlText w:val="%8."/>
      <w:lvlJc w:val="left"/>
      <w:pPr>
        <w:ind w:left="3400" w:hanging="400"/>
      </w:pPr>
      <w:rPr/>
    </w:lvl>
    <w:lvl w:ilvl="8">
      <w:start w:val="1"/>
      <w:numFmt w:val="lowerRoman"/>
      <w:lvlText w:val="%9."/>
      <w:lvlJc w:val="right"/>
      <w:pPr>
        <w:ind w:left="3800" w:hanging="400"/>
      </w:pPr>
      <w:rPr/>
    </w:lvl>
  </w:abstractNum>
  <w:abstractNum w:abstractNumId="3">
    <w:lvl w:ilvl="0">
      <w:start w:val="1"/>
      <w:numFmt w:val="bullet"/>
      <w:lvlText w:val="●"/>
      <w:lvlJc w:val="left"/>
      <w:pPr>
        <w:ind w:left="1000" w:hanging="400"/>
      </w:pPr>
      <w:rPr>
        <w:rFonts w:ascii="Noto Sans Symbols" w:cs="Noto Sans Symbols" w:eastAsia="Noto Sans Symbols" w:hAnsi="Noto Sans Symbols"/>
      </w:rPr>
    </w:lvl>
    <w:lvl w:ilvl="1">
      <w:start w:val="1"/>
      <w:numFmt w:val="bullet"/>
      <w:lvlText w:val="■"/>
      <w:lvlJc w:val="left"/>
      <w:pPr>
        <w:ind w:left="1400" w:hanging="400"/>
      </w:pPr>
      <w:rPr>
        <w:rFonts w:ascii="Noto Sans Symbols" w:cs="Noto Sans Symbols" w:eastAsia="Noto Sans Symbols" w:hAnsi="Noto Sans Symbols"/>
      </w:rPr>
    </w:lvl>
    <w:lvl w:ilvl="2">
      <w:start w:val="1"/>
      <w:numFmt w:val="bullet"/>
      <w:lvlText w:val="◆"/>
      <w:lvlJc w:val="left"/>
      <w:pPr>
        <w:ind w:left="1800" w:hanging="400"/>
      </w:pPr>
      <w:rPr>
        <w:rFonts w:ascii="Noto Sans Symbols" w:cs="Noto Sans Symbols" w:eastAsia="Noto Sans Symbols" w:hAnsi="Noto Sans Symbols"/>
      </w:rPr>
    </w:lvl>
    <w:lvl w:ilvl="3">
      <w:start w:val="1"/>
      <w:numFmt w:val="bullet"/>
      <w:lvlText w:val="●"/>
      <w:lvlJc w:val="left"/>
      <w:pPr>
        <w:ind w:left="2200" w:hanging="400"/>
      </w:pPr>
      <w:rPr>
        <w:rFonts w:ascii="Noto Sans Symbols" w:cs="Noto Sans Symbols" w:eastAsia="Noto Sans Symbols" w:hAnsi="Noto Sans Symbols"/>
      </w:rPr>
    </w:lvl>
    <w:lvl w:ilvl="4">
      <w:start w:val="1"/>
      <w:numFmt w:val="bullet"/>
      <w:lvlText w:val="■"/>
      <w:lvlJc w:val="left"/>
      <w:pPr>
        <w:ind w:left="2600" w:hanging="400"/>
      </w:pPr>
      <w:rPr>
        <w:rFonts w:ascii="Noto Sans Symbols" w:cs="Noto Sans Symbols" w:eastAsia="Noto Sans Symbols" w:hAnsi="Noto Sans Symbols"/>
      </w:rPr>
    </w:lvl>
    <w:lvl w:ilvl="5">
      <w:start w:val="1"/>
      <w:numFmt w:val="bullet"/>
      <w:lvlText w:val="◆"/>
      <w:lvlJc w:val="left"/>
      <w:pPr>
        <w:ind w:left="3000" w:hanging="400"/>
      </w:pPr>
      <w:rPr>
        <w:rFonts w:ascii="Noto Sans Symbols" w:cs="Noto Sans Symbols" w:eastAsia="Noto Sans Symbols" w:hAnsi="Noto Sans Symbols"/>
      </w:rPr>
    </w:lvl>
    <w:lvl w:ilvl="6">
      <w:start w:val="1"/>
      <w:numFmt w:val="bullet"/>
      <w:lvlText w:val="●"/>
      <w:lvlJc w:val="left"/>
      <w:pPr>
        <w:ind w:left="3400" w:hanging="400"/>
      </w:pPr>
      <w:rPr>
        <w:rFonts w:ascii="Noto Sans Symbols" w:cs="Noto Sans Symbols" w:eastAsia="Noto Sans Symbols" w:hAnsi="Noto Sans Symbols"/>
      </w:rPr>
    </w:lvl>
    <w:lvl w:ilvl="7">
      <w:start w:val="1"/>
      <w:numFmt w:val="bullet"/>
      <w:lvlText w:val="■"/>
      <w:lvlJc w:val="left"/>
      <w:pPr>
        <w:ind w:left="3800" w:hanging="400"/>
      </w:pPr>
      <w:rPr>
        <w:rFonts w:ascii="Noto Sans Symbols" w:cs="Noto Sans Symbols" w:eastAsia="Noto Sans Symbols" w:hAnsi="Noto Sans Symbols"/>
      </w:rPr>
    </w:lvl>
    <w:lvl w:ilvl="8">
      <w:start w:val="1"/>
      <w:numFmt w:val="bullet"/>
      <w:lvlText w:val="◆"/>
      <w:lvlJc w:val="left"/>
      <w:pPr>
        <w:ind w:left="4200" w:hanging="400"/>
      </w:pPr>
      <w:rPr>
        <w:rFonts w:ascii="Noto Sans Symbols" w:cs="Noto Sans Symbols" w:eastAsia="Noto Sans Symbols" w:hAnsi="Noto Sans Symbols"/>
      </w:rPr>
    </w:lvl>
  </w:abstractNum>
  <w:abstractNum w:abstractNumId="4">
    <w:lvl w:ilvl="0">
      <w:start w:val="1"/>
      <w:numFmt w:val="decimal"/>
      <w:lvlText w:val="%1."/>
      <w:lvlJc w:val="left"/>
      <w:pPr>
        <w:ind w:left="560" w:hanging="360"/>
      </w:pPr>
      <w:rPr/>
    </w:lvl>
    <w:lvl w:ilvl="1">
      <w:start w:val="1"/>
      <w:numFmt w:val="upperLetter"/>
      <w:lvlText w:val="%2."/>
      <w:lvlJc w:val="left"/>
      <w:pPr>
        <w:ind w:left="1000" w:hanging="400"/>
      </w:pPr>
      <w:rPr/>
    </w:lvl>
    <w:lvl w:ilvl="2">
      <w:start w:val="1"/>
      <w:numFmt w:val="lowerRoman"/>
      <w:lvlText w:val="%3."/>
      <w:lvlJc w:val="right"/>
      <w:pPr>
        <w:ind w:left="1400" w:hanging="400"/>
      </w:pPr>
      <w:rPr/>
    </w:lvl>
    <w:lvl w:ilvl="3">
      <w:start w:val="1"/>
      <w:numFmt w:val="decimal"/>
      <w:lvlText w:val="%4."/>
      <w:lvlJc w:val="left"/>
      <w:pPr>
        <w:ind w:left="1800" w:hanging="400"/>
      </w:pPr>
      <w:rPr/>
    </w:lvl>
    <w:lvl w:ilvl="4">
      <w:start w:val="1"/>
      <w:numFmt w:val="upperLetter"/>
      <w:lvlText w:val="%5."/>
      <w:lvlJc w:val="left"/>
      <w:pPr>
        <w:ind w:left="2200" w:hanging="400"/>
      </w:pPr>
      <w:rPr/>
    </w:lvl>
    <w:lvl w:ilvl="5">
      <w:start w:val="1"/>
      <w:numFmt w:val="lowerRoman"/>
      <w:lvlText w:val="%6."/>
      <w:lvlJc w:val="right"/>
      <w:pPr>
        <w:ind w:left="2600" w:hanging="400"/>
      </w:pPr>
      <w:rPr/>
    </w:lvl>
    <w:lvl w:ilvl="6">
      <w:start w:val="1"/>
      <w:numFmt w:val="decimal"/>
      <w:lvlText w:val="%7."/>
      <w:lvlJc w:val="left"/>
      <w:pPr>
        <w:ind w:left="3000" w:hanging="400"/>
      </w:pPr>
      <w:rPr/>
    </w:lvl>
    <w:lvl w:ilvl="7">
      <w:start w:val="1"/>
      <w:numFmt w:val="upperLetter"/>
      <w:lvlText w:val="%8."/>
      <w:lvlJc w:val="left"/>
      <w:pPr>
        <w:ind w:left="3400" w:hanging="400"/>
      </w:pPr>
      <w:rPr/>
    </w:lvl>
    <w:lvl w:ilvl="8">
      <w:start w:val="1"/>
      <w:numFmt w:val="lowerRoman"/>
      <w:lvlText w:val="%9."/>
      <w:lvlJc w:val="right"/>
      <w:pPr>
        <w:ind w:left="3800" w:hanging="400"/>
      </w:pPr>
      <w:rPr/>
    </w:lvl>
  </w:abstractNum>
  <w:abstractNum w:abstractNumId="5">
    <w:lvl w:ilvl="0">
      <w:start w:val="1"/>
      <w:numFmt w:val="decimal"/>
      <w:lvlText w:val="%1."/>
      <w:lvlJc w:val="left"/>
      <w:pPr>
        <w:ind w:left="560" w:hanging="360"/>
      </w:pPr>
      <w:rPr/>
    </w:lvl>
    <w:lvl w:ilvl="1">
      <w:start w:val="1"/>
      <w:numFmt w:val="upperLetter"/>
      <w:lvlText w:val="%2."/>
      <w:lvlJc w:val="left"/>
      <w:pPr>
        <w:ind w:left="1000" w:hanging="400"/>
      </w:pPr>
      <w:rPr/>
    </w:lvl>
    <w:lvl w:ilvl="2">
      <w:start w:val="1"/>
      <w:numFmt w:val="lowerRoman"/>
      <w:lvlText w:val="%3."/>
      <w:lvlJc w:val="right"/>
      <w:pPr>
        <w:ind w:left="1400" w:hanging="400"/>
      </w:pPr>
      <w:rPr/>
    </w:lvl>
    <w:lvl w:ilvl="3">
      <w:start w:val="1"/>
      <w:numFmt w:val="decimal"/>
      <w:lvlText w:val="%4."/>
      <w:lvlJc w:val="left"/>
      <w:pPr>
        <w:ind w:left="1800" w:hanging="400"/>
      </w:pPr>
      <w:rPr/>
    </w:lvl>
    <w:lvl w:ilvl="4">
      <w:start w:val="1"/>
      <w:numFmt w:val="upperLetter"/>
      <w:lvlText w:val="%5."/>
      <w:lvlJc w:val="left"/>
      <w:pPr>
        <w:ind w:left="2200" w:hanging="400"/>
      </w:pPr>
      <w:rPr/>
    </w:lvl>
    <w:lvl w:ilvl="5">
      <w:start w:val="1"/>
      <w:numFmt w:val="lowerRoman"/>
      <w:lvlText w:val="%6."/>
      <w:lvlJc w:val="right"/>
      <w:pPr>
        <w:ind w:left="2600" w:hanging="400"/>
      </w:pPr>
      <w:rPr/>
    </w:lvl>
    <w:lvl w:ilvl="6">
      <w:start w:val="1"/>
      <w:numFmt w:val="decimal"/>
      <w:lvlText w:val="%7."/>
      <w:lvlJc w:val="left"/>
      <w:pPr>
        <w:ind w:left="3000" w:hanging="400"/>
      </w:pPr>
      <w:rPr/>
    </w:lvl>
    <w:lvl w:ilvl="7">
      <w:start w:val="1"/>
      <w:numFmt w:val="upperLetter"/>
      <w:lvlText w:val="%8."/>
      <w:lvlJc w:val="left"/>
      <w:pPr>
        <w:ind w:left="3400" w:hanging="400"/>
      </w:pPr>
      <w:rPr/>
    </w:lvl>
    <w:lvl w:ilvl="8">
      <w:start w:val="1"/>
      <w:numFmt w:val="lowerRoman"/>
      <w:lvlText w:val="%9."/>
      <w:lvlJc w:val="right"/>
      <w:pPr>
        <w:ind w:left="3800" w:hanging="400"/>
      </w:pPr>
      <w:rPr/>
    </w:lvl>
  </w:abstractNum>
  <w:abstractNum w:abstractNumId="6">
    <w:lvl w:ilvl="0">
      <w:start w:val="1"/>
      <w:numFmt w:val="decimal"/>
      <w:lvlText w:val="%1."/>
      <w:lvlJc w:val="left"/>
      <w:pPr>
        <w:ind w:left="560" w:hanging="360"/>
      </w:pPr>
      <w:rPr/>
    </w:lvl>
    <w:lvl w:ilvl="1">
      <w:start w:val="1"/>
      <w:numFmt w:val="upperLetter"/>
      <w:lvlText w:val="%2."/>
      <w:lvlJc w:val="left"/>
      <w:pPr>
        <w:ind w:left="1000" w:hanging="400"/>
      </w:pPr>
      <w:rPr/>
    </w:lvl>
    <w:lvl w:ilvl="2">
      <w:start w:val="1"/>
      <w:numFmt w:val="lowerRoman"/>
      <w:lvlText w:val="%3."/>
      <w:lvlJc w:val="right"/>
      <w:pPr>
        <w:ind w:left="1400" w:hanging="400"/>
      </w:pPr>
      <w:rPr/>
    </w:lvl>
    <w:lvl w:ilvl="3">
      <w:start w:val="1"/>
      <w:numFmt w:val="decimal"/>
      <w:lvlText w:val="%4."/>
      <w:lvlJc w:val="left"/>
      <w:pPr>
        <w:ind w:left="1800" w:hanging="400"/>
      </w:pPr>
      <w:rPr/>
    </w:lvl>
    <w:lvl w:ilvl="4">
      <w:start w:val="1"/>
      <w:numFmt w:val="upperLetter"/>
      <w:lvlText w:val="%5."/>
      <w:lvlJc w:val="left"/>
      <w:pPr>
        <w:ind w:left="2200" w:hanging="400"/>
      </w:pPr>
      <w:rPr/>
    </w:lvl>
    <w:lvl w:ilvl="5">
      <w:start w:val="1"/>
      <w:numFmt w:val="lowerRoman"/>
      <w:lvlText w:val="%6."/>
      <w:lvlJc w:val="right"/>
      <w:pPr>
        <w:ind w:left="2600" w:hanging="400"/>
      </w:pPr>
      <w:rPr/>
    </w:lvl>
    <w:lvl w:ilvl="6">
      <w:start w:val="1"/>
      <w:numFmt w:val="decimal"/>
      <w:lvlText w:val="%7."/>
      <w:lvlJc w:val="left"/>
      <w:pPr>
        <w:ind w:left="3000" w:hanging="400"/>
      </w:pPr>
      <w:rPr/>
    </w:lvl>
    <w:lvl w:ilvl="7">
      <w:start w:val="1"/>
      <w:numFmt w:val="upperLetter"/>
      <w:lvlText w:val="%8."/>
      <w:lvlJc w:val="left"/>
      <w:pPr>
        <w:ind w:left="3400" w:hanging="400"/>
      </w:pPr>
      <w:rPr/>
    </w:lvl>
    <w:lvl w:ilvl="8">
      <w:start w:val="1"/>
      <w:numFmt w:val="lowerRoman"/>
      <w:lvlText w:val="%9."/>
      <w:lvlJc w:val="right"/>
      <w:pPr>
        <w:ind w:left="3800" w:hanging="4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502" w:hanging="360"/>
      </w:pPr>
      <w:rPr/>
    </w:lvl>
    <w:lvl w:ilvl="1">
      <w:start w:val="1"/>
      <w:numFmt w:val="upperLetter"/>
      <w:lvlText w:val="%2."/>
      <w:lvlJc w:val="left"/>
      <w:pPr>
        <w:ind w:left="1000" w:hanging="400"/>
      </w:pPr>
      <w:rPr/>
    </w:lvl>
    <w:lvl w:ilvl="2">
      <w:start w:val="1"/>
      <w:numFmt w:val="lowerRoman"/>
      <w:lvlText w:val="%3."/>
      <w:lvlJc w:val="right"/>
      <w:pPr>
        <w:ind w:left="1400" w:hanging="400"/>
      </w:pPr>
      <w:rPr/>
    </w:lvl>
    <w:lvl w:ilvl="3">
      <w:start w:val="1"/>
      <w:numFmt w:val="decimal"/>
      <w:lvlText w:val="%4."/>
      <w:lvlJc w:val="left"/>
      <w:pPr>
        <w:ind w:left="1800" w:hanging="400"/>
      </w:pPr>
      <w:rPr/>
    </w:lvl>
    <w:lvl w:ilvl="4">
      <w:start w:val="1"/>
      <w:numFmt w:val="upperLetter"/>
      <w:lvlText w:val="%5."/>
      <w:lvlJc w:val="left"/>
      <w:pPr>
        <w:ind w:left="2200" w:hanging="400"/>
      </w:pPr>
      <w:rPr/>
    </w:lvl>
    <w:lvl w:ilvl="5">
      <w:start w:val="1"/>
      <w:numFmt w:val="lowerRoman"/>
      <w:lvlText w:val="%6."/>
      <w:lvlJc w:val="right"/>
      <w:pPr>
        <w:ind w:left="2600" w:hanging="400"/>
      </w:pPr>
      <w:rPr/>
    </w:lvl>
    <w:lvl w:ilvl="6">
      <w:start w:val="1"/>
      <w:numFmt w:val="decimal"/>
      <w:lvlText w:val="%7."/>
      <w:lvlJc w:val="left"/>
      <w:pPr>
        <w:ind w:left="3000" w:hanging="400"/>
      </w:pPr>
      <w:rPr/>
    </w:lvl>
    <w:lvl w:ilvl="7">
      <w:start w:val="1"/>
      <w:numFmt w:val="upperLetter"/>
      <w:lvlText w:val="%8."/>
      <w:lvlJc w:val="left"/>
      <w:pPr>
        <w:ind w:left="3400" w:hanging="400"/>
      </w:pPr>
      <w:rPr/>
    </w:lvl>
    <w:lvl w:ilvl="8">
      <w:start w:val="1"/>
      <w:numFmt w:val="lowerRoman"/>
      <w:lvlText w:val="%9."/>
      <w:lvlJc w:val="right"/>
      <w:pPr>
        <w:ind w:left="3800" w:hanging="4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lang w:val="en-US"/>
      </w:rPr>
    </w:rPrDefault>
    <w:pPrDefault>
      <w:pPr>
        <w:spacing w:before="120" w:line="276" w:lineRule="auto"/>
        <w:ind w:firstLine="1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Malgun Gothic" w:cs="Malgun Gothic" w:eastAsia="Malgun Gothic" w:hAnsi="Malgun Gothic"/>
      <w:b w:val="1"/>
      <w:sz w:val="28"/>
      <w:szCs w:val="28"/>
    </w:rPr>
  </w:style>
  <w:style w:type="paragraph" w:styleId="Heading2">
    <w:name w:val="heading 2"/>
    <w:basedOn w:val="Normal"/>
    <w:next w:val="Normal"/>
    <w:pPr>
      <w:keepNext w:val="1"/>
      <w:keepLines w:val="1"/>
      <w:spacing w:after="240" w:before="200" w:lineRule="auto"/>
      <w:ind w:firstLine="0"/>
    </w:pPr>
    <w:rPr>
      <w:b w:val="1"/>
      <w:sz w:val="24"/>
      <w:szCs w:val="24"/>
    </w:rPr>
  </w:style>
  <w:style w:type="paragraph" w:styleId="Heading3">
    <w:name w:val="heading 3"/>
    <w:basedOn w:val="Normal"/>
    <w:next w:val="Normal"/>
    <w:pPr>
      <w:keepNext w:val="1"/>
      <w:keepLines w:val="1"/>
      <w:ind w:firstLine="0"/>
    </w:pPr>
    <w:rPr>
      <w:b w:val="1"/>
    </w:rPr>
  </w:style>
  <w:style w:type="paragraph" w:styleId="Heading4">
    <w:name w:val="heading 4"/>
    <w:basedOn w:val="Normal"/>
    <w:next w:val="Normal"/>
    <w:pPr>
      <w:keepNext w:val="1"/>
      <w:keepLines w:val="1"/>
      <w:ind w:firstLine="0"/>
    </w:pPr>
    <w:rPr>
      <w:rFonts w:ascii="Malgun Gothic" w:cs="Malgun Gothic" w:eastAsia="Malgun Gothic" w:hAnsi="Malgun Gothic"/>
    </w:rPr>
  </w:style>
  <w:style w:type="paragraph" w:styleId="Heading5">
    <w:name w:val="heading 5"/>
    <w:basedOn w:val="Normal"/>
    <w:next w:val="Normal"/>
    <w:pPr>
      <w:keepNext w:val="1"/>
      <w:keepLines w:val="1"/>
      <w:spacing w:before="200" w:lineRule="auto"/>
    </w:pPr>
    <w:rPr>
      <w:rFonts w:ascii="Malgun Gothic" w:cs="Malgun Gothic" w:eastAsia="Malgun Gothic" w:hAnsi="Malgun Gothic"/>
      <w:color w:val="243f61"/>
    </w:rPr>
  </w:style>
  <w:style w:type="paragraph" w:styleId="Heading6">
    <w:name w:val="heading 6"/>
    <w:basedOn w:val="Normal"/>
    <w:next w:val="Normal"/>
    <w:pPr>
      <w:keepNext w:val="1"/>
      <w:keepLines w:val="1"/>
      <w:spacing w:before="200" w:lineRule="auto"/>
    </w:pPr>
    <w:rPr>
      <w:rFonts w:ascii="Malgun Gothic" w:cs="Malgun Gothic" w:eastAsia="Malgun Gothic" w:hAnsi="Malgun Gothic"/>
      <w:i w:val="1"/>
      <w:color w:val="243f61"/>
    </w:rPr>
  </w:style>
  <w:style w:type="paragraph" w:styleId="Title">
    <w:name w:val="Title"/>
    <w:basedOn w:val="Normal"/>
    <w:next w:val="Normal"/>
    <w:pPr>
      <w:pBdr>
        <w:bottom w:color="4f81bd" w:space="4" w:sz="8" w:val="single"/>
      </w:pBdr>
      <w:spacing w:after="300" w:line="240" w:lineRule="auto"/>
    </w:pPr>
    <w:rPr>
      <w:rFonts w:ascii="Malgun Gothic" w:cs="Malgun Gothic" w:eastAsia="Malgun Gothic" w:hAnsi="Malgun Gothic"/>
      <w:color w:val="17365d"/>
      <w:sz w:val="52"/>
      <w:szCs w:val="52"/>
    </w:rPr>
  </w:style>
  <w:style w:type="paragraph" w:styleId="Subtitle">
    <w:name w:val="Subtitle"/>
    <w:basedOn w:val="Normal"/>
    <w:next w:val="Normal"/>
    <w:pPr>
      <w:ind w:firstLine="100"/>
    </w:pPr>
    <w:rPr>
      <w:rFonts w:ascii="Malgun Gothic" w:cs="Malgun Gothic" w:eastAsia="Malgun Gothic" w:hAnsi="Malgun Gothic"/>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