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EF0" w:rsidRPr="008515A0" w:rsidRDefault="00DA5EF0" w:rsidP="00DA5EF0">
      <w:pPr>
        <w:jc w:val="center"/>
        <w:rPr>
          <w:rFonts w:hint="eastAsia"/>
          <w:b/>
          <w:sz w:val="28"/>
          <w:szCs w:val="28"/>
        </w:rPr>
      </w:pPr>
      <w:r w:rsidRPr="008515A0">
        <w:rPr>
          <w:b/>
          <w:sz w:val="28"/>
          <w:szCs w:val="28"/>
        </w:rPr>
        <w:t>P</w:t>
      </w:r>
      <w:r w:rsidRPr="008515A0">
        <w:rPr>
          <w:rFonts w:hint="eastAsia"/>
          <w:b/>
          <w:sz w:val="28"/>
          <w:szCs w:val="28"/>
        </w:rPr>
        <w:t>ython</w:t>
      </w:r>
      <w:r w:rsidRPr="008515A0">
        <w:rPr>
          <w:rFonts w:hint="eastAsia"/>
          <w:b/>
          <w:sz w:val="28"/>
          <w:szCs w:val="28"/>
        </w:rPr>
        <w:t>列表</w:t>
      </w:r>
      <w:r w:rsidR="008515A0">
        <w:rPr>
          <w:rFonts w:hint="eastAsia"/>
          <w:b/>
          <w:sz w:val="28"/>
          <w:szCs w:val="28"/>
        </w:rPr>
        <w:t>（</w:t>
      </w:r>
      <w:r w:rsidR="008515A0">
        <w:rPr>
          <w:rFonts w:hint="eastAsia"/>
          <w:b/>
          <w:sz w:val="28"/>
          <w:szCs w:val="28"/>
        </w:rPr>
        <w:t>list</w:t>
      </w:r>
      <w:r w:rsidR="008515A0">
        <w:rPr>
          <w:rFonts w:hint="eastAsia"/>
          <w:b/>
          <w:sz w:val="28"/>
          <w:szCs w:val="28"/>
        </w:rPr>
        <w:t>）</w:t>
      </w:r>
      <w:r w:rsidRPr="008515A0">
        <w:rPr>
          <w:b/>
          <w:sz w:val="28"/>
          <w:szCs w:val="28"/>
        </w:rPr>
        <w:t>与</w:t>
      </w:r>
      <w:proofErr w:type="spellStart"/>
      <w:r w:rsidRPr="008515A0">
        <w:rPr>
          <w:rFonts w:hint="eastAsia"/>
          <w:b/>
          <w:sz w:val="28"/>
          <w:szCs w:val="28"/>
        </w:rPr>
        <w:t>numpy</w:t>
      </w:r>
      <w:proofErr w:type="spellEnd"/>
      <w:r w:rsidRPr="008515A0">
        <w:rPr>
          <w:rFonts w:hint="eastAsia"/>
          <w:b/>
          <w:sz w:val="28"/>
          <w:szCs w:val="28"/>
        </w:rPr>
        <w:t>数组</w:t>
      </w:r>
      <w:r w:rsidR="008515A0">
        <w:rPr>
          <w:rFonts w:hint="eastAsia"/>
          <w:b/>
          <w:sz w:val="28"/>
          <w:szCs w:val="28"/>
        </w:rPr>
        <w:t>(</w:t>
      </w:r>
      <w:r w:rsidR="008515A0">
        <w:rPr>
          <w:b/>
          <w:sz w:val="28"/>
          <w:szCs w:val="28"/>
        </w:rPr>
        <w:t>array</w:t>
      </w:r>
      <w:r w:rsidR="008515A0">
        <w:rPr>
          <w:rFonts w:hint="eastAsia"/>
          <w:b/>
          <w:sz w:val="28"/>
          <w:szCs w:val="28"/>
        </w:rPr>
        <w:t>)</w:t>
      </w:r>
    </w:p>
    <w:p w:rsidR="00921014" w:rsidRPr="008515A0" w:rsidRDefault="00DA5EF0" w:rsidP="008515A0">
      <w:pPr>
        <w:spacing w:line="360" w:lineRule="auto"/>
        <w:ind w:firstLineChars="200" w:firstLine="560"/>
        <w:rPr>
          <w:sz w:val="28"/>
          <w:szCs w:val="28"/>
        </w:rPr>
      </w:pPr>
      <w:r w:rsidRPr="008515A0">
        <w:rPr>
          <w:sz w:val="28"/>
          <w:szCs w:val="28"/>
        </w:rPr>
        <w:t>L</w:t>
      </w:r>
      <w:r w:rsidRPr="008515A0">
        <w:rPr>
          <w:rFonts w:hint="eastAsia"/>
          <w:sz w:val="28"/>
          <w:szCs w:val="28"/>
        </w:rPr>
        <w:t>ist</w:t>
      </w:r>
      <w:r w:rsidRPr="008515A0">
        <w:rPr>
          <w:rFonts w:hint="eastAsia"/>
          <w:sz w:val="28"/>
          <w:szCs w:val="28"/>
        </w:rPr>
        <w:t>（列表）是</w:t>
      </w:r>
      <w:r w:rsidRPr="008515A0">
        <w:rPr>
          <w:rFonts w:hint="eastAsia"/>
          <w:sz w:val="28"/>
          <w:szCs w:val="28"/>
        </w:rPr>
        <w:t>python</w:t>
      </w:r>
      <w:r w:rsidRPr="008515A0">
        <w:rPr>
          <w:rFonts w:hint="eastAsia"/>
          <w:sz w:val="28"/>
          <w:szCs w:val="28"/>
        </w:rPr>
        <w:t>的</w:t>
      </w:r>
      <w:r w:rsidRPr="008515A0">
        <w:rPr>
          <w:sz w:val="28"/>
          <w:szCs w:val="28"/>
        </w:rPr>
        <w:t>内置数据</w:t>
      </w:r>
      <w:r w:rsidRPr="008515A0">
        <w:rPr>
          <w:rFonts w:hint="eastAsia"/>
          <w:sz w:val="28"/>
          <w:szCs w:val="28"/>
        </w:rPr>
        <w:t>类型</w:t>
      </w:r>
      <w:r w:rsidR="008515A0" w:rsidRPr="008515A0">
        <w:rPr>
          <w:rFonts w:hint="eastAsia"/>
          <w:sz w:val="28"/>
          <w:szCs w:val="28"/>
        </w:rPr>
        <w:t>，（</w:t>
      </w:r>
      <w:hyperlink r:id="rId4" w:tgtFrame="_blank" w:tooltip="Python知识库" w:history="1">
        <w:r w:rsidR="008515A0" w:rsidRPr="008515A0">
          <w:rPr>
            <w:rStyle w:val="a3"/>
            <w:b/>
            <w:bCs/>
            <w:sz w:val="28"/>
            <w:szCs w:val="28"/>
          </w:rPr>
          <w:t>ython</w:t>
        </w:r>
      </w:hyperlink>
      <w:r w:rsidR="008515A0" w:rsidRPr="008515A0">
        <w:rPr>
          <w:sz w:val="28"/>
          <w:szCs w:val="28"/>
        </w:rPr>
        <w:t>中</w:t>
      </w:r>
      <w:r w:rsidR="008515A0" w:rsidRPr="008515A0">
        <w:rPr>
          <w:sz w:val="28"/>
          <w:szCs w:val="28"/>
        </w:rPr>
        <w:t>,</w:t>
      </w:r>
      <w:r w:rsidR="008515A0" w:rsidRPr="008515A0">
        <w:rPr>
          <w:sz w:val="28"/>
          <w:szCs w:val="28"/>
        </w:rPr>
        <w:t>有</w:t>
      </w:r>
      <w:r w:rsidR="008515A0" w:rsidRPr="008515A0">
        <w:rPr>
          <w:sz w:val="28"/>
          <w:szCs w:val="28"/>
        </w:rPr>
        <w:t>3</w:t>
      </w:r>
      <w:r w:rsidR="008515A0" w:rsidRPr="008515A0">
        <w:rPr>
          <w:sz w:val="28"/>
          <w:szCs w:val="28"/>
        </w:rPr>
        <w:t>种内建的</w:t>
      </w:r>
      <w:r w:rsidR="008515A0" w:rsidRPr="008515A0">
        <w:rPr>
          <w:sz w:val="28"/>
          <w:szCs w:val="28"/>
        </w:rPr>
        <w:fldChar w:fldCharType="begin"/>
      </w:r>
      <w:r w:rsidR="008515A0" w:rsidRPr="008515A0">
        <w:rPr>
          <w:sz w:val="28"/>
          <w:szCs w:val="28"/>
        </w:rPr>
        <w:instrText xml:space="preserve"> HYPERLINK "http://lib.csdn.net/base/datastructure" \o "</w:instrText>
      </w:r>
      <w:r w:rsidR="008515A0" w:rsidRPr="008515A0">
        <w:rPr>
          <w:sz w:val="28"/>
          <w:szCs w:val="28"/>
        </w:rPr>
        <w:instrText>算法与数据结构知识库</w:instrText>
      </w:r>
      <w:r w:rsidR="008515A0" w:rsidRPr="008515A0">
        <w:rPr>
          <w:sz w:val="28"/>
          <w:szCs w:val="28"/>
        </w:rPr>
        <w:instrText xml:space="preserve">" \t "_blank" </w:instrText>
      </w:r>
      <w:r w:rsidR="008515A0" w:rsidRPr="008515A0">
        <w:rPr>
          <w:sz w:val="28"/>
          <w:szCs w:val="28"/>
        </w:rPr>
        <w:fldChar w:fldCharType="separate"/>
      </w:r>
      <w:r w:rsidR="008515A0" w:rsidRPr="008515A0">
        <w:rPr>
          <w:rStyle w:val="a3"/>
          <w:b/>
          <w:bCs/>
          <w:sz w:val="28"/>
          <w:szCs w:val="28"/>
        </w:rPr>
        <w:t>数据结构</w:t>
      </w:r>
      <w:r w:rsidR="008515A0" w:rsidRPr="008515A0">
        <w:rPr>
          <w:sz w:val="28"/>
          <w:szCs w:val="28"/>
        </w:rPr>
        <w:fldChar w:fldCharType="end"/>
      </w:r>
      <w:r w:rsidR="008515A0" w:rsidRPr="008515A0">
        <w:rPr>
          <w:sz w:val="28"/>
          <w:szCs w:val="28"/>
        </w:rPr>
        <w:t>:</w:t>
      </w:r>
      <w:r w:rsidR="008515A0" w:rsidRPr="008515A0">
        <w:rPr>
          <w:sz w:val="28"/>
          <w:szCs w:val="28"/>
        </w:rPr>
        <w:t>列表、元组和字典</w:t>
      </w:r>
      <w:r w:rsidR="008515A0" w:rsidRPr="008515A0">
        <w:rPr>
          <w:rFonts w:hint="eastAsia"/>
          <w:sz w:val="28"/>
          <w:szCs w:val="28"/>
        </w:rPr>
        <w:t>）</w:t>
      </w:r>
      <w:r w:rsidRPr="008515A0">
        <w:rPr>
          <w:rFonts w:hint="eastAsia"/>
          <w:sz w:val="28"/>
          <w:szCs w:val="28"/>
        </w:rPr>
        <w:t>列表</w:t>
      </w:r>
      <w:r w:rsidRPr="008515A0">
        <w:rPr>
          <w:sz w:val="28"/>
          <w:szCs w:val="28"/>
        </w:rPr>
        <w:t>中数据的</w:t>
      </w:r>
      <w:r w:rsidRPr="008515A0">
        <w:rPr>
          <w:rFonts w:hint="eastAsia"/>
          <w:sz w:val="28"/>
          <w:szCs w:val="28"/>
        </w:rPr>
        <w:t>类型</w:t>
      </w:r>
      <w:r w:rsidRPr="008515A0">
        <w:rPr>
          <w:sz w:val="28"/>
          <w:szCs w:val="28"/>
        </w:rPr>
        <w:t>可以不同（</w:t>
      </w:r>
      <w:r w:rsidRPr="008515A0">
        <w:rPr>
          <w:rFonts w:hint="eastAsia"/>
          <w:sz w:val="28"/>
          <w:szCs w:val="28"/>
        </w:rPr>
        <w:t>数据</w:t>
      </w:r>
      <w:r w:rsidRPr="008515A0">
        <w:rPr>
          <w:sz w:val="28"/>
          <w:szCs w:val="28"/>
        </w:rPr>
        <w:t>，字符串）在</w:t>
      </w:r>
      <w:r w:rsidRPr="008515A0">
        <w:rPr>
          <w:sz w:val="28"/>
          <w:szCs w:val="28"/>
        </w:rPr>
        <w:t>list</w:t>
      </w:r>
      <w:r w:rsidRPr="008515A0">
        <w:rPr>
          <w:sz w:val="28"/>
          <w:szCs w:val="28"/>
        </w:rPr>
        <w:t>中的数据类型保存的是数据的存放的地址，简单的说就是指针，并非数据</w:t>
      </w:r>
      <w:r w:rsidRPr="008515A0">
        <w:rPr>
          <w:rFonts w:hint="eastAsia"/>
          <w:sz w:val="28"/>
          <w:szCs w:val="28"/>
        </w:rPr>
        <w:t>。使用</w:t>
      </w:r>
      <w:r w:rsidRPr="008515A0">
        <w:rPr>
          <w:rFonts w:hint="eastAsia"/>
          <w:sz w:val="28"/>
          <w:szCs w:val="28"/>
        </w:rPr>
        <w:t>Python</w:t>
      </w:r>
      <w:r w:rsidRPr="008515A0">
        <w:rPr>
          <w:rFonts w:hint="eastAsia"/>
          <w:sz w:val="28"/>
          <w:szCs w:val="28"/>
        </w:rPr>
        <w:t>列表可以存储一维数组，通过列表的嵌套可以实现多维数组。</w:t>
      </w:r>
    </w:p>
    <w:p w:rsidR="00DA5EF0" w:rsidRPr="008515A0" w:rsidRDefault="00DA5EF0" w:rsidP="008515A0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proofErr w:type="spellStart"/>
      <w:r w:rsidRPr="008515A0">
        <w:rPr>
          <w:rFonts w:hint="eastAsia"/>
          <w:sz w:val="28"/>
          <w:szCs w:val="28"/>
        </w:rPr>
        <w:t>Numpy</w:t>
      </w:r>
      <w:proofErr w:type="spellEnd"/>
      <w:r w:rsidRPr="008515A0">
        <w:rPr>
          <w:rFonts w:hint="eastAsia"/>
          <w:sz w:val="28"/>
          <w:szCs w:val="28"/>
        </w:rPr>
        <w:t>是一个开源的</w:t>
      </w:r>
      <w:r w:rsidRPr="008515A0">
        <w:rPr>
          <w:rFonts w:hint="eastAsia"/>
          <w:sz w:val="28"/>
          <w:szCs w:val="28"/>
        </w:rPr>
        <w:t>Python</w:t>
      </w:r>
      <w:r w:rsidRPr="008515A0">
        <w:rPr>
          <w:rFonts w:hint="eastAsia"/>
          <w:sz w:val="28"/>
          <w:szCs w:val="28"/>
        </w:rPr>
        <w:t>科学计算库，用于快速处理任意维度的数组</w:t>
      </w:r>
      <w:r w:rsidR="008515A0">
        <w:rPr>
          <w:rFonts w:hint="eastAsia"/>
          <w:sz w:val="28"/>
          <w:szCs w:val="28"/>
        </w:rPr>
        <w:t>(</w:t>
      </w:r>
      <w:r w:rsidR="008515A0">
        <w:rPr>
          <w:sz w:val="28"/>
          <w:szCs w:val="28"/>
        </w:rPr>
        <w:t>array</w:t>
      </w:r>
      <w:bookmarkStart w:id="0" w:name="_GoBack"/>
      <w:bookmarkEnd w:id="0"/>
      <w:r w:rsidR="008515A0">
        <w:rPr>
          <w:rFonts w:hint="eastAsia"/>
          <w:sz w:val="28"/>
          <w:szCs w:val="28"/>
        </w:rPr>
        <w:t>)</w:t>
      </w:r>
      <w:r w:rsidRPr="008515A0">
        <w:rPr>
          <w:rFonts w:hint="eastAsia"/>
          <w:sz w:val="28"/>
          <w:szCs w:val="28"/>
        </w:rPr>
        <w:t>。通常</w:t>
      </w:r>
      <w:proofErr w:type="spellStart"/>
      <w:r w:rsidRPr="008515A0">
        <w:rPr>
          <w:rFonts w:hint="eastAsia"/>
          <w:sz w:val="28"/>
          <w:szCs w:val="28"/>
        </w:rPr>
        <w:t>Numpy</w:t>
      </w:r>
      <w:proofErr w:type="spellEnd"/>
      <w:r w:rsidRPr="008515A0">
        <w:rPr>
          <w:rFonts w:hint="eastAsia"/>
          <w:sz w:val="28"/>
          <w:szCs w:val="28"/>
        </w:rPr>
        <w:t>数组中的所有元素的类型都是相同的。</w:t>
      </w:r>
      <w:proofErr w:type="spellStart"/>
      <w:r w:rsidRPr="008515A0">
        <w:rPr>
          <w:rFonts w:hint="eastAsia"/>
          <w:sz w:val="28"/>
          <w:szCs w:val="28"/>
        </w:rPr>
        <w:t>Numpy</w:t>
      </w:r>
      <w:proofErr w:type="spellEnd"/>
      <w:r w:rsidRPr="008515A0">
        <w:rPr>
          <w:rFonts w:hint="eastAsia"/>
          <w:sz w:val="28"/>
          <w:szCs w:val="28"/>
        </w:rPr>
        <w:t>底层使用</w:t>
      </w:r>
      <w:r w:rsidRPr="008515A0">
        <w:rPr>
          <w:rFonts w:hint="eastAsia"/>
          <w:sz w:val="28"/>
          <w:szCs w:val="28"/>
        </w:rPr>
        <w:t>C</w:t>
      </w:r>
      <w:r w:rsidRPr="008515A0">
        <w:rPr>
          <w:rFonts w:hint="eastAsia"/>
          <w:sz w:val="28"/>
          <w:szCs w:val="28"/>
        </w:rPr>
        <w:t>语言编写，其对数组的操作速度不受</w:t>
      </w:r>
      <w:r w:rsidRPr="008515A0">
        <w:rPr>
          <w:rFonts w:hint="eastAsia"/>
          <w:sz w:val="28"/>
          <w:szCs w:val="28"/>
        </w:rPr>
        <w:t>Python</w:t>
      </w:r>
      <w:r w:rsidRPr="008515A0">
        <w:rPr>
          <w:rFonts w:hint="eastAsia"/>
          <w:sz w:val="28"/>
          <w:szCs w:val="28"/>
        </w:rPr>
        <w:t>解释器的限制，效率远高于纯</w:t>
      </w:r>
      <w:r w:rsidRPr="008515A0">
        <w:rPr>
          <w:rFonts w:hint="eastAsia"/>
          <w:sz w:val="28"/>
          <w:szCs w:val="28"/>
        </w:rPr>
        <w:t>Python</w:t>
      </w:r>
      <w:r w:rsidRPr="008515A0">
        <w:rPr>
          <w:rFonts w:hint="eastAsia"/>
          <w:sz w:val="28"/>
          <w:szCs w:val="28"/>
        </w:rPr>
        <w:t>代码。并且对于同样的数值计算任务，使用</w:t>
      </w:r>
      <w:proofErr w:type="spellStart"/>
      <w:r w:rsidRPr="008515A0">
        <w:rPr>
          <w:rFonts w:hint="eastAsia"/>
          <w:sz w:val="28"/>
          <w:szCs w:val="28"/>
        </w:rPr>
        <w:t>Numpy</w:t>
      </w:r>
      <w:proofErr w:type="spellEnd"/>
      <w:r w:rsidRPr="008515A0">
        <w:rPr>
          <w:rFonts w:hint="eastAsia"/>
          <w:sz w:val="28"/>
          <w:szCs w:val="28"/>
        </w:rPr>
        <w:t>比直接使用</w:t>
      </w:r>
      <w:r w:rsidRPr="008515A0">
        <w:rPr>
          <w:rFonts w:hint="eastAsia"/>
          <w:sz w:val="28"/>
          <w:szCs w:val="28"/>
        </w:rPr>
        <w:t>Python</w:t>
      </w:r>
      <w:r w:rsidRPr="008515A0">
        <w:rPr>
          <w:rFonts w:hint="eastAsia"/>
          <w:sz w:val="28"/>
          <w:szCs w:val="28"/>
        </w:rPr>
        <w:t>要简洁的多。</w:t>
      </w:r>
      <w:proofErr w:type="spellStart"/>
      <w:r w:rsidRPr="008515A0">
        <w:rPr>
          <w:rFonts w:hint="eastAsia"/>
          <w:sz w:val="28"/>
          <w:szCs w:val="28"/>
        </w:rPr>
        <w:t>Numpy</w:t>
      </w:r>
      <w:proofErr w:type="spellEnd"/>
      <w:r w:rsidRPr="008515A0">
        <w:rPr>
          <w:rFonts w:hint="eastAsia"/>
          <w:sz w:val="28"/>
          <w:szCs w:val="28"/>
        </w:rPr>
        <w:t>支持常见的数组和矩阵操作。</w:t>
      </w:r>
    </w:p>
    <w:sectPr w:rsidR="00DA5EF0" w:rsidRPr="00851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EF0"/>
    <w:rsid w:val="008515A0"/>
    <w:rsid w:val="00921014"/>
    <w:rsid w:val="00DA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62EF5-72BC-49E2-ADFF-1E219E94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15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b.csdn.net/base/pytho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76</Words>
  <Characters>436</Characters>
  <Application>Microsoft Office Word</Application>
  <DocSecurity>0</DocSecurity>
  <Lines>3</Lines>
  <Paragraphs>1</Paragraphs>
  <ScaleCrop>false</ScaleCrop>
  <Company>Microsoft</Company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</cp:revision>
  <dcterms:created xsi:type="dcterms:W3CDTF">2017-08-31T11:51:00Z</dcterms:created>
  <dcterms:modified xsi:type="dcterms:W3CDTF">2017-08-31T12:05:00Z</dcterms:modified>
</cp:coreProperties>
</file>