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607.795275590551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GUIDA CONFIGURAZIONE DI P4C AUTOMATICA O MANUALE</w:t>
      </w:r>
    </w:p>
    <w:p w:rsidR="00000000" w:rsidDel="00000000" w:rsidP="00000000" w:rsidRDefault="00000000" w:rsidRPr="00000000" w14:paraId="00000002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0.3937007874016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0) Aprire carella “Galileo x P4C”;</w:t>
      </w:r>
    </w:p>
    <w:p w:rsidR="00000000" w:rsidDel="00000000" w:rsidP="00000000" w:rsidRDefault="00000000" w:rsidRPr="00000000" w14:paraId="00000005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DA ADMIN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Cliccare sul file</w:t>
      </w:r>
      <w:r w:rsidDel="00000000" w:rsidR="00000000" w:rsidRPr="00000000">
        <w:rPr>
          <w:i w:val="1"/>
          <w:rtl w:val="0"/>
        </w:rPr>
        <w:t xml:space="preserve"> “jre-8u5-windows-i586.exe”</w:t>
      </w:r>
      <w:r w:rsidDel="00000000" w:rsidR="00000000" w:rsidRPr="00000000">
        <w:rPr>
          <w:rtl w:val="0"/>
        </w:rPr>
        <w:t xml:space="preserve"> per installare la java 8;</w:t>
      </w:r>
    </w:p>
    <w:p w:rsidR="00000000" w:rsidDel="00000000" w:rsidP="00000000" w:rsidRDefault="00000000" w:rsidRPr="00000000" w14:paraId="00000008">
      <w:pPr>
        <w:ind w:left="-850.3937007874016" w:right="-607.7952755905511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Sulla prima scheda cliccare "</w:t>
      </w:r>
      <w:r w:rsidDel="00000000" w:rsidR="00000000" w:rsidRPr="00000000">
        <w:rPr>
          <w:i w:val="1"/>
          <w:rtl w:val="0"/>
        </w:rPr>
        <w:t xml:space="preserve">installa</w:t>
      </w:r>
      <w:r w:rsidDel="00000000" w:rsidR="00000000" w:rsidRPr="00000000">
        <w:rPr>
          <w:rtl w:val="0"/>
        </w:rPr>
        <w:t xml:space="preserve">" senza modificare niente;</w:t>
      </w:r>
    </w:p>
    <w:p w:rsidR="00000000" w:rsidDel="00000000" w:rsidP="00000000" w:rsidRDefault="00000000" w:rsidRPr="00000000" w14:paraId="00000009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ab/>
        <w:t xml:space="preserve">- Attendere il completamento;</w:t>
      </w:r>
    </w:p>
    <w:p w:rsidR="00000000" w:rsidDel="00000000" w:rsidP="00000000" w:rsidRDefault="00000000" w:rsidRPr="00000000" w14:paraId="0000000A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ab/>
        <w:t xml:space="preserve">- Verificare che il flag: “</w:t>
      </w:r>
      <w:r w:rsidDel="00000000" w:rsidR="00000000" w:rsidRPr="00000000">
        <w:rPr>
          <w:i w:val="1"/>
          <w:rtl w:val="0"/>
        </w:rPr>
        <w:t xml:space="preserve">ripristina prompt di sicurezza</w:t>
      </w:r>
      <w:r w:rsidDel="00000000" w:rsidR="00000000" w:rsidRPr="00000000">
        <w:rPr>
          <w:rtl w:val="0"/>
        </w:rPr>
        <w:t xml:space="preserve">” sia </w:t>
      </w:r>
      <w:r w:rsidDel="00000000" w:rsidR="00000000" w:rsidRPr="00000000">
        <w:rPr>
          <w:u w:val="single"/>
          <w:rtl w:val="0"/>
        </w:rPr>
        <w:t xml:space="preserve">DISATTIVATO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ab/>
        <w:t xml:space="preserve">- Cliccare “</w:t>
      </w:r>
      <w:r w:rsidDel="00000000" w:rsidR="00000000" w:rsidRPr="00000000">
        <w:rPr>
          <w:i w:val="1"/>
          <w:rtl w:val="0"/>
        </w:rPr>
        <w:t xml:space="preserve">avanti</w:t>
      </w:r>
      <w:r w:rsidDel="00000000" w:rsidR="00000000" w:rsidRPr="00000000">
        <w:rPr>
          <w:rtl w:val="0"/>
        </w:rPr>
        <w:t xml:space="preserve">” e completare l’installazione;</w:t>
      </w:r>
    </w:p>
    <w:p w:rsidR="00000000" w:rsidDel="00000000" w:rsidP="00000000" w:rsidRDefault="00000000" w:rsidRPr="00000000" w14:paraId="0000000C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0.3937007874016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DA ADMIN (solo la prima volta) avviare il file "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P4C_Setup_Auto.bat</w:t>
      </w:r>
      <w:r w:rsidDel="00000000" w:rsidR="00000000" w:rsidRPr="00000000">
        <w:rPr>
          <w:b w:val="1"/>
          <w:sz w:val="28"/>
          <w:szCs w:val="28"/>
          <w:rtl w:val="0"/>
        </w:rPr>
        <w:t xml:space="preserve">":</w:t>
      </w:r>
    </w:p>
    <w:p w:rsidR="00000000" w:rsidDel="00000000" w:rsidP="00000000" w:rsidRDefault="00000000" w:rsidRPr="00000000" w14:paraId="0000000E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Questo script automatizza completamente l'installazione del sistema P4C senza bisogno di intervento dell'utente. </w:t>
      </w:r>
    </w:p>
    <w:p w:rsidR="00000000" w:rsidDel="00000000" w:rsidP="00000000" w:rsidRDefault="00000000" w:rsidRPr="00000000" w14:paraId="00000010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Per la prima esecuzione serve essere admin per poter creare il collegamento in "</w:t>
      </w:r>
      <w:r w:rsidDel="00000000" w:rsidR="00000000" w:rsidRPr="00000000">
        <w:rPr>
          <w:i w:val="1"/>
          <w:rtl w:val="0"/>
        </w:rPr>
        <w:t xml:space="preserve">C:\ProgramData\Microsoft\Windows\Start Menu\Programs\StartUp</w:t>
      </w:r>
      <w:r w:rsidDel="00000000" w:rsidR="00000000" w:rsidRPr="00000000">
        <w:rPr>
          <w:rtl w:val="0"/>
        </w:rPr>
        <w:t xml:space="preserve">" per l'esecuzione automatica all'avvio.</w:t>
      </w:r>
    </w:p>
    <w:p w:rsidR="00000000" w:rsidDel="00000000" w:rsidP="00000000" w:rsidRDefault="00000000" w:rsidRPr="00000000" w14:paraId="00000011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 PRINCIPALE</w:t>
      </w:r>
    </w:p>
    <w:p w:rsidR="00000000" w:rsidDel="00000000" w:rsidP="00000000" w:rsidRDefault="00000000" w:rsidRPr="00000000" w14:paraId="00000013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Far coesistere due processi di java 6 e java 8 in modo tale da permettere il corretto funzionamento a Galileo (java 6) e P4C (java 8).</w:t>
      </w:r>
    </w:p>
    <w:p w:rsidR="00000000" w:rsidDel="00000000" w:rsidP="00000000" w:rsidRDefault="00000000" w:rsidRPr="00000000" w14:paraId="00000014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Automatizzare tutto il processo.</w:t>
      </w:r>
    </w:p>
    <w:p w:rsidR="00000000" w:rsidDel="00000000" w:rsidP="00000000" w:rsidRDefault="00000000" w:rsidRPr="00000000" w14:paraId="00000015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necessari all'esecuzione di </w:t>
      </w:r>
      <w:r w:rsidDel="00000000" w:rsidR="00000000" w:rsidRPr="00000000">
        <w:rPr>
          <w:b w:val="1"/>
          <w:i w:val="1"/>
          <w:rtl w:val="0"/>
        </w:rPr>
        <w:t xml:space="preserve">"P4C_Setup_Auto.bat"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"</w:t>
      </w:r>
      <w:r w:rsidDel="00000000" w:rsidR="00000000" w:rsidRPr="00000000">
        <w:rPr>
          <w:i w:val="1"/>
          <w:rtl w:val="0"/>
        </w:rPr>
        <w:t xml:space="preserve">tinyserver.jnlp</w:t>
      </w:r>
      <w:r w:rsidDel="00000000" w:rsidR="00000000" w:rsidRPr="00000000">
        <w:rPr>
          <w:rtl w:val="0"/>
        </w:rPr>
        <w:t xml:space="preserve">" - Applicazione P4C;</w:t>
      </w:r>
    </w:p>
    <w:p w:rsidR="00000000" w:rsidDel="00000000" w:rsidP="00000000" w:rsidRDefault="00000000" w:rsidRPr="00000000" w14:paraId="00000018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"</w:t>
      </w:r>
      <w:r w:rsidDel="00000000" w:rsidR="00000000" w:rsidRPr="00000000">
        <w:rPr>
          <w:i w:val="1"/>
          <w:rtl w:val="0"/>
        </w:rPr>
        <w:t xml:space="preserve">galileo.jnlp</w:t>
      </w:r>
      <w:r w:rsidDel="00000000" w:rsidR="00000000" w:rsidRPr="00000000">
        <w:rPr>
          <w:rtl w:val="0"/>
        </w:rPr>
        <w:t xml:space="preserve">" - Applicazione Galileo;</w:t>
      </w:r>
    </w:p>
    <w:p w:rsidR="00000000" w:rsidDel="00000000" w:rsidP="00000000" w:rsidRDefault="00000000" w:rsidRPr="00000000" w14:paraId="00000019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"</w:t>
      </w:r>
      <w:r w:rsidDel="00000000" w:rsidR="00000000" w:rsidRPr="00000000">
        <w:rPr>
          <w:i w:val="1"/>
          <w:rtl w:val="0"/>
        </w:rPr>
        <w:t xml:space="preserve">galileo.bat</w:t>
      </w:r>
      <w:r w:rsidDel="00000000" w:rsidR="00000000" w:rsidRPr="00000000">
        <w:rPr>
          <w:rtl w:val="0"/>
        </w:rPr>
        <w:t xml:space="preserve">" - Script per avvio Galileo con Java 6;</w:t>
      </w:r>
    </w:p>
    <w:p w:rsidR="00000000" w:rsidDel="00000000" w:rsidP="00000000" w:rsidRDefault="00000000" w:rsidRPr="00000000" w14:paraId="0000001A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"</w:t>
      </w:r>
      <w:r w:rsidDel="00000000" w:rsidR="00000000" w:rsidRPr="00000000">
        <w:rPr>
          <w:i w:val="1"/>
          <w:rtl w:val="0"/>
        </w:rPr>
        <w:t xml:space="preserve">deployment.properties</w:t>
      </w:r>
      <w:r w:rsidDel="00000000" w:rsidR="00000000" w:rsidRPr="00000000">
        <w:rPr>
          <w:rtl w:val="0"/>
        </w:rPr>
        <w:t xml:space="preserve">" - Configurazione Java;</w:t>
      </w:r>
    </w:p>
    <w:p w:rsidR="00000000" w:rsidDel="00000000" w:rsidP="00000000" w:rsidRDefault="00000000" w:rsidRPr="00000000" w14:paraId="0000001B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Icona_Galileo.ico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 - Icona per il collegamento di Galileo su desktop;</w:t>
      </w:r>
    </w:p>
    <w:p w:rsidR="00000000" w:rsidDel="00000000" w:rsidP="00000000" w:rsidRDefault="00000000" w:rsidRPr="00000000" w14:paraId="0000001C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"</w:t>
      </w:r>
      <w:r w:rsidDel="00000000" w:rsidR="00000000" w:rsidRPr="00000000">
        <w:rPr>
          <w:i w:val="1"/>
          <w:rtl w:val="0"/>
        </w:rPr>
        <w:t xml:space="preserve">sfondo_popup.png</w:t>
      </w:r>
      <w:r w:rsidDel="00000000" w:rsidR="00000000" w:rsidRPr="00000000">
        <w:rPr>
          <w:rtl w:val="0"/>
        </w:rPr>
        <w:t xml:space="preserve">" - Sfondo del popup bloccante dell'utente (opzionale);</w:t>
      </w:r>
    </w:p>
    <w:p w:rsidR="00000000" w:rsidDel="00000000" w:rsidP="00000000" w:rsidRDefault="00000000" w:rsidRPr="00000000" w14:paraId="0000001D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COSA VEDE L'UTENTE</w:t>
      </w:r>
    </w:p>
    <w:p w:rsidR="00000000" w:rsidDel="00000000" w:rsidP="00000000" w:rsidRDefault="00000000" w:rsidRPr="00000000" w14:paraId="00000020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Una finestra fullscreen che copre tutto lo schermo;</w:t>
      </w:r>
    </w:p>
    <w:p w:rsidR="00000000" w:rsidDel="00000000" w:rsidP="00000000" w:rsidRDefault="00000000" w:rsidRPr="00000000" w14:paraId="00000021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Una progress bar che avanza lentamente per 45 secondi;</w:t>
      </w:r>
    </w:p>
    <w:p w:rsidR="00000000" w:rsidDel="00000000" w:rsidP="00000000" w:rsidRDefault="00000000" w:rsidRPr="00000000" w14:paraId="00000022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Messaggi che spiegano cosa sta succedendo;</w:t>
      </w:r>
    </w:p>
    <w:p w:rsidR="00000000" w:rsidDel="00000000" w:rsidP="00000000" w:rsidRDefault="00000000" w:rsidRPr="00000000" w14:paraId="00000023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L'avviso: "</w:t>
      </w:r>
      <w:r w:rsidDel="00000000" w:rsidR="00000000" w:rsidRPr="00000000">
        <w:rPr>
          <w:i w:val="1"/>
          <w:rtl w:val="0"/>
        </w:rPr>
        <w:t xml:space="preserve">SE NECESSARIO CLICCARE “ESEGUI” AL TERMINE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24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USCITA DI EMERGENZA</w:t>
      </w:r>
    </w:p>
    <w:p w:rsidR="00000000" w:rsidDel="00000000" w:rsidP="00000000" w:rsidRDefault="00000000" w:rsidRPr="00000000" w14:paraId="00000026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Premere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Ctrl+O</w:t>
      </w:r>
      <w:r w:rsidDel="00000000" w:rsidR="00000000" w:rsidRPr="00000000">
        <w:rPr>
          <w:rtl w:val="0"/>
        </w:rPr>
        <w:t xml:space="preserve"> per interrompere tutto immediatamente:</w:t>
      </w:r>
    </w:p>
    <w:p w:rsidR="00000000" w:rsidDel="00000000" w:rsidP="00000000" w:rsidRDefault="00000000" w:rsidRPr="00000000" w14:paraId="00000027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Lo script ferma tutti i processi e chiude l'interfaccia;</w:t>
      </w:r>
    </w:p>
    <w:p w:rsidR="00000000" w:rsidDel="00000000" w:rsidP="00000000" w:rsidRDefault="00000000" w:rsidRPr="00000000" w14:paraId="00000028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OPERAZIONI DEL BAT:</w:t>
        <w:br w:type="textWrapping"/>
      </w:r>
      <w:r w:rsidDel="00000000" w:rsidR="00000000" w:rsidRPr="00000000">
        <w:rPr>
          <w:b w:val="1"/>
          <w:rtl w:val="0"/>
        </w:rPr>
        <w:t xml:space="preserve">AVVIO</w:t>
      </w:r>
    </w:p>
    <w:p w:rsidR="00000000" w:rsidDel="00000000" w:rsidP="00000000" w:rsidRDefault="00000000" w:rsidRPr="00000000" w14:paraId="0000002D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Nasconde la finestra del prompt</w:t>
      </w:r>
    </w:p>
    <w:p w:rsidR="00000000" w:rsidDel="00000000" w:rsidP="00000000" w:rsidRDefault="00000000" w:rsidRPr="00000000" w14:paraId="0000002E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Crea l'interfaccia di blocco fullscreen</w:t>
      </w:r>
    </w:p>
    <w:p w:rsidR="00000000" w:rsidDel="00000000" w:rsidP="00000000" w:rsidRDefault="00000000" w:rsidRPr="00000000" w14:paraId="0000002F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  <w:t xml:space="preserve">- Termina eventuali processi </w:t>
      </w:r>
      <w:r w:rsidDel="00000000" w:rsidR="00000000" w:rsidRPr="00000000">
        <w:rPr>
          <w:i w:val="1"/>
          <w:rtl w:val="0"/>
        </w:rPr>
        <w:t xml:space="preserve">javaw.exe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aperti (che riavvierà alla fine)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GESTIONE FILE E CARTELLE</w:t>
      </w:r>
    </w:p>
    <w:p w:rsidR="00000000" w:rsidDel="00000000" w:rsidP="00000000" w:rsidRDefault="00000000" w:rsidRPr="00000000" w14:paraId="00000031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Crea la cartella "</w:t>
      </w:r>
      <w:r w:rsidDel="00000000" w:rsidR="00000000" w:rsidRPr="00000000">
        <w:rPr>
          <w:i w:val="1"/>
          <w:rtl w:val="0"/>
        </w:rPr>
        <w:t xml:space="preserve">C:\Galileo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32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Copia il ‘galielo.jnlp’ in “</w:t>
      </w:r>
      <w:r w:rsidDel="00000000" w:rsidR="00000000" w:rsidRPr="00000000">
        <w:rPr>
          <w:i w:val="1"/>
          <w:rtl w:val="0"/>
        </w:rPr>
        <w:t xml:space="preserve">C:\Galileo</w:t>
      </w:r>
      <w:r w:rsidDel="00000000" w:rsidR="00000000" w:rsidRPr="00000000">
        <w:rPr>
          <w:rtl w:val="0"/>
        </w:rPr>
        <w:t xml:space="preserve">”;</w:t>
      </w:r>
    </w:p>
    <w:p w:rsidR="00000000" w:rsidDel="00000000" w:rsidP="00000000" w:rsidRDefault="00000000" w:rsidRPr="00000000" w14:paraId="00000033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Crea la cartella "</w:t>
      </w:r>
      <w:r w:rsidDel="00000000" w:rsidR="00000000" w:rsidRPr="00000000">
        <w:rPr>
          <w:i w:val="1"/>
          <w:rtl w:val="0"/>
        </w:rPr>
        <w:t xml:space="preserve">C:\P4C</w:t>
      </w:r>
      <w:r w:rsidDel="00000000" w:rsidR="00000000" w:rsidRPr="00000000">
        <w:rPr>
          <w:rtl w:val="0"/>
        </w:rPr>
        <w:t xml:space="preserve">" e copia dentro tutti i file della cartella corrente;</w:t>
      </w:r>
    </w:p>
    <w:p w:rsidR="00000000" w:rsidDel="00000000" w:rsidP="00000000" w:rsidRDefault="00000000" w:rsidRPr="00000000" w14:paraId="00000034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Elimina eventuali collegamenti già esistenti di Galileo presenti sul desktop;</w:t>
      </w:r>
    </w:p>
    <w:p w:rsidR="00000000" w:rsidDel="00000000" w:rsidP="00000000" w:rsidRDefault="00000000" w:rsidRPr="00000000" w14:paraId="00000035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Crea il collegamento "Galileo.bat", con icona personalizzata, sul desktop per l’esecuzione di Galileo con Java 6;</w:t>
      </w:r>
    </w:p>
    <w:p w:rsidR="00000000" w:rsidDel="00000000" w:rsidP="00000000" w:rsidRDefault="00000000" w:rsidRPr="00000000" w14:paraId="00000036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CONFIGURAZIONE AUTOMATICA</w:t>
      </w:r>
    </w:p>
    <w:p w:rsidR="00000000" w:rsidDel="00000000" w:rsidP="00000000" w:rsidRDefault="00000000" w:rsidRPr="00000000" w14:paraId="00000038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Per l'esecuzione automatica all'avvio per tutti gli utenti esistenti e nuovi, crea un collegamento di "</w:t>
      </w:r>
      <w:r w:rsidDel="00000000" w:rsidR="00000000" w:rsidRPr="00000000">
        <w:rPr>
          <w:i w:val="1"/>
          <w:rtl w:val="0"/>
        </w:rPr>
        <w:t xml:space="preserve">P4C_setup_auto.ba</w:t>
      </w:r>
      <w:r w:rsidDel="00000000" w:rsidR="00000000" w:rsidRPr="00000000">
        <w:rPr>
          <w:rtl w:val="0"/>
        </w:rPr>
        <w:t xml:space="preserve">t" (presente in "</w:t>
      </w:r>
      <w:r w:rsidDel="00000000" w:rsidR="00000000" w:rsidRPr="00000000">
        <w:rPr>
          <w:i w:val="1"/>
          <w:rtl w:val="0"/>
        </w:rPr>
        <w:t xml:space="preserve">C:\P4C</w:t>
      </w:r>
      <w:r w:rsidDel="00000000" w:rsidR="00000000" w:rsidRPr="00000000">
        <w:rPr>
          <w:rtl w:val="0"/>
        </w:rPr>
        <w:t xml:space="preserve">") in "</w:t>
      </w:r>
      <w:r w:rsidDel="00000000" w:rsidR="00000000" w:rsidRPr="00000000">
        <w:rPr>
          <w:i w:val="1"/>
          <w:rtl w:val="0"/>
        </w:rPr>
        <w:t xml:space="preserve">C:\ProgramData\Microsoft\Windows\Start Menu\Programs\StartUp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39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Imposta le configurazioni Java necessarie copiando il file "deployment.properties" in "C:\Users\Default\AppData\LocalLow\Sun\Java\Deployment" e nell'equivalente della cartella relativa all'utente: "</w:t>
      </w:r>
      <w:r w:rsidDel="00000000" w:rsidR="00000000" w:rsidRPr="00000000">
        <w:rPr>
          <w:i w:val="1"/>
          <w:rtl w:val="0"/>
        </w:rPr>
        <w:t xml:space="preserve">C:\Users\</w:t>
      </w:r>
      <w:r w:rsidDel="00000000" w:rsidR="00000000" w:rsidRPr="00000000">
        <w:rPr>
          <w:b w:val="1"/>
          <w:i w:val="1"/>
          <w:rtl w:val="0"/>
        </w:rPr>
        <w:t xml:space="preserve">UTENTE-LOGGATO</w:t>
      </w:r>
      <w:r w:rsidDel="00000000" w:rsidR="00000000" w:rsidRPr="00000000">
        <w:rPr>
          <w:i w:val="1"/>
          <w:rtl w:val="0"/>
        </w:rPr>
        <w:t xml:space="preserve">\AppData\LocalLow\Sun\Java\Deployment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3A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GESTIONE POPUP JAVA</w:t>
      </w:r>
    </w:p>
    <w:p w:rsidR="00000000" w:rsidDel="00000000" w:rsidP="00000000" w:rsidRDefault="00000000" w:rsidRPr="00000000" w14:paraId="0000003C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AUTOMATICAMENTE gestisce i popup che appaiono:</w:t>
      </w:r>
    </w:p>
    <w:p w:rsidR="00000000" w:rsidDel="00000000" w:rsidP="00000000" w:rsidRDefault="00000000" w:rsidRPr="00000000" w14:paraId="0000003D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"</w:t>
      </w:r>
      <w:r w:rsidDel="00000000" w:rsidR="00000000" w:rsidRPr="00000000">
        <w:rPr>
          <w:i w:val="1"/>
          <w:rtl w:val="0"/>
        </w:rPr>
        <w:t xml:space="preserve">Aggiornamento necessario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 → preme </w:t>
      </w:r>
      <w:r w:rsidDel="00000000" w:rsidR="00000000" w:rsidRPr="00000000">
        <w:rPr>
          <w:i w:val="1"/>
          <w:rtl w:val="0"/>
        </w:rPr>
        <w:t xml:space="preserve">TAB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i w:val="1"/>
          <w:rtl w:val="0"/>
        </w:rPr>
        <w:t xml:space="preserve">TAB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E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"</w:t>
      </w:r>
      <w:r w:rsidDel="00000000" w:rsidR="00000000" w:rsidRPr="00000000">
        <w:rPr>
          <w:i w:val="1"/>
          <w:rtl w:val="0"/>
        </w:rPr>
        <w:t xml:space="preserve">Avvio applicazione in corso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 → aspetta 20 secondi per l'uscita del popup di sicurezza di java poi preme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F">
      <w:pPr>
        <w:ind w:left="-850.3937007874016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 caso di popup di errore → preme </w:t>
      </w:r>
      <w:r w:rsidDel="00000000" w:rsidR="00000000" w:rsidRPr="00000000">
        <w:rPr>
          <w:i w:val="1"/>
          <w:rtl w:val="0"/>
        </w:rPr>
        <w:t xml:space="preserve">ENTER </w:t>
      </w:r>
      <w:r w:rsidDel="00000000" w:rsidR="00000000" w:rsidRPr="00000000">
        <w:rPr>
          <w:rtl w:val="0"/>
        </w:rPr>
        <w:t xml:space="preserve">per chiudere il popup e riavvia tutto il bat;</w:t>
      </w:r>
    </w:p>
    <w:p w:rsidR="00000000" w:rsidDel="00000000" w:rsidP="00000000" w:rsidRDefault="00000000" w:rsidRPr="00000000" w14:paraId="00000040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FINALIZZAZIONE</w:t>
      </w:r>
    </w:p>
    <w:p w:rsidR="00000000" w:rsidDel="00000000" w:rsidP="00000000" w:rsidRDefault="00000000" w:rsidRPr="00000000" w14:paraId="00000042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Chiude l'interfaccia di blocco;</w:t>
      </w:r>
    </w:p>
    <w:p w:rsidR="00000000" w:rsidDel="00000000" w:rsidP="00000000" w:rsidRDefault="00000000" w:rsidRPr="00000000" w14:paraId="00000043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Termina tutti i processi di automazione;</w:t>
      </w:r>
    </w:p>
    <w:p w:rsidR="00000000" w:rsidDel="00000000" w:rsidP="00000000" w:rsidRDefault="00000000" w:rsidRPr="00000000" w14:paraId="00000044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Avvia il processo del directconnect.lnk da "</w:t>
      </w:r>
      <w:r w:rsidDel="00000000" w:rsidR="00000000" w:rsidRPr="00000000">
        <w:rPr>
          <w:i w:val="1"/>
          <w:rtl w:val="0"/>
        </w:rPr>
        <w:t xml:space="preserve">C:\Users\Public\Documents</w:t>
      </w:r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 w14:paraId="00000045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La Configurazione è completata;</w:t>
      </w:r>
    </w:p>
    <w:p w:rsidR="00000000" w:rsidDel="00000000" w:rsidP="00000000" w:rsidRDefault="00000000" w:rsidRPr="00000000" w14:paraId="00000046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850.3937007874016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CONFIGURAZIONE MANUALE</w:t>
      </w:r>
    </w:p>
    <w:p w:rsidR="00000000" w:rsidDel="00000000" w:rsidP="00000000" w:rsidRDefault="00000000" w:rsidRPr="00000000" w14:paraId="00000048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Se dovesse essere necessario eseguire "</w:t>
      </w:r>
      <w:r w:rsidDel="00000000" w:rsidR="00000000" w:rsidRPr="00000000">
        <w:rPr>
          <w:i w:val="1"/>
          <w:rtl w:val="0"/>
        </w:rPr>
        <w:t xml:space="preserve">P4C_setup_manual.bat</w:t>
      </w:r>
      <w:r w:rsidDel="00000000" w:rsidR="00000000" w:rsidRPr="00000000">
        <w:rPr>
          <w:rtl w:val="0"/>
        </w:rPr>
        <w:t xml:space="preserve">" che svolge le stesse operazioni del punto 2 ma senza blocco per l'utente e con gestione manuale dei popup in modo da avere pieno controllo:</w:t>
      </w:r>
    </w:p>
    <w:p w:rsidR="00000000" w:rsidDel="00000000" w:rsidP="00000000" w:rsidRDefault="00000000" w:rsidRPr="00000000" w14:paraId="0000004A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B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Per la corretta configurazione i popup vanno gestiti nel modo seguente:</w:t>
      </w:r>
    </w:p>
    <w:p w:rsidR="00000000" w:rsidDel="00000000" w:rsidP="00000000" w:rsidRDefault="00000000" w:rsidRPr="00000000" w14:paraId="0000004C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All’avviso dell’aggiornamento necessario selezionare “</w:t>
      </w:r>
      <w:r w:rsidDel="00000000" w:rsidR="00000000" w:rsidRPr="00000000">
        <w:rPr>
          <w:i w:val="1"/>
          <w:rtl w:val="0"/>
        </w:rPr>
        <w:t xml:space="preserve">In seguito</w:t>
      </w:r>
      <w:r w:rsidDel="00000000" w:rsidR="00000000" w:rsidRPr="00000000">
        <w:rPr>
          <w:rtl w:val="0"/>
        </w:rPr>
        <w:t xml:space="preserve">”;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294177</wp:posOffset>
            </wp:positionV>
            <wp:extent cx="3748131" cy="2481263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131" cy="2481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Attendere il completamento delle operazioni;</w:t>
      </w:r>
    </w:p>
    <w:p w:rsidR="00000000" w:rsidDel="00000000" w:rsidP="00000000" w:rsidRDefault="00000000" w:rsidRPr="00000000" w14:paraId="0000004E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- All'apertura del popup di java che richiede conferma per eseguire il programma: Cliccare “</w:t>
      </w:r>
      <w:r w:rsidDel="00000000" w:rsidR="00000000" w:rsidRPr="00000000">
        <w:rPr>
          <w:i w:val="1"/>
          <w:rtl w:val="0"/>
        </w:rPr>
        <w:t xml:space="preserve">Esegui</w:t>
      </w:r>
      <w:r w:rsidDel="00000000" w:rsidR="00000000" w:rsidRPr="00000000">
        <w:rPr>
          <w:rtl w:val="0"/>
        </w:rPr>
        <w:t xml:space="preserve">”;</w:t>
      </w:r>
    </w:p>
    <w:p w:rsidR="00000000" w:rsidDel="00000000" w:rsidP="00000000" w:rsidRDefault="00000000" w:rsidRPr="00000000" w14:paraId="0000004F">
      <w:pPr>
        <w:ind w:left="-850.3937007874016" w:right="-607.7952755905511" w:firstLine="0"/>
        <w:rPr/>
      </w:pPr>
      <w:r w:rsidDel="00000000" w:rsidR="00000000" w:rsidRPr="00000000">
        <w:rPr/>
        <w:drawing>
          <wp:inline distB="114300" distT="114300" distL="114300" distR="114300">
            <wp:extent cx="4838700" cy="2819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850.3937007874016" w:right="-607.795275590551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CONTROLLO DELLA CORRETTA ESECUZIONE:</w:t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  <w:t xml:space="preserve">Aprire gestione attività:</w:t>
      </w:r>
    </w:p>
    <w:p w:rsidR="00000000" w:rsidDel="00000000" w:rsidP="00000000" w:rsidRDefault="00000000" w:rsidRPr="00000000" w14:paraId="00000054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Tasto destro sulla barra delle applicazioni</w:t>
      </w:r>
    </w:p>
    <w:p w:rsidR="00000000" w:rsidDel="00000000" w:rsidP="00000000" w:rsidRDefault="00000000" w:rsidRPr="00000000" w14:paraId="00000055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Dal menu a tendina cliccare "</w:t>
      </w:r>
      <w:r w:rsidDel="00000000" w:rsidR="00000000" w:rsidRPr="00000000">
        <w:rPr>
          <w:b w:val="1"/>
          <w:i w:val="1"/>
          <w:rtl w:val="0"/>
        </w:rPr>
        <w:t xml:space="preserve">Gestione attività</w:t>
      </w:r>
      <w:r w:rsidDel="00000000" w:rsidR="00000000" w:rsidRPr="00000000">
        <w:rPr>
          <w:b w:val="1"/>
          <w:rtl w:val="0"/>
        </w:rPr>
        <w:t xml:space="preserve">"</w:t>
      </w:r>
    </w:p>
    <w:p w:rsidR="00000000" w:rsidDel="00000000" w:rsidP="00000000" w:rsidRDefault="00000000" w:rsidRPr="00000000" w14:paraId="00000056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64675</wp:posOffset>
            </wp:positionV>
            <wp:extent cx="3433763" cy="1489702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489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Andare nella scheda "</w:t>
      </w:r>
      <w:r w:rsidDel="00000000" w:rsidR="00000000" w:rsidRPr="00000000">
        <w:rPr>
          <w:b w:val="1"/>
          <w:i w:val="1"/>
          <w:rtl w:val="0"/>
        </w:rPr>
        <w:t xml:space="preserve">Utenti</w:t>
      </w:r>
      <w:r w:rsidDel="00000000" w:rsidR="00000000" w:rsidRPr="00000000">
        <w:rPr>
          <w:b w:val="1"/>
          <w:rtl w:val="0"/>
        </w:rPr>
        <w:t xml:space="preserve">" (se necessario espandere i processi dell'utente)</w:t>
      </w:r>
    </w:p>
    <w:p w:rsidR="00000000" w:rsidDel="00000000" w:rsidP="00000000" w:rsidRDefault="00000000" w:rsidRPr="00000000" w14:paraId="00000061">
      <w:pPr>
        <w:ind w:left="-850.3937007874016" w:right="-607.7952755905511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Cercare il processo "Java(TM) Platform SE binary" (se tutto è corretto dovrebbero essercene due)</w:t>
      </w:r>
    </w:p>
    <w:p w:rsidR="00000000" w:rsidDel="00000000" w:rsidP="00000000" w:rsidRDefault="00000000" w:rsidRPr="00000000" w14:paraId="0000006A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Cliccare con il tasto destro e selezionare "proprietà"</w:t>
      </w:r>
    </w:p>
    <w:p w:rsidR="00000000" w:rsidDel="00000000" w:rsidP="00000000" w:rsidRDefault="00000000" w:rsidRPr="00000000" w14:paraId="0000006B">
      <w:pPr>
        <w:ind w:left="-850.3937007874016" w:right="-607.7952755905511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850.3937007874016" w:right="-607.7952755905511" w:firstLine="0"/>
        <w:rPr/>
      </w:pPr>
      <w:r w:rsidDel="00000000" w:rsidR="00000000" w:rsidRPr="00000000">
        <w:rPr>
          <w:b w:val="1"/>
          <w:rtl w:val="0"/>
        </w:rPr>
        <w:t xml:space="preserve">Controllare che nel percorso ci sia jre6\bin per un processo e jre8\bin per l’altro</w:t>
      </w:r>
      <w:r w:rsidDel="00000000" w:rsidR="00000000" w:rsidRPr="00000000">
        <w:rPr/>
        <w:drawing>
          <wp:inline distB="114300" distT="114300" distL="114300" distR="114300">
            <wp:extent cx="3795713" cy="212194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12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114300</wp:posOffset>
            </wp:positionV>
            <wp:extent cx="3924300" cy="21717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850.3937007874016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ind w:left="-850.3937007874016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850.3937007874016" w:right="-607.7952755905511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