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2D67D" w14:textId="77777777" w:rsidR="00B45ADC" w:rsidRDefault="00B45ADC">
      <w:pPr>
        <w:rPr>
          <w:rFonts w:ascii="CMU Serif" w:hAnsi="CMU Serif" w:cs="CMU Serif"/>
          <w:sz w:val="28"/>
        </w:rPr>
      </w:pPr>
      <w:r w:rsidRPr="00B45ADC">
        <w:rPr>
          <w:rFonts w:ascii="CMU Serif" w:hAnsi="CMU Serif" w:cs="CMU Serif"/>
          <w:sz w:val="28"/>
        </w:rPr>
        <w:t>Paul Burgwardt</w:t>
      </w:r>
    </w:p>
    <w:p w14:paraId="550B5B91" w14:textId="77777777" w:rsidR="00B45ADC" w:rsidRDefault="00B45ADC">
      <w:pPr>
        <w:rPr>
          <w:rFonts w:ascii="CMU Serif" w:hAnsi="CMU Serif" w:cs="CMU Serif"/>
          <w:sz w:val="28"/>
        </w:rPr>
      </w:pPr>
      <w:r>
        <w:rPr>
          <w:rFonts w:ascii="CMU Serif" w:hAnsi="CMU Serif" w:cs="CMU Serif"/>
          <w:sz w:val="28"/>
        </w:rPr>
        <w:t>#0304700</w:t>
      </w:r>
    </w:p>
    <w:p w14:paraId="2FC4A1B8" w14:textId="77777777" w:rsidR="00B45ADC" w:rsidRDefault="00B45ADC">
      <w:pPr>
        <w:rPr>
          <w:rFonts w:ascii="CMU Serif" w:hAnsi="CMU Serif" w:cs="CMU Serif"/>
          <w:sz w:val="28"/>
        </w:rPr>
      </w:pPr>
      <w:r>
        <w:rPr>
          <w:rFonts w:ascii="CMU Serif" w:hAnsi="CMU Serif" w:cs="CMU Serif"/>
          <w:sz w:val="28"/>
        </w:rPr>
        <w:t xml:space="preserve">CS344 – Professor </w:t>
      </w:r>
      <w:proofErr w:type="spellStart"/>
      <w:r>
        <w:rPr>
          <w:rFonts w:ascii="CMU Serif" w:hAnsi="CMU Serif" w:cs="CMU Serif"/>
          <w:sz w:val="28"/>
        </w:rPr>
        <w:t>Tamon</w:t>
      </w:r>
      <w:proofErr w:type="spellEnd"/>
    </w:p>
    <w:p w14:paraId="257CD3BB" w14:textId="77777777"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14:paraId="40D37624" w14:textId="77777777"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14:paraId="0B680851" w14:textId="77777777"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14:paraId="3113B89C" w14:textId="77777777"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14:paraId="5C9E0074" w14:textId="77777777"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14:paraId="34843C6E" w14:textId="77777777"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14:paraId="500F1D14" w14:textId="77777777"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14:paraId="6EDB6F4A" w14:textId="77777777"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14:paraId="734960B7" w14:textId="77777777"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14:paraId="61104FFA" w14:textId="77777777" w:rsidR="004230E6" w:rsidRDefault="004230E6" w:rsidP="004230E6">
      <w:pPr>
        <w:jc w:val="center"/>
        <w:rPr>
          <w:rFonts w:ascii="CMU Serif" w:hAnsi="CMU Serif" w:cs="CMU Serif"/>
          <w:sz w:val="28"/>
        </w:rPr>
      </w:pPr>
    </w:p>
    <w:p w14:paraId="49D921A1" w14:textId="77777777" w:rsidR="00B45ADC" w:rsidRPr="004230E6" w:rsidRDefault="00BF6115" w:rsidP="004230E6">
      <w:pPr>
        <w:jc w:val="center"/>
        <w:rPr>
          <w:rFonts w:ascii="CMU Serif" w:hAnsi="CMU Serif" w:cs="CMU Serif"/>
          <w:sz w:val="56"/>
        </w:rPr>
      </w:pPr>
      <w:r>
        <w:rPr>
          <w:rFonts w:ascii="CMU Serif" w:hAnsi="CMU Serif" w:cs="CMU Serif"/>
          <w:sz w:val="56"/>
        </w:rPr>
        <w:t>Homework 1</w:t>
      </w:r>
    </w:p>
    <w:p w14:paraId="29EC0856" w14:textId="77777777" w:rsidR="007778ED" w:rsidRDefault="007778ED">
      <w:pPr>
        <w:rPr>
          <w:rFonts w:ascii="CMU Serif" w:hAnsi="CMU Serif" w:cs="CMU Serif"/>
          <w:sz w:val="28"/>
        </w:rPr>
      </w:pPr>
    </w:p>
    <w:p w14:paraId="5F08A5D4" w14:textId="77777777" w:rsidR="007778ED" w:rsidRDefault="007778ED">
      <w:pPr>
        <w:rPr>
          <w:rFonts w:ascii="CMU Serif" w:hAnsi="CMU Serif" w:cs="CMU Serif"/>
          <w:sz w:val="28"/>
        </w:rPr>
      </w:pPr>
      <w:r>
        <w:rPr>
          <w:rFonts w:ascii="CMU Serif" w:hAnsi="CMU Serif" w:cs="CMU Serif"/>
          <w:sz w:val="28"/>
        </w:rPr>
        <w:br w:type="page"/>
      </w:r>
    </w:p>
    <w:p w14:paraId="69CEA701" w14:textId="671EE278" w:rsidR="007778ED" w:rsidRPr="009C1754" w:rsidRDefault="00B149EA">
      <w:pPr>
        <w:rPr>
          <w:rFonts w:ascii="CMU Serif" w:hAnsi="CMU Serif" w:cs="CMU Serif"/>
          <w:sz w:val="40"/>
          <w:u w:val="single"/>
        </w:rPr>
      </w:pPr>
      <w:r>
        <w:rPr>
          <w:rFonts w:ascii="CMU Serif" w:hAnsi="CMU Serif" w:cs="CMU Serif"/>
          <w:sz w:val="40"/>
          <w:u w:val="single"/>
        </w:rPr>
        <w:lastRenderedPageBreak/>
        <w:t xml:space="preserve">Merge Sort </w:t>
      </w:r>
      <w:r w:rsidR="007778ED" w:rsidRPr="009C1754">
        <w:rPr>
          <w:rFonts w:ascii="CMU Serif" w:hAnsi="CMU Serif" w:cs="CMU Serif"/>
          <w:sz w:val="40"/>
          <w:u w:val="single"/>
        </w:rPr>
        <w:t>Analysis</w:t>
      </w:r>
    </w:p>
    <w:p w14:paraId="37E9CE45" w14:textId="604F5620" w:rsidR="007778ED" w:rsidRPr="003E21F1" w:rsidRDefault="00AD2648">
      <w:pPr>
        <w:rPr>
          <w:rFonts w:ascii="CMU Serif" w:hAnsi="CMU Serif" w:cs="CMU Serif"/>
          <w:sz w:val="24"/>
        </w:rPr>
      </w:pPr>
      <w:r>
        <w:rPr>
          <w:rFonts w:ascii="CMU Serif" w:hAnsi="CMU Serif" w:cs="CMU Serif"/>
          <w:sz w:val="24"/>
        </w:rPr>
        <w:t>The plan is to divide the array into two halves, and recursively sort them.  Then merge the two halves, to make a sorted whole</w:t>
      </w:r>
      <w:r w:rsidR="00204B91" w:rsidRPr="003E21F1">
        <w:rPr>
          <w:rFonts w:ascii="CMU Serif" w:hAnsi="CMU Serif" w:cs="CMU Serif"/>
          <w:sz w:val="24"/>
        </w:rPr>
        <w:t>.</w:t>
      </w:r>
    </w:p>
    <w:p w14:paraId="7027DB84" w14:textId="45E1FFCF" w:rsidR="00204B91" w:rsidRPr="003E21F1" w:rsidRDefault="00B149EA">
      <w:pPr>
        <w:rPr>
          <w:rFonts w:ascii="CMU Serif" w:hAnsi="CMU Serif" w:cs="CMU Serif"/>
          <w:sz w:val="24"/>
        </w:rPr>
      </w:pPr>
      <m:oMathPara>
        <m:oMath>
          <m:r>
            <w:rPr>
              <w:rFonts w:ascii="Cambria Math" w:hAnsi="Cambria Math" w:cs="CMU Serif"/>
            </w:rPr>
            <m:t>T</m:t>
          </m:r>
          <m:d>
            <m:dPr>
              <m:ctrlPr>
                <w:rPr>
                  <w:rFonts w:ascii="Cambria Math" w:hAnsi="Cambria Math" w:cs="CMU Serif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CMU Serif"/>
                </w:rPr>
                <m:t>N</m:t>
              </m:r>
            </m:e>
          </m:d>
          <m:r>
            <w:rPr>
              <w:rFonts w:ascii="Cambria Math" w:hAnsi="Cambria Math" w:cs="CMU Seri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MU Serif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U Serif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CMU Serif"/>
                    </w:rPr>
                    <m:t>0,</m:t>
                  </m:r>
                  <m:r>
                    <w:rPr>
                      <w:rFonts w:ascii="Cambria Math" w:hAnsi="Cambria Math" w:cs="CMU Serif"/>
                    </w:rPr>
                    <m:t xml:space="preserve">      </m:t>
                  </m:r>
                  <m:r>
                    <w:rPr>
                      <w:rFonts w:ascii="Cambria Math" w:hAnsi="Cambria Math" w:cs="CMU Serif"/>
                    </w:rPr>
                    <m:t xml:space="preserve">           if N=1</m:t>
                  </m:r>
                </m:e>
                <m:e>
                  <m:r>
                    <w:rPr>
                      <w:rFonts w:ascii="Cambria Math" w:hAnsi="Cambria Math" w:cs="CMU Serif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 w:cs="CMU Serif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U Serif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MU Serif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CMU Serif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CMU Serif"/>
                    </w:rPr>
                    <m:t>+N</m:t>
                  </m:r>
                  <m:r>
                    <w:rPr>
                      <w:rFonts w:ascii="Cambria Math" w:hAnsi="Cambria Math" w:cs="CMU Serif"/>
                    </w:rPr>
                    <m:t>,  &amp;</m:t>
                  </m:r>
                  <m:r>
                    <w:rPr>
                      <w:rFonts w:ascii="Cambria Math" w:hAnsi="Cambria Math" w:cs="CMU Serif"/>
                    </w:rPr>
                    <m:t>otherwise</m:t>
                  </m:r>
                </m:e>
              </m:eqArr>
            </m:e>
          </m:d>
        </m:oMath>
      </m:oMathPara>
    </w:p>
    <w:p w14:paraId="441D45EC" w14:textId="5754D413" w:rsidR="0028181A" w:rsidRPr="003E21F1" w:rsidRDefault="00D60200">
      <w:pPr>
        <w:rPr>
          <w:rFonts w:ascii="CMU Serif" w:hAnsi="CMU Serif" w:cs="CMU Serif"/>
          <w:sz w:val="24"/>
        </w:rPr>
      </w:pPr>
      <w:r>
        <w:rPr>
          <w:rFonts w:ascii="CMU Serif" w:hAnsi="CMU Serif" w:cs="CMU Serif"/>
          <w:sz w:val="24"/>
        </w:rPr>
        <w:t>We can apply the Master Theorem to determine the asymptotic cost</w:t>
      </w:r>
      <w:r w:rsidR="00AE3F11" w:rsidRPr="003E21F1">
        <w:rPr>
          <w:rFonts w:ascii="CMU Serif" w:hAnsi="CMU Serif" w:cs="CMU Serif"/>
          <w:sz w:val="24"/>
        </w:rPr>
        <w:t>:</w:t>
      </w:r>
    </w:p>
    <w:p w14:paraId="44858AA3" w14:textId="6904A0C9" w:rsidR="00AE3F11" w:rsidRPr="009C1754" w:rsidRDefault="00D60200" w:rsidP="009C1754">
      <w:pPr>
        <w:ind w:left="720"/>
        <w:rPr>
          <w:rFonts w:ascii="CMU Serif" w:eastAsiaTheme="minorEastAsia" w:hAnsi="CMU Serif" w:cs="CMU Serif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CMU Serif"/>
              <w:sz w:val="28"/>
            </w:rPr>
            <m:t>a=2</m:t>
          </m:r>
        </m:oMath>
      </m:oMathPara>
    </w:p>
    <w:p w14:paraId="5877BFEC" w14:textId="6B848924" w:rsidR="00AE3F11" w:rsidRPr="009C1754" w:rsidRDefault="00D60200" w:rsidP="009C1754">
      <w:pPr>
        <w:ind w:left="720"/>
        <w:rPr>
          <w:rFonts w:ascii="CMU Serif" w:eastAsiaTheme="minorEastAsia" w:hAnsi="CMU Serif" w:cs="CMU Serif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MU Serif"/>
              <w:sz w:val="28"/>
            </w:rPr>
            <m:t>b=2</m:t>
          </m:r>
        </m:oMath>
      </m:oMathPara>
    </w:p>
    <w:p w14:paraId="050AAA89" w14:textId="5D470659" w:rsidR="004230E6" w:rsidRPr="009C1754" w:rsidRDefault="00D60200" w:rsidP="009C1754">
      <w:pPr>
        <w:ind w:left="720"/>
        <w:rPr>
          <w:rFonts w:ascii="CMU Serif" w:eastAsiaTheme="minorEastAsia" w:hAnsi="CMU Serif" w:cs="CMU Serif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MU Serif"/>
              <w:sz w:val="28"/>
            </w:rPr>
            <m:t>c=1</m:t>
          </m:r>
        </m:oMath>
      </m:oMathPara>
    </w:p>
    <w:p w14:paraId="12898C02" w14:textId="0955E107" w:rsidR="003E21F1" w:rsidRPr="008E7732" w:rsidRDefault="00D60200" w:rsidP="008E7732">
      <w:pPr>
        <w:ind w:left="720"/>
        <w:rPr>
          <w:rFonts w:ascii="CMU Serif" w:eastAsiaTheme="minorEastAsia" w:hAnsi="CMU Serif" w:cs="CMU Serif"/>
          <w:sz w:val="28"/>
        </w:rPr>
      </w:pPr>
      <m:oMathPara>
        <m:oMath>
          <m:r>
            <w:rPr>
              <w:rFonts w:ascii="Cambria Math" w:eastAsiaTheme="minorEastAsia" w:hAnsi="Cambria Math" w:cs="CMU Serif"/>
              <w:sz w:val="28"/>
            </w:rPr>
            <m:t xml:space="preserve">Since </m:t>
          </m:r>
          <m:func>
            <m:funcPr>
              <m:ctrlPr>
                <w:rPr>
                  <w:rFonts w:ascii="Cambria Math" w:eastAsiaTheme="minorEastAsia" w:hAnsi="Cambria Math" w:cs="CMU Serif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CMU Serif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MU Serif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CMU Serif"/>
                      <w:sz w:val="28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 w:cs="CMU Serif"/>
                  <w:sz w:val="28"/>
                </w:rPr>
                <m:t>a</m:t>
              </m:r>
            </m:e>
          </m:func>
          <m:r>
            <w:rPr>
              <w:rFonts w:ascii="Cambria Math" w:eastAsiaTheme="minorEastAsia" w:hAnsi="Cambria Math" w:cs="CMU Serif"/>
              <w:sz w:val="28"/>
            </w:rPr>
            <m:t xml:space="preserve">=c… </m:t>
          </m:r>
          <m:func>
            <m:funcPr>
              <m:ctrlPr>
                <w:rPr>
                  <w:rFonts w:ascii="Cambria Math" w:eastAsiaTheme="minorEastAsia" w:hAnsi="Cambria Math" w:cs="CMU Serif"/>
                  <w:i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CMU Serif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MU Serif"/>
                      <w:sz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CMU Serif"/>
                      <w:sz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CMU Serif"/>
                  <w:sz w:val="28"/>
                </w:rPr>
                <m:t>2</m:t>
              </m:r>
            </m:e>
          </m:func>
          <m:r>
            <w:rPr>
              <w:rFonts w:ascii="Cambria Math" w:eastAsiaTheme="minorEastAsia" w:hAnsi="Cambria Math" w:cs="CMU Serif"/>
              <w:sz w:val="28"/>
            </w:rPr>
            <m:t xml:space="preserve">=1… </m:t>
          </m:r>
          <m:r>
            <m:rPr>
              <m:sty m:val="b"/>
            </m:rPr>
            <w:rPr>
              <w:rFonts w:ascii="Cambria Math" w:hAnsi="Cambria Math" w:cs="Lucida Grande"/>
              <w:color w:val="000000"/>
            </w:rPr>
            <m:t>Θ</m:t>
          </m:r>
          <m:r>
            <w:rPr>
              <w:rFonts w:ascii="Cambria Math" w:eastAsiaTheme="minorEastAsia" w:hAnsi="Cambria Math" w:cs="CMU Serif"/>
              <w:sz w:val="28"/>
            </w:rPr>
            <m:t>(NlogN)</m:t>
          </m:r>
          <m:r>
            <w:rPr>
              <w:rFonts w:ascii="Cambria Math" w:eastAsiaTheme="minorEastAsia" w:hAnsi="Cambria Math" w:cs="CMU Serif"/>
              <w:sz w:val="28"/>
            </w:rPr>
            <m:t xml:space="preserve"> </m:t>
          </m:r>
        </m:oMath>
      </m:oMathPara>
      <w:bookmarkStart w:id="0" w:name="_GoBack"/>
      <w:bookmarkEnd w:id="0"/>
    </w:p>
    <w:p w14:paraId="25CE7118" w14:textId="4652825F" w:rsidR="00D60200" w:rsidRPr="009C1754" w:rsidRDefault="00D60200" w:rsidP="00D60200">
      <w:pPr>
        <w:rPr>
          <w:rFonts w:ascii="CMU Serif" w:hAnsi="CMU Serif" w:cs="CMU Serif"/>
          <w:sz w:val="40"/>
          <w:u w:val="single"/>
        </w:rPr>
      </w:pPr>
      <w:r>
        <w:rPr>
          <w:rFonts w:ascii="CMU Serif" w:hAnsi="CMU Serif" w:cs="CMU Serif"/>
          <w:sz w:val="40"/>
          <w:u w:val="single"/>
        </w:rPr>
        <w:t xml:space="preserve">Insertion Sort </w:t>
      </w:r>
      <w:r w:rsidRPr="009C1754">
        <w:rPr>
          <w:rFonts w:ascii="CMU Serif" w:hAnsi="CMU Serif" w:cs="CMU Serif"/>
          <w:sz w:val="40"/>
          <w:u w:val="single"/>
        </w:rPr>
        <w:t>Analysis</w:t>
      </w:r>
    </w:p>
    <w:p w14:paraId="7BD56A6D" w14:textId="67928FD2" w:rsidR="00D60200" w:rsidRPr="003E21F1" w:rsidRDefault="00D60200" w:rsidP="00D60200">
      <w:pPr>
        <w:rPr>
          <w:rFonts w:ascii="CMU Serif" w:hAnsi="CMU Serif" w:cs="CMU Serif"/>
          <w:sz w:val="24"/>
        </w:rPr>
      </w:pPr>
      <w:r>
        <w:rPr>
          <w:rFonts w:ascii="CMU Serif" w:hAnsi="CMU Serif" w:cs="CMU Serif"/>
          <w:sz w:val="24"/>
        </w:rPr>
        <w:t xml:space="preserve">The plan is to </w:t>
      </w:r>
      <w:r w:rsidR="00307E88">
        <w:rPr>
          <w:rFonts w:ascii="CMU Serif" w:hAnsi="CMU Serif" w:cs="CMU Serif"/>
          <w:sz w:val="24"/>
        </w:rPr>
        <w:t>scan the sequence from left to right, and insert the next element in the correct position, so we maintain a sorted array</w:t>
      </w:r>
      <w:r w:rsidRPr="003E21F1">
        <w:rPr>
          <w:rFonts w:ascii="CMU Serif" w:hAnsi="CMU Serif" w:cs="CMU Serif"/>
          <w:sz w:val="24"/>
        </w:rPr>
        <w:t>.</w:t>
      </w:r>
      <w:r w:rsidR="00FB7BEB">
        <w:rPr>
          <w:rFonts w:ascii="CMU Serif" w:hAnsi="CMU Serif" w:cs="CMU Serif"/>
          <w:sz w:val="24"/>
        </w:rPr>
        <w:t xml:space="preserve">  </w:t>
      </w:r>
    </w:p>
    <w:p w14:paraId="4560C717" w14:textId="655CDCE0" w:rsidR="00D60200" w:rsidRPr="003E21F1" w:rsidRDefault="00FB7BEB" w:rsidP="00D60200">
      <w:pPr>
        <w:rPr>
          <w:rFonts w:ascii="CMU Serif" w:hAnsi="CMU Serif" w:cs="CMU Serif"/>
          <w:sz w:val="24"/>
        </w:rPr>
      </w:pPr>
      <m:oMathPara>
        <m:oMath>
          <m:r>
            <w:rPr>
              <w:rFonts w:ascii="Cambria Math" w:hAnsi="Cambria Math" w:cs="CMU Serif"/>
              <w:sz w:val="24"/>
            </w:rPr>
            <m:t>T</m:t>
          </m:r>
          <m:d>
            <m:dPr>
              <m:ctrlPr>
                <w:rPr>
                  <w:rFonts w:ascii="Cambria Math" w:hAnsi="Cambria Math" w:cs="CMU Serif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CMU Serif"/>
                  <w:sz w:val="24"/>
                </w:rPr>
                <m:t>N</m:t>
              </m:r>
            </m:e>
          </m:d>
          <m:r>
            <w:rPr>
              <w:rFonts w:ascii="Cambria Math" w:hAnsi="Cambria Math" w:cs="CMU Serif"/>
              <w:sz w:val="24"/>
            </w:rPr>
            <m:t xml:space="preserve"> is the arithmetic series</m:t>
          </m:r>
          <m:r>
            <w:rPr>
              <w:rFonts w:ascii="Cambria Math" w:hAnsi="Cambria Math" w:cs="CMU Serif"/>
              <w:sz w:val="24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hAnsi="Cambria Math" w:cs="CMU Serif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CMU Serif"/>
                  <w:sz w:val="24"/>
                </w:rPr>
                <m:t>k=1</m:t>
              </m:r>
            </m:sub>
            <m:sup>
              <m:r>
                <w:rPr>
                  <w:rFonts w:ascii="Cambria Math" w:hAnsi="Cambria Math" w:cs="CMU Serif"/>
                  <w:sz w:val="24"/>
                </w:rPr>
                <m:t>n-1</m:t>
              </m:r>
            </m:sup>
            <m:e>
              <m:r>
                <w:rPr>
                  <w:rFonts w:ascii="Cambria Math" w:hAnsi="Cambria Math" w:cs="CMU Serif"/>
                  <w:sz w:val="24"/>
                </w:rPr>
                <m:t>k</m:t>
              </m:r>
            </m:e>
          </m:nary>
        </m:oMath>
      </m:oMathPara>
    </w:p>
    <w:p w14:paraId="225E20C0" w14:textId="77777777" w:rsidR="00922BC2" w:rsidRDefault="00922BC2" w:rsidP="00922BC2">
      <w:pPr>
        <w:rPr>
          <w:rFonts w:ascii="CMU Serif" w:hAnsi="CMU Serif" w:cs="CMU Serif"/>
          <w:sz w:val="24"/>
        </w:rPr>
      </w:pPr>
      <w:r>
        <w:rPr>
          <w:rFonts w:ascii="CMU Serif" w:hAnsi="CMU Serif" w:cs="CMU Serif"/>
          <w:sz w:val="24"/>
        </w:rPr>
        <w:t>So the total asymptotic cost will be:</w:t>
      </w:r>
    </w:p>
    <w:p w14:paraId="22167181" w14:textId="69265C9F" w:rsidR="0028181A" w:rsidRPr="00922BC2" w:rsidRDefault="00922BC2" w:rsidP="00922BC2">
      <w:pPr>
        <w:rPr>
          <w:rFonts w:ascii="CMU Serif" w:hAnsi="CMU Serif" w:cs="CMU Serif"/>
          <w:sz w:val="24"/>
        </w:rPr>
      </w:pPr>
      <m:oMathPara>
        <m:oMath>
          <m:r>
            <w:rPr>
              <w:rFonts w:ascii="Cambria Math" w:hAnsi="Cambria Math" w:cs="CMU Serif"/>
              <w:sz w:val="28"/>
            </w:rPr>
            <m:t>T</m:t>
          </m:r>
          <m:d>
            <m:dPr>
              <m:ctrlPr>
                <w:rPr>
                  <w:rFonts w:ascii="Cambria Math" w:hAnsi="Cambria Math" w:cs="CMU Serif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MU Serif"/>
                  <w:sz w:val="28"/>
                </w:rPr>
                <m:t>N</m:t>
              </m:r>
            </m:e>
          </m:d>
          <m:r>
            <w:rPr>
              <w:rFonts w:ascii="Cambria Math" w:hAnsi="Cambria Math" w:cs="CMU Serif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CMU Serif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MU Serif"/>
                  <w:sz w:val="28"/>
                </w:rPr>
                <m:t>N(N-1)</m:t>
              </m:r>
            </m:num>
            <m:den>
              <m:r>
                <w:rPr>
                  <w:rFonts w:ascii="Cambria Math" w:hAnsi="Cambria Math" w:cs="CMU Serif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CMU Serif"/>
              <w:sz w:val="28"/>
            </w:rPr>
            <m:t>…</m:t>
          </m:r>
          <m:r>
            <m:rPr>
              <m:sty m:val="b"/>
            </m:rPr>
            <w:rPr>
              <w:rFonts w:ascii="Cambria Math" w:hAnsi="Cambria Math" w:cs="Lucida Grande"/>
              <w:color w:val="000000"/>
            </w:rPr>
            <m:t>Θ</m:t>
          </m:r>
          <m:r>
            <m:rPr>
              <m:sty m:val="b"/>
            </m:rPr>
            <w:rPr>
              <w:rFonts w:ascii="Cambria Math" w:hAnsi="Cambria Math" w:cs="Lucida Grande"/>
              <w:color w:val="000000"/>
            </w:rPr>
            <m:t>(</m:t>
          </m:r>
          <m:sSup>
            <m:sSupPr>
              <m:ctrlPr>
                <w:rPr>
                  <w:rFonts w:ascii="Cambria Math" w:hAnsi="Cambria Math" w:cs="Lucida Grande"/>
                  <w:b/>
                  <w:color w:val="00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Lucida Grande"/>
                  <w:color w:val="000000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Lucida Grande"/>
                  <w:color w:val="000000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Lucida Grande"/>
              <w:color w:val="000000"/>
            </w:rPr>
            <m:t>)</m:t>
          </m:r>
          <m:r>
            <w:rPr>
              <w:rFonts w:ascii="Cambria Math" w:eastAsiaTheme="minorEastAsia" w:hAnsi="Cambria Math" w:cs="CMU Serif"/>
              <w:sz w:val="28"/>
            </w:rPr>
            <m:t xml:space="preserve"> </m:t>
          </m:r>
        </m:oMath>
      </m:oMathPara>
    </w:p>
    <w:p w14:paraId="2B56F090" w14:textId="08DF4DBB" w:rsidR="00766F93" w:rsidRPr="009C1754" w:rsidRDefault="00766F93" w:rsidP="00766F93">
      <w:pPr>
        <w:rPr>
          <w:rFonts w:ascii="CMU Serif" w:hAnsi="CMU Serif" w:cs="CMU Serif"/>
          <w:sz w:val="40"/>
          <w:u w:val="single"/>
        </w:rPr>
      </w:pPr>
      <w:r>
        <w:rPr>
          <w:rFonts w:ascii="CMU Serif" w:hAnsi="CMU Serif" w:cs="CMU Serif"/>
          <w:sz w:val="40"/>
          <w:u w:val="single"/>
        </w:rPr>
        <w:t xml:space="preserve">Bubble Sort </w:t>
      </w:r>
      <w:r w:rsidRPr="009C1754">
        <w:rPr>
          <w:rFonts w:ascii="CMU Serif" w:hAnsi="CMU Serif" w:cs="CMU Serif"/>
          <w:sz w:val="40"/>
          <w:u w:val="single"/>
        </w:rPr>
        <w:t>Analysis</w:t>
      </w:r>
    </w:p>
    <w:p w14:paraId="41577C95" w14:textId="5D7702D7" w:rsidR="00766F93" w:rsidRPr="003E21F1" w:rsidRDefault="00766F93" w:rsidP="00766F93">
      <w:pPr>
        <w:rPr>
          <w:rFonts w:ascii="CMU Serif" w:hAnsi="CMU Serif" w:cs="CMU Serif"/>
          <w:sz w:val="24"/>
        </w:rPr>
      </w:pPr>
      <w:r>
        <w:rPr>
          <w:rFonts w:ascii="CMU Serif" w:hAnsi="CMU Serif" w:cs="CMU Serif"/>
          <w:sz w:val="24"/>
        </w:rPr>
        <w:t xml:space="preserve">The </w:t>
      </w:r>
      <w:r w:rsidR="00721D54">
        <w:rPr>
          <w:rFonts w:ascii="CMU Serif" w:hAnsi="CMU Serif" w:cs="CMU Serif"/>
          <w:sz w:val="24"/>
        </w:rPr>
        <w:t>number of comparisons between elements an</w:t>
      </w:r>
      <w:r w:rsidR="0028228F">
        <w:rPr>
          <w:rFonts w:ascii="CMU Serif" w:hAnsi="CMU Serif" w:cs="CMU Serif"/>
          <w:sz w:val="24"/>
        </w:rPr>
        <w:t xml:space="preserve">d the number of swaps can be </w:t>
      </w:r>
      <w:r w:rsidR="005B127A">
        <w:rPr>
          <w:rFonts w:ascii="CMU Serif" w:hAnsi="CMU Serif" w:cs="CMU Serif"/>
          <w:sz w:val="24"/>
        </w:rPr>
        <w:t>stated as follows:</w:t>
      </w:r>
    </w:p>
    <w:p w14:paraId="47B9A892" w14:textId="08388046" w:rsidR="005B127A" w:rsidRPr="005B127A" w:rsidRDefault="005B127A" w:rsidP="00766F93">
      <w:pPr>
        <w:rPr>
          <w:rFonts w:ascii="CMU Serif" w:eastAsiaTheme="minorEastAsia" w:hAnsi="CMU Serif" w:cs="CMU Serif"/>
        </w:rPr>
      </w:pPr>
      <m:oMathPara>
        <m:oMath>
          <m:d>
            <m:dPr>
              <m:ctrlPr>
                <w:rPr>
                  <w:rFonts w:ascii="Cambria Math" w:eastAsiaTheme="minorEastAsia" w:hAnsi="Cambria Math" w:cs="CMU Serif"/>
                  <w:i/>
                </w:rPr>
              </m:ctrlPr>
            </m:dPr>
            <m:e>
              <m:r>
                <w:rPr>
                  <w:rFonts w:ascii="Cambria Math" w:eastAsiaTheme="minorEastAsia" w:hAnsi="Cambria Math" w:cs="CMU Serif"/>
                </w:rPr>
                <m:t>N-1</m:t>
              </m:r>
            </m:e>
          </m:d>
          <m:r>
            <w:rPr>
              <w:rFonts w:ascii="Cambria Math" w:eastAsiaTheme="minorEastAsia" w:hAnsi="Cambria Math" w:cs="CMU Serif"/>
            </w:rPr>
            <m:t>+</m:t>
          </m:r>
          <m:d>
            <m:dPr>
              <m:ctrlPr>
                <w:rPr>
                  <w:rFonts w:ascii="Cambria Math" w:eastAsiaTheme="minorEastAsia" w:hAnsi="Cambria Math" w:cs="CMU Serif"/>
                  <w:i/>
                </w:rPr>
              </m:ctrlPr>
            </m:dPr>
            <m:e>
              <m:r>
                <w:rPr>
                  <w:rFonts w:ascii="Cambria Math" w:eastAsiaTheme="minorEastAsia" w:hAnsi="Cambria Math" w:cs="CMU Serif"/>
                </w:rPr>
                <m:t>N-2</m:t>
              </m:r>
            </m:e>
          </m:d>
          <m:r>
            <w:rPr>
              <w:rFonts w:ascii="Cambria Math" w:eastAsiaTheme="minorEastAsia" w:hAnsi="Cambria Math" w:cs="CMU Serif"/>
            </w:rPr>
            <m:t xml:space="preserve">+…+ 2+1= </m:t>
          </m:r>
          <m:f>
            <m:fPr>
              <m:ctrlPr>
                <w:rPr>
                  <w:rFonts w:ascii="Cambria Math" w:eastAsiaTheme="minorEastAsia" w:hAnsi="Cambria Math" w:cs="CMU Serif"/>
                  <w:i/>
                </w:rPr>
              </m:ctrlPr>
            </m:fPr>
            <m:num>
              <m:r>
                <w:rPr>
                  <w:rFonts w:ascii="Cambria Math" w:eastAsiaTheme="minorEastAsia" w:hAnsi="Cambria Math" w:cs="CMU Serif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CMU Serif"/>
                </w:rPr>
                <m:t>2</m:t>
              </m:r>
            </m:den>
          </m:f>
          <m:r>
            <w:rPr>
              <w:rFonts w:ascii="Cambria Math" w:eastAsiaTheme="minorEastAsia" w:hAnsi="Cambria Math" w:cs="CMU Serif"/>
            </w:rPr>
            <m:t>=</m:t>
          </m:r>
          <m:r>
            <m:rPr>
              <m:sty m:val="b"/>
            </m:rPr>
            <w:rPr>
              <w:rFonts w:ascii="Cambria Math" w:hAnsi="Cambria Math" w:cs="Lucida Grande"/>
              <w:color w:val="000000"/>
            </w:rPr>
            <m:t>Θ</m:t>
          </m:r>
          <m:r>
            <w:rPr>
              <w:rFonts w:ascii="Cambria Math" w:eastAsiaTheme="minorEastAsia" w:hAnsi="Cambria Math" w:cs="CMU Serif"/>
            </w:rPr>
            <m:t xml:space="preserve"> (</m:t>
          </m:r>
          <m:sSup>
            <m:sSupPr>
              <m:ctrlPr>
                <w:rPr>
                  <w:rFonts w:ascii="Cambria Math" w:eastAsiaTheme="minorEastAsia" w:hAnsi="Cambria Math" w:cs="CMU Serif"/>
                  <w:i/>
                </w:rPr>
              </m:ctrlPr>
            </m:sSupPr>
            <m:e>
              <m:r>
                <w:rPr>
                  <w:rFonts w:ascii="Cambria Math" w:eastAsiaTheme="minorEastAsia" w:hAnsi="Cambria Math" w:cs="CMU Serif"/>
                </w:rPr>
                <m:t>N</m:t>
              </m:r>
            </m:e>
            <m:sup>
              <m:r>
                <w:rPr>
                  <w:rFonts w:ascii="Cambria Math" w:eastAsiaTheme="minorEastAsia" w:hAnsi="Cambria Math" w:cs="CMU Serif"/>
                </w:rPr>
                <m:t>2</m:t>
              </m:r>
            </m:sup>
          </m:sSup>
          <m:r>
            <w:rPr>
              <w:rFonts w:ascii="Cambria Math" w:eastAsiaTheme="minorEastAsia" w:hAnsi="Cambria Math" w:cs="CMU Serif"/>
            </w:rPr>
            <m:t>)</m:t>
          </m:r>
        </m:oMath>
      </m:oMathPara>
    </w:p>
    <w:p w14:paraId="246B6AA2" w14:textId="77777777" w:rsidR="00922BC2" w:rsidRDefault="00922BC2" w:rsidP="00856C8D">
      <w:pPr>
        <w:rPr>
          <w:rFonts w:ascii="CMU Serif" w:hAnsi="CMU Serif" w:cs="CMU Serif"/>
          <w:sz w:val="24"/>
        </w:rPr>
      </w:pPr>
    </w:p>
    <w:p w14:paraId="47E69521" w14:textId="77777777" w:rsidR="00922BC2" w:rsidRDefault="00922BC2" w:rsidP="00856C8D">
      <w:pPr>
        <w:rPr>
          <w:rFonts w:ascii="CMU Serif" w:hAnsi="CMU Serif" w:cs="CMU Serif"/>
          <w:sz w:val="24"/>
        </w:rPr>
      </w:pPr>
    </w:p>
    <w:p w14:paraId="73F3E961" w14:textId="77777777" w:rsidR="00922BC2" w:rsidRDefault="00922BC2" w:rsidP="00856C8D">
      <w:pPr>
        <w:rPr>
          <w:rFonts w:ascii="CMU Serif" w:hAnsi="CMU Serif" w:cs="CMU Serif"/>
          <w:sz w:val="24"/>
        </w:rPr>
      </w:pPr>
    </w:p>
    <w:p w14:paraId="4D5861F5" w14:textId="6EC470A2" w:rsidR="002E5BAA" w:rsidRPr="009C1754" w:rsidRDefault="002E5BAA" w:rsidP="002E5BAA">
      <w:pPr>
        <w:rPr>
          <w:rFonts w:ascii="CMU Serif" w:hAnsi="CMU Serif" w:cs="CMU Serif"/>
          <w:sz w:val="40"/>
          <w:u w:val="single"/>
        </w:rPr>
      </w:pPr>
      <w:r>
        <w:rPr>
          <w:rFonts w:ascii="CMU Serif" w:hAnsi="CMU Serif" w:cs="CMU Serif"/>
          <w:sz w:val="40"/>
          <w:u w:val="single"/>
        </w:rPr>
        <w:t xml:space="preserve">Selection Sort </w:t>
      </w:r>
      <w:r w:rsidRPr="009C1754">
        <w:rPr>
          <w:rFonts w:ascii="CMU Serif" w:hAnsi="CMU Serif" w:cs="CMU Serif"/>
          <w:sz w:val="40"/>
          <w:u w:val="single"/>
        </w:rPr>
        <w:t>Analysis</w:t>
      </w:r>
    </w:p>
    <w:p w14:paraId="52B2D3B0" w14:textId="2F486F9C" w:rsidR="002E5BAA" w:rsidRPr="003E21F1" w:rsidRDefault="0015212D" w:rsidP="002E5BAA">
      <w:pPr>
        <w:rPr>
          <w:rFonts w:ascii="CMU Serif" w:hAnsi="CMU Serif" w:cs="CMU Serif"/>
          <w:sz w:val="24"/>
        </w:rPr>
      </w:pPr>
      <w:r>
        <w:rPr>
          <w:rFonts w:ascii="CMU Serif" w:hAnsi="CMU Serif" w:cs="CMU Serif"/>
          <w:sz w:val="24"/>
        </w:rPr>
        <w:t>Similar to bubble sort, t</w:t>
      </w:r>
      <w:r w:rsidR="002E5BAA">
        <w:rPr>
          <w:rFonts w:ascii="CMU Serif" w:hAnsi="CMU Serif" w:cs="CMU Serif"/>
          <w:sz w:val="24"/>
        </w:rPr>
        <w:t>he number of comparisons between elements an</w:t>
      </w:r>
      <w:r w:rsidR="008844EC">
        <w:rPr>
          <w:rFonts w:ascii="CMU Serif" w:hAnsi="CMU Serif" w:cs="CMU Serif"/>
          <w:sz w:val="24"/>
        </w:rPr>
        <w:t xml:space="preserve">d the number of swaps can be </w:t>
      </w:r>
      <w:r w:rsidR="002E5BAA">
        <w:rPr>
          <w:rFonts w:ascii="CMU Serif" w:hAnsi="CMU Serif" w:cs="CMU Serif"/>
          <w:sz w:val="24"/>
        </w:rPr>
        <w:t>stated as follows:</w:t>
      </w:r>
    </w:p>
    <w:p w14:paraId="316FDF0E" w14:textId="77777777" w:rsidR="002E5BAA" w:rsidRPr="005B127A" w:rsidRDefault="002E5BAA" w:rsidP="002E5BAA">
      <w:pPr>
        <w:rPr>
          <w:rFonts w:ascii="CMU Serif" w:eastAsiaTheme="minorEastAsia" w:hAnsi="CMU Serif" w:cs="CMU Serif"/>
        </w:rPr>
      </w:pPr>
      <m:oMathPara>
        <m:oMath>
          <m:d>
            <m:dPr>
              <m:ctrlPr>
                <w:rPr>
                  <w:rFonts w:ascii="Cambria Math" w:eastAsiaTheme="minorEastAsia" w:hAnsi="Cambria Math" w:cs="CMU Serif"/>
                  <w:i/>
                </w:rPr>
              </m:ctrlPr>
            </m:dPr>
            <m:e>
              <m:r>
                <w:rPr>
                  <w:rFonts w:ascii="Cambria Math" w:eastAsiaTheme="minorEastAsia" w:hAnsi="Cambria Math" w:cs="CMU Serif"/>
                </w:rPr>
                <m:t>N-1</m:t>
              </m:r>
            </m:e>
          </m:d>
          <m:r>
            <w:rPr>
              <w:rFonts w:ascii="Cambria Math" w:eastAsiaTheme="minorEastAsia" w:hAnsi="Cambria Math" w:cs="CMU Serif"/>
            </w:rPr>
            <m:t>+</m:t>
          </m:r>
          <m:d>
            <m:dPr>
              <m:ctrlPr>
                <w:rPr>
                  <w:rFonts w:ascii="Cambria Math" w:eastAsiaTheme="minorEastAsia" w:hAnsi="Cambria Math" w:cs="CMU Serif"/>
                  <w:i/>
                </w:rPr>
              </m:ctrlPr>
            </m:dPr>
            <m:e>
              <m:r>
                <w:rPr>
                  <w:rFonts w:ascii="Cambria Math" w:eastAsiaTheme="minorEastAsia" w:hAnsi="Cambria Math" w:cs="CMU Serif"/>
                </w:rPr>
                <m:t>N-2</m:t>
              </m:r>
            </m:e>
          </m:d>
          <m:r>
            <w:rPr>
              <w:rFonts w:ascii="Cambria Math" w:eastAsiaTheme="minorEastAsia" w:hAnsi="Cambria Math" w:cs="CMU Serif"/>
            </w:rPr>
            <m:t xml:space="preserve">+…+ 2+1= </m:t>
          </m:r>
          <m:f>
            <m:fPr>
              <m:ctrlPr>
                <w:rPr>
                  <w:rFonts w:ascii="Cambria Math" w:eastAsiaTheme="minorEastAsia" w:hAnsi="Cambria Math" w:cs="CMU Serif"/>
                  <w:i/>
                </w:rPr>
              </m:ctrlPr>
            </m:fPr>
            <m:num>
              <m:r>
                <w:rPr>
                  <w:rFonts w:ascii="Cambria Math" w:eastAsiaTheme="minorEastAsia" w:hAnsi="Cambria Math" w:cs="CMU Serif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CMU Serif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MU Serif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CMU Serif"/>
                </w:rPr>
                <m:t>2</m:t>
              </m:r>
            </m:den>
          </m:f>
          <m:r>
            <w:rPr>
              <w:rFonts w:ascii="Cambria Math" w:eastAsiaTheme="minorEastAsia" w:hAnsi="Cambria Math" w:cs="CMU Serif"/>
            </w:rPr>
            <m:t>=</m:t>
          </m:r>
          <m:r>
            <m:rPr>
              <m:sty m:val="b"/>
            </m:rPr>
            <w:rPr>
              <w:rFonts w:ascii="Cambria Math" w:hAnsi="Cambria Math" w:cs="Lucida Grande"/>
              <w:color w:val="000000"/>
            </w:rPr>
            <m:t>Θ</m:t>
          </m:r>
          <m:r>
            <w:rPr>
              <w:rFonts w:ascii="Cambria Math" w:eastAsiaTheme="minorEastAsia" w:hAnsi="Cambria Math" w:cs="CMU Serif"/>
            </w:rPr>
            <m:t xml:space="preserve"> (</m:t>
          </m:r>
          <m:sSup>
            <m:sSupPr>
              <m:ctrlPr>
                <w:rPr>
                  <w:rFonts w:ascii="Cambria Math" w:eastAsiaTheme="minorEastAsia" w:hAnsi="Cambria Math" w:cs="CMU Serif"/>
                  <w:i/>
                </w:rPr>
              </m:ctrlPr>
            </m:sSupPr>
            <m:e>
              <m:r>
                <w:rPr>
                  <w:rFonts w:ascii="Cambria Math" w:eastAsiaTheme="minorEastAsia" w:hAnsi="Cambria Math" w:cs="CMU Serif"/>
                </w:rPr>
                <m:t>N</m:t>
              </m:r>
            </m:e>
            <m:sup>
              <m:r>
                <w:rPr>
                  <w:rFonts w:ascii="Cambria Math" w:eastAsiaTheme="minorEastAsia" w:hAnsi="Cambria Math" w:cs="CMU Serif"/>
                </w:rPr>
                <m:t>2</m:t>
              </m:r>
            </m:sup>
          </m:sSup>
          <m:r>
            <w:rPr>
              <w:rFonts w:ascii="Cambria Math" w:eastAsiaTheme="minorEastAsia" w:hAnsi="Cambria Math" w:cs="CMU Serif"/>
            </w:rPr>
            <m:t>)</m:t>
          </m:r>
        </m:oMath>
      </m:oMathPara>
    </w:p>
    <w:p w14:paraId="6C8F683F" w14:textId="549F2FB9" w:rsidR="00A3398C" w:rsidRPr="009C1754" w:rsidRDefault="002D03E7" w:rsidP="002D03E7">
      <w:pPr>
        <w:rPr>
          <w:rFonts w:ascii="CMU Serif" w:hAnsi="CMU Serif" w:cs="CMU Serif"/>
          <w:sz w:val="40"/>
          <w:u w:val="single"/>
        </w:rPr>
      </w:pPr>
      <w:r>
        <w:rPr>
          <w:rFonts w:ascii="CMU Serif" w:hAnsi="CMU Serif" w:cs="CMU Serif"/>
          <w:sz w:val="40"/>
          <w:u w:val="single"/>
        </w:rPr>
        <w:t xml:space="preserve">Quick Sort </w:t>
      </w:r>
      <w:r w:rsidRPr="009C1754">
        <w:rPr>
          <w:rFonts w:ascii="CMU Serif" w:hAnsi="CMU Serif" w:cs="CMU Serif"/>
          <w:sz w:val="40"/>
          <w:u w:val="single"/>
        </w:rPr>
        <w:t>Analysis</w:t>
      </w:r>
    </w:p>
    <w:p w14:paraId="79F6A957" w14:textId="23B4D5D2" w:rsidR="00A3398C" w:rsidRDefault="00EE4D2F" w:rsidP="002D03E7">
      <w:pPr>
        <w:rPr>
          <w:rFonts w:ascii="CMU Serif" w:hAnsi="CMU Serif" w:cs="CMU Serif"/>
          <w:sz w:val="24"/>
        </w:rPr>
      </w:pPr>
      <w:r>
        <w:rPr>
          <w:rFonts w:ascii="CMU Serif" w:hAnsi="CMU Serif" w:cs="CMU Serif"/>
          <w:sz w:val="24"/>
        </w:rPr>
        <w:t>MEDIAN</w:t>
      </w:r>
      <w:r w:rsidR="00A3398C">
        <w:rPr>
          <w:rFonts w:ascii="CMU Serif" w:hAnsi="CMU Serif" w:cs="CMU Serif"/>
          <w:sz w:val="24"/>
        </w:rPr>
        <w:t>:</w:t>
      </w:r>
    </w:p>
    <w:p w14:paraId="35291084" w14:textId="04E1B4F5" w:rsidR="002D03E7" w:rsidRDefault="00A3398C" w:rsidP="002D03E7">
      <w:pPr>
        <w:rPr>
          <w:rFonts w:ascii="CMU Serif" w:hAnsi="CMU Serif" w:cs="CMU Serif"/>
          <w:sz w:val="24"/>
        </w:rPr>
      </w:pPr>
      <w:r>
        <w:rPr>
          <w:rFonts w:ascii="CMU Serif" w:hAnsi="CMU Serif" w:cs="CMU Serif"/>
          <w:sz w:val="24"/>
        </w:rPr>
        <w:t>The best case of quicksort occ</w:t>
      </w:r>
      <w:r w:rsidR="003148F8">
        <w:rPr>
          <w:rFonts w:ascii="CMU Serif" w:hAnsi="CMU Serif" w:cs="CMU Serif"/>
          <w:sz w:val="24"/>
        </w:rPr>
        <w:t>urs when the pivot point that we choose is such that it divides the array into two exactly equal parts, in every step.  So we get the recurrence</w:t>
      </w:r>
      <w:r w:rsidR="002D03E7">
        <w:rPr>
          <w:rFonts w:ascii="CMU Serif" w:hAnsi="CMU Serif" w:cs="CMU Serif"/>
          <w:sz w:val="24"/>
        </w:rPr>
        <w:t>:</w:t>
      </w:r>
    </w:p>
    <w:p w14:paraId="7484DA0B" w14:textId="04FFBD57" w:rsidR="003148F8" w:rsidRPr="003148F8" w:rsidRDefault="003148F8" w:rsidP="002D03E7">
      <w:pPr>
        <w:rPr>
          <w:rFonts w:ascii="CMU Serif" w:eastAsiaTheme="minorEastAsia" w:hAnsi="CMU Serif" w:cs="CMU Serif"/>
        </w:rPr>
      </w:pPr>
      <m:oMathPara>
        <m:oMath>
          <m:r>
            <w:rPr>
              <w:rFonts w:ascii="Cambria Math" w:hAnsi="Cambria Math" w:cs="CMU Serif"/>
            </w:rPr>
            <m:t>2T</m:t>
          </m:r>
          <m:d>
            <m:dPr>
              <m:ctrlPr>
                <w:rPr>
                  <w:rFonts w:ascii="Cambria Math" w:hAnsi="Cambria Math" w:cs="CMU Serif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U Serif"/>
                      <w:i/>
                    </w:rPr>
                  </m:ctrlPr>
                </m:fPr>
                <m:num>
                  <m:r>
                    <w:rPr>
                      <w:rFonts w:ascii="Cambria Math" w:hAnsi="Cambria Math" w:cs="CMU Serif"/>
                    </w:rPr>
                    <m:t>N</m:t>
                  </m:r>
                </m:num>
                <m:den>
                  <m:r>
                    <w:rPr>
                      <w:rFonts w:ascii="Cambria Math" w:hAnsi="Cambria Math" w:cs="CMU Serif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MU Serif"/>
            </w:rPr>
            <m:t>+N</m:t>
          </m:r>
        </m:oMath>
      </m:oMathPara>
    </w:p>
    <w:p w14:paraId="620F65C8" w14:textId="44777307" w:rsidR="003148F8" w:rsidRDefault="003148F8" w:rsidP="002D03E7">
      <w:pPr>
        <w:rPr>
          <w:rFonts w:ascii="CMU Serif" w:eastAsiaTheme="minorEastAsia" w:hAnsi="CMU Serif" w:cs="CMU Serif"/>
        </w:rPr>
      </w:pPr>
      <w:r>
        <w:rPr>
          <w:rFonts w:ascii="CMU Serif" w:eastAsiaTheme="minorEastAsia" w:hAnsi="CMU Serif" w:cs="CMU Serif"/>
        </w:rPr>
        <w:t>Using the Master Theorem like we did previously, we come to the conclusion:</w:t>
      </w:r>
    </w:p>
    <w:p w14:paraId="3EB51871" w14:textId="25AD1C9C" w:rsidR="003148F8" w:rsidRPr="003E21F1" w:rsidRDefault="003148F8" w:rsidP="002D03E7">
      <w:pPr>
        <w:rPr>
          <w:rFonts w:ascii="CMU Serif" w:hAnsi="CMU Serif" w:cs="CMU Serif"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cs="Lucida Grande"/>
              <w:color w:val="000000"/>
            </w:rPr>
            <m:t>Θ</m:t>
          </m:r>
          <m:r>
            <w:rPr>
              <w:rFonts w:ascii="Cambria Math" w:eastAsiaTheme="minorEastAsia" w:hAnsi="Cambria Math" w:cs="CMU Serif"/>
              <w:sz w:val="28"/>
            </w:rPr>
            <m:t xml:space="preserve">(NlogN) </m:t>
          </m:r>
        </m:oMath>
      </m:oMathPara>
    </w:p>
    <w:p w14:paraId="4E2FE834" w14:textId="009CECCE" w:rsidR="00B66B1F" w:rsidRDefault="00EE4D2F">
      <w:pPr>
        <w:rPr>
          <w:rFonts w:ascii="CMU Serif" w:hAnsi="CMU Serif" w:cs="CMU Serif"/>
          <w:sz w:val="28"/>
        </w:rPr>
      </w:pPr>
      <w:r>
        <w:rPr>
          <w:rFonts w:ascii="CMU Serif" w:hAnsi="CMU Serif" w:cs="CMU Serif"/>
          <w:sz w:val="24"/>
          <w:szCs w:val="24"/>
        </w:rPr>
        <w:t>RANDOMIZED</w:t>
      </w:r>
      <w:r w:rsidR="00B66B1F" w:rsidRPr="00B66B1F">
        <w:rPr>
          <w:rFonts w:ascii="CMU Serif" w:hAnsi="CMU Serif" w:cs="CMU Serif"/>
          <w:sz w:val="24"/>
          <w:szCs w:val="24"/>
        </w:rPr>
        <w:t>:</w:t>
      </w:r>
    </w:p>
    <w:p w14:paraId="4CB2934D" w14:textId="77777777" w:rsidR="00E33CE6" w:rsidRDefault="00EE4D2F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In this scenario, the pivot is randomly chosen.  When we pick the pivot, we perform (N – 1) comparisons</w:t>
      </w:r>
      <w:r w:rsidR="00E33CE6">
        <w:rPr>
          <w:rFonts w:ascii="CMU Serif" w:hAnsi="CMU Serif" w:cs="CMU Serif"/>
          <w:sz w:val="24"/>
          <w:szCs w:val="24"/>
        </w:rPr>
        <w:t xml:space="preserve"> in order to split the array.  Now, depending on the pivot, we might split the array into a smaller one of size zero, and a greater of size (N - 1) or into a smaller one of size one, and a greater one of size (N – 2), etc.  We can write a recurrence for this idea as:</w:t>
      </w:r>
    </w:p>
    <w:p w14:paraId="0B2D7B97" w14:textId="77777777" w:rsidR="00DB5726" w:rsidRDefault="00E33CE6" w:rsidP="00E33CE6">
      <w:pPr>
        <w:jc w:val="center"/>
        <w:rPr>
          <w:rFonts w:ascii="CMU Serif" w:hAnsi="CMU Serif" w:cs="CMU Serif"/>
          <w:sz w:val="24"/>
          <w:szCs w:val="24"/>
        </w:rPr>
      </w:pPr>
      <m:oMath>
        <m:r>
          <w:rPr>
            <w:rFonts w:ascii="Cambria Math" w:hAnsi="Cambria Math" w:cs="CMU Serif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CMU Serif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U Serif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CMU Serif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CMU Serif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MU Serif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CMU Serif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CMU Serif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U Seri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MU Serif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CMU Serif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CMU Serif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CMU Serif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CMU Serif"/>
                <w:sz w:val="24"/>
                <w:szCs w:val="24"/>
              </w:rPr>
              <m:t>(T</m:t>
            </m:r>
            <m:d>
              <m:dPr>
                <m:ctrlPr>
                  <w:rPr>
                    <w:rFonts w:ascii="Cambria Math" w:hAnsi="Cambria Math" w:cs="CMU Serif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MU Serif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hAnsi="Cambria Math" w:cs="CMU Serif"/>
                <w:sz w:val="24"/>
                <w:szCs w:val="24"/>
              </w:rPr>
              <m:t>+T(N-i-1))</m:t>
            </m:r>
          </m:e>
        </m:nary>
      </m:oMath>
      <w:r w:rsidR="00EE4D2F">
        <w:rPr>
          <w:rFonts w:ascii="CMU Serif" w:hAnsi="CMU Serif" w:cs="CMU Serif"/>
          <w:sz w:val="24"/>
          <w:szCs w:val="24"/>
        </w:rPr>
        <w:t xml:space="preserve"> </w:t>
      </w:r>
    </w:p>
    <w:p w14:paraId="5497CCF7" w14:textId="77777777" w:rsidR="00DB5726" w:rsidRDefault="00DB5726" w:rsidP="00DB5726">
      <w:pPr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So we can use the Substitution Method:</w:t>
      </w:r>
    </w:p>
    <w:p w14:paraId="7EE59379" w14:textId="77777777" w:rsidR="00DB5726" w:rsidRDefault="00DB5726" w:rsidP="00DB5726">
      <w:pPr>
        <w:jc w:val="center"/>
        <w:rPr>
          <w:rFonts w:ascii="CMU Serif" w:eastAsiaTheme="minorEastAsia" w:hAnsi="CMU Serif" w:cs="CMU Serif"/>
          <w:sz w:val="28"/>
        </w:rPr>
      </w:pPr>
      <m:oMathPara>
        <m:oMath>
          <m:r>
            <w:rPr>
              <w:rFonts w:ascii="Cambria Math" w:hAnsi="Cambria Math" w:cs="CMU Serif"/>
              <w:sz w:val="28"/>
            </w:rPr>
            <m:t>T</m:t>
          </m:r>
          <m:d>
            <m:dPr>
              <m:ctrlPr>
                <w:rPr>
                  <w:rFonts w:ascii="Cambria Math" w:hAnsi="Cambria Math" w:cs="CMU Serif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MU Serif"/>
                  <w:sz w:val="28"/>
                </w:rPr>
                <m:t>N</m:t>
              </m:r>
            </m:e>
          </m:d>
          <m:r>
            <w:rPr>
              <w:rFonts w:ascii="Cambria Math" w:hAnsi="Cambria Math" w:cs="CMU Serif"/>
              <w:sz w:val="28"/>
            </w:rPr>
            <m:t>≤</m:t>
          </m:r>
          <m:d>
            <m:dPr>
              <m:ctrlPr>
                <w:rPr>
                  <w:rFonts w:ascii="Cambria Math" w:hAnsi="Cambria Math" w:cs="CMU Serif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MU Serif"/>
                  <w:sz w:val="28"/>
                </w:rPr>
                <m:t>N-1</m:t>
              </m:r>
            </m:e>
          </m:d>
          <m:r>
            <w:rPr>
              <w:rFonts w:ascii="Cambria Math" w:hAnsi="Cambria Math" w:cs="CMU Serif"/>
              <w:sz w:val="28"/>
            </w:rPr>
            <m:t xml:space="preserve">+ </m:t>
          </m:r>
          <m:f>
            <m:fPr>
              <m:ctrlPr>
                <w:rPr>
                  <w:rFonts w:ascii="Cambria Math" w:hAnsi="Cambria Math" w:cs="CMU Serif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MU Serif"/>
                  <w:sz w:val="28"/>
                </w:rPr>
                <m:t>2</m:t>
              </m:r>
            </m:num>
            <m:den>
              <m:r>
                <w:rPr>
                  <w:rFonts w:ascii="Cambria Math" w:hAnsi="Cambria Math" w:cs="CMU Serif"/>
                  <w:sz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MU Serif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MU Serif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CMU Serif"/>
                  <w:sz w:val="28"/>
                </w:rPr>
                <m:t>N-1</m:t>
              </m:r>
            </m:sup>
            <m:e>
              <m:r>
                <w:rPr>
                  <w:rFonts w:ascii="Cambria Math" w:hAnsi="Cambria Math" w:cs="CMU Serif"/>
                  <w:sz w:val="28"/>
                </w:rPr>
                <m:t>(ci×lni)</m:t>
              </m:r>
            </m:e>
          </m:nary>
        </m:oMath>
      </m:oMathPara>
    </w:p>
    <w:p w14:paraId="793EC981" w14:textId="77777777" w:rsidR="00DB5726" w:rsidRDefault="00DB5726" w:rsidP="00DB5726">
      <w:pPr>
        <w:jc w:val="center"/>
        <w:rPr>
          <w:rFonts w:ascii="CMU Serif" w:eastAsiaTheme="minorEastAsia" w:hAnsi="CMU Serif" w:cs="CMU Serif"/>
          <w:sz w:val="28"/>
        </w:rPr>
      </w:pPr>
      <m:oMathPara>
        <m:oMath>
          <m:r>
            <w:rPr>
              <w:rFonts w:ascii="Cambria Math" w:hAnsi="Cambria Math" w:cs="CMU Serif"/>
              <w:sz w:val="28"/>
            </w:rPr>
            <m:t>T</m:t>
          </m:r>
          <m:d>
            <m:dPr>
              <m:ctrlPr>
                <w:rPr>
                  <w:rFonts w:ascii="Cambria Math" w:hAnsi="Cambria Math" w:cs="CMU Serif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MU Serif"/>
                  <w:sz w:val="28"/>
                </w:rPr>
                <m:t>N</m:t>
              </m:r>
            </m:e>
          </m:d>
          <m:r>
            <w:rPr>
              <w:rFonts w:ascii="Cambria Math" w:hAnsi="Cambria Math" w:cs="CMU Serif"/>
              <w:sz w:val="28"/>
            </w:rPr>
            <m:t>≤</m:t>
          </m:r>
          <m:d>
            <m:dPr>
              <m:ctrlPr>
                <w:rPr>
                  <w:rFonts w:ascii="Cambria Math" w:hAnsi="Cambria Math" w:cs="CMU Serif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MU Serif"/>
                  <w:sz w:val="28"/>
                </w:rPr>
                <m:t>N-1</m:t>
              </m:r>
            </m:e>
          </m:d>
          <m:r>
            <w:rPr>
              <w:rFonts w:ascii="Cambria Math" w:hAnsi="Cambria Math" w:cs="CMU Serif"/>
              <w:sz w:val="28"/>
            </w:rPr>
            <m:t xml:space="preserve">+ </m:t>
          </m:r>
          <m:f>
            <m:fPr>
              <m:ctrlPr>
                <w:rPr>
                  <w:rFonts w:ascii="Cambria Math" w:hAnsi="Cambria Math" w:cs="CMU Serif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MU Serif"/>
                  <w:sz w:val="28"/>
                </w:rPr>
                <m:t>2</m:t>
              </m:r>
            </m:num>
            <m:den>
              <m:r>
                <w:rPr>
                  <w:rFonts w:ascii="Cambria Math" w:hAnsi="Cambria Math" w:cs="CMU Serif"/>
                  <w:sz w:val="28"/>
                </w:rPr>
                <m:t>N</m:t>
              </m:r>
            </m:den>
          </m:f>
          <m:r>
            <w:rPr>
              <w:rFonts w:ascii="Cambria Math" w:hAnsi="Cambria Math" w:cs="CMU Serif"/>
              <w:sz w:val="28"/>
            </w:rPr>
            <m:t>(</m:t>
          </m:r>
          <m:d>
            <m:dPr>
              <m:ctrlPr>
                <w:rPr>
                  <w:rFonts w:ascii="Cambria Math" w:hAnsi="Cambria Math" w:cs="CMU Serif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U Serif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CMU Serif"/>
                      <w:sz w:val="28"/>
                    </w:rPr>
                    <m:t>c</m:t>
                  </m:r>
                </m:num>
                <m:den>
                  <m:r>
                    <w:rPr>
                      <w:rFonts w:ascii="Cambria Math" w:hAnsi="Cambria Math" w:cs="CMU Serif"/>
                      <w:sz w:val="28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CMU Serif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MU Serif"/>
                  <w:sz w:val="28"/>
                </w:rPr>
                <m:t>N</m:t>
              </m:r>
            </m:e>
            <m:sup>
              <m:r>
                <w:rPr>
                  <w:rFonts w:ascii="Cambria Math" w:hAnsi="Cambria Math" w:cs="CMU Serif"/>
                  <w:sz w:val="28"/>
                </w:rPr>
                <m:t>2</m:t>
              </m:r>
            </m:sup>
          </m:sSup>
          <m:r>
            <w:rPr>
              <w:rFonts w:ascii="Cambria Math" w:hAnsi="Cambria Math" w:cs="CMU Serif"/>
              <w:sz w:val="28"/>
            </w:rPr>
            <m:t>lnn-</m:t>
          </m:r>
          <m:f>
            <m:fPr>
              <m:ctrlPr>
                <w:rPr>
                  <w:rFonts w:ascii="Cambria Math" w:hAnsi="Cambria Math" w:cs="CMU Serif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MU Serif"/>
                  <w:sz w:val="28"/>
                </w:rPr>
                <m:t>c</m:t>
              </m:r>
              <m:sSup>
                <m:sSupPr>
                  <m:ctrlPr>
                    <w:rPr>
                      <w:rFonts w:ascii="Cambria Math" w:hAnsi="Cambria Math" w:cs="CMU Serif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CMU Serif"/>
                      <w:sz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CMU Serif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MU Serif"/>
                  <w:sz w:val="28"/>
                </w:rPr>
                <m:t>4</m:t>
              </m:r>
            </m:den>
          </m:f>
          <m:r>
            <w:rPr>
              <w:rFonts w:ascii="Cambria Math" w:hAnsi="Cambria Math" w:cs="CMU Serif"/>
              <w:sz w:val="28"/>
            </w:rPr>
            <m:t xml:space="preserve">+ </m:t>
          </m:r>
          <m:f>
            <m:fPr>
              <m:ctrlPr>
                <w:rPr>
                  <w:rFonts w:ascii="Cambria Math" w:hAnsi="Cambria Math" w:cs="CMU Serif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MU Serif"/>
                  <w:sz w:val="28"/>
                </w:rPr>
                <m:t>c</m:t>
              </m:r>
            </m:num>
            <m:den>
              <m:r>
                <w:rPr>
                  <w:rFonts w:ascii="Cambria Math" w:hAnsi="Cambria Math" w:cs="CMU Serif"/>
                  <w:sz w:val="28"/>
                </w:rPr>
                <m:t>4</m:t>
              </m:r>
            </m:den>
          </m:f>
        </m:oMath>
      </m:oMathPara>
    </w:p>
    <w:p w14:paraId="6DB54B70" w14:textId="77777777" w:rsidR="00DB5726" w:rsidRPr="00DB5726" w:rsidRDefault="00DB5726" w:rsidP="00DB5726">
      <w:pPr>
        <w:jc w:val="center"/>
        <w:rPr>
          <w:rFonts w:ascii="CMU Serif" w:eastAsiaTheme="minorEastAsia" w:hAnsi="CMU Serif" w:cs="CMU Serif"/>
          <w:sz w:val="28"/>
        </w:rPr>
      </w:pPr>
      <m:oMathPara>
        <m:oMath>
          <m:r>
            <w:rPr>
              <w:rFonts w:ascii="Cambria Math" w:hAnsi="Cambria Math" w:cs="CMU Serif"/>
              <w:sz w:val="28"/>
            </w:rPr>
            <m:t>T</m:t>
          </m:r>
          <m:d>
            <m:dPr>
              <m:ctrlPr>
                <w:rPr>
                  <w:rFonts w:ascii="Cambria Math" w:hAnsi="Cambria Math" w:cs="CMU Serif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MU Serif"/>
                  <w:sz w:val="28"/>
                </w:rPr>
                <m:t>N</m:t>
              </m:r>
            </m:e>
          </m:d>
          <m:r>
            <w:rPr>
              <w:rFonts w:ascii="Cambria Math" w:hAnsi="Cambria Math" w:cs="CMU Serif"/>
              <w:sz w:val="28"/>
            </w:rPr>
            <m:t>≤cnln(n)</m:t>
          </m:r>
        </m:oMath>
      </m:oMathPara>
    </w:p>
    <w:p w14:paraId="5CBB872D" w14:textId="2820A2F3" w:rsidR="007778ED" w:rsidRPr="00856C8D" w:rsidRDefault="00DB5726" w:rsidP="00DB5726">
      <w:pPr>
        <w:jc w:val="center"/>
        <w:rPr>
          <w:rFonts w:ascii="CMU Serif" w:hAnsi="CMU Serif" w:cs="CMU Serif"/>
          <w:sz w:val="28"/>
        </w:rPr>
      </w:pPr>
      <m:oMath>
        <m:r>
          <m:rPr>
            <m:sty m:val="b"/>
          </m:rPr>
          <w:rPr>
            <w:rFonts w:ascii="Cambria Math" w:hAnsi="Cambria Math" w:cs="Lucida Grande"/>
            <w:color w:val="000000"/>
          </w:rPr>
          <w:lastRenderedPageBreak/>
          <m:t>Θ</m:t>
        </m:r>
        <m:r>
          <w:rPr>
            <w:rFonts w:ascii="Cambria Math" w:eastAsiaTheme="minorEastAsia" w:hAnsi="Cambria Math" w:cs="CMU Serif"/>
            <w:sz w:val="28"/>
          </w:rPr>
          <m:t xml:space="preserve">(NlogN)  </m:t>
        </m:r>
      </m:oMath>
      <w:r w:rsidR="00856C8D">
        <w:rPr>
          <w:rFonts w:ascii="CMU Serif" w:hAnsi="CMU Serif" w:cs="CMU Serif"/>
          <w:sz w:val="28"/>
        </w:rPr>
        <w:br w:type="page"/>
      </w:r>
      <w:r w:rsidR="007778ED" w:rsidRPr="00DF3C0F">
        <w:rPr>
          <w:rFonts w:ascii="CMU Serif" w:hAnsi="CMU Serif" w:cs="CMU Serif"/>
          <w:sz w:val="40"/>
          <w:u w:val="single"/>
        </w:rPr>
        <w:lastRenderedPageBreak/>
        <w:t>Plot</w:t>
      </w:r>
    </w:p>
    <w:p w14:paraId="213DAC8E" w14:textId="1A6E01B8" w:rsidR="0014439A" w:rsidRDefault="00B00896" w:rsidP="007C46D4">
      <w:pPr>
        <w:rPr>
          <w:rFonts w:ascii="CMU Serif" w:hAnsi="CMU Serif" w:cs="CMU Serif"/>
          <w:sz w:val="28"/>
        </w:rPr>
      </w:pPr>
      <w:r>
        <w:rPr>
          <w:rFonts w:ascii="CMU Serif" w:hAnsi="CMU Serif" w:cs="CMU Serif"/>
          <w:sz w:val="28"/>
        </w:rPr>
        <w:t xml:space="preserve">Ranking: </w:t>
      </w:r>
    </w:p>
    <w:p w14:paraId="0CDBA1E6" w14:textId="72774160" w:rsidR="00012C9F" w:rsidRPr="007C46D4" w:rsidRDefault="00012C9F" w:rsidP="007C46D4">
      <w:pPr>
        <w:rPr>
          <w:rFonts w:ascii="CMU Serif" w:hAnsi="CMU Serif" w:cs="CMU Serif"/>
          <w:sz w:val="18"/>
          <w:szCs w:val="20"/>
        </w:rPr>
      </w:pPr>
      <w:r w:rsidRPr="007C46D4">
        <w:rPr>
          <w:rFonts w:ascii="CMU Serif" w:hAnsi="CMU Serif" w:cs="CMU Serif"/>
          <w:sz w:val="18"/>
          <w:szCs w:val="20"/>
        </w:rPr>
        <w:t>Merge Sort &lt; Quick Sort (Median) &lt; Quick Sort (Random) &lt; Selection Sort &lt; Insertion Sort &lt; Bubble Sort</w:t>
      </w:r>
    </w:p>
    <w:p w14:paraId="0247E021" w14:textId="6CBBAF28" w:rsidR="00B00896" w:rsidRPr="00B45ADC" w:rsidRDefault="00B00896" w:rsidP="007C46D4">
      <w:pPr>
        <w:rPr>
          <w:rFonts w:ascii="CMU Serif" w:hAnsi="CMU Serif" w:cs="CMU Serif"/>
          <w:sz w:val="28"/>
        </w:rPr>
      </w:pPr>
      <w:r>
        <w:rPr>
          <w:noProof/>
        </w:rPr>
        <w:drawing>
          <wp:inline distT="0" distB="0" distL="0" distR="0" wp14:anchorId="773B93AE" wp14:editId="439D67AE">
            <wp:extent cx="5486400" cy="2708910"/>
            <wp:effectExtent l="0" t="0" r="25400" b="342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D80216" w14:textId="42144117" w:rsidR="00914EC7" w:rsidRPr="00B45ADC" w:rsidRDefault="00914EC7" w:rsidP="0014439A">
      <w:pPr>
        <w:ind w:left="720"/>
        <w:rPr>
          <w:rFonts w:ascii="CMU Serif" w:hAnsi="CMU Serif" w:cs="CMU Serif"/>
          <w:sz w:val="28"/>
        </w:rPr>
      </w:pPr>
    </w:p>
    <w:sectPr w:rsidR="00914EC7" w:rsidRPr="00B45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MU Serif">
    <w:altName w:val="CMU Serif Italic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74B97"/>
    <w:multiLevelType w:val="hybridMultilevel"/>
    <w:tmpl w:val="78DC3138"/>
    <w:lvl w:ilvl="0" w:tplc="8A10330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MU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DC"/>
    <w:rsid w:val="00012C9F"/>
    <w:rsid w:val="000259FB"/>
    <w:rsid w:val="00055BEB"/>
    <w:rsid w:val="00062013"/>
    <w:rsid w:val="00066610"/>
    <w:rsid w:val="00071F78"/>
    <w:rsid w:val="000B5066"/>
    <w:rsid w:val="0014439A"/>
    <w:rsid w:val="00150CBF"/>
    <w:rsid w:val="0015212D"/>
    <w:rsid w:val="001872AB"/>
    <w:rsid w:val="001927B7"/>
    <w:rsid w:val="00202B19"/>
    <w:rsid w:val="00204B91"/>
    <w:rsid w:val="002111CE"/>
    <w:rsid w:val="0028181A"/>
    <w:rsid w:val="0028228F"/>
    <w:rsid w:val="002D03E7"/>
    <w:rsid w:val="002E0A41"/>
    <w:rsid w:val="002E5BAA"/>
    <w:rsid w:val="002F1C5E"/>
    <w:rsid w:val="00307E88"/>
    <w:rsid w:val="003148F8"/>
    <w:rsid w:val="003239A1"/>
    <w:rsid w:val="00353820"/>
    <w:rsid w:val="00354020"/>
    <w:rsid w:val="003E21F1"/>
    <w:rsid w:val="004230E6"/>
    <w:rsid w:val="00454BDD"/>
    <w:rsid w:val="00466DCE"/>
    <w:rsid w:val="00505360"/>
    <w:rsid w:val="005678E1"/>
    <w:rsid w:val="00592F87"/>
    <w:rsid w:val="005B127A"/>
    <w:rsid w:val="005D7EAF"/>
    <w:rsid w:val="00614A09"/>
    <w:rsid w:val="00615193"/>
    <w:rsid w:val="00691105"/>
    <w:rsid w:val="006C4723"/>
    <w:rsid w:val="00721D54"/>
    <w:rsid w:val="00734F80"/>
    <w:rsid w:val="00766F93"/>
    <w:rsid w:val="007778ED"/>
    <w:rsid w:val="007A6A2F"/>
    <w:rsid w:val="007C46D4"/>
    <w:rsid w:val="007E0D6E"/>
    <w:rsid w:val="007F515C"/>
    <w:rsid w:val="00821203"/>
    <w:rsid w:val="008277D6"/>
    <w:rsid w:val="00856C8D"/>
    <w:rsid w:val="008844EC"/>
    <w:rsid w:val="00895FF9"/>
    <w:rsid w:val="008D4A78"/>
    <w:rsid w:val="008E7732"/>
    <w:rsid w:val="00914EC7"/>
    <w:rsid w:val="00922BC2"/>
    <w:rsid w:val="009721F0"/>
    <w:rsid w:val="009C1754"/>
    <w:rsid w:val="009F7056"/>
    <w:rsid w:val="00A17877"/>
    <w:rsid w:val="00A3398C"/>
    <w:rsid w:val="00AA5B19"/>
    <w:rsid w:val="00AD2648"/>
    <w:rsid w:val="00AE3F11"/>
    <w:rsid w:val="00B00896"/>
    <w:rsid w:val="00B149EA"/>
    <w:rsid w:val="00B270F6"/>
    <w:rsid w:val="00B45ADC"/>
    <w:rsid w:val="00B603F9"/>
    <w:rsid w:val="00B66B1F"/>
    <w:rsid w:val="00B85AFB"/>
    <w:rsid w:val="00BF6115"/>
    <w:rsid w:val="00C6075A"/>
    <w:rsid w:val="00CB4D32"/>
    <w:rsid w:val="00D60200"/>
    <w:rsid w:val="00D64DC5"/>
    <w:rsid w:val="00D73C2F"/>
    <w:rsid w:val="00D95C2A"/>
    <w:rsid w:val="00D97600"/>
    <w:rsid w:val="00DB3680"/>
    <w:rsid w:val="00DB5726"/>
    <w:rsid w:val="00DC5C3F"/>
    <w:rsid w:val="00DF3C0F"/>
    <w:rsid w:val="00E25A65"/>
    <w:rsid w:val="00E33CE6"/>
    <w:rsid w:val="00EE4D2F"/>
    <w:rsid w:val="00F92A74"/>
    <w:rsid w:val="00FB76F6"/>
    <w:rsid w:val="00FB7BEB"/>
    <w:rsid w:val="00FC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6D6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4B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3F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11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11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4B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3F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11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11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%20HD:Users:paulburgwardt:Desktop:CS:Algorithm%20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results.csv!$C$1</c:f>
              <c:strCache>
                <c:ptCount val="1"/>
                <c:pt idx="0">
                  <c:v>Quick Sort (RANDOM)</c:v>
                </c:pt>
              </c:strCache>
            </c:strRef>
          </c:tx>
          <c:spPr>
            <a:ln w="47625">
              <a:noFill/>
            </a:ln>
          </c:spPr>
          <c:xVal>
            <c:numRef>
              <c:f>results.csv!$A$2:$A$128</c:f>
              <c:numCache>
                <c:formatCode>General</c:formatCode>
                <c:ptCount val="12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</c:numCache>
            </c:numRef>
          </c:xVal>
          <c:yVal>
            <c:numRef>
              <c:f>results.csv!$C$2:$C$128</c:f>
              <c:numCache>
                <c:formatCode>General</c:formatCode>
                <c:ptCount val="127"/>
                <c:pt idx="0">
                  <c:v>1.0</c:v>
                </c:pt>
                <c:pt idx="1">
                  <c:v>2.0</c:v>
                </c:pt>
                <c:pt idx="2">
                  <c:v>1.0</c:v>
                </c:pt>
                <c:pt idx="3">
                  <c:v>7.0</c:v>
                </c:pt>
                <c:pt idx="4">
                  <c:v>4.0</c:v>
                </c:pt>
                <c:pt idx="5">
                  <c:v>12.0</c:v>
                </c:pt>
                <c:pt idx="6">
                  <c:v>8.0</c:v>
                </c:pt>
                <c:pt idx="7">
                  <c:v>25.0</c:v>
                </c:pt>
                <c:pt idx="8">
                  <c:v>19.0</c:v>
                </c:pt>
                <c:pt idx="9">
                  <c:v>18.0</c:v>
                </c:pt>
                <c:pt idx="10">
                  <c:v>24.0</c:v>
                </c:pt>
                <c:pt idx="11">
                  <c:v>31.0</c:v>
                </c:pt>
                <c:pt idx="12">
                  <c:v>23.0</c:v>
                </c:pt>
                <c:pt idx="13">
                  <c:v>25.0</c:v>
                </c:pt>
                <c:pt idx="14">
                  <c:v>37.0</c:v>
                </c:pt>
                <c:pt idx="15">
                  <c:v>44.0</c:v>
                </c:pt>
                <c:pt idx="16">
                  <c:v>38.0</c:v>
                </c:pt>
                <c:pt idx="17">
                  <c:v>42.0</c:v>
                </c:pt>
                <c:pt idx="18">
                  <c:v>70.0</c:v>
                </c:pt>
                <c:pt idx="19">
                  <c:v>72.0</c:v>
                </c:pt>
                <c:pt idx="20">
                  <c:v>57.0</c:v>
                </c:pt>
                <c:pt idx="21">
                  <c:v>73.0</c:v>
                </c:pt>
                <c:pt idx="22">
                  <c:v>63.0</c:v>
                </c:pt>
                <c:pt idx="23">
                  <c:v>69.0</c:v>
                </c:pt>
                <c:pt idx="24">
                  <c:v>88.0</c:v>
                </c:pt>
                <c:pt idx="25">
                  <c:v>73.0</c:v>
                </c:pt>
                <c:pt idx="26">
                  <c:v>98.0</c:v>
                </c:pt>
                <c:pt idx="27">
                  <c:v>86.0</c:v>
                </c:pt>
                <c:pt idx="28">
                  <c:v>109.0</c:v>
                </c:pt>
                <c:pt idx="29">
                  <c:v>110.0</c:v>
                </c:pt>
                <c:pt idx="30">
                  <c:v>159.0</c:v>
                </c:pt>
                <c:pt idx="31">
                  <c:v>106.0</c:v>
                </c:pt>
                <c:pt idx="32">
                  <c:v>115.0</c:v>
                </c:pt>
                <c:pt idx="33">
                  <c:v>145.0</c:v>
                </c:pt>
                <c:pt idx="34">
                  <c:v>127.0</c:v>
                </c:pt>
                <c:pt idx="35">
                  <c:v>152.0</c:v>
                </c:pt>
                <c:pt idx="36">
                  <c:v>161.0</c:v>
                </c:pt>
                <c:pt idx="37">
                  <c:v>118.0</c:v>
                </c:pt>
                <c:pt idx="38">
                  <c:v>178.0</c:v>
                </c:pt>
                <c:pt idx="39">
                  <c:v>176.0</c:v>
                </c:pt>
                <c:pt idx="40">
                  <c:v>159.0</c:v>
                </c:pt>
                <c:pt idx="41">
                  <c:v>202.0</c:v>
                </c:pt>
                <c:pt idx="42">
                  <c:v>161.0</c:v>
                </c:pt>
                <c:pt idx="43">
                  <c:v>153.0</c:v>
                </c:pt>
                <c:pt idx="44">
                  <c:v>220.0</c:v>
                </c:pt>
                <c:pt idx="45">
                  <c:v>183.0</c:v>
                </c:pt>
                <c:pt idx="46">
                  <c:v>171.0</c:v>
                </c:pt>
                <c:pt idx="47">
                  <c:v>315.0</c:v>
                </c:pt>
                <c:pt idx="48">
                  <c:v>199.0</c:v>
                </c:pt>
                <c:pt idx="49">
                  <c:v>242.0</c:v>
                </c:pt>
                <c:pt idx="50">
                  <c:v>314.0</c:v>
                </c:pt>
                <c:pt idx="51">
                  <c:v>241.0</c:v>
                </c:pt>
                <c:pt idx="52">
                  <c:v>246.0</c:v>
                </c:pt>
                <c:pt idx="53">
                  <c:v>272.0</c:v>
                </c:pt>
                <c:pt idx="54">
                  <c:v>243.0</c:v>
                </c:pt>
                <c:pt idx="55">
                  <c:v>239.0</c:v>
                </c:pt>
                <c:pt idx="56">
                  <c:v>314.0</c:v>
                </c:pt>
                <c:pt idx="57">
                  <c:v>306.0</c:v>
                </c:pt>
                <c:pt idx="58">
                  <c:v>327.0</c:v>
                </c:pt>
                <c:pt idx="59">
                  <c:v>248.0</c:v>
                </c:pt>
                <c:pt idx="60">
                  <c:v>289.0</c:v>
                </c:pt>
                <c:pt idx="61">
                  <c:v>364.0</c:v>
                </c:pt>
                <c:pt idx="62">
                  <c:v>297.0</c:v>
                </c:pt>
                <c:pt idx="63">
                  <c:v>319.0</c:v>
                </c:pt>
                <c:pt idx="64">
                  <c:v>264.0</c:v>
                </c:pt>
                <c:pt idx="65">
                  <c:v>324.0</c:v>
                </c:pt>
                <c:pt idx="66">
                  <c:v>268.0</c:v>
                </c:pt>
                <c:pt idx="67">
                  <c:v>307.0</c:v>
                </c:pt>
                <c:pt idx="68">
                  <c:v>334.0</c:v>
                </c:pt>
                <c:pt idx="69">
                  <c:v>383.0</c:v>
                </c:pt>
                <c:pt idx="70">
                  <c:v>341.0</c:v>
                </c:pt>
                <c:pt idx="71">
                  <c:v>367.0</c:v>
                </c:pt>
                <c:pt idx="72">
                  <c:v>406.0</c:v>
                </c:pt>
                <c:pt idx="73">
                  <c:v>344.0</c:v>
                </c:pt>
                <c:pt idx="74">
                  <c:v>338.0</c:v>
                </c:pt>
                <c:pt idx="75">
                  <c:v>358.0</c:v>
                </c:pt>
                <c:pt idx="76">
                  <c:v>333.0</c:v>
                </c:pt>
                <c:pt idx="77">
                  <c:v>415.0</c:v>
                </c:pt>
                <c:pt idx="78">
                  <c:v>441.0</c:v>
                </c:pt>
                <c:pt idx="79">
                  <c:v>416.0</c:v>
                </c:pt>
                <c:pt idx="80">
                  <c:v>357.0</c:v>
                </c:pt>
                <c:pt idx="81">
                  <c:v>398.0</c:v>
                </c:pt>
                <c:pt idx="82">
                  <c:v>374.0</c:v>
                </c:pt>
                <c:pt idx="83">
                  <c:v>423.0</c:v>
                </c:pt>
                <c:pt idx="84">
                  <c:v>461.0</c:v>
                </c:pt>
                <c:pt idx="85">
                  <c:v>458.0</c:v>
                </c:pt>
                <c:pt idx="86">
                  <c:v>543.0</c:v>
                </c:pt>
                <c:pt idx="87">
                  <c:v>553.0</c:v>
                </c:pt>
                <c:pt idx="88">
                  <c:v>557.0</c:v>
                </c:pt>
                <c:pt idx="89">
                  <c:v>428.0</c:v>
                </c:pt>
                <c:pt idx="90">
                  <c:v>456.0</c:v>
                </c:pt>
                <c:pt idx="91">
                  <c:v>455.0</c:v>
                </c:pt>
                <c:pt idx="92">
                  <c:v>587.0</c:v>
                </c:pt>
                <c:pt idx="93">
                  <c:v>701.0</c:v>
                </c:pt>
                <c:pt idx="94">
                  <c:v>528.0</c:v>
                </c:pt>
                <c:pt idx="95">
                  <c:v>502.0</c:v>
                </c:pt>
                <c:pt idx="96">
                  <c:v>530.0</c:v>
                </c:pt>
                <c:pt idx="97">
                  <c:v>655.0</c:v>
                </c:pt>
                <c:pt idx="98">
                  <c:v>569.0</c:v>
                </c:pt>
                <c:pt idx="99">
                  <c:v>546.0</c:v>
                </c:pt>
                <c:pt idx="100">
                  <c:v>563.0</c:v>
                </c:pt>
                <c:pt idx="101">
                  <c:v>690.0</c:v>
                </c:pt>
                <c:pt idx="102">
                  <c:v>482.0</c:v>
                </c:pt>
                <c:pt idx="103">
                  <c:v>502.0</c:v>
                </c:pt>
                <c:pt idx="104">
                  <c:v>640.0</c:v>
                </c:pt>
                <c:pt idx="105">
                  <c:v>605.0</c:v>
                </c:pt>
                <c:pt idx="106">
                  <c:v>794.0</c:v>
                </c:pt>
                <c:pt idx="107">
                  <c:v>519.0</c:v>
                </c:pt>
                <c:pt idx="108">
                  <c:v>585.0</c:v>
                </c:pt>
                <c:pt idx="109">
                  <c:v>583.0</c:v>
                </c:pt>
                <c:pt idx="110">
                  <c:v>631.0</c:v>
                </c:pt>
                <c:pt idx="111">
                  <c:v>650.0</c:v>
                </c:pt>
                <c:pt idx="112">
                  <c:v>599.0</c:v>
                </c:pt>
                <c:pt idx="113">
                  <c:v>686.0</c:v>
                </c:pt>
                <c:pt idx="114">
                  <c:v>647.0</c:v>
                </c:pt>
                <c:pt idx="115">
                  <c:v>631.0</c:v>
                </c:pt>
                <c:pt idx="116">
                  <c:v>634.0</c:v>
                </c:pt>
                <c:pt idx="117">
                  <c:v>647.0</c:v>
                </c:pt>
                <c:pt idx="118">
                  <c:v>726.0</c:v>
                </c:pt>
                <c:pt idx="119">
                  <c:v>875.0</c:v>
                </c:pt>
                <c:pt idx="120">
                  <c:v>652.0</c:v>
                </c:pt>
                <c:pt idx="121">
                  <c:v>776.0</c:v>
                </c:pt>
                <c:pt idx="122">
                  <c:v>634.0</c:v>
                </c:pt>
                <c:pt idx="123">
                  <c:v>810.0</c:v>
                </c:pt>
                <c:pt idx="124">
                  <c:v>815.0</c:v>
                </c:pt>
                <c:pt idx="125">
                  <c:v>684.0</c:v>
                </c:pt>
                <c:pt idx="126">
                  <c:v>703.0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results.csv!$B$1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47625">
              <a:noFill/>
            </a:ln>
          </c:spPr>
          <c:xVal>
            <c:numRef>
              <c:f>results.csv!$A$2:$A$128</c:f>
              <c:numCache>
                <c:formatCode>General</c:formatCode>
                <c:ptCount val="12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</c:numCache>
            </c:numRef>
          </c:xVal>
          <c:yVal>
            <c:numRef>
              <c:f>results.csv!$B$2:$B$128</c:f>
              <c:numCache>
                <c:formatCode>General</c:formatCode>
                <c:ptCount val="127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4.0</c:v>
                </c:pt>
                <c:pt idx="4">
                  <c:v>5.0</c:v>
                </c:pt>
                <c:pt idx="5">
                  <c:v>7.0</c:v>
                </c:pt>
                <c:pt idx="6">
                  <c:v>9.0</c:v>
                </c:pt>
                <c:pt idx="7">
                  <c:v>12.0</c:v>
                </c:pt>
                <c:pt idx="8">
                  <c:v>13.0</c:v>
                </c:pt>
                <c:pt idx="9">
                  <c:v>15.0</c:v>
                </c:pt>
                <c:pt idx="10">
                  <c:v>17.0</c:v>
                </c:pt>
                <c:pt idx="11">
                  <c:v>20.0</c:v>
                </c:pt>
                <c:pt idx="12">
                  <c:v>22.0</c:v>
                </c:pt>
                <c:pt idx="13">
                  <c:v>25.0</c:v>
                </c:pt>
                <c:pt idx="14">
                  <c:v>28.0</c:v>
                </c:pt>
                <c:pt idx="15">
                  <c:v>32.0</c:v>
                </c:pt>
                <c:pt idx="16">
                  <c:v>33.0</c:v>
                </c:pt>
                <c:pt idx="17">
                  <c:v>35.0</c:v>
                </c:pt>
                <c:pt idx="18">
                  <c:v>37.0</c:v>
                </c:pt>
                <c:pt idx="19">
                  <c:v>40.0</c:v>
                </c:pt>
                <c:pt idx="20">
                  <c:v>42.0</c:v>
                </c:pt>
                <c:pt idx="21">
                  <c:v>45.0</c:v>
                </c:pt>
                <c:pt idx="22">
                  <c:v>48.0</c:v>
                </c:pt>
                <c:pt idx="23">
                  <c:v>52.0</c:v>
                </c:pt>
                <c:pt idx="24">
                  <c:v>54.0</c:v>
                </c:pt>
                <c:pt idx="25">
                  <c:v>57.0</c:v>
                </c:pt>
                <c:pt idx="26">
                  <c:v>60.0</c:v>
                </c:pt>
                <c:pt idx="27">
                  <c:v>64.0</c:v>
                </c:pt>
                <c:pt idx="28">
                  <c:v>67.0</c:v>
                </c:pt>
                <c:pt idx="29">
                  <c:v>71.0</c:v>
                </c:pt>
                <c:pt idx="30">
                  <c:v>75.0</c:v>
                </c:pt>
                <c:pt idx="31">
                  <c:v>80.0</c:v>
                </c:pt>
                <c:pt idx="32">
                  <c:v>81.0</c:v>
                </c:pt>
                <c:pt idx="33">
                  <c:v>83.0</c:v>
                </c:pt>
                <c:pt idx="34">
                  <c:v>85.0</c:v>
                </c:pt>
                <c:pt idx="35">
                  <c:v>88.0</c:v>
                </c:pt>
                <c:pt idx="36">
                  <c:v>90.0</c:v>
                </c:pt>
                <c:pt idx="37">
                  <c:v>93.0</c:v>
                </c:pt>
                <c:pt idx="38">
                  <c:v>96.0</c:v>
                </c:pt>
                <c:pt idx="39">
                  <c:v>100.0</c:v>
                </c:pt>
                <c:pt idx="40">
                  <c:v>102.0</c:v>
                </c:pt>
                <c:pt idx="41">
                  <c:v>105.0</c:v>
                </c:pt>
                <c:pt idx="42">
                  <c:v>108.0</c:v>
                </c:pt>
                <c:pt idx="43">
                  <c:v>112.0</c:v>
                </c:pt>
                <c:pt idx="44">
                  <c:v>115.0</c:v>
                </c:pt>
                <c:pt idx="45">
                  <c:v>119.0</c:v>
                </c:pt>
                <c:pt idx="46">
                  <c:v>123.0</c:v>
                </c:pt>
                <c:pt idx="47">
                  <c:v>128.0</c:v>
                </c:pt>
                <c:pt idx="48">
                  <c:v>130.0</c:v>
                </c:pt>
                <c:pt idx="49">
                  <c:v>133.0</c:v>
                </c:pt>
                <c:pt idx="50">
                  <c:v>136.0</c:v>
                </c:pt>
                <c:pt idx="51">
                  <c:v>140.0</c:v>
                </c:pt>
                <c:pt idx="52">
                  <c:v>143.0</c:v>
                </c:pt>
                <c:pt idx="53">
                  <c:v>147.0</c:v>
                </c:pt>
                <c:pt idx="54">
                  <c:v>151.0</c:v>
                </c:pt>
                <c:pt idx="55">
                  <c:v>156.0</c:v>
                </c:pt>
                <c:pt idx="56">
                  <c:v>159.0</c:v>
                </c:pt>
                <c:pt idx="57">
                  <c:v>163.0</c:v>
                </c:pt>
                <c:pt idx="58">
                  <c:v>167.0</c:v>
                </c:pt>
                <c:pt idx="59">
                  <c:v>172.0</c:v>
                </c:pt>
                <c:pt idx="60">
                  <c:v>176.0</c:v>
                </c:pt>
                <c:pt idx="61">
                  <c:v>181.0</c:v>
                </c:pt>
                <c:pt idx="62">
                  <c:v>186.0</c:v>
                </c:pt>
                <c:pt idx="63">
                  <c:v>192.0</c:v>
                </c:pt>
                <c:pt idx="64">
                  <c:v>193.0</c:v>
                </c:pt>
                <c:pt idx="65">
                  <c:v>195.0</c:v>
                </c:pt>
                <c:pt idx="66">
                  <c:v>197.0</c:v>
                </c:pt>
                <c:pt idx="67">
                  <c:v>200.0</c:v>
                </c:pt>
                <c:pt idx="68">
                  <c:v>202.0</c:v>
                </c:pt>
                <c:pt idx="69">
                  <c:v>205.0</c:v>
                </c:pt>
                <c:pt idx="70">
                  <c:v>208.0</c:v>
                </c:pt>
                <c:pt idx="71">
                  <c:v>212.0</c:v>
                </c:pt>
                <c:pt idx="72">
                  <c:v>214.0</c:v>
                </c:pt>
                <c:pt idx="73">
                  <c:v>217.0</c:v>
                </c:pt>
                <c:pt idx="74">
                  <c:v>220.0</c:v>
                </c:pt>
                <c:pt idx="75">
                  <c:v>224.0</c:v>
                </c:pt>
                <c:pt idx="76">
                  <c:v>227.0</c:v>
                </c:pt>
                <c:pt idx="77">
                  <c:v>231.0</c:v>
                </c:pt>
                <c:pt idx="78">
                  <c:v>235.0</c:v>
                </c:pt>
                <c:pt idx="79">
                  <c:v>240.0</c:v>
                </c:pt>
                <c:pt idx="80">
                  <c:v>242.0</c:v>
                </c:pt>
                <c:pt idx="81">
                  <c:v>245.0</c:v>
                </c:pt>
                <c:pt idx="82">
                  <c:v>248.0</c:v>
                </c:pt>
                <c:pt idx="83">
                  <c:v>252.0</c:v>
                </c:pt>
                <c:pt idx="84">
                  <c:v>255.0</c:v>
                </c:pt>
                <c:pt idx="85">
                  <c:v>259.0</c:v>
                </c:pt>
                <c:pt idx="86">
                  <c:v>263.0</c:v>
                </c:pt>
                <c:pt idx="87">
                  <c:v>268.0</c:v>
                </c:pt>
                <c:pt idx="88">
                  <c:v>271.0</c:v>
                </c:pt>
                <c:pt idx="89">
                  <c:v>275.0</c:v>
                </c:pt>
                <c:pt idx="90">
                  <c:v>279.0</c:v>
                </c:pt>
                <c:pt idx="91">
                  <c:v>284.0</c:v>
                </c:pt>
                <c:pt idx="92">
                  <c:v>288.0</c:v>
                </c:pt>
                <c:pt idx="93">
                  <c:v>293.0</c:v>
                </c:pt>
                <c:pt idx="94">
                  <c:v>298.0</c:v>
                </c:pt>
                <c:pt idx="95">
                  <c:v>304.0</c:v>
                </c:pt>
                <c:pt idx="96">
                  <c:v>306.0</c:v>
                </c:pt>
                <c:pt idx="97">
                  <c:v>309.0</c:v>
                </c:pt>
                <c:pt idx="98">
                  <c:v>312.0</c:v>
                </c:pt>
                <c:pt idx="99">
                  <c:v>316.0</c:v>
                </c:pt>
                <c:pt idx="100">
                  <c:v>319.0</c:v>
                </c:pt>
                <c:pt idx="101">
                  <c:v>323.0</c:v>
                </c:pt>
                <c:pt idx="102">
                  <c:v>327.0</c:v>
                </c:pt>
                <c:pt idx="103">
                  <c:v>332.0</c:v>
                </c:pt>
                <c:pt idx="104">
                  <c:v>335.0</c:v>
                </c:pt>
                <c:pt idx="105">
                  <c:v>339.0</c:v>
                </c:pt>
                <c:pt idx="106">
                  <c:v>343.0</c:v>
                </c:pt>
                <c:pt idx="107">
                  <c:v>348.0</c:v>
                </c:pt>
                <c:pt idx="108">
                  <c:v>352.0</c:v>
                </c:pt>
                <c:pt idx="109">
                  <c:v>357.0</c:v>
                </c:pt>
                <c:pt idx="110">
                  <c:v>362.0</c:v>
                </c:pt>
                <c:pt idx="111">
                  <c:v>368.0</c:v>
                </c:pt>
                <c:pt idx="112">
                  <c:v>371.0</c:v>
                </c:pt>
                <c:pt idx="113">
                  <c:v>375.0</c:v>
                </c:pt>
                <c:pt idx="114">
                  <c:v>379.0</c:v>
                </c:pt>
                <c:pt idx="115">
                  <c:v>384.0</c:v>
                </c:pt>
                <c:pt idx="116">
                  <c:v>388.0</c:v>
                </c:pt>
                <c:pt idx="117">
                  <c:v>393.0</c:v>
                </c:pt>
                <c:pt idx="118">
                  <c:v>398.0</c:v>
                </c:pt>
                <c:pt idx="119">
                  <c:v>404.0</c:v>
                </c:pt>
                <c:pt idx="120">
                  <c:v>408.0</c:v>
                </c:pt>
                <c:pt idx="121">
                  <c:v>413.0</c:v>
                </c:pt>
                <c:pt idx="122">
                  <c:v>418.0</c:v>
                </c:pt>
                <c:pt idx="123">
                  <c:v>424.0</c:v>
                </c:pt>
                <c:pt idx="124">
                  <c:v>429.0</c:v>
                </c:pt>
                <c:pt idx="125">
                  <c:v>435.0</c:v>
                </c:pt>
                <c:pt idx="126">
                  <c:v>441.0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results.csv!$D$1</c:f>
              <c:strCache>
                <c:ptCount val="1"/>
                <c:pt idx="0">
                  <c:v>Quick Sort (MEDIAN)</c:v>
                </c:pt>
              </c:strCache>
            </c:strRef>
          </c:tx>
          <c:spPr>
            <a:ln w="47625">
              <a:noFill/>
            </a:ln>
          </c:spPr>
          <c:xVal>
            <c:numRef>
              <c:f>results.csv!$A$2:$A$128</c:f>
              <c:numCache>
                <c:formatCode>General</c:formatCode>
                <c:ptCount val="12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</c:numCache>
            </c:numRef>
          </c:xVal>
          <c:yVal>
            <c:numRef>
              <c:f>results.csv!$D$2:$D$128</c:f>
              <c:numCache>
                <c:formatCode>General</c:formatCode>
                <c:ptCount val="127"/>
                <c:pt idx="0">
                  <c:v>1.0</c:v>
                </c:pt>
                <c:pt idx="1">
                  <c:v>2.0</c:v>
                </c:pt>
                <c:pt idx="2">
                  <c:v>1.0</c:v>
                </c:pt>
                <c:pt idx="3">
                  <c:v>7.0</c:v>
                </c:pt>
                <c:pt idx="4">
                  <c:v>4.0</c:v>
                </c:pt>
                <c:pt idx="5">
                  <c:v>12.0</c:v>
                </c:pt>
                <c:pt idx="6">
                  <c:v>8.0</c:v>
                </c:pt>
                <c:pt idx="7">
                  <c:v>25.0</c:v>
                </c:pt>
                <c:pt idx="8">
                  <c:v>19.0</c:v>
                </c:pt>
                <c:pt idx="9">
                  <c:v>18.0</c:v>
                </c:pt>
                <c:pt idx="10">
                  <c:v>24.0</c:v>
                </c:pt>
                <c:pt idx="11">
                  <c:v>31.0</c:v>
                </c:pt>
                <c:pt idx="12">
                  <c:v>23.0</c:v>
                </c:pt>
                <c:pt idx="13">
                  <c:v>25.0</c:v>
                </c:pt>
                <c:pt idx="14">
                  <c:v>37.0</c:v>
                </c:pt>
                <c:pt idx="15">
                  <c:v>44.0</c:v>
                </c:pt>
                <c:pt idx="16">
                  <c:v>38.0</c:v>
                </c:pt>
                <c:pt idx="17">
                  <c:v>42.0</c:v>
                </c:pt>
                <c:pt idx="18">
                  <c:v>70.0</c:v>
                </c:pt>
                <c:pt idx="19">
                  <c:v>72.0</c:v>
                </c:pt>
                <c:pt idx="20">
                  <c:v>57.0</c:v>
                </c:pt>
                <c:pt idx="21">
                  <c:v>73.0</c:v>
                </c:pt>
                <c:pt idx="22">
                  <c:v>63.0</c:v>
                </c:pt>
                <c:pt idx="23">
                  <c:v>69.0</c:v>
                </c:pt>
                <c:pt idx="24">
                  <c:v>88.0</c:v>
                </c:pt>
                <c:pt idx="25">
                  <c:v>73.0</c:v>
                </c:pt>
                <c:pt idx="26">
                  <c:v>98.0</c:v>
                </c:pt>
                <c:pt idx="27">
                  <c:v>86.0</c:v>
                </c:pt>
                <c:pt idx="28">
                  <c:v>109.0</c:v>
                </c:pt>
                <c:pt idx="29">
                  <c:v>110.0</c:v>
                </c:pt>
                <c:pt idx="30">
                  <c:v>159.0</c:v>
                </c:pt>
                <c:pt idx="31">
                  <c:v>106.0</c:v>
                </c:pt>
                <c:pt idx="32">
                  <c:v>115.0</c:v>
                </c:pt>
                <c:pt idx="33">
                  <c:v>145.0</c:v>
                </c:pt>
                <c:pt idx="34">
                  <c:v>127.0</c:v>
                </c:pt>
                <c:pt idx="35">
                  <c:v>152.0</c:v>
                </c:pt>
                <c:pt idx="36">
                  <c:v>161.0</c:v>
                </c:pt>
                <c:pt idx="37">
                  <c:v>118.0</c:v>
                </c:pt>
                <c:pt idx="38">
                  <c:v>178.0</c:v>
                </c:pt>
                <c:pt idx="39">
                  <c:v>176.0</c:v>
                </c:pt>
                <c:pt idx="40">
                  <c:v>159.0</c:v>
                </c:pt>
                <c:pt idx="41">
                  <c:v>202.0</c:v>
                </c:pt>
                <c:pt idx="42">
                  <c:v>161.0</c:v>
                </c:pt>
                <c:pt idx="43">
                  <c:v>153.0</c:v>
                </c:pt>
                <c:pt idx="44">
                  <c:v>220.0</c:v>
                </c:pt>
                <c:pt idx="45">
                  <c:v>183.0</c:v>
                </c:pt>
                <c:pt idx="46">
                  <c:v>171.0</c:v>
                </c:pt>
                <c:pt idx="47">
                  <c:v>315.0</c:v>
                </c:pt>
                <c:pt idx="48">
                  <c:v>199.0</c:v>
                </c:pt>
                <c:pt idx="49">
                  <c:v>242.0</c:v>
                </c:pt>
                <c:pt idx="50">
                  <c:v>314.0</c:v>
                </c:pt>
                <c:pt idx="51">
                  <c:v>241.0</c:v>
                </c:pt>
                <c:pt idx="52">
                  <c:v>246.0</c:v>
                </c:pt>
                <c:pt idx="53">
                  <c:v>272.0</c:v>
                </c:pt>
                <c:pt idx="54">
                  <c:v>243.0</c:v>
                </c:pt>
                <c:pt idx="55">
                  <c:v>239.0</c:v>
                </c:pt>
                <c:pt idx="56">
                  <c:v>314.0</c:v>
                </c:pt>
                <c:pt idx="57">
                  <c:v>306.0</c:v>
                </c:pt>
                <c:pt idx="58">
                  <c:v>327.0</c:v>
                </c:pt>
                <c:pt idx="59">
                  <c:v>248.0</c:v>
                </c:pt>
                <c:pt idx="60">
                  <c:v>289.0</c:v>
                </c:pt>
                <c:pt idx="61">
                  <c:v>364.0</c:v>
                </c:pt>
                <c:pt idx="62">
                  <c:v>297.0</c:v>
                </c:pt>
                <c:pt idx="63">
                  <c:v>319.0</c:v>
                </c:pt>
                <c:pt idx="64">
                  <c:v>264.0</c:v>
                </c:pt>
                <c:pt idx="65">
                  <c:v>324.0</c:v>
                </c:pt>
                <c:pt idx="66">
                  <c:v>268.0</c:v>
                </c:pt>
                <c:pt idx="67">
                  <c:v>307.0</c:v>
                </c:pt>
                <c:pt idx="68">
                  <c:v>334.0</c:v>
                </c:pt>
                <c:pt idx="69">
                  <c:v>383.0</c:v>
                </c:pt>
                <c:pt idx="70">
                  <c:v>341.0</c:v>
                </c:pt>
                <c:pt idx="71">
                  <c:v>367.0</c:v>
                </c:pt>
                <c:pt idx="72">
                  <c:v>406.0</c:v>
                </c:pt>
                <c:pt idx="73">
                  <c:v>344.0</c:v>
                </c:pt>
                <c:pt idx="74">
                  <c:v>338.0</c:v>
                </c:pt>
                <c:pt idx="75">
                  <c:v>358.0</c:v>
                </c:pt>
                <c:pt idx="76">
                  <c:v>333.0</c:v>
                </c:pt>
                <c:pt idx="77">
                  <c:v>415.0</c:v>
                </c:pt>
                <c:pt idx="78">
                  <c:v>441.0</c:v>
                </c:pt>
                <c:pt idx="79">
                  <c:v>416.0</c:v>
                </c:pt>
                <c:pt idx="80">
                  <c:v>357.0</c:v>
                </c:pt>
                <c:pt idx="81">
                  <c:v>398.0</c:v>
                </c:pt>
                <c:pt idx="82">
                  <c:v>374.0</c:v>
                </c:pt>
                <c:pt idx="83">
                  <c:v>423.0</c:v>
                </c:pt>
                <c:pt idx="84">
                  <c:v>461.0</c:v>
                </c:pt>
                <c:pt idx="85">
                  <c:v>458.0</c:v>
                </c:pt>
                <c:pt idx="86">
                  <c:v>543.0</c:v>
                </c:pt>
                <c:pt idx="87">
                  <c:v>553.0</c:v>
                </c:pt>
                <c:pt idx="88">
                  <c:v>557.0</c:v>
                </c:pt>
                <c:pt idx="89">
                  <c:v>428.0</c:v>
                </c:pt>
                <c:pt idx="90">
                  <c:v>456.0</c:v>
                </c:pt>
                <c:pt idx="91">
                  <c:v>455.0</c:v>
                </c:pt>
                <c:pt idx="92">
                  <c:v>587.0</c:v>
                </c:pt>
                <c:pt idx="93">
                  <c:v>701.0</c:v>
                </c:pt>
                <c:pt idx="94">
                  <c:v>528.0</c:v>
                </c:pt>
                <c:pt idx="95">
                  <c:v>502.0</c:v>
                </c:pt>
                <c:pt idx="96">
                  <c:v>530.0</c:v>
                </c:pt>
                <c:pt idx="97">
                  <c:v>655.0</c:v>
                </c:pt>
                <c:pt idx="98">
                  <c:v>569.0</c:v>
                </c:pt>
                <c:pt idx="99">
                  <c:v>546.0</c:v>
                </c:pt>
                <c:pt idx="100">
                  <c:v>563.0</c:v>
                </c:pt>
                <c:pt idx="101">
                  <c:v>690.0</c:v>
                </c:pt>
                <c:pt idx="102">
                  <c:v>482.0</c:v>
                </c:pt>
                <c:pt idx="103">
                  <c:v>502.0</c:v>
                </c:pt>
                <c:pt idx="104">
                  <c:v>640.0</c:v>
                </c:pt>
                <c:pt idx="105">
                  <c:v>605.0</c:v>
                </c:pt>
                <c:pt idx="106">
                  <c:v>794.0</c:v>
                </c:pt>
                <c:pt idx="107">
                  <c:v>519.0</c:v>
                </c:pt>
                <c:pt idx="108">
                  <c:v>585.0</c:v>
                </c:pt>
                <c:pt idx="109">
                  <c:v>583.0</c:v>
                </c:pt>
                <c:pt idx="110">
                  <c:v>631.0</c:v>
                </c:pt>
                <c:pt idx="111">
                  <c:v>650.0</c:v>
                </c:pt>
                <c:pt idx="112">
                  <c:v>599.0</c:v>
                </c:pt>
                <c:pt idx="113">
                  <c:v>686.0</c:v>
                </c:pt>
                <c:pt idx="114">
                  <c:v>647.0</c:v>
                </c:pt>
                <c:pt idx="115">
                  <c:v>631.0</c:v>
                </c:pt>
                <c:pt idx="116">
                  <c:v>634.0</c:v>
                </c:pt>
                <c:pt idx="117">
                  <c:v>647.0</c:v>
                </c:pt>
                <c:pt idx="118">
                  <c:v>726.0</c:v>
                </c:pt>
                <c:pt idx="119">
                  <c:v>875.0</c:v>
                </c:pt>
                <c:pt idx="120">
                  <c:v>652.0</c:v>
                </c:pt>
                <c:pt idx="121">
                  <c:v>776.0</c:v>
                </c:pt>
                <c:pt idx="122">
                  <c:v>634.0</c:v>
                </c:pt>
                <c:pt idx="123">
                  <c:v>810.0</c:v>
                </c:pt>
                <c:pt idx="124">
                  <c:v>815.0</c:v>
                </c:pt>
                <c:pt idx="125">
                  <c:v>684.0</c:v>
                </c:pt>
                <c:pt idx="126">
                  <c:v>703.0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results.csv!$E$1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47625">
              <a:noFill/>
            </a:ln>
          </c:spPr>
          <c:xVal>
            <c:numRef>
              <c:f>results.csv!$A$2:$A$128</c:f>
              <c:numCache>
                <c:formatCode>General</c:formatCode>
                <c:ptCount val="12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</c:numCache>
            </c:numRef>
          </c:xVal>
          <c:yVal>
            <c:numRef>
              <c:f>results.csv!$E$2:$E$128</c:f>
              <c:numCache>
                <c:formatCode>General</c:formatCode>
                <c:ptCount val="127"/>
                <c:pt idx="0">
                  <c:v>0.0</c:v>
                </c:pt>
                <c:pt idx="1">
                  <c:v>1.0</c:v>
                </c:pt>
                <c:pt idx="2">
                  <c:v>3.0</c:v>
                </c:pt>
                <c:pt idx="3">
                  <c:v>6.0</c:v>
                </c:pt>
                <c:pt idx="4">
                  <c:v>10.0</c:v>
                </c:pt>
                <c:pt idx="5">
                  <c:v>15.0</c:v>
                </c:pt>
                <c:pt idx="6">
                  <c:v>21.0</c:v>
                </c:pt>
                <c:pt idx="7">
                  <c:v>28.0</c:v>
                </c:pt>
                <c:pt idx="8">
                  <c:v>36.0</c:v>
                </c:pt>
                <c:pt idx="9">
                  <c:v>45.0</c:v>
                </c:pt>
                <c:pt idx="10">
                  <c:v>55.0</c:v>
                </c:pt>
                <c:pt idx="11">
                  <c:v>66.0</c:v>
                </c:pt>
                <c:pt idx="12">
                  <c:v>78.0</c:v>
                </c:pt>
                <c:pt idx="13">
                  <c:v>91.0</c:v>
                </c:pt>
                <c:pt idx="14">
                  <c:v>105.0</c:v>
                </c:pt>
                <c:pt idx="15">
                  <c:v>120.0</c:v>
                </c:pt>
                <c:pt idx="16">
                  <c:v>136.0</c:v>
                </c:pt>
                <c:pt idx="17">
                  <c:v>153.0</c:v>
                </c:pt>
                <c:pt idx="18">
                  <c:v>171.0</c:v>
                </c:pt>
                <c:pt idx="19">
                  <c:v>190.0</c:v>
                </c:pt>
                <c:pt idx="20">
                  <c:v>210.0</c:v>
                </c:pt>
                <c:pt idx="21">
                  <c:v>231.0</c:v>
                </c:pt>
                <c:pt idx="22">
                  <c:v>253.0</c:v>
                </c:pt>
                <c:pt idx="23">
                  <c:v>276.0</c:v>
                </c:pt>
                <c:pt idx="24">
                  <c:v>300.0</c:v>
                </c:pt>
                <c:pt idx="25">
                  <c:v>325.0</c:v>
                </c:pt>
                <c:pt idx="26">
                  <c:v>351.0</c:v>
                </c:pt>
                <c:pt idx="27">
                  <c:v>378.0</c:v>
                </c:pt>
                <c:pt idx="28">
                  <c:v>406.0</c:v>
                </c:pt>
                <c:pt idx="29">
                  <c:v>435.0</c:v>
                </c:pt>
                <c:pt idx="30">
                  <c:v>465.0</c:v>
                </c:pt>
                <c:pt idx="31">
                  <c:v>496.0</c:v>
                </c:pt>
                <c:pt idx="32">
                  <c:v>528.0</c:v>
                </c:pt>
                <c:pt idx="33">
                  <c:v>561.0</c:v>
                </c:pt>
                <c:pt idx="34">
                  <c:v>595.0</c:v>
                </c:pt>
                <c:pt idx="35">
                  <c:v>630.0</c:v>
                </c:pt>
                <c:pt idx="36">
                  <c:v>666.0</c:v>
                </c:pt>
                <c:pt idx="37">
                  <c:v>703.0</c:v>
                </c:pt>
                <c:pt idx="38">
                  <c:v>741.0</c:v>
                </c:pt>
                <c:pt idx="39">
                  <c:v>780.0</c:v>
                </c:pt>
                <c:pt idx="40">
                  <c:v>820.0</c:v>
                </c:pt>
                <c:pt idx="41">
                  <c:v>861.0</c:v>
                </c:pt>
                <c:pt idx="42">
                  <c:v>903.0</c:v>
                </c:pt>
                <c:pt idx="43">
                  <c:v>946.0</c:v>
                </c:pt>
                <c:pt idx="44">
                  <c:v>990.0</c:v>
                </c:pt>
                <c:pt idx="45">
                  <c:v>1035.0</c:v>
                </c:pt>
                <c:pt idx="46">
                  <c:v>1081.0</c:v>
                </c:pt>
                <c:pt idx="47">
                  <c:v>1128.0</c:v>
                </c:pt>
                <c:pt idx="48">
                  <c:v>1176.0</c:v>
                </c:pt>
                <c:pt idx="49">
                  <c:v>1225.0</c:v>
                </c:pt>
                <c:pt idx="50">
                  <c:v>1275.0</c:v>
                </c:pt>
                <c:pt idx="51">
                  <c:v>1326.0</c:v>
                </c:pt>
                <c:pt idx="52">
                  <c:v>1378.0</c:v>
                </c:pt>
                <c:pt idx="53">
                  <c:v>1431.0</c:v>
                </c:pt>
                <c:pt idx="54">
                  <c:v>1485.0</c:v>
                </c:pt>
                <c:pt idx="55">
                  <c:v>1540.0</c:v>
                </c:pt>
                <c:pt idx="56">
                  <c:v>1596.0</c:v>
                </c:pt>
                <c:pt idx="57">
                  <c:v>1653.0</c:v>
                </c:pt>
                <c:pt idx="58">
                  <c:v>1711.0</c:v>
                </c:pt>
                <c:pt idx="59">
                  <c:v>1770.0</c:v>
                </c:pt>
                <c:pt idx="60">
                  <c:v>1830.0</c:v>
                </c:pt>
                <c:pt idx="61">
                  <c:v>1891.0</c:v>
                </c:pt>
                <c:pt idx="62">
                  <c:v>1953.0</c:v>
                </c:pt>
                <c:pt idx="63">
                  <c:v>2016.0</c:v>
                </c:pt>
                <c:pt idx="64">
                  <c:v>2080.0</c:v>
                </c:pt>
                <c:pt idx="65">
                  <c:v>2145.0</c:v>
                </c:pt>
                <c:pt idx="66">
                  <c:v>2211.0</c:v>
                </c:pt>
                <c:pt idx="67">
                  <c:v>2278.0</c:v>
                </c:pt>
                <c:pt idx="68">
                  <c:v>2346.0</c:v>
                </c:pt>
                <c:pt idx="69">
                  <c:v>2415.0</c:v>
                </c:pt>
                <c:pt idx="70">
                  <c:v>2485.0</c:v>
                </c:pt>
                <c:pt idx="71">
                  <c:v>2556.0</c:v>
                </c:pt>
                <c:pt idx="72">
                  <c:v>2628.0</c:v>
                </c:pt>
                <c:pt idx="73">
                  <c:v>2701.0</c:v>
                </c:pt>
                <c:pt idx="74">
                  <c:v>2775.0</c:v>
                </c:pt>
                <c:pt idx="75">
                  <c:v>2850.0</c:v>
                </c:pt>
                <c:pt idx="76">
                  <c:v>2926.0</c:v>
                </c:pt>
                <c:pt idx="77">
                  <c:v>3003.0</c:v>
                </c:pt>
                <c:pt idx="78">
                  <c:v>3081.0</c:v>
                </c:pt>
                <c:pt idx="79">
                  <c:v>3160.0</c:v>
                </c:pt>
                <c:pt idx="80">
                  <c:v>3240.0</c:v>
                </c:pt>
                <c:pt idx="81">
                  <c:v>3321.0</c:v>
                </c:pt>
                <c:pt idx="82">
                  <c:v>3403.0</c:v>
                </c:pt>
                <c:pt idx="83">
                  <c:v>3486.0</c:v>
                </c:pt>
                <c:pt idx="84">
                  <c:v>3570.0</c:v>
                </c:pt>
                <c:pt idx="85">
                  <c:v>3655.0</c:v>
                </c:pt>
                <c:pt idx="86">
                  <c:v>3741.0</c:v>
                </c:pt>
                <c:pt idx="87">
                  <c:v>3828.0</c:v>
                </c:pt>
                <c:pt idx="88">
                  <c:v>3916.0</c:v>
                </c:pt>
                <c:pt idx="89">
                  <c:v>4005.0</c:v>
                </c:pt>
                <c:pt idx="90">
                  <c:v>4095.0</c:v>
                </c:pt>
                <c:pt idx="91">
                  <c:v>4186.0</c:v>
                </c:pt>
                <c:pt idx="92">
                  <c:v>4278.0</c:v>
                </c:pt>
                <c:pt idx="93">
                  <c:v>4371.0</c:v>
                </c:pt>
                <c:pt idx="94">
                  <c:v>4465.0</c:v>
                </c:pt>
                <c:pt idx="95">
                  <c:v>4560.0</c:v>
                </c:pt>
                <c:pt idx="96">
                  <c:v>4656.0</c:v>
                </c:pt>
                <c:pt idx="97">
                  <c:v>4753.0</c:v>
                </c:pt>
                <c:pt idx="98">
                  <c:v>4851.0</c:v>
                </c:pt>
                <c:pt idx="99">
                  <c:v>4950.0</c:v>
                </c:pt>
                <c:pt idx="100">
                  <c:v>5050.0</c:v>
                </c:pt>
                <c:pt idx="101">
                  <c:v>5151.0</c:v>
                </c:pt>
                <c:pt idx="102">
                  <c:v>5253.0</c:v>
                </c:pt>
                <c:pt idx="103">
                  <c:v>5356.0</c:v>
                </c:pt>
                <c:pt idx="104">
                  <c:v>5460.0</c:v>
                </c:pt>
                <c:pt idx="105">
                  <c:v>5565.0</c:v>
                </c:pt>
                <c:pt idx="106">
                  <c:v>5671.0</c:v>
                </c:pt>
                <c:pt idx="107">
                  <c:v>5778.0</c:v>
                </c:pt>
                <c:pt idx="108">
                  <c:v>5886.0</c:v>
                </c:pt>
                <c:pt idx="109">
                  <c:v>5995.0</c:v>
                </c:pt>
                <c:pt idx="110">
                  <c:v>6105.0</c:v>
                </c:pt>
                <c:pt idx="111">
                  <c:v>6216.0</c:v>
                </c:pt>
                <c:pt idx="112">
                  <c:v>6328.0</c:v>
                </c:pt>
                <c:pt idx="113">
                  <c:v>6441.0</c:v>
                </c:pt>
                <c:pt idx="114">
                  <c:v>6555.0</c:v>
                </c:pt>
                <c:pt idx="115">
                  <c:v>6670.0</c:v>
                </c:pt>
                <c:pt idx="116">
                  <c:v>6786.0</c:v>
                </c:pt>
                <c:pt idx="117">
                  <c:v>6903.0</c:v>
                </c:pt>
                <c:pt idx="118">
                  <c:v>7021.0</c:v>
                </c:pt>
                <c:pt idx="119">
                  <c:v>7140.0</c:v>
                </c:pt>
                <c:pt idx="120">
                  <c:v>7260.0</c:v>
                </c:pt>
                <c:pt idx="121">
                  <c:v>7381.0</c:v>
                </c:pt>
                <c:pt idx="122">
                  <c:v>7503.0</c:v>
                </c:pt>
                <c:pt idx="123">
                  <c:v>7626.0</c:v>
                </c:pt>
                <c:pt idx="124">
                  <c:v>7750.0</c:v>
                </c:pt>
                <c:pt idx="125">
                  <c:v>7875.0</c:v>
                </c:pt>
                <c:pt idx="126">
                  <c:v>8001.0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results.csv!$F$1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47625">
              <a:noFill/>
            </a:ln>
          </c:spPr>
          <c:xVal>
            <c:numRef>
              <c:f>results.csv!$A$2:$A$128</c:f>
              <c:numCache>
                <c:formatCode>General</c:formatCode>
                <c:ptCount val="12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</c:numCache>
            </c:numRef>
          </c:xVal>
          <c:yVal>
            <c:numRef>
              <c:f>results.csv!$F$2:$F$128</c:f>
              <c:numCache>
                <c:formatCode>General</c:formatCode>
                <c:ptCount val="127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4.0</c:v>
                </c:pt>
                <c:pt idx="4">
                  <c:v>6.0</c:v>
                </c:pt>
                <c:pt idx="5">
                  <c:v>9.0</c:v>
                </c:pt>
                <c:pt idx="6">
                  <c:v>12.0</c:v>
                </c:pt>
                <c:pt idx="7">
                  <c:v>16.0</c:v>
                </c:pt>
                <c:pt idx="8">
                  <c:v>20.0</c:v>
                </c:pt>
                <c:pt idx="9">
                  <c:v>25.0</c:v>
                </c:pt>
                <c:pt idx="10">
                  <c:v>30.0</c:v>
                </c:pt>
                <c:pt idx="11">
                  <c:v>36.0</c:v>
                </c:pt>
                <c:pt idx="12">
                  <c:v>42.0</c:v>
                </c:pt>
                <c:pt idx="13">
                  <c:v>49.0</c:v>
                </c:pt>
                <c:pt idx="14">
                  <c:v>56.0</c:v>
                </c:pt>
                <c:pt idx="15">
                  <c:v>64.0</c:v>
                </c:pt>
                <c:pt idx="16">
                  <c:v>72.0</c:v>
                </c:pt>
                <c:pt idx="17">
                  <c:v>81.0</c:v>
                </c:pt>
                <c:pt idx="18">
                  <c:v>90.0</c:v>
                </c:pt>
                <c:pt idx="19">
                  <c:v>100.0</c:v>
                </c:pt>
                <c:pt idx="20">
                  <c:v>110.0</c:v>
                </c:pt>
                <c:pt idx="21">
                  <c:v>121.0</c:v>
                </c:pt>
                <c:pt idx="22">
                  <c:v>132.0</c:v>
                </c:pt>
                <c:pt idx="23">
                  <c:v>144.0</c:v>
                </c:pt>
                <c:pt idx="24">
                  <c:v>156.0</c:v>
                </c:pt>
                <c:pt idx="25">
                  <c:v>169.0</c:v>
                </c:pt>
                <c:pt idx="26">
                  <c:v>182.0</c:v>
                </c:pt>
                <c:pt idx="27">
                  <c:v>196.0</c:v>
                </c:pt>
                <c:pt idx="28">
                  <c:v>210.0</c:v>
                </c:pt>
                <c:pt idx="29">
                  <c:v>225.0</c:v>
                </c:pt>
                <c:pt idx="30">
                  <c:v>240.0</c:v>
                </c:pt>
                <c:pt idx="31">
                  <c:v>256.0</c:v>
                </c:pt>
                <c:pt idx="32">
                  <c:v>272.0</c:v>
                </c:pt>
                <c:pt idx="33">
                  <c:v>289.0</c:v>
                </c:pt>
                <c:pt idx="34">
                  <c:v>306.0</c:v>
                </c:pt>
                <c:pt idx="35">
                  <c:v>324.0</c:v>
                </c:pt>
                <c:pt idx="36">
                  <c:v>342.0</c:v>
                </c:pt>
                <c:pt idx="37">
                  <c:v>361.0</c:v>
                </c:pt>
                <c:pt idx="38">
                  <c:v>380.0</c:v>
                </c:pt>
                <c:pt idx="39">
                  <c:v>400.0</c:v>
                </c:pt>
                <c:pt idx="40">
                  <c:v>420.0</c:v>
                </c:pt>
                <c:pt idx="41">
                  <c:v>441.0</c:v>
                </c:pt>
                <c:pt idx="42">
                  <c:v>462.0</c:v>
                </c:pt>
                <c:pt idx="43">
                  <c:v>484.0</c:v>
                </c:pt>
                <c:pt idx="44">
                  <c:v>506.0</c:v>
                </c:pt>
                <c:pt idx="45">
                  <c:v>529.0</c:v>
                </c:pt>
                <c:pt idx="46">
                  <c:v>552.0</c:v>
                </c:pt>
                <c:pt idx="47">
                  <c:v>576.0</c:v>
                </c:pt>
                <c:pt idx="48">
                  <c:v>600.0</c:v>
                </c:pt>
                <c:pt idx="49">
                  <c:v>625.0</c:v>
                </c:pt>
                <c:pt idx="50">
                  <c:v>650.0</c:v>
                </c:pt>
                <c:pt idx="51">
                  <c:v>676.0</c:v>
                </c:pt>
                <c:pt idx="52">
                  <c:v>702.0</c:v>
                </c:pt>
                <c:pt idx="53">
                  <c:v>729.0</c:v>
                </c:pt>
                <c:pt idx="54">
                  <c:v>756.0</c:v>
                </c:pt>
                <c:pt idx="55">
                  <c:v>784.0</c:v>
                </c:pt>
                <c:pt idx="56">
                  <c:v>812.0</c:v>
                </c:pt>
                <c:pt idx="57">
                  <c:v>841.0</c:v>
                </c:pt>
                <c:pt idx="58">
                  <c:v>870.0</c:v>
                </c:pt>
                <c:pt idx="59">
                  <c:v>900.0</c:v>
                </c:pt>
                <c:pt idx="60">
                  <c:v>930.0</c:v>
                </c:pt>
                <c:pt idx="61">
                  <c:v>961.0</c:v>
                </c:pt>
                <c:pt idx="62">
                  <c:v>992.0</c:v>
                </c:pt>
                <c:pt idx="63">
                  <c:v>1024.0</c:v>
                </c:pt>
                <c:pt idx="64">
                  <c:v>1056.0</c:v>
                </c:pt>
                <c:pt idx="65">
                  <c:v>1089.0</c:v>
                </c:pt>
                <c:pt idx="66">
                  <c:v>1122.0</c:v>
                </c:pt>
                <c:pt idx="67">
                  <c:v>1156.0</c:v>
                </c:pt>
                <c:pt idx="68">
                  <c:v>1190.0</c:v>
                </c:pt>
                <c:pt idx="69">
                  <c:v>1225.0</c:v>
                </c:pt>
                <c:pt idx="70">
                  <c:v>1260.0</c:v>
                </c:pt>
                <c:pt idx="71">
                  <c:v>1296.0</c:v>
                </c:pt>
                <c:pt idx="72">
                  <c:v>1332.0</c:v>
                </c:pt>
                <c:pt idx="73">
                  <c:v>1369.0</c:v>
                </c:pt>
                <c:pt idx="74">
                  <c:v>1406.0</c:v>
                </c:pt>
                <c:pt idx="75">
                  <c:v>1444.0</c:v>
                </c:pt>
                <c:pt idx="76">
                  <c:v>1482.0</c:v>
                </c:pt>
                <c:pt idx="77">
                  <c:v>1521.0</c:v>
                </c:pt>
                <c:pt idx="78">
                  <c:v>1560.0</c:v>
                </c:pt>
                <c:pt idx="79">
                  <c:v>1600.0</c:v>
                </c:pt>
                <c:pt idx="80">
                  <c:v>1640.0</c:v>
                </c:pt>
                <c:pt idx="81">
                  <c:v>1681.0</c:v>
                </c:pt>
                <c:pt idx="82">
                  <c:v>1722.0</c:v>
                </c:pt>
                <c:pt idx="83">
                  <c:v>1764.0</c:v>
                </c:pt>
                <c:pt idx="84">
                  <c:v>1806.0</c:v>
                </c:pt>
                <c:pt idx="85">
                  <c:v>1849.0</c:v>
                </c:pt>
                <c:pt idx="86">
                  <c:v>1892.0</c:v>
                </c:pt>
                <c:pt idx="87">
                  <c:v>1936.0</c:v>
                </c:pt>
                <c:pt idx="88">
                  <c:v>1980.0</c:v>
                </c:pt>
                <c:pt idx="89">
                  <c:v>2025.0</c:v>
                </c:pt>
                <c:pt idx="90">
                  <c:v>2070.0</c:v>
                </c:pt>
                <c:pt idx="91">
                  <c:v>2116.0</c:v>
                </c:pt>
                <c:pt idx="92">
                  <c:v>2162.0</c:v>
                </c:pt>
                <c:pt idx="93">
                  <c:v>2209.0</c:v>
                </c:pt>
                <c:pt idx="94">
                  <c:v>2256.0</c:v>
                </c:pt>
                <c:pt idx="95">
                  <c:v>2304.0</c:v>
                </c:pt>
                <c:pt idx="96">
                  <c:v>2352.0</c:v>
                </c:pt>
                <c:pt idx="97">
                  <c:v>2401.0</c:v>
                </c:pt>
                <c:pt idx="98">
                  <c:v>2450.0</c:v>
                </c:pt>
                <c:pt idx="99">
                  <c:v>2500.0</c:v>
                </c:pt>
                <c:pt idx="100">
                  <c:v>2550.0</c:v>
                </c:pt>
                <c:pt idx="101">
                  <c:v>2601.0</c:v>
                </c:pt>
                <c:pt idx="102">
                  <c:v>2652.0</c:v>
                </c:pt>
                <c:pt idx="103">
                  <c:v>2704.0</c:v>
                </c:pt>
                <c:pt idx="104">
                  <c:v>2756.0</c:v>
                </c:pt>
                <c:pt idx="105">
                  <c:v>2809.0</c:v>
                </c:pt>
                <c:pt idx="106">
                  <c:v>2862.0</c:v>
                </c:pt>
                <c:pt idx="107">
                  <c:v>2916.0</c:v>
                </c:pt>
                <c:pt idx="108">
                  <c:v>2970.0</c:v>
                </c:pt>
                <c:pt idx="109">
                  <c:v>3025.0</c:v>
                </c:pt>
                <c:pt idx="110">
                  <c:v>3080.0</c:v>
                </c:pt>
                <c:pt idx="111">
                  <c:v>3136.0</c:v>
                </c:pt>
                <c:pt idx="112">
                  <c:v>3192.0</c:v>
                </c:pt>
                <c:pt idx="113">
                  <c:v>3249.0</c:v>
                </c:pt>
                <c:pt idx="114">
                  <c:v>3306.0</c:v>
                </c:pt>
                <c:pt idx="115">
                  <c:v>3364.0</c:v>
                </c:pt>
                <c:pt idx="116">
                  <c:v>3422.0</c:v>
                </c:pt>
                <c:pt idx="117">
                  <c:v>3481.0</c:v>
                </c:pt>
                <c:pt idx="118">
                  <c:v>3540.0</c:v>
                </c:pt>
                <c:pt idx="119">
                  <c:v>3600.0</c:v>
                </c:pt>
                <c:pt idx="120">
                  <c:v>3660.0</c:v>
                </c:pt>
                <c:pt idx="121">
                  <c:v>3721.0</c:v>
                </c:pt>
                <c:pt idx="122">
                  <c:v>3782.0</c:v>
                </c:pt>
                <c:pt idx="123">
                  <c:v>3844.0</c:v>
                </c:pt>
                <c:pt idx="124">
                  <c:v>3906.0</c:v>
                </c:pt>
                <c:pt idx="125">
                  <c:v>3969.0</c:v>
                </c:pt>
                <c:pt idx="126">
                  <c:v>4032.0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results.csv!$G$1</c:f>
              <c:strCache>
                <c:ptCount val="1"/>
                <c:pt idx="0">
                  <c:v>Bubble Sort</c:v>
                </c:pt>
              </c:strCache>
            </c:strRef>
          </c:tx>
          <c:spPr>
            <a:ln w="47625">
              <a:noFill/>
            </a:ln>
          </c:spPr>
          <c:xVal>
            <c:numRef>
              <c:f>results.csv!$A$2:$A$128</c:f>
              <c:numCache>
                <c:formatCode>General</c:formatCode>
                <c:ptCount val="127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</c:numCache>
            </c:numRef>
          </c:xVal>
          <c:yVal>
            <c:numRef>
              <c:f>results.csv!$G$2:$G$128</c:f>
              <c:numCache>
                <c:formatCode>General</c:formatCode>
                <c:ptCount val="127"/>
                <c:pt idx="0">
                  <c:v>0.0</c:v>
                </c:pt>
                <c:pt idx="1">
                  <c:v>2.0</c:v>
                </c:pt>
                <c:pt idx="2">
                  <c:v>6.0</c:v>
                </c:pt>
                <c:pt idx="3">
                  <c:v>12.0</c:v>
                </c:pt>
                <c:pt idx="4">
                  <c:v>20.0</c:v>
                </c:pt>
                <c:pt idx="5">
                  <c:v>30.0</c:v>
                </c:pt>
                <c:pt idx="6">
                  <c:v>42.0</c:v>
                </c:pt>
                <c:pt idx="7">
                  <c:v>56.0</c:v>
                </c:pt>
                <c:pt idx="8">
                  <c:v>72.0</c:v>
                </c:pt>
                <c:pt idx="9">
                  <c:v>90.0</c:v>
                </c:pt>
                <c:pt idx="10">
                  <c:v>110.0</c:v>
                </c:pt>
                <c:pt idx="11">
                  <c:v>132.0</c:v>
                </c:pt>
                <c:pt idx="12">
                  <c:v>156.0</c:v>
                </c:pt>
                <c:pt idx="13">
                  <c:v>182.0</c:v>
                </c:pt>
                <c:pt idx="14">
                  <c:v>210.0</c:v>
                </c:pt>
                <c:pt idx="15">
                  <c:v>240.0</c:v>
                </c:pt>
                <c:pt idx="16">
                  <c:v>272.0</c:v>
                </c:pt>
                <c:pt idx="17">
                  <c:v>306.0</c:v>
                </c:pt>
                <c:pt idx="18">
                  <c:v>342.0</c:v>
                </c:pt>
                <c:pt idx="19">
                  <c:v>380.0</c:v>
                </c:pt>
                <c:pt idx="20">
                  <c:v>420.0</c:v>
                </c:pt>
                <c:pt idx="21">
                  <c:v>462.0</c:v>
                </c:pt>
                <c:pt idx="22">
                  <c:v>506.0</c:v>
                </c:pt>
                <c:pt idx="23">
                  <c:v>552.0</c:v>
                </c:pt>
                <c:pt idx="24">
                  <c:v>600.0</c:v>
                </c:pt>
                <c:pt idx="25">
                  <c:v>650.0</c:v>
                </c:pt>
                <c:pt idx="26">
                  <c:v>702.0</c:v>
                </c:pt>
                <c:pt idx="27">
                  <c:v>756.0</c:v>
                </c:pt>
                <c:pt idx="28">
                  <c:v>812.0</c:v>
                </c:pt>
                <c:pt idx="29">
                  <c:v>870.0</c:v>
                </c:pt>
                <c:pt idx="30">
                  <c:v>930.0</c:v>
                </c:pt>
                <c:pt idx="31">
                  <c:v>992.0</c:v>
                </c:pt>
                <c:pt idx="32">
                  <c:v>1056.0</c:v>
                </c:pt>
                <c:pt idx="33">
                  <c:v>1122.0</c:v>
                </c:pt>
                <c:pt idx="34">
                  <c:v>1190.0</c:v>
                </c:pt>
                <c:pt idx="35">
                  <c:v>1260.0</c:v>
                </c:pt>
                <c:pt idx="36">
                  <c:v>1332.0</c:v>
                </c:pt>
                <c:pt idx="37">
                  <c:v>1406.0</c:v>
                </c:pt>
                <c:pt idx="38">
                  <c:v>1482.0</c:v>
                </c:pt>
                <c:pt idx="39">
                  <c:v>1560.0</c:v>
                </c:pt>
                <c:pt idx="40">
                  <c:v>1640.0</c:v>
                </c:pt>
                <c:pt idx="41">
                  <c:v>1722.0</c:v>
                </c:pt>
                <c:pt idx="42">
                  <c:v>1806.0</c:v>
                </c:pt>
                <c:pt idx="43">
                  <c:v>1892.0</c:v>
                </c:pt>
                <c:pt idx="44">
                  <c:v>1980.0</c:v>
                </c:pt>
                <c:pt idx="45">
                  <c:v>2070.0</c:v>
                </c:pt>
                <c:pt idx="46">
                  <c:v>2162.0</c:v>
                </c:pt>
                <c:pt idx="47">
                  <c:v>2256.0</c:v>
                </c:pt>
                <c:pt idx="48">
                  <c:v>2352.0</c:v>
                </c:pt>
                <c:pt idx="49">
                  <c:v>2450.0</c:v>
                </c:pt>
                <c:pt idx="50">
                  <c:v>2550.0</c:v>
                </c:pt>
                <c:pt idx="51">
                  <c:v>2652.0</c:v>
                </c:pt>
                <c:pt idx="52">
                  <c:v>2756.0</c:v>
                </c:pt>
                <c:pt idx="53">
                  <c:v>2862.0</c:v>
                </c:pt>
                <c:pt idx="54">
                  <c:v>2970.0</c:v>
                </c:pt>
                <c:pt idx="55">
                  <c:v>3080.0</c:v>
                </c:pt>
                <c:pt idx="56">
                  <c:v>3192.0</c:v>
                </c:pt>
                <c:pt idx="57">
                  <c:v>3306.0</c:v>
                </c:pt>
                <c:pt idx="58">
                  <c:v>3422.0</c:v>
                </c:pt>
                <c:pt idx="59">
                  <c:v>3540.0</c:v>
                </c:pt>
                <c:pt idx="60">
                  <c:v>3660.0</c:v>
                </c:pt>
                <c:pt idx="61">
                  <c:v>3782.0</c:v>
                </c:pt>
                <c:pt idx="62">
                  <c:v>3906.0</c:v>
                </c:pt>
                <c:pt idx="63">
                  <c:v>4032.0</c:v>
                </c:pt>
                <c:pt idx="64">
                  <c:v>4160.0</c:v>
                </c:pt>
                <c:pt idx="65">
                  <c:v>4290.0</c:v>
                </c:pt>
                <c:pt idx="66">
                  <c:v>4422.0</c:v>
                </c:pt>
                <c:pt idx="67">
                  <c:v>4556.0</c:v>
                </c:pt>
                <c:pt idx="68">
                  <c:v>4692.0</c:v>
                </c:pt>
                <c:pt idx="69">
                  <c:v>4830.0</c:v>
                </c:pt>
                <c:pt idx="70">
                  <c:v>4970.0</c:v>
                </c:pt>
                <c:pt idx="71">
                  <c:v>5112.0</c:v>
                </c:pt>
                <c:pt idx="72">
                  <c:v>5256.0</c:v>
                </c:pt>
                <c:pt idx="73">
                  <c:v>5402.0</c:v>
                </c:pt>
                <c:pt idx="74">
                  <c:v>5550.0</c:v>
                </c:pt>
                <c:pt idx="75">
                  <c:v>5700.0</c:v>
                </c:pt>
                <c:pt idx="76">
                  <c:v>5852.0</c:v>
                </c:pt>
                <c:pt idx="77">
                  <c:v>6006.0</c:v>
                </c:pt>
                <c:pt idx="78">
                  <c:v>6162.0</c:v>
                </c:pt>
                <c:pt idx="79">
                  <c:v>6320.0</c:v>
                </c:pt>
                <c:pt idx="80">
                  <c:v>6480.0</c:v>
                </c:pt>
                <c:pt idx="81">
                  <c:v>6642.0</c:v>
                </c:pt>
                <c:pt idx="82">
                  <c:v>6806.0</c:v>
                </c:pt>
                <c:pt idx="83">
                  <c:v>6972.0</c:v>
                </c:pt>
                <c:pt idx="84">
                  <c:v>7140.0</c:v>
                </c:pt>
                <c:pt idx="85">
                  <c:v>7310.0</c:v>
                </c:pt>
                <c:pt idx="86">
                  <c:v>7482.0</c:v>
                </c:pt>
                <c:pt idx="87">
                  <c:v>7656.0</c:v>
                </c:pt>
                <c:pt idx="88">
                  <c:v>7832.0</c:v>
                </c:pt>
                <c:pt idx="89">
                  <c:v>8010.0</c:v>
                </c:pt>
                <c:pt idx="90">
                  <c:v>8190.0</c:v>
                </c:pt>
                <c:pt idx="91">
                  <c:v>8372.0</c:v>
                </c:pt>
                <c:pt idx="92">
                  <c:v>8556.0</c:v>
                </c:pt>
                <c:pt idx="93">
                  <c:v>8742.0</c:v>
                </c:pt>
                <c:pt idx="94">
                  <c:v>8930.0</c:v>
                </c:pt>
                <c:pt idx="95">
                  <c:v>9120.0</c:v>
                </c:pt>
                <c:pt idx="96">
                  <c:v>9312.0</c:v>
                </c:pt>
                <c:pt idx="97">
                  <c:v>9506.0</c:v>
                </c:pt>
                <c:pt idx="98">
                  <c:v>9702.0</c:v>
                </c:pt>
                <c:pt idx="99">
                  <c:v>9900.0</c:v>
                </c:pt>
                <c:pt idx="100">
                  <c:v>10100.0</c:v>
                </c:pt>
                <c:pt idx="101">
                  <c:v>10302.0</c:v>
                </c:pt>
                <c:pt idx="102">
                  <c:v>10506.0</c:v>
                </c:pt>
                <c:pt idx="103">
                  <c:v>10712.0</c:v>
                </c:pt>
                <c:pt idx="104">
                  <c:v>10920.0</c:v>
                </c:pt>
                <c:pt idx="105">
                  <c:v>11130.0</c:v>
                </c:pt>
                <c:pt idx="106">
                  <c:v>11342.0</c:v>
                </c:pt>
                <c:pt idx="107">
                  <c:v>11556.0</c:v>
                </c:pt>
                <c:pt idx="108">
                  <c:v>11772.0</c:v>
                </c:pt>
                <c:pt idx="109">
                  <c:v>11990.0</c:v>
                </c:pt>
                <c:pt idx="110">
                  <c:v>12210.0</c:v>
                </c:pt>
                <c:pt idx="111">
                  <c:v>12432.0</c:v>
                </c:pt>
                <c:pt idx="112">
                  <c:v>12656.0</c:v>
                </c:pt>
                <c:pt idx="113">
                  <c:v>12882.0</c:v>
                </c:pt>
                <c:pt idx="114">
                  <c:v>13110.0</c:v>
                </c:pt>
                <c:pt idx="115">
                  <c:v>13340.0</c:v>
                </c:pt>
                <c:pt idx="116">
                  <c:v>13572.0</c:v>
                </c:pt>
                <c:pt idx="117">
                  <c:v>13806.0</c:v>
                </c:pt>
                <c:pt idx="118">
                  <c:v>14042.0</c:v>
                </c:pt>
                <c:pt idx="119">
                  <c:v>14280.0</c:v>
                </c:pt>
                <c:pt idx="120">
                  <c:v>14520.0</c:v>
                </c:pt>
                <c:pt idx="121">
                  <c:v>14762.0</c:v>
                </c:pt>
                <c:pt idx="122">
                  <c:v>15006.0</c:v>
                </c:pt>
                <c:pt idx="123">
                  <c:v>15252.0</c:v>
                </c:pt>
                <c:pt idx="124">
                  <c:v>15500.0</c:v>
                </c:pt>
                <c:pt idx="125">
                  <c:v>15750.0</c:v>
                </c:pt>
                <c:pt idx="126">
                  <c:v>16002.0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7600056"/>
        <c:axId val="-2127608040"/>
      </c:scatterChart>
      <c:valAx>
        <c:axId val="-2127600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27608040"/>
        <c:crosses val="autoZero"/>
        <c:crossBetween val="midCat"/>
      </c:valAx>
      <c:valAx>
        <c:axId val="-2127608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2760005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1826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cp:lastPrinted>2015-03-31T07:31:00Z</cp:lastPrinted>
  <dcterms:created xsi:type="dcterms:W3CDTF">2015-03-31T07:30:00Z</dcterms:created>
  <dcterms:modified xsi:type="dcterms:W3CDTF">2015-03-31T07:31:00Z</dcterms:modified>
</cp:coreProperties>
</file>