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E73CA" w14:textId="0AA46E1E" w:rsidR="00ED1D36" w:rsidRDefault="00ED1D36">
      <w:r>
        <w:rPr>
          <w:noProof/>
        </w:rPr>
        <w:drawing>
          <wp:anchor distT="0" distB="0" distL="114300" distR="114300" simplePos="0" relativeHeight="251659264" behindDoc="0" locked="0" layoutInCell="1" allowOverlap="1" wp14:anchorId="1AE9905A" wp14:editId="64D8D99F">
            <wp:simplePos x="0" y="0"/>
            <wp:positionH relativeFrom="column">
              <wp:posOffset>-1777365</wp:posOffset>
            </wp:positionH>
            <wp:positionV relativeFrom="page">
              <wp:posOffset>3050540</wp:posOffset>
            </wp:positionV>
            <wp:extent cx="9260205" cy="3896360"/>
            <wp:effectExtent l="2223" t="0" r="317" b="318"/>
            <wp:wrapThrough wrapText="bothSides">
              <wp:wrapPolygon edited="0">
                <wp:start x="21595" y="-12"/>
                <wp:lineTo x="29" y="-12"/>
                <wp:lineTo x="29" y="21531"/>
                <wp:lineTo x="21595" y="21531"/>
                <wp:lineTo x="21595" y="-12"/>
              </wp:wrapPolygon>
            </wp:wrapThrough>
            <wp:docPr id="1654593352" name="Picture 2" descr="Forms response chart. Question title: Question 2.2&#10;&#10;How often do you use digital tools or online learning platforms in your teaching?. Number of responses: 7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orms response chart. Question title: Question 2.2&#10;&#10;How often do you use digital tools or online learning platforms in your teaching?. Number of responses: 7 responses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9260205" cy="389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6239F348" w14:textId="03E19A74" w:rsidR="00ED1D36" w:rsidRDefault="00ED1D36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DF68B25" wp14:editId="5E319A49">
            <wp:simplePos x="0" y="0"/>
            <wp:positionH relativeFrom="column">
              <wp:posOffset>-2670175</wp:posOffset>
            </wp:positionH>
            <wp:positionV relativeFrom="paragraph">
              <wp:posOffset>2667635</wp:posOffset>
            </wp:positionV>
            <wp:extent cx="9210675" cy="3875405"/>
            <wp:effectExtent l="635" t="0" r="0" b="0"/>
            <wp:wrapThrough wrapText="bothSides">
              <wp:wrapPolygon edited="0">
                <wp:start x="21599" y="-4"/>
                <wp:lineTo x="36" y="-4"/>
                <wp:lineTo x="36" y="21515"/>
                <wp:lineTo x="21599" y="21515"/>
                <wp:lineTo x="21599" y="-4"/>
              </wp:wrapPolygon>
            </wp:wrapThrough>
            <wp:docPr id="1468765585" name="Picture 3" descr="Forms response chart. Question title: Question 2.4&#10;&#10;Have you used AI tools (like ChatGPT or CoPilot) for teaching or preparation?. Number of responses: 7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orms response chart. Question title: Question 2.4&#10;&#10;Have you used AI tools (like ChatGPT or CoPilot) for teaching or preparation?. Number of responses: 7 responses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9210675" cy="387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  <w:r>
        <w:rPr>
          <w:noProof/>
        </w:rPr>
        <w:lastRenderedPageBreak/>
        <w:drawing>
          <wp:inline distT="0" distB="0" distL="0" distR="0" wp14:anchorId="00EF1495" wp14:editId="728D8AAF">
            <wp:extent cx="7579165" cy="5547082"/>
            <wp:effectExtent l="0" t="0" r="3175" b="3175"/>
            <wp:docPr id="101549079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90790" name="Picture 5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607778" cy="5568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  <w:r>
        <w:rPr>
          <w:noProof/>
        </w:rPr>
        <w:lastRenderedPageBreak/>
        <w:drawing>
          <wp:inline distT="0" distB="0" distL="0" distR="0" wp14:anchorId="640D0C65" wp14:editId="31650D25">
            <wp:extent cx="8841037" cy="4202087"/>
            <wp:effectExtent l="0" t="4763" r="0" b="0"/>
            <wp:docPr id="919306326" name="Picture 4" descr="Forms response chart. Question title: Question 7.4&#10;&#10;&#10;What outcomes would tell you an AI tutoring system is actually improving learning?. Number of responses: 7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orms response chart. Question title: Question 7.4&#10;&#10;&#10;What outcomes would tell you an AI tutoring system is actually improving learning?. Number of responses: 7 responses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9033268" cy="4293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BD12F" w14:textId="1196D36F" w:rsidR="00ED1D36" w:rsidRDefault="00ED1D36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CF0C974" wp14:editId="3B0E5F26">
            <wp:simplePos x="0" y="0"/>
            <wp:positionH relativeFrom="column">
              <wp:posOffset>-1525270</wp:posOffset>
            </wp:positionH>
            <wp:positionV relativeFrom="paragraph">
              <wp:posOffset>2214880</wp:posOffset>
            </wp:positionV>
            <wp:extent cx="9009380" cy="4580255"/>
            <wp:effectExtent l="4762" t="0" r="0" b="0"/>
            <wp:wrapThrough wrapText="bothSides">
              <wp:wrapPolygon edited="0">
                <wp:start x="21589" y="-22"/>
                <wp:lineTo x="31" y="-22"/>
                <wp:lineTo x="31" y="21539"/>
                <wp:lineTo x="21589" y="21539"/>
                <wp:lineTo x="21589" y="-22"/>
              </wp:wrapPolygon>
            </wp:wrapThrough>
            <wp:docPr id="991443987" name="Picture 1" descr="Forms response chart. Question title: Question 3.2&#10;&#10;In your experience, where do students most often need extra support? (Check all that apply). Number of responses: 7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rms response chart. Question title: Question 3.2&#10;&#10;In your experience, where do students most often need extra support? (Check all that apply). Number of responses: 7 responses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9009380" cy="458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D1D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D36"/>
    <w:rsid w:val="008C7747"/>
    <w:rsid w:val="00ED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233CF"/>
  <w15:chartTrackingRefBased/>
  <w15:docId w15:val="{13FDE6FB-68F2-5446-8532-E7956676E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D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D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D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D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D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1.xm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8451D9C03EA3419251E6322C22A3C4" ma:contentTypeVersion="11" ma:contentTypeDescription="Create a new document." ma:contentTypeScope="" ma:versionID="cfca4ead43bcfc857a44d61352594121">
  <xsd:schema xmlns:xsd="http://www.w3.org/2001/XMLSchema" xmlns:xs="http://www.w3.org/2001/XMLSchema" xmlns:p="http://schemas.microsoft.com/office/2006/metadata/properties" xmlns:ns2="4c58afa4-67ff-4171-a383-bebf2a2641f4" xmlns:ns3="3b2eb61d-05e4-4178-981c-12562edb3660" targetNamespace="http://schemas.microsoft.com/office/2006/metadata/properties" ma:root="true" ma:fieldsID="54b55ca16ab97a45dcaa05b638843eeb" ns2:_="" ns3:_="">
    <xsd:import namespace="4c58afa4-67ff-4171-a383-bebf2a2641f4"/>
    <xsd:import namespace="3b2eb61d-05e4-4178-981c-12562edb36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58afa4-67ff-4171-a383-bebf2a2641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c938953-97e4-410d-a323-cf9a87d86f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2eb61d-05e4-4178-981c-12562edb366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70a7235-3eaa-44a7-a2f6-ceadfa94d767}" ma:internalName="TaxCatchAll" ma:showField="CatchAllData" ma:web="3b2eb61d-05e4-4178-981c-12562edb36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c58afa4-67ff-4171-a383-bebf2a2641f4">
      <Terms xmlns="http://schemas.microsoft.com/office/infopath/2007/PartnerControls"/>
    </lcf76f155ced4ddcb4097134ff3c332f>
    <TaxCatchAll xmlns="3b2eb61d-05e4-4178-981c-12562edb3660" xsi:nil="true"/>
  </documentManagement>
</p:properties>
</file>

<file path=customXml/itemProps1.xml><?xml version="1.0" encoding="utf-8"?>
<ds:datastoreItem xmlns:ds="http://schemas.openxmlformats.org/officeDocument/2006/customXml" ds:itemID="{E2138193-C244-44D0-B338-2F939349F52C}"/>
</file>

<file path=customXml/itemProps2.xml><?xml version="1.0" encoding="utf-8"?>
<ds:datastoreItem xmlns:ds="http://schemas.openxmlformats.org/officeDocument/2006/customXml" ds:itemID="{2231D489-418D-4D2A-91ED-ECD307AD33FA}"/>
</file>

<file path=customXml/itemProps3.xml><?xml version="1.0" encoding="utf-8"?>
<ds:datastoreItem xmlns:ds="http://schemas.openxmlformats.org/officeDocument/2006/customXml" ds:itemID="{C8A535DB-9176-4109-883D-9519B64B772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Honegger</dc:creator>
  <cp:keywords/>
  <dc:description/>
  <cp:lastModifiedBy>Roberto Honegger</cp:lastModifiedBy>
  <cp:revision>1</cp:revision>
  <dcterms:created xsi:type="dcterms:W3CDTF">2025-10-24T09:57:00Z</dcterms:created>
  <dcterms:modified xsi:type="dcterms:W3CDTF">2025-10-24T10:03:00Z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0x010100F68451D9C03EA3419251E6322C22A3C4</vt:lpwstr>
  </property>
</Properties>
</file>