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6D569" w14:textId="4906B200" w:rsidR="000774E6" w:rsidRDefault="000774E6" w:rsidP="000774E6">
      <w:pPr>
        <w:pStyle w:val="NoSpacing"/>
        <w:rPr>
          <w:b/>
          <w:bCs/>
        </w:rPr>
      </w:pPr>
      <w:proofErr w:type="spellStart"/>
      <w:r>
        <w:rPr>
          <w:b/>
          <w:bCs/>
        </w:rPr>
        <w:t>HOBOware</w:t>
      </w:r>
      <w:proofErr w:type="spellEnd"/>
      <w:r>
        <w:rPr>
          <w:b/>
          <w:bCs/>
        </w:rPr>
        <w:t xml:space="preserve"> reformat</w:t>
      </w:r>
      <w:r w:rsidRPr="00460C25">
        <w:rPr>
          <w:b/>
          <w:bCs/>
        </w:rPr>
        <w:t xml:space="preserve"> – version 1 (6/1</w:t>
      </w:r>
      <w:r>
        <w:rPr>
          <w:b/>
          <w:bCs/>
        </w:rPr>
        <w:t>7</w:t>
      </w:r>
      <w:r w:rsidRPr="00460C25">
        <w:rPr>
          <w:b/>
          <w:bCs/>
        </w:rPr>
        <w:t>/2021)</w:t>
      </w:r>
    </w:p>
    <w:p w14:paraId="1AA5DE51" w14:textId="32209432" w:rsidR="00235E78" w:rsidRDefault="00235E78" w:rsidP="00EF5362">
      <w:pPr>
        <w:pStyle w:val="NoSpacing"/>
      </w:pPr>
    </w:p>
    <w:p w14:paraId="711416B3" w14:textId="36DEDA7A" w:rsidR="00F429F6" w:rsidRDefault="00F429F6" w:rsidP="005923DB">
      <w:pPr>
        <w:pStyle w:val="NoSpacing"/>
      </w:pPr>
      <w:r>
        <w:t xml:space="preserve">The </w:t>
      </w:r>
      <w:proofErr w:type="spellStart"/>
      <w:r>
        <w:t>HOBOware</w:t>
      </w:r>
      <w:proofErr w:type="spellEnd"/>
      <w:r>
        <w:t xml:space="preserve"> reformat function will </w:t>
      </w:r>
      <w:r w:rsidR="005923DB">
        <w:t>save you time and eliminate errors that sometimes occur during manual reformatting of files</w:t>
      </w:r>
      <w:r>
        <w:t xml:space="preserve">. In order for this function to work, you need to follow these instructions for processing and exporting CSV files from </w:t>
      </w:r>
      <w:proofErr w:type="spellStart"/>
      <w:r>
        <w:t>HOBOware</w:t>
      </w:r>
      <w:proofErr w:type="spellEnd"/>
      <w:r>
        <w:t xml:space="preserve"> -</w:t>
      </w:r>
    </w:p>
    <w:p w14:paraId="67056BA5" w14:textId="77777777" w:rsidR="00F429F6" w:rsidRDefault="00F429F6" w:rsidP="005923DB">
      <w:pPr>
        <w:pStyle w:val="NoSpacing"/>
      </w:pPr>
    </w:p>
    <w:p w14:paraId="1756FEA7" w14:textId="6D0C9D19" w:rsidR="005923DB" w:rsidRDefault="005923DB" w:rsidP="005923DB">
      <w:pPr>
        <w:pStyle w:val="NoSpacing"/>
        <w:numPr>
          <w:ilvl w:val="0"/>
          <w:numId w:val="5"/>
        </w:numPr>
      </w:pPr>
      <w:r>
        <w:t>Temperature (proV2)</w:t>
      </w:r>
    </w:p>
    <w:p w14:paraId="17F3C37E" w14:textId="03684493" w:rsidR="005923DB" w:rsidRPr="005923DB" w:rsidRDefault="005923DB" w:rsidP="005923DB">
      <w:pPr>
        <w:pStyle w:val="NoSpacing"/>
        <w:numPr>
          <w:ilvl w:val="1"/>
          <w:numId w:val="5"/>
        </w:numPr>
        <w:rPr>
          <w:highlight w:val="yellow"/>
        </w:rPr>
      </w:pPr>
      <w:r w:rsidRPr="005923DB">
        <w:rPr>
          <w:highlight w:val="yellow"/>
        </w:rPr>
        <w:t xml:space="preserve">PDF: </w:t>
      </w:r>
      <w:r w:rsidR="008A74DD">
        <w:rPr>
          <w:highlight w:val="yellow"/>
        </w:rPr>
        <w:t>will provide link later</w:t>
      </w:r>
    </w:p>
    <w:p w14:paraId="5918C0CD" w14:textId="45046F43" w:rsidR="005923DB" w:rsidRPr="005923DB" w:rsidRDefault="005923DB" w:rsidP="005923DB">
      <w:pPr>
        <w:pStyle w:val="NoSpacing"/>
        <w:numPr>
          <w:ilvl w:val="1"/>
          <w:numId w:val="5"/>
        </w:numPr>
        <w:rPr>
          <w:highlight w:val="yellow"/>
        </w:rPr>
      </w:pPr>
      <w:r w:rsidRPr="005923DB">
        <w:rPr>
          <w:highlight w:val="yellow"/>
        </w:rPr>
        <w:t xml:space="preserve">Video: </w:t>
      </w:r>
      <w:r w:rsidR="008A74DD">
        <w:rPr>
          <w:highlight w:val="yellow"/>
        </w:rPr>
        <w:t>will provide link later</w:t>
      </w:r>
    </w:p>
    <w:p w14:paraId="5D5AED06" w14:textId="0C4C7270" w:rsidR="005923DB" w:rsidRDefault="005923DB" w:rsidP="005923DB">
      <w:pPr>
        <w:pStyle w:val="NoSpacing"/>
        <w:numPr>
          <w:ilvl w:val="0"/>
          <w:numId w:val="5"/>
        </w:numPr>
      </w:pPr>
      <w:r>
        <w:t>Water level (U20 series)</w:t>
      </w:r>
    </w:p>
    <w:p w14:paraId="7C971CF6" w14:textId="20D5A3EF" w:rsidR="005923DB" w:rsidRPr="005923DB" w:rsidRDefault="005923DB" w:rsidP="005923DB">
      <w:pPr>
        <w:pStyle w:val="NoSpacing"/>
        <w:numPr>
          <w:ilvl w:val="1"/>
          <w:numId w:val="5"/>
        </w:numPr>
        <w:rPr>
          <w:highlight w:val="yellow"/>
        </w:rPr>
      </w:pPr>
      <w:r w:rsidRPr="005923DB">
        <w:rPr>
          <w:highlight w:val="yellow"/>
        </w:rPr>
        <w:t>PDF:</w:t>
      </w:r>
      <w:r w:rsidRPr="005923DB">
        <w:rPr>
          <w:highlight w:val="yellow"/>
        </w:rPr>
        <w:t xml:space="preserve"> </w:t>
      </w:r>
      <w:r w:rsidR="008A74DD">
        <w:rPr>
          <w:highlight w:val="yellow"/>
        </w:rPr>
        <w:t>will provide link later</w:t>
      </w:r>
    </w:p>
    <w:p w14:paraId="4C3EF231" w14:textId="5215D496" w:rsidR="005923DB" w:rsidRPr="005923DB" w:rsidRDefault="005923DB" w:rsidP="005923DB">
      <w:pPr>
        <w:pStyle w:val="NoSpacing"/>
        <w:numPr>
          <w:ilvl w:val="1"/>
          <w:numId w:val="5"/>
        </w:numPr>
        <w:rPr>
          <w:highlight w:val="yellow"/>
        </w:rPr>
      </w:pPr>
      <w:r w:rsidRPr="005923DB">
        <w:rPr>
          <w:highlight w:val="yellow"/>
        </w:rPr>
        <w:t>Video:</w:t>
      </w:r>
      <w:r w:rsidRPr="005923DB">
        <w:rPr>
          <w:highlight w:val="yellow"/>
        </w:rPr>
        <w:t xml:space="preserve"> </w:t>
      </w:r>
      <w:r w:rsidR="008A74DD">
        <w:rPr>
          <w:highlight w:val="yellow"/>
        </w:rPr>
        <w:t>will provide link later</w:t>
      </w:r>
    </w:p>
    <w:p w14:paraId="21DB0783" w14:textId="2AD19EC3" w:rsidR="005923DB" w:rsidRDefault="005923DB" w:rsidP="005923DB">
      <w:pPr>
        <w:pStyle w:val="NoSpacing"/>
        <w:numPr>
          <w:ilvl w:val="0"/>
          <w:numId w:val="5"/>
        </w:numPr>
      </w:pPr>
      <w:r>
        <w:t>Dissolved oxygen (U26)</w:t>
      </w:r>
    </w:p>
    <w:p w14:paraId="25DE2023" w14:textId="728D00DC" w:rsidR="005923DB" w:rsidRPr="005923DB" w:rsidRDefault="005923DB" w:rsidP="005923DB">
      <w:pPr>
        <w:pStyle w:val="NoSpacing"/>
        <w:numPr>
          <w:ilvl w:val="1"/>
          <w:numId w:val="5"/>
        </w:numPr>
        <w:rPr>
          <w:highlight w:val="yellow"/>
        </w:rPr>
      </w:pPr>
      <w:r w:rsidRPr="005923DB">
        <w:rPr>
          <w:highlight w:val="yellow"/>
        </w:rPr>
        <w:t>PDF:</w:t>
      </w:r>
      <w:r w:rsidRPr="005923DB">
        <w:rPr>
          <w:highlight w:val="yellow"/>
        </w:rPr>
        <w:t xml:space="preserve"> </w:t>
      </w:r>
      <w:r w:rsidR="008A74DD">
        <w:rPr>
          <w:highlight w:val="yellow"/>
        </w:rPr>
        <w:t>will provide link later</w:t>
      </w:r>
    </w:p>
    <w:p w14:paraId="5583AC7D" w14:textId="530B2642" w:rsidR="005923DB" w:rsidRPr="005923DB" w:rsidRDefault="005923DB" w:rsidP="005923DB">
      <w:pPr>
        <w:pStyle w:val="NoSpacing"/>
        <w:numPr>
          <w:ilvl w:val="1"/>
          <w:numId w:val="5"/>
        </w:numPr>
        <w:rPr>
          <w:highlight w:val="yellow"/>
        </w:rPr>
      </w:pPr>
      <w:r w:rsidRPr="005923DB">
        <w:rPr>
          <w:highlight w:val="yellow"/>
        </w:rPr>
        <w:t>Video:</w:t>
      </w:r>
      <w:r w:rsidRPr="005923DB">
        <w:rPr>
          <w:highlight w:val="yellow"/>
        </w:rPr>
        <w:t xml:space="preserve"> </w:t>
      </w:r>
      <w:r w:rsidR="008A74DD">
        <w:rPr>
          <w:highlight w:val="yellow"/>
        </w:rPr>
        <w:t>will provide link later</w:t>
      </w:r>
    </w:p>
    <w:p w14:paraId="46A0FB92" w14:textId="77777777" w:rsidR="005923DB" w:rsidRDefault="005923DB" w:rsidP="005923DB">
      <w:pPr>
        <w:pStyle w:val="NoSpacing"/>
      </w:pPr>
    </w:p>
    <w:p w14:paraId="59531E2D" w14:textId="0F7F1CF6" w:rsidR="005923DB" w:rsidRDefault="00337497" w:rsidP="005923DB">
      <w:pPr>
        <w:pStyle w:val="NoSpacing"/>
      </w:pPr>
      <w:r>
        <w:t>Place the</w:t>
      </w:r>
      <w:r w:rsidR="008A74DD">
        <w:t xml:space="preserve"> exported C</w:t>
      </w:r>
      <w:r w:rsidR="005923DB">
        <w:t>SV file</w:t>
      </w:r>
      <w:r w:rsidR="008A74DD">
        <w:t>(s) into</w:t>
      </w:r>
      <w:r w:rsidR="005923DB">
        <w:t xml:space="preserve"> the Data0_Original folder</w:t>
      </w:r>
      <w:r w:rsidR="008A74DD">
        <w:t>.</w:t>
      </w:r>
    </w:p>
    <w:p w14:paraId="74983E4F" w14:textId="77777777" w:rsidR="005923DB" w:rsidRDefault="005923DB" w:rsidP="00EF5362">
      <w:pPr>
        <w:pStyle w:val="NoSpacing"/>
      </w:pPr>
    </w:p>
    <w:p w14:paraId="5E94BF75" w14:textId="186D207E" w:rsidR="00AF21D8" w:rsidRDefault="00AF21D8" w:rsidP="00EF5362">
      <w:pPr>
        <w:pStyle w:val="NoSpacing"/>
      </w:pPr>
      <w:r>
        <w:t>Instructions</w:t>
      </w:r>
    </w:p>
    <w:p w14:paraId="5CCFD0A2" w14:textId="4C41C94B" w:rsidR="00AF21D8" w:rsidRPr="008A74DD" w:rsidRDefault="008A74DD" w:rsidP="008A74DD">
      <w:pPr>
        <w:pStyle w:val="NoSpacing"/>
        <w:numPr>
          <w:ilvl w:val="0"/>
          <w:numId w:val="6"/>
        </w:numPr>
      </w:pPr>
      <w:r>
        <w:t>Click the ‘Browse’ button and select the input file</w:t>
      </w:r>
      <w:r w:rsidR="004B6E8F">
        <w:t>(s)</w:t>
      </w:r>
      <w:r w:rsidR="00337497">
        <w:t>. Y</w:t>
      </w:r>
      <w:r>
        <w:t>ou can run multiple files at once</w:t>
      </w:r>
      <w:r w:rsidR="004B6E8F">
        <w:t>. The status bar will tell you when the upload is complete.</w:t>
      </w:r>
    </w:p>
    <w:p w14:paraId="0ABB70ED" w14:textId="0B1E258E" w:rsidR="004B6E8F" w:rsidRPr="008A74DD" w:rsidRDefault="004B6E8F" w:rsidP="004B6E8F">
      <w:pPr>
        <w:pStyle w:val="NoSpacing"/>
        <w:numPr>
          <w:ilvl w:val="0"/>
          <w:numId w:val="6"/>
        </w:numPr>
      </w:pPr>
      <w:r w:rsidRPr="008A74DD">
        <w:t>Select the Date format</w:t>
      </w:r>
      <w:r>
        <w:t xml:space="preserve"> in your input file</w:t>
      </w:r>
      <w:r w:rsidRPr="008A74DD">
        <w:t xml:space="preserve"> (options: YMD, MDY, DMY)</w:t>
      </w:r>
    </w:p>
    <w:p w14:paraId="6A58A2D8" w14:textId="33046597" w:rsidR="00AF21D8" w:rsidRPr="008A74DD" w:rsidRDefault="00AF21D8" w:rsidP="008A74DD">
      <w:pPr>
        <w:pStyle w:val="NoSpacing"/>
        <w:numPr>
          <w:ilvl w:val="0"/>
          <w:numId w:val="6"/>
        </w:numPr>
      </w:pPr>
      <w:r w:rsidRPr="00AF21D8">
        <w:t xml:space="preserve">Click the ‘Reformat </w:t>
      </w:r>
      <w:proofErr w:type="spellStart"/>
      <w:r w:rsidRPr="00AF21D8">
        <w:t>HOBOware</w:t>
      </w:r>
      <w:proofErr w:type="spellEnd"/>
      <w:r w:rsidRPr="00AF21D8">
        <w:t xml:space="preserve"> file</w:t>
      </w:r>
      <w:r w:rsidR="004B6E8F">
        <w:t>(</w:t>
      </w:r>
      <w:r w:rsidRPr="00AF21D8">
        <w:t>s</w:t>
      </w:r>
      <w:r w:rsidR="004B6E8F">
        <w:t>)</w:t>
      </w:r>
      <w:r w:rsidRPr="00AF21D8">
        <w:t>’ button</w:t>
      </w:r>
      <w:r w:rsidR="004B6E8F">
        <w:t>;</w:t>
      </w:r>
      <w:r w:rsidR="004D7145">
        <w:t xml:space="preserve"> a status bar will appear in the lower right corner. </w:t>
      </w:r>
    </w:p>
    <w:p w14:paraId="5A06CAE8" w14:textId="34EB47B5" w:rsidR="00AF21D8" w:rsidRPr="008A74DD" w:rsidRDefault="004D7145" w:rsidP="008A74DD">
      <w:pPr>
        <w:pStyle w:val="NoSpacing"/>
        <w:numPr>
          <w:ilvl w:val="0"/>
          <w:numId w:val="6"/>
        </w:numPr>
      </w:pPr>
      <w:r>
        <w:t xml:space="preserve">After the function is done running, a </w:t>
      </w:r>
      <w:r w:rsidR="004B6E8F">
        <w:t xml:space="preserve">‘Download’ button </w:t>
      </w:r>
      <w:r>
        <w:t>will appear. Click this button.</w:t>
      </w:r>
    </w:p>
    <w:p w14:paraId="771F20A2" w14:textId="4E2B20DA" w:rsidR="00831D52" w:rsidRPr="008A74DD" w:rsidRDefault="004B6E8F" w:rsidP="008A74DD">
      <w:pPr>
        <w:pStyle w:val="NoSpacing"/>
        <w:numPr>
          <w:ilvl w:val="0"/>
          <w:numId w:val="6"/>
        </w:numPr>
      </w:pPr>
      <w:r>
        <w:t>Save</w:t>
      </w:r>
      <w:r w:rsidR="00831D52" w:rsidRPr="008A74DD">
        <w:t xml:space="preserve"> the</w:t>
      </w:r>
      <w:r w:rsidR="004D7145">
        <w:t xml:space="preserve"> zipped</w:t>
      </w:r>
      <w:r w:rsidR="00831D52" w:rsidRPr="008A74DD">
        <w:t xml:space="preserve"> file in the </w:t>
      </w:r>
      <w:r w:rsidR="00831D52" w:rsidRPr="00AF21D8">
        <w:t>Data1_R</w:t>
      </w:r>
      <w:r w:rsidR="00831D52" w:rsidRPr="008A74DD">
        <w:t>AW</w:t>
      </w:r>
      <w:r w:rsidR="00831D52" w:rsidRPr="00AF21D8">
        <w:t xml:space="preserve"> folder</w:t>
      </w:r>
    </w:p>
    <w:p w14:paraId="200F7A5B" w14:textId="4B5D6C05" w:rsidR="00831D52" w:rsidRPr="008A74DD" w:rsidRDefault="000A6234" w:rsidP="004D7145">
      <w:pPr>
        <w:pStyle w:val="NoSpacing"/>
        <w:numPr>
          <w:ilvl w:val="1"/>
          <w:numId w:val="6"/>
        </w:numPr>
      </w:pPr>
      <w:r>
        <w:t xml:space="preserve">Tip: </w:t>
      </w:r>
      <w:r w:rsidR="004D7145">
        <w:t xml:space="preserve">Click </w:t>
      </w:r>
      <w:commentRangeStart w:id="0"/>
      <w:r w:rsidR="004D7145" w:rsidRPr="004D7145">
        <w:rPr>
          <w:color w:val="0070C0"/>
        </w:rPr>
        <w:t>here</w:t>
      </w:r>
      <w:commentRangeEnd w:id="0"/>
      <w:r w:rsidR="004D7145">
        <w:rPr>
          <w:rStyle w:val="CommentReference"/>
        </w:rPr>
        <w:commentReference w:id="0"/>
      </w:r>
      <w:r w:rsidR="004D7145">
        <w:t xml:space="preserve"> for instructions on how to set up Google Chrome so that it asks you </w:t>
      </w:r>
      <w:proofErr w:type="spellStart"/>
      <w:r w:rsidR="004D7145">
        <w:t>where</w:t>
      </w:r>
      <w:proofErr w:type="spellEnd"/>
      <w:r w:rsidR="004D7145">
        <w:t xml:space="preserve"> to save each file before downloading</w:t>
      </w:r>
    </w:p>
    <w:p w14:paraId="1C2214A7" w14:textId="1BB5454E" w:rsidR="00B95EC8" w:rsidRPr="008A74DD" w:rsidRDefault="00B95EC8" w:rsidP="00B95EC8">
      <w:pPr>
        <w:pStyle w:val="NoSpacing"/>
        <w:numPr>
          <w:ilvl w:val="0"/>
          <w:numId w:val="6"/>
        </w:numPr>
      </w:pPr>
      <w:r>
        <w:t>Your files are now ready to be run through the QC function!</w:t>
      </w:r>
    </w:p>
    <w:p w14:paraId="311162BF" w14:textId="2D84345A" w:rsidR="004D7145" w:rsidRDefault="004D7145" w:rsidP="00EF5362">
      <w:pPr>
        <w:pStyle w:val="NoSpacing"/>
      </w:pPr>
    </w:p>
    <w:p w14:paraId="43D92B79" w14:textId="28FE5D2F" w:rsidR="009D5702" w:rsidRPr="009D5702" w:rsidRDefault="009D5702" w:rsidP="00EF5362">
      <w:pPr>
        <w:pStyle w:val="NoSpacing"/>
        <w:rPr>
          <w:highlight w:val="yellow"/>
        </w:rPr>
      </w:pPr>
      <w:r>
        <w:t xml:space="preserve">Click here to see a video </w:t>
      </w:r>
      <w:r w:rsidR="00B4155B">
        <w:t>demo</w:t>
      </w:r>
      <w:r>
        <w:t xml:space="preserve">: </w:t>
      </w:r>
      <w:r>
        <w:rPr>
          <w:highlight w:val="yellow"/>
        </w:rPr>
        <w:t>will provide link later</w:t>
      </w:r>
      <w:r w:rsidRPr="005923DB">
        <w:rPr>
          <w:highlight w:val="yellow"/>
        </w:rPr>
        <w:t xml:space="preserve"> </w:t>
      </w:r>
    </w:p>
    <w:p w14:paraId="3F88836B" w14:textId="77777777" w:rsidR="009D5702" w:rsidRDefault="009D5702" w:rsidP="00EF5362">
      <w:pPr>
        <w:pStyle w:val="NoSpacing"/>
      </w:pPr>
    </w:p>
    <w:p w14:paraId="0CA99BA3" w14:textId="19C00879" w:rsidR="00145C0B" w:rsidRDefault="00300AEF" w:rsidP="00145C0B">
      <w:pPr>
        <w:pStyle w:val="NoSpacing"/>
      </w:pPr>
      <w:r>
        <w:t xml:space="preserve">Below are examples of what HOBO U20 CSV files look like before and after they are run through the reformat function. </w:t>
      </w:r>
      <w:r w:rsidR="00145C0B">
        <w:t>The</w:t>
      </w:r>
      <w:r w:rsidR="00145C0B">
        <w:t xml:space="preserve"> reformat function </w:t>
      </w:r>
      <w:r w:rsidR="00145C0B">
        <w:t>does the following -</w:t>
      </w:r>
    </w:p>
    <w:p w14:paraId="78AC29A5" w14:textId="6CFA1E89" w:rsidR="0018407B" w:rsidRDefault="0018407B" w:rsidP="0018407B">
      <w:pPr>
        <w:pStyle w:val="NoSpacing"/>
        <w:numPr>
          <w:ilvl w:val="0"/>
          <w:numId w:val="4"/>
        </w:numPr>
      </w:pPr>
      <w:r>
        <w:t>Changes</w:t>
      </w:r>
      <w:r>
        <w:t xml:space="preserve"> column headings as needed</w:t>
      </w:r>
    </w:p>
    <w:p w14:paraId="61C46593" w14:textId="14E01760" w:rsidR="00145C0B" w:rsidRPr="00831D52" w:rsidRDefault="00C6188E" w:rsidP="00145C0B">
      <w:pPr>
        <w:pStyle w:val="NoSpacing"/>
        <w:numPr>
          <w:ilvl w:val="0"/>
          <w:numId w:val="4"/>
        </w:numPr>
      </w:pPr>
      <w:r>
        <w:t>C</w:t>
      </w:r>
      <w:r w:rsidR="00145C0B" w:rsidRPr="00831D52">
        <w:t>reates a new ‘</w:t>
      </w:r>
      <w:proofErr w:type="spellStart"/>
      <w:r w:rsidR="00145C0B" w:rsidRPr="00831D52">
        <w:t>SiteID</w:t>
      </w:r>
      <w:proofErr w:type="spellEnd"/>
      <w:r w:rsidR="00145C0B" w:rsidRPr="00831D52">
        <w:t xml:space="preserve">’ column and populates it with the </w:t>
      </w:r>
      <w:proofErr w:type="spellStart"/>
      <w:r w:rsidR="00145C0B" w:rsidRPr="00831D52">
        <w:t>SiteID</w:t>
      </w:r>
      <w:proofErr w:type="spellEnd"/>
      <w:r>
        <w:t xml:space="preserve"> that it</w:t>
      </w:r>
      <w:r w:rsidR="00145C0B" w:rsidRPr="00831D52">
        <w:t xml:space="preserve"> takes </w:t>
      </w:r>
      <w:r>
        <w:t xml:space="preserve">from the </w:t>
      </w:r>
      <w:r w:rsidR="00145C0B" w:rsidRPr="00831D52">
        <w:t>first part of the</w:t>
      </w:r>
      <w:r>
        <w:t xml:space="preserve"> input</w:t>
      </w:r>
      <w:r w:rsidR="00145C0B" w:rsidRPr="00831D52">
        <w:t xml:space="preserve"> file name (</w:t>
      </w:r>
      <w:r>
        <w:t xml:space="preserve">the </w:t>
      </w:r>
      <w:proofErr w:type="spellStart"/>
      <w:r>
        <w:t>SiteID</w:t>
      </w:r>
      <w:proofErr w:type="spellEnd"/>
      <w:r>
        <w:t xml:space="preserve"> should</w:t>
      </w:r>
      <w:r w:rsidR="00145C0B" w:rsidRPr="00831D52">
        <w:t xml:space="preserve"> precede the first underscore</w:t>
      </w:r>
      <w:r>
        <w:t xml:space="preserve"> in the file name</w:t>
      </w:r>
      <w:r w:rsidR="00145C0B" w:rsidRPr="00831D52">
        <w:t>)</w:t>
      </w:r>
    </w:p>
    <w:p w14:paraId="46799C6E" w14:textId="2A23B33A" w:rsidR="00145C0B" w:rsidRPr="00831D52" w:rsidRDefault="00C6188E" w:rsidP="00145C0B">
      <w:pPr>
        <w:pStyle w:val="NoSpacing"/>
        <w:numPr>
          <w:ilvl w:val="0"/>
          <w:numId w:val="4"/>
        </w:numPr>
      </w:pPr>
      <w:r>
        <w:t>C</w:t>
      </w:r>
      <w:r w:rsidR="00145C0B" w:rsidRPr="00831D52">
        <w:t>reates</w:t>
      </w:r>
      <w:r>
        <w:t xml:space="preserve"> </w:t>
      </w:r>
      <w:proofErr w:type="spellStart"/>
      <w:r>
        <w:t>RowID</w:t>
      </w:r>
      <w:proofErr w:type="spellEnd"/>
      <w:r>
        <w:t xml:space="preserve"> columns for air and water sensors</w:t>
      </w:r>
    </w:p>
    <w:p w14:paraId="4273149B" w14:textId="7554D531" w:rsidR="00145C0B" w:rsidRDefault="00C6188E" w:rsidP="00145C0B">
      <w:pPr>
        <w:pStyle w:val="NoSpacing"/>
        <w:numPr>
          <w:ilvl w:val="0"/>
          <w:numId w:val="4"/>
        </w:numPr>
      </w:pPr>
      <w:r>
        <w:t>C</w:t>
      </w:r>
      <w:r w:rsidR="00145C0B" w:rsidRPr="00831D52">
        <w:t xml:space="preserve">reates </w:t>
      </w:r>
      <w:proofErr w:type="spellStart"/>
      <w:r w:rsidR="00145C0B" w:rsidRPr="00831D52">
        <w:t>LoggerID</w:t>
      </w:r>
      <w:proofErr w:type="spellEnd"/>
      <w:r w:rsidR="00145C0B" w:rsidRPr="00831D52">
        <w:t xml:space="preserve"> fields for air and water sensors based on the LGR S/N entries in the column headings</w:t>
      </w:r>
    </w:p>
    <w:p w14:paraId="5283A37F" w14:textId="3ECC3831" w:rsidR="0018407B" w:rsidRDefault="0018407B" w:rsidP="00145C0B">
      <w:pPr>
        <w:pStyle w:val="NoSpacing"/>
        <w:numPr>
          <w:ilvl w:val="0"/>
          <w:numId w:val="4"/>
        </w:numPr>
      </w:pPr>
      <w:r>
        <w:t>Removes the first row (Plot Title)</w:t>
      </w:r>
    </w:p>
    <w:p w14:paraId="61C11774" w14:textId="3E67FF02" w:rsidR="00EF5362" w:rsidRDefault="00EF5362" w:rsidP="00EF5362">
      <w:pPr>
        <w:pStyle w:val="NoSpacing"/>
      </w:pPr>
    </w:p>
    <w:p w14:paraId="20BD6FA8" w14:textId="77777777" w:rsidR="009D5702" w:rsidRDefault="009D5702" w:rsidP="009D5702">
      <w:r w:rsidRPr="009D5702">
        <w:rPr>
          <w:highlight w:val="yellow"/>
        </w:rPr>
        <w:t xml:space="preserve">Insert 2c_subsubtab_HOBOware_reformat_v1_20210617 </w:t>
      </w:r>
      <w:proofErr w:type="spellStart"/>
      <w:r w:rsidRPr="009D5702">
        <w:rPr>
          <w:highlight w:val="yellow"/>
        </w:rPr>
        <w:t>png</w:t>
      </w:r>
      <w:proofErr w:type="spellEnd"/>
    </w:p>
    <w:p w14:paraId="47552A06" w14:textId="763870B3" w:rsidR="00145C0B" w:rsidRDefault="00C6188E" w:rsidP="00145C0B">
      <w:pPr>
        <w:pStyle w:val="NoSpacing"/>
      </w:pPr>
      <w:r>
        <w:t>I</w:t>
      </w:r>
      <w:r w:rsidR="00145C0B" w:rsidRPr="00D15E8B">
        <w:t xml:space="preserve">f there is a problem with the input file, </w:t>
      </w:r>
      <w:r w:rsidR="009F4615">
        <w:t xml:space="preserve">the screen will turn gray and it will say </w:t>
      </w:r>
      <w:r w:rsidR="00145C0B" w:rsidRPr="00AF21D8">
        <w:t>‘</w:t>
      </w:r>
      <w:r w:rsidR="004A4E50">
        <w:t>d</w:t>
      </w:r>
      <w:r w:rsidR="00145C0B" w:rsidRPr="00AF21D8">
        <w:t>isconnected from the server</w:t>
      </w:r>
      <w:r w:rsidR="009F4615">
        <w:t>’</w:t>
      </w:r>
      <w:r w:rsidR="00145C0B">
        <w:t xml:space="preserve"> in the lower left</w:t>
      </w:r>
      <w:r w:rsidR="009F4615">
        <w:t>.</w:t>
      </w:r>
    </w:p>
    <w:p w14:paraId="293A0192" w14:textId="77777777" w:rsidR="00145C0B" w:rsidRDefault="00145C0B" w:rsidP="00145C0B">
      <w:pPr>
        <w:pStyle w:val="NoSpacing"/>
      </w:pPr>
    </w:p>
    <w:p w14:paraId="315B0C44" w14:textId="729F29D1" w:rsidR="00145C0B" w:rsidRDefault="00145C0B" w:rsidP="00145C0B">
      <w:pPr>
        <w:pStyle w:val="NoSpacing"/>
      </w:pPr>
      <w:r>
        <w:t xml:space="preserve">Common </w:t>
      </w:r>
      <w:r w:rsidR="009F4615">
        <w:t>error</w:t>
      </w:r>
      <w:r>
        <w:t>s</w:t>
      </w:r>
    </w:p>
    <w:p w14:paraId="0CF25876" w14:textId="06742B99" w:rsidR="00145C0B" w:rsidRDefault="00145C0B" w:rsidP="00145C0B">
      <w:pPr>
        <w:pStyle w:val="NoSpacing"/>
        <w:numPr>
          <w:ilvl w:val="0"/>
          <w:numId w:val="1"/>
        </w:numPr>
      </w:pPr>
      <w:r w:rsidRPr="000774E6">
        <w:lastRenderedPageBreak/>
        <w:t xml:space="preserve">'logged' </w:t>
      </w:r>
      <w:r w:rsidR="009F4615">
        <w:t xml:space="preserve">text </w:t>
      </w:r>
      <w:r w:rsidRPr="000774E6">
        <w:t>entries</w:t>
      </w:r>
      <w:r>
        <w:t xml:space="preserve"> in the bottom row</w:t>
      </w:r>
      <w:r w:rsidR="009F4615">
        <w:t xml:space="preserve"> of the CSV</w:t>
      </w:r>
      <w:r>
        <w:t xml:space="preserve"> (these </w:t>
      </w:r>
      <w:r w:rsidR="009F4615">
        <w:t>occur</w:t>
      </w:r>
      <w:r>
        <w:t xml:space="preserve"> if </w:t>
      </w:r>
      <w:r w:rsidR="009F4615">
        <w:t>you forget to uncheck the ‘select internal logger events to plot’ boxes during</w:t>
      </w:r>
      <w:r>
        <w:t xml:space="preserve"> Plot</w:t>
      </w:r>
      <w:r w:rsidR="009F4615">
        <w:t xml:space="preserve"> </w:t>
      </w:r>
      <w:proofErr w:type="spellStart"/>
      <w:r>
        <w:t>SetUp</w:t>
      </w:r>
      <w:proofErr w:type="spellEnd"/>
      <w:r>
        <w:t>)</w:t>
      </w:r>
    </w:p>
    <w:p w14:paraId="48384C7B" w14:textId="2F41BA88" w:rsidR="00145C0B" w:rsidRDefault="009F4615" w:rsidP="00145C0B">
      <w:pPr>
        <w:pStyle w:val="NoSpacing"/>
        <w:numPr>
          <w:ilvl w:val="0"/>
          <w:numId w:val="1"/>
        </w:numPr>
      </w:pPr>
      <w:r>
        <w:t xml:space="preserve">Two serial numbers in the column heading </w:t>
      </w:r>
      <w:r w:rsidR="00145C0B">
        <w:t>(</w:t>
      </w:r>
      <w:r>
        <w:t xml:space="preserve">you should only </w:t>
      </w:r>
      <w:r w:rsidR="006E4C3D">
        <w:t xml:space="preserve">have one S/N; make sure under Preferences-Export settings, you only </w:t>
      </w:r>
      <w:r>
        <w:t>have the ‘include logger serial number’ box checked</w:t>
      </w:r>
      <w:r w:rsidR="006E4C3D">
        <w:t>, NOT the ‘include sensor serial number or label if available’ box)</w:t>
      </w:r>
    </w:p>
    <w:p w14:paraId="4944EB5F" w14:textId="77777777" w:rsidR="00D94416" w:rsidRDefault="00D94416" w:rsidP="00EF5362">
      <w:pPr>
        <w:pStyle w:val="NoSpacing"/>
      </w:pPr>
    </w:p>
    <w:p w14:paraId="7FB15F66" w14:textId="52A5CFDA" w:rsidR="00EF5362" w:rsidRDefault="00EF5362"/>
    <w:p w14:paraId="3E23CB84" w14:textId="77777777" w:rsidR="00EF5362" w:rsidRDefault="00EF5362"/>
    <w:sectPr w:rsidR="00EF5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tamp, Jen" w:date="2021-06-17T08:19:00Z" w:initials="SJ">
    <w:p w14:paraId="5A05E0E5" w14:textId="2DA80AA5" w:rsidR="004D7145" w:rsidRDefault="004D7145">
      <w:pPr>
        <w:pStyle w:val="CommentText"/>
      </w:pPr>
      <w:r>
        <w:rPr>
          <w:rStyle w:val="CommentReference"/>
        </w:rPr>
        <w:annotationRef/>
      </w:r>
      <w:r>
        <w:t>Will send later (will be a PDF)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A05E0E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758420" w16cex:dateUtc="2021-06-17T12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A05E0E5" w16cid:durableId="2475842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383B"/>
    <w:multiLevelType w:val="hybridMultilevel"/>
    <w:tmpl w:val="B75E4406"/>
    <w:lvl w:ilvl="0" w:tplc="04707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24ABF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4C12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145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B864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FCBF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CA7F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02E0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F291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BE11F1"/>
    <w:multiLevelType w:val="hybridMultilevel"/>
    <w:tmpl w:val="DD909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A21CF"/>
    <w:multiLevelType w:val="hybridMultilevel"/>
    <w:tmpl w:val="64A81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C7946"/>
    <w:multiLevelType w:val="hybridMultilevel"/>
    <w:tmpl w:val="8C841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52FDB"/>
    <w:multiLevelType w:val="hybridMultilevel"/>
    <w:tmpl w:val="713A4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41A73"/>
    <w:multiLevelType w:val="hybridMultilevel"/>
    <w:tmpl w:val="2C6EC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DA1EA3"/>
    <w:multiLevelType w:val="hybridMultilevel"/>
    <w:tmpl w:val="2A2E7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tamp, Jen">
    <w15:presenceInfo w15:providerId="AD" w15:userId="S::Jen.Stamp@tetratech.com::cd432b2a-a7c0-4422-a599-ec423e663d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4E6"/>
    <w:rsid w:val="000774E6"/>
    <w:rsid w:val="00083D0C"/>
    <w:rsid w:val="000A6234"/>
    <w:rsid w:val="00145C0B"/>
    <w:rsid w:val="0018407B"/>
    <w:rsid w:val="00235E78"/>
    <w:rsid w:val="002C686B"/>
    <w:rsid w:val="00300AEF"/>
    <w:rsid w:val="00304AA8"/>
    <w:rsid w:val="00337497"/>
    <w:rsid w:val="004A4E50"/>
    <w:rsid w:val="004B6E8F"/>
    <w:rsid w:val="004D7145"/>
    <w:rsid w:val="0056569B"/>
    <w:rsid w:val="005923DB"/>
    <w:rsid w:val="006C6FBE"/>
    <w:rsid w:val="006E4C3D"/>
    <w:rsid w:val="00733443"/>
    <w:rsid w:val="00763C2D"/>
    <w:rsid w:val="00831D52"/>
    <w:rsid w:val="00882FB9"/>
    <w:rsid w:val="008A74DD"/>
    <w:rsid w:val="009A0CE0"/>
    <w:rsid w:val="009D5702"/>
    <w:rsid w:val="009F4615"/>
    <w:rsid w:val="00A34A32"/>
    <w:rsid w:val="00AF21D8"/>
    <w:rsid w:val="00AF2FCF"/>
    <w:rsid w:val="00B4155B"/>
    <w:rsid w:val="00B95EC8"/>
    <w:rsid w:val="00C4611A"/>
    <w:rsid w:val="00C52C51"/>
    <w:rsid w:val="00C53058"/>
    <w:rsid w:val="00C6188E"/>
    <w:rsid w:val="00D14491"/>
    <w:rsid w:val="00D94416"/>
    <w:rsid w:val="00DB1691"/>
    <w:rsid w:val="00EF5362"/>
    <w:rsid w:val="00F34577"/>
    <w:rsid w:val="00F429F6"/>
    <w:rsid w:val="00F4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55D97"/>
  <w15:chartTrackingRefBased/>
  <w15:docId w15:val="{CC4E5B1E-BD09-4512-AE6B-39AF70314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7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774E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74E6"/>
  </w:style>
  <w:style w:type="paragraph" w:styleId="NormalWeb">
    <w:name w:val="Normal (Web)"/>
    <w:basedOn w:val="Normal"/>
    <w:uiPriority w:val="99"/>
    <w:semiHidden/>
    <w:unhideWhenUsed/>
    <w:rsid w:val="00077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4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4E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63C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3C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3C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3C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3C2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31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8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00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Stamp, Jen</dc:creator>
  <cp:keywords/>
  <dc:description/>
  <cp:lastModifiedBy>Stamp, Jen</cp:lastModifiedBy>
  <cp:revision>35</cp:revision>
  <dcterms:created xsi:type="dcterms:W3CDTF">2021-06-17T08:44:00Z</dcterms:created>
  <dcterms:modified xsi:type="dcterms:W3CDTF">2021-06-17T12:49:00Z</dcterms:modified>
</cp:coreProperties>
</file>