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EE1F36" w14:textId="0B8B4A09" w:rsidR="00235E78" w:rsidRPr="00F61FBE" w:rsidRDefault="00E83551" w:rsidP="00F61FBE">
      <w:pPr>
        <w:pStyle w:val="NoSpacing"/>
        <w:jc w:val="center"/>
        <w:rPr>
          <w:b/>
          <w:bCs/>
        </w:rPr>
      </w:pPr>
      <w:r w:rsidRPr="00F61FBE">
        <w:rPr>
          <w:b/>
          <w:bCs/>
        </w:rPr>
        <w:t>Test data</w:t>
      </w:r>
      <w:r w:rsidR="00F61FBE" w:rsidRPr="00F61FBE">
        <w:rPr>
          <w:b/>
          <w:bCs/>
        </w:rPr>
        <w:t xml:space="preserve"> v1 (6/18/2021)</w:t>
      </w:r>
    </w:p>
    <w:p w14:paraId="6DF8BD33" w14:textId="552684F5" w:rsidR="001B6F74" w:rsidRDefault="001B6F74" w:rsidP="00E83551">
      <w:pPr>
        <w:pStyle w:val="NoSpacing"/>
      </w:pPr>
    </w:p>
    <w:p w14:paraId="524BBEBC" w14:textId="77BE6855" w:rsidR="005018FB" w:rsidRDefault="00AE449D" w:rsidP="005018FB">
      <w:pPr>
        <w:pStyle w:val="NoSpacing"/>
      </w:pPr>
      <w:r>
        <w:t xml:space="preserve">Click </w:t>
      </w:r>
      <w:r w:rsidRPr="00F61FBE">
        <w:rPr>
          <w:color w:val="4472C4" w:themeColor="accent1"/>
        </w:rPr>
        <w:t>here</w:t>
      </w:r>
      <w:r>
        <w:t xml:space="preserve"> to access a folder with test data</w:t>
      </w:r>
      <w:r w:rsidR="00BD3DC7">
        <w:t xml:space="preserve">. </w:t>
      </w:r>
      <w:r w:rsidR="005018FB">
        <w:t>Th</w:t>
      </w:r>
      <w:r w:rsidR="005018FB">
        <w:t>e</w:t>
      </w:r>
      <w:r w:rsidR="005018FB">
        <w:t xml:space="preserve"> table </w:t>
      </w:r>
      <w:r w:rsidR="005018FB">
        <w:t xml:space="preserve">below </w:t>
      </w:r>
      <w:r w:rsidR="005018FB">
        <w:t>lists data that are currently available</w:t>
      </w:r>
      <w:r w:rsidR="00BD3DC7">
        <w:t>.</w:t>
      </w:r>
      <w:r w:rsidR="005018FB">
        <w:t xml:space="preserve"> </w:t>
      </w:r>
    </w:p>
    <w:p w14:paraId="3C800AD4" w14:textId="3D77655B" w:rsidR="00AE449D" w:rsidRDefault="00AE449D" w:rsidP="00AE449D">
      <w:pPr>
        <w:pStyle w:val="NoSpacing"/>
      </w:pPr>
    </w:p>
    <w:p w14:paraId="28781985" w14:textId="0640990B" w:rsidR="00BF1AE6" w:rsidRDefault="00BF1AE6" w:rsidP="00AE449D">
      <w:pPr>
        <w:pStyle w:val="NoSpacing"/>
      </w:pPr>
      <w:r w:rsidRPr="00842B4F">
        <w:rPr>
          <w:highlight w:val="yellow"/>
        </w:rPr>
        <w:t>Insert table</w:t>
      </w:r>
      <w:r w:rsidR="00842B4F" w:rsidRPr="00842B4F">
        <w:rPr>
          <w:highlight w:val="yellow"/>
        </w:rPr>
        <w:t xml:space="preserve"> from Excel file</w:t>
      </w:r>
    </w:p>
    <w:p w14:paraId="67DCE233" w14:textId="77777777" w:rsidR="00BF1AE6" w:rsidRDefault="00BF1AE6" w:rsidP="00AE449D">
      <w:pPr>
        <w:pStyle w:val="NoSpacing"/>
      </w:pPr>
    </w:p>
    <w:p w14:paraId="087CD2D4" w14:textId="63E58A53" w:rsidR="00AE449D" w:rsidRDefault="00BF1AE6" w:rsidP="00AE449D">
      <w:pPr>
        <w:pStyle w:val="NoSpacing"/>
      </w:pPr>
      <w:r>
        <w:t>You’ll see</w:t>
      </w:r>
      <w:r w:rsidR="00AE449D">
        <w:t xml:space="preserve"> t</w:t>
      </w:r>
      <w:r w:rsidR="00AE449D">
        <w:t xml:space="preserve">wo sets of folders: </w:t>
      </w:r>
    </w:p>
    <w:p w14:paraId="064D2274" w14:textId="77777777" w:rsidR="00BD3DC7" w:rsidRDefault="00AE449D" w:rsidP="00AE449D">
      <w:pPr>
        <w:pStyle w:val="NoSpacing"/>
        <w:numPr>
          <w:ilvl w:val="0"/>
          <w:numId w:val="2"/>
        </w:numPr>
      </w:pPr>
      <w:r w:rsidRPr="00BD3DC7">
        <w:rPr>
          <w:b/>
          <w:bCs/>
        </w:rPr>
        <w:t>Test data</w:t>
      </w:r>
      <w:r w:rsidR="005018FB">
        <w:t xml:space="preserve"> </w:t>
      </w:r>
    </w:p>
    <w:p w14:paraId="09263317" w14:textId="113F70DE" w:rsidR="00BD3DC7" w:rsidRDefault="00BD3DC7" w:rsidP="00BD3DC7">
      <w:pPr>
        <w:pStyle w:val="NoSpacing"/>
        <w:numPr>
          <w:ilvl w:val="1"/>
          <w:numId w:val="2"/>
        </w:numPr>
      </w:pPr>
      <w:r>
        <w:t xml:space="preserve">These files are </w:t>
      </w:r>
      <w:r w:rsidR="005018FB">
        <w:t>ready for you to run</w:t>
      </w:r>
      <w:r>
        <w:t xml:space="preserve"> through the </w:t>
      </w:r>
      <w:r w:rsidR="00465226">
        <w:t>Shiny app or R package</w:t>
      </w:r>
      <w:r w:rsidR="005018FB">
        <w:t xml:space="preserve">. </w:t>
      </w:r>
      <w:r>
        <w:t xml:space="preserve">Start with the </w:t>
      </w:r>
      <w:r w:rsidR="005018FB">
        <w:t>CSV files in the Data0_Original folder</w:t>
      </w:r>
      <w:r>
        <w:t>.</w:t>
      </w:r>
    </w:p>
    <w:p w14:paraId="24A081A5" w14:textId="45586E6A" w:rsidR="00BD3DC7" w:rsidRDefault="005018FB" w:rsidP="00465226">
      <w:pPr>
        <w:pStyle w:val="NoSpacing"/>
        <w:numPr>
          <w:ilvl w:val="1"/>
          <w:numId w:val="2"/>
        </w:numPr>
      </w:pPr>
      <w:r>
        <w:t xml:space="preserve">If you </w:t>
      </w:r>
      <w:r w:rsidR="00BD3DC7">
        <w:t xml:space="preserve">want to try using </w:t>
      </w:r>
      <w:proofErr w:type="spellStart"/>
      <w:r w:rsidR="00BD3DC7">
        <w:t>HOBOware</w:t>
      </w:r>
      <w:proofErr w:type="spellEnd"/>
      <w:r w:rsidR="00BD3DC7">
        <w:t xml:space="preserve">, </w:t>
      </w:r>
      <w:r w:rsidR="00465226">
        <w:t>you can find</w:t>
      </w:r>
      <w:r w:rsidR="00BD3DC7">
        <w:t xml:space="preserve"> </w:t>
      </w:r>
      <w:proofErr w:type="spellStart"/>
      <w:r w:rsidR="00BD3DC7">
        <w:t>HOBOware</w:t>
      </w:r>
      <w:proofErr w:type="spellEnd"/>
      <w:r w:rsidR="00BD3DC7">
        <w:t xml:space="preserve"> data files in the </w:t>
      </w:r>
      <w:r w:rsidR="00BD3DC7">
        <w:t>‘</w:t>
      </w:r>
      <w:proofErr w:type="spellStart"/>
      <w:r w:rsidR="00BD3DC7">
        <w:t>HOBOware</w:t>
      </w:r>
      <w:proofErr w:type="spellEnd"/>
      <w:r w:rsidR="00BD3DC7">
        <w:t xml:space="preserve"> files’ folder</w:t>
      </w:r>
      <w:r w:rsidR="00BD3DC7">
        <w:t xml:space="preserve">. If you don’t have access to </w:t>
      </w:r>
      <w:proofErr w:type="spellStart"/>
      <w:r w:rsidR="00BD3DC7">
        <w:t>HOBOware</w:t>
      </w:r>
      <w:proofErr w:type="spellEnd"/>
      <w:r w:rsidR="00BD3DC7">
        <w:t xml:space="preserve"> and are working with temperature data alone, you can try downloading the free version of </w:t>
      </w:r>
      <w:proofErr w:type="spellStart"/>
      <w:r w:rsidR="00BD3DC7">
        <w:t>HOBOware</w:t>
      </w:r>
      <w:proofErr w:type="spellEnd"/>
      <w:r w:rsidR="00BD3DC7">
        <w:t xml:space="preserve"> and </w:t>
      </w:r>
      <w:r w:rsidR="00465226">
        <w:t>it might work (</w:t>
      </w:r>
      <w:hyperlink r:id="rId5" w:history="1">
        <w:r w:rsidR="00465226" w:rsidRPr="00465226">
          <w:rPr>
            <w:rStyle w:val="Hyperlink"/>
          </w:rPr>
          <w:t>https://www.onsetcomp.com/hoboware-free-download/</w:t>
        </w:r>
      </w:hyperlink>
      <w:r w:rsidR="00465226">
        <w:t>).</w:t>
      </w:r>
      <w:r w:rsidR="00BD3DC7">
        <w:t xml:space="preserve"> Otherwise you’ll need to purchase </w:t>
      </w:r>
      <w:proofErr w:type="spellStart"/>
      <w:r w:rsidR="00BD3DC7">
        <w:t>HOBOware</w:t>
      </w:r>
      <w:proofErr w:type="spellEnd"/>
      <w:r w:rsidR="00BD3DC7">
        <w:t xml:space="preserve"> Pro. </w:t>
      </w:r>
    </w:p>
    <w:p w14:paraId="0350AA9F" w14:textId="77777777" w:rsidR="00BD3DC7" w:rsidRPr="00BD3DC7" w:rsidRDefault="00AE449D" w:rsidP="00AE449D">
      <w:pPr>
        <w:pStyle w:val="NoSpacing"/>
        <w:numPr>
          <w:ilvl w:val="0"/>
          <w:numId w:val="2"/>
        </w:numPr>
      </w:pPr>
      <w:proofErr w:type="spellStart"/>
      <w:r w:rsidRPr="00BD3DC7">
        <w:rPr>
          <w:b/>
          <w:bCs/>
        </w:rPr>
        <w:t>Completed</w:t>
      </w:r>
      <w:r w:rsidR="00BD3DC7">
        <w:rPr>
          <w:b/>
          <w:bCs/>
        </w:rPr>
        <w:t>Runs</w:t>
      </w:r>
      <w:proofErr w:type="spellEnd"/>
    </w:p>
    <w:p w14:paraId="6A8B1EB0" w14:textId="26E0F10C" w:rsidR="00AE449D" w:rsidRDefault="00465226" w:rsidP="00BD3DC7">
      <w:pPr>
        <w:pStyle w:val="NoSpacing"/>
        <w:numPr>
          <w:ilvl w:val="1"/>
          <w:numId w:val="2"/>
        </w:numPr>
      </w:pPr>
      <w:r>
        <w:t xml:space="preserve">This folder has the complete set of outputs for each of the Test datasets. </w:t>
      </w:r>
      <w:r w:rsidR="00BF1AE6">
        <w:t xml:space="preserve">Outputs </w:t>
      </w:r>
      <w:r>
        <w:t xml:space="preserve">are in the </w:t>
      </w:r>
      <w:r w:rsidR="005018FB">
        <w:t xml:space="preserve">Data1_RAW through Data4_SumStats folders. </w:t>
      </w:r>
      <w:r>
        <w:t xml:space="preserve">We included these outputs for people who want to see examples of the QC reports and other outputs without having to run the data through the tool themselves. </w:t>
      </w:r>
      <w:r w:rsidR="00BF1AE6">
        <w:t xml:space="preserve">If you try using the R tool with the test data, </w:t>
      </w:r>
      <w:r>
        <w:t>you might want to reference these files to verify that the outputs you generated during your test run(s) were complete</w:t>
      </w:r>
      <w:r w:rsidR="005018FB">
        <w:t>.</w:t>
      </w:r>
    </w:p>
    <w:p w14:paraId="00954C71" w14:textId="3DA8ED7F" w:rsidR="00AE449D" w:rsidRDefault="00AE449D" w:rsidP="00E83551">
      <w:pPr>
        <w:pStyle w:val="NoSpacing"/>
      </w:pPr>
    </w:p>
    <w:p w14:paraId="2A623F45" w14:textId="6E11E5FC" w:rsidR="00BF1AE6" w:rsidRDefault="00BD3DC7" w:rsidP="00BF1AE6">
      <w:pPr>
        <w:pStyle w:val="NoSpacing"/>
      </w:pPr>
      <w:r>
        <w:t xml:space="preserve">We’ll </w:t>
      </w:r>
      <w:r w:rsidR="00BF1AE6">
        <w:t>post more</w:t>
      </w:r>
      <w:r>
        <w:t xml:space="preserve"> test files as they become available. So </w:t>
      </w:r>
      <w:proofErr w:type="gramStart"/>
      <w:r>
        <w:t>far</w:t>
      </w:r>
      <w:proofErr w:type="gramEnd"/>
      <w:r>
        <w:t xml:space="preserve"> our focus has been on the temperature and hydrologic data being collected at </w:t>
      </w:r>
      <w:r>
        <w:t>Regional Monitoring Networks (RMNs)</w:t>
      </w:r>
      <w:r>
        <w:t xml:space="preserve"> sites</w:t>
      </w:r>
      <w:r w:rsidR="00465226">
        <w:t xml:space="preserve">, along with the dissolved oxygen data being collected in lakes. </w:t>
      </w:r>
      <w:r w:rsidR="00BF1AE6">
        <w:t xml:space="preserve">You may also notice that </w:t>
      </w:r>
      <w:r w:rsidR="00BF1AE6">
        <w:t xml:space="preserve">a lot of our test data are from Onset HOBO sensors. This is not an endorsement of HOBO sensors. Rather it’s a reflection of the fact that many of our partners are using HOBO sensors. We’re happy to </w:t>
      </w:r>
      <w:r w:rsidR="00BF1AE6">
        <w:t>add test</w:t>
      </w:r>
      <w:r w:rsidR="00BF1AE6">
        <w:t xml:space="preserve"> data </w:t>
      </w:r>
      <w:r w:rsidR="00BF1AE6">
        <w:t>for other parameters (like conductivity and pH) and other sensor types to the test data folder</w:t>
      </w:r>
      <w:r w:rsidR="00BF1AE6">
        <w:t>. Please send your files to Jen Stamp (</w:t>
      </w:r>
      <w:hyperlink r:id="rId6" w:history="1">
        <w:r w:rsidR="00BF1AE6" w:rsidRPr="00A31FCA">
          <w:rPr>
            <w:rStyle w:val="Hyperlink"/>
          </w:rPr>
          <w:t>Jen.Stamp@tetratech.com</w:t>
        </w:r>
      </w:hyperlink>
      <w:r w:rsidR="00BF1AE6">
        <w:t>)</w:t>
      </w:r>
      <w:r w:rsidR="00BF1AE6">
        <w:t>.</w:t>
      </w:r>
    </w:p>
    <w:p w14:paraId="65689D87" w14:textId="77394FC2" w:rsidR="00E83551" w:rsidRDefault="00E83551" w:rsidP="00E83551">
      <w:pPr>
        <w:pStyle w:val="NoSpacing"/>
      </w:pPr>
    </w:p>
    <w:p w14:paraId="437F7276" w14:textId="77777777" w:rsidR="00EB2E0C" w:rsidRDefault="00EB2E0C" w:rsidP="00E83551">
      <w:pPr>
        <w:pStyle w:val="NoSpacing"/>
      </w:pPr>
    </w:p>
    <w:p w14:paraId="669C5662" w14:textId="0DFF3E2E" w:rsidR="00EB2E0C" w:rsidRDefault="00EB2E0C" w:rsidP="00EB2E0C">
      <w:pPr>
        <w:pStyle w:val="NoSpacing"/>
      </w:pPr>
      <w:r>
        <w:t>This video provides an overview of the workflow</w:t>
      </w:r>
      <w:r>
        <w:t xml:space="preserve"> you’ll follow when you do the test runs</w:t>
      </w:r>
      <w:r>
        <w:t xml:space="preserve">: </w:t>
      </w:r>
      <w:r w:rsidRPr="00A40885">
        <w:rPr>
          <w:highlight w:val="yellow"/>
        </w:rPr>
        <w:t xml:space="preserve">will send </w:t>
      </w:r>
      <w:r>
        <w:rPr>
          <w:highlight w:val="yellow"/>
        </w:rPr>
        <w:t xml:space="preserve">link </w:t>
      </w:r>
      <w:r w:rsidRPr="00A40885">
        <w:rPr>
          <w:highlight w:val="yellow"/>
        </w:rPr>
        <w:t>later</w:t>
      </w:r>
    </w:p>
    <w:p w14:paraId="2378A69B" w14:textId="77777777" w:rsidR="00EB2E0C" w:rsidRDefault="00EB2E0C" w:rsidP="00E83551">
      <w:pPr>
        <w:pStyle w:val="NoSpacing"/>
      </w:pPr>
    </w:p>
    <w:p w14:paraId="38009CB4" w14:textId="09393096" w:rsidR="00EB2E0C" w:rsidRDefault="00EB2E0C" w:rsidP="00E83551">
      <w:pPr>
        <w:pStyle w:val="NoSpacing"/>
      </w:pPr>
    </w:p>
    <w:sectPr w:rsidR="00EB2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235B"/>
    <w:multiLevelType w:val="hybridMultilevel"/>
    <w:tmpl w:val="0BF4E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7919E9"/>
    <w:multiLevelType w:val="hybridMultilevel"/>
    <w:tmpl w:val="720A4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551"/>
    <w:rsid w:val="001B6F74"/>
    <w:rsid w:val="00235E78"/>
    <w:rsid w:val="00465226"/>
    <w:rsid w:val="005018FB"/>
    <w:rsid w:val="00514EAB"/>
    <w:rsid w:val="00747CAA"/>
    <w:rsid w:val="00842B4F"/>
    <w:rsid w:val="00987763"/>
    <w:rsid w:val="00A34A32"/>
    <w:rsid w:val="00AE449D"/>
    <w:rsid w:val="00BD3DC7"/>
    <w:rsid w:val="00BF1AE6"/>
    <w:rsid w:val="00C267C4"/>
    <w:rsid w:val="00C52C51"/>
    <w:rsid w:val="00C90957"/>
    <w:rsid w:val="00E83551"/>
    <w:rsid w:val="00EB2E0C"/>
    <w:rsid w:val="00F61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D3C29"/>
  <w15:chartTrackingRefBased/>
  <w15:docId w15:val="{458532B2-37FC-4222-93B6-FAE69834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355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835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5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5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5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65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EB2E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864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en.Stamp@tetratech.com" TargetMode="External"/><Relationship Id="rId5" Type="http://schemas.openxmlformats.org/officeDocument/2006/relationships/hyperlink" Target="https://www.onsetcomp.com/hoboware-free-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Stamp, Jen</dc:creator>
  <cp:keywords/>
  <dc:description/>
  <cp:lastModifiedBy>Stamp, Jen</cp:lastModifiedBy>
  <cp:revision>6</cp:revision>
  <dcterms:created xsi:type="dcterms:W3CDTF">2021-06-17T20:10:00Z</dcterms:created>
  <dcterms:modified xsi:type="dcterms:W3CDTF">2021-06-18T19:14:00Z</dcterms:modified>
</cp:coreProperties>
</file>