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C5FBA" w14:textId="43C39F98" w:rsidR="00B24199" w:rsidRDefault="00B24199" w:rsidP="00B24199">
      <w:pPr>
        <w:pStyle w:val="Title"/>
      </w:pPr>
      <w:r>
        <w:t xml:space="preserve">Appendix </w:t>
      </w:r>
      <w:r w:rsidR="00FB03ED">
        <w:t>E</w:t>
      </w:r>
      <w:r>
        <w:t xml:space="preserve">. </w:t>
      </w:r>
      <w:r w:rsidR="002940BE">
        <w:t>Reference Metric Correlations</w:t>
      </w:r>
    </w:p>
    <w:p w14:paraId="67EDF7CE" w14:textId="77777777" w:rsidR="002940BE" w:rsidRPr="002940BE" w:rsidRDefault="002940BE" w:rsidP="002940BE"/>
    <w:p w14:paraId="464136BA" w14:textId="4AED2F28" w:rsidR="00B24199" w:rsidRDefault="002940BE" w:rsidP="002940BE">
      <w:r>
        <w:t>Spearman rho c</w:t>
      </w:r>
      <w:r w:rsidR="00B24199">
        <w:t>orrelations between selected metrics and environmental variables in reference sites of three site classes</w:t>
      </w:r>
      <w:r w:rsidR="00B24199">
        <w:br w:type="page"/>
      </w:r>
    </w:p>
    <w:p w14:paraId="3F5E8330" w14:textId="57D29F97" w:rsidR="00514956" w:rsidRDefault="00514956" w:rsidP="00514956">
      <w:pPr>
        <w:spacing w:after="0"/>
        <w:ind w:left="-450"/>
      </w:pPr>
      <w:r>
        <w:lastRenderedPageBreak/>
        <w:t xml:space="preserve">Table __-1. Spearman </w:t>
      </w:r>
      <w:r w:rsidRPr="00514956">
        <w:rPr>
          <w:i/>
          <w:iCs/>
        </w:rPr>
        <w:t>rho</w:t>
      </w:r>
      <w:r>
        <w:t xml:space="preserve"> correlations between reference metrics and environmental variables in the Mountain site class.</w:t>
      </w:r>
    </w:p>
    <w:tbl>
      <w:tblPr>
        <w:tblW w:w="14103" w:type="dxa"/>
        <w:tblInd w:w="-540" w:type="dxa"/>
        <w:tblLook w:val="04A0" w:firstRow="1" w:lastRow="0" w:firstColumn="1" w:lastColumn="0" w:noHBand="0" w:noVBand="1"/>
      </w:tblPr>
      <w:tblGrid>
        <w:gridCol w:w="1807"/>
        <w:gridCol w:w="760"/>
        <w:gridCol w:w="673"/>
        <w:gridCol w:w="720"/>
        <w:gridCol w:w="760"/>
        <w:gridCol w:w="760"/>
        <w:gridCol w:w="760"/>
        <w:gridCol w:w="760"/>
        <w:gridCol w:w="760"/>
        <w:gridCol w:w="663"/>
        <w:gridCol w:w="760"/>
        <w:gridCol w:w="760"/>
        <w:gridCol w:w="640"/>
        <w:gridCol w:w="690"/>
        <w:gridCol w:w="650"/>
        <w:gridCol w:w="760"/>
        <w:gridCol w:w="660"/>
        <w:gridCol w:w="760"/>
      </w:tblGrid>
      <w:tr w:rsidR="00514956" w:rsidRPr="00514956" w14:paraId="5A431C42" w14:textId="77777777" w:rsidTr="00B24199">
        <w:trPr>
          <w:cantSplit/>
          <w:trHeight w:val="1584"/>
        </w:trPr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B72FC4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7B05616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nt_Diat_Cl_2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2E34257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nt_Diatas_TN_2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374CDDC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pi_Diat_Cond_2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30A4AFD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pt_Diatas_TN_1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CEB8C1F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pi_TubeDwellers</w:t>
            </w:r>
            <w:proofErr w:type="spellEnd"/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36B74A7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pt_H_WDEQ_34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C66FA04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nt_M_WDEQ_12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5925300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pt_O_WDEQ_34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9872841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pt_T_WDEQ_12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12005D4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pt_T_WDEQ_56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48C630A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WA_SAP_USGS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8C06C58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WA_Salinity_USGS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9095386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LOW_</w:t>
            </w:r>
            <w:proofErr w:type="gram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P.r</w:t>
            </w:r>
            <w:proofErr w:type="spellEnd"/>
            <w:proofErr w:type="gramEnd"/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5D5F05B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BC_45.pt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B72A122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O_45.pt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79C7988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Bahls_12.pt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8EF2AA1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BC_12.pa</w:t>
            </w:r>
          </w:p>
        </w:tc>
      </w:tr>
      <w:tr w:rsidR="00514956" w:rsidRPr="00514956" w14:paraId="54AF2478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EB8A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BFIWs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E5A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F27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495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A2D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EA5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F13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63C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CE3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F6A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93B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1FD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E8B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1A8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994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C42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09E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B48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</w:tr>
      <w:tr w:rsidR="00514956" w:rsidRPr="00514956" w14:paraId="671FFFD2" w14:textId="77777777" w:rsidTr="00B24199">
        <w:trPr>
          <w:trHeight w:val="80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DF9E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Al2O3Ws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89F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985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783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55F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580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AFD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179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A3B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959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DA9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80D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3FE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303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DF9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174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9E3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9B7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</w:tr>
      <w:tr w:rsidR="00514956" w:rsidRPr="00514956" w14:paraId="31399512" w14:textId="77777777" w:rsidTr="00B24199">
        <w:trPr>
          <w:trHeight w:val="80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0D67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CaOWs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1AC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655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4EF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493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CE3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FA8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534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7C8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D1B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1E9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664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CE8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840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296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4AD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C07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956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</w:tr>
      <w:tr w:rsidR="00514956" w:rsidRPr="00514956" w14:paraId="618AA6F5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B3FA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Fe2O3Ws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288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B16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AF85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EA5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B39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D44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C69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A4A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DEE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132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F94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6D3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AEF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5D3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149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CA8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89C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</w:tr>
      <w:tr w:rsidR="00514956" w:rsidRPr="00514956" w14:paraId="3BA4129B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0043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K2OWs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DC7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77B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104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5B9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734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273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7D1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9F5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DCB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F7577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DF5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1E5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FAD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5CF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DBE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F50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8A9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</w:tr>
      <w:tr w:rsidR="00514956" w:rsidRPr="00514956" w14:paraId="1EACC312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8FC3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MgOWs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024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5BB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DB6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2ED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183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1C4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790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AB3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E98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938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26F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914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053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14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332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803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525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</w:tr>
      <w:tr w:rsidR="00514956" w:rsidRPr="00514956" w14:paraId="24DB54C7" w14:textId="77777777" w:rsidTr="00B24199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549E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Na2OWs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0B6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B49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3C8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BC3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B53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AE4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318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464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196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A26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7FD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4CC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368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B68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79A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197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D89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</w:tr>
      <w:tr w:rsidR="00514956" w:rsidRPr="00514956" w14:paraId="61A15EDC" w14:textId="77777777" w:rsidTr="00B24199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1F0D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P2O5Ws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F78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227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4E0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785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E5C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385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9BC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EFC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52C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599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994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CF4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9CE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50C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075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0E1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437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</w:tr>
      <w:tr w:rsidR="00514956" w:rsidRPr="00514956" w14:paraId="7E568D7D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F8F7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C37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AA3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6DA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7FC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B70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ACC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7C2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7AD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DE8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92E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009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463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F11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D2A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101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02A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47E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</w:tr>
      <w:tr w:rsidR="00514956" w:rsidRPr="00514956" w14:paraId="2C601EE1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E361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SiO2Ws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DA8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422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05E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FF3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713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1B0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F4F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B47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7DF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52A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11F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BC4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A1F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C82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A16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352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E44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</w:tr>
      <w:tr w:rsidR="00514956" w:rsidRPr="00514956" w14:paraId="7B0D7CDE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627B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0ED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43F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503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46F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3F3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CD2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D11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589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6EC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6F1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825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3E8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D0D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44A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D39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640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68E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</w:tr>
      <w:tr w:rsidR="00514956" w:rsidRPr="00514956" w14:paraId="5FFAC27F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3786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HydrlCondWs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F8A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0AD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A53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FC2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7EE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5FF46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EBC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74514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29C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A2E93B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0C6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B05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138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3F8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1E63E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EB4A3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8A195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0.42</w:t>
            </w:r>
          </w:p>
        </w:tc>
      </w:tr>
      <w:tr w:rsidR="00514956" w:rsidRPr="00514956" w14:paraId="6563F09A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5C34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CompStrgthWs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F71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93D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481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81E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7C2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642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E5A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3E0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132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5D6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C06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4CE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EC3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C93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E96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8EA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76C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</w:tr>
      <w:tr w:rsidR="00514956" w:rsidRPr="00514956" w14:paraId="6A50205F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3503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KffactWs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919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8EC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2E0F76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7F4B3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291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F0C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0C2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3D1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1CF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CF6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5C1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DF5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5E1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068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39D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FF9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21D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</w:tr>
      <w:tr w:rsidR="00514956" w:rsidRPr="00514956" w14:paraId="4306C6FF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C75D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PctOw2016Ws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EF0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10B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396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5CE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321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5A2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1E3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910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6EB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478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5A4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795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AC4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917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014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30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31F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</w:tr>
      <w:tr w:rsidR="00514956" w:rsidRPr="00514956" w14:paraId="35E92F8D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09C9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PrecipWs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6C7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E23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B28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78C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54E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810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CD1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4DB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F1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8B8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725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50C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142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BE1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631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968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170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</w:tr>
      <w:tr w:rsidR="00514956" w:rsidRPr="00514956" w14:paraId="27E6F6E0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FD0D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TmaxWs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CAD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824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C8E3E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410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660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04B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EF2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586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629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530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30A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F74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D6E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192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3CA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5E6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8FA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</w:tr>
      <w:tr w:rsidR="00514956" w:rsidRPr="00514956" w14:paraId="1E34EB4B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B6DB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TmeanWs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D45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CCD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AD600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984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78B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E2A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79F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A2E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CF0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78E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916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376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BD0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192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A67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27C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BD6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</w:tr>
      <w:tr w:rsidR="00514956" w:rsidRPr="00514956" w14:paraId="1BA5BA8B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4BAC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TminWs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04D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640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674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65C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825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98F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54B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86B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F86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B24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46D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C79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3CF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AA1B5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4D2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660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FA9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</w:tr>
      <w:tr w:rsidR="00514956" w:rsidRPr="00514956" w14:paraId="7835C3A0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1CBF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MSST_4yrAvg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925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145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DCF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D2B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67E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112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743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3FE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ABC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EFEA5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2D0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3CB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A2B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CC4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8C9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5DE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69B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</w:tr>
      <w:tr w:rsidR="00514956" w:rsidRPr="00514956" w14:paraId="4283087A" w14:textId="77777777" w:rsidTr="00B24199">
        <w:trPr>
          <w:trHeight w:val="162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DBE4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RckDepWs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A2F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3E6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1ED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9F4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8499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8F4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635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45A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59E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B42BF8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5D3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98E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261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04B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ED0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0EB5E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693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</w:tr>
      <w:tr w:rsidR="00514956" w:rsidRPr="00514956" w14:paraId="6F41DCF4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F687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PredCond_uScm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7A7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6CB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615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8E5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695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FE0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672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3DF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6E7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CD7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F59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C97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E71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702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E88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2A0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79A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</w:tr>
      <w:tr w:rsidR="00514956" w:rsidRPr="00514956" w14:paraId="38523994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6730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CatchmentArea.1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81A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3FD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B52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618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238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F2F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EB4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663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50D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D6D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1A6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61F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3EC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400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023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EDB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40A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</w:tr>
      <w:tr w:rsidR="00514956" w:rsidRPr="00514956" w14:paraId="5B2223D6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BB7B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Elevation.1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39E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DD3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4F9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07B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78E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211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594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B2F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793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905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62F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95F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3F6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22A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086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0F3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C39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</w:tr>
      <w:tr w:rsidR="00514956" w:rsidRPr="00514956" w14:paraId="7D24065A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BA7C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Max.Depth..</w:t>
            </w:r>
            <w:proofErr w:type="gramEnd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ft</w:t>
            </w:r>
            <w:proofErr w:type="spellEnd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F68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27F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C13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5C0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441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7D6A1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F91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13211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C74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9B2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151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FED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108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4BD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121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721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BA9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</w:tr>
      <w:tr w:rsidR="00514956" w:rsidRPr="00514956" w14:paraId="48425090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AB6B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ReachwideSlopeftft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2A7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2E6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74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E27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970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5F9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670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F18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B9E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BD2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E3D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013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C7C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A4E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994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A8C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F94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</w:tr>
      <w:tr w:rsidR="00514956" w:rsidRPr="00514956" w14:paraId="1D0138F6" w14:textId="77777777" w:rsidTr="00B24199">
        <w:trPr>
          <w:trHeight w:val="271"/>
        </w:trPr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197A42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D50.Reachmm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3F69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6E22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FDFE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D1E3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D35D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8523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746F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A985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458A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9CB9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55B2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65FB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4234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9AB5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FE97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BB26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6DF4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</w:tr>
    </w:tbl>
    <w:p w14:paraId="2FEA6F98" w14:textId="0A49CB7F" w:rsidR="00514956" w:rsidRDefault="00514956" w:rsidP="00514956">
      <w:pPr>
        <w:spacing w:after="0"/>
      </w:pPr>
      <w:r w:rsidRPr="00514956">
        <w:rPr>
          <w:szCs w:val="24"/>
        </w:rPr>
        <w:lastRenderedPageBreak/>
        <w:t xml:space="preserve">Table __-2. </w:t>
      </w:r>
      <w:r>
        <w:t xml:space="preserve">Spearman </w:t>
      </w:r>
      <w:r w:rsidRPr="00514956">
        <w:rPr>
          <w:i/>
          <w:iCs/>
        </w:rPr>
        <w:t>rho</w:t>
      </w:r>
      <w:r>
        <w:t xml:space="preserve"> correlations between reference metrics and environmental variables in the Mid-elevation site class.</w:t>
      </w:r>
    </w:p>
    <w:tbl>
      <w:tblPr>
        <w:tblW w:w="13680" w:type="dxa"/>
        <w:tblLayout w:type="fixed"/>
        <w:tblLook w:val="04A0" w:firstRow="1" w:lastRow="0" w:firstColumn="1" w:lastColumn="0" w:noHBand="0" w:noVBand="1"/>
      </w:tblPr>
      <w:tblGrid>
        <w:gridCol w:w="2040"/>
        <w:gridCol w:w="684"/>
        <w:gridCol w:w="685"/>
        <w:gridCol w:w="685"/>
        <w:gridCol w:w="684"/>
        <w:gridCol w:w="685"/>
        <w:gridCol w:w="685"/>
        <w:gridCol w:w="684"/>
        <w:gridCol w:w="685"/>
        <w:gridCol w:w="685"/>
        <w:gridCol w:w="685"/>
        <w:gridCol w:w="684"/>
        <w:gridCol w:w="685"/>
        <w:gridCol w:w="685"/>
        <w:gridCol w:w="684"/>
        <w:gridCol w:w="685"/>
        <w:gridCol w:w="685"/>
        <w:gridCol w:w="685"/>
      </w:tblGrid>
      <w:tr w:rsidR="00514956" w:rsidRPr="00514956" w14:paraId="6147AA5C" w14:textId="77777777" w:rsidTr="00B24199">
        <w:trPr>
          <w:trHeight w:val="1800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45C1F7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FF0000"/>
                <w:sz w:val="22"/>
              </w:rPr>
              <w:t> 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62F0EA6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nt_Diat_Cl_2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651E220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nt_Diatas_TN_2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E5CCE13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pi_Diat_Cond_2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95A90AE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pt_Diatas_TN_1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26D6510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pi_TubeDwellers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9CAE868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pt_H_WDEQ_34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842D691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nt_M_WDEQ_12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172E4B06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pt_O_WDEQ_34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600F08E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pt_T_WDEQ_12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D196D73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pt_T_WDEQ_56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6388A3E6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WA_SAP_USGS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C04A791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WA_Salinity_USGS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99D2691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LOW_</w:t>
            </w:r>
            <w:proofErr w:type="gramStart"/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P.r</w:t>
            </w:r>
            <w:proofErr w:type="spellEnd"/>
            <w:proofErr w:type="gramEnd"/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CDD47B2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BC_45.pt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01421ED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O_45.pt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3F6645A8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Bahls_12.pt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18B1F96" w14:textId="77777777" w:rsidR="00514956" w:rsidRPr="00514956" w:rsidRDefault="00514956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2"/>
              </w:rPr>
              <w:t>BC_12.pa</w:t>
            </w:r>
          </w:p>
        </w:tc>
      </w:tr>
      <w:tr w:rsidR="00514956" w:rsidRPr="00514956" w14:paraId="4170D365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88B4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BFIWs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2FD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2BC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BDD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DCE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86C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4D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A98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91E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5B4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E03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BE1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CBA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A83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80E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BF4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40B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4C8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</w:tr>
      <w:tr w:rsidR="00514956" w:rsidRPr="00514956" w14:paraId="02320022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9E10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Al2O3Ws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938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28A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CE7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1EC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25B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C39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6F6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5E3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4CB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793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710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F00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27D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673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3EB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BFA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936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514956" w:rsidRPr="00514956" w14:paraId="176035BA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DBC9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CaOWs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9A2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4C0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0A3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30C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319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572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6EB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771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3BD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C30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E38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5F7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9B7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F22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BEC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8E6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71B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</w:tr>
      <w:tr w:rsidR="00514956" w:rsidRPr="00514956" w14:paraId="5BCA0D6E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D58B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Fe2O3Ws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1F7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2C1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03F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F3D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980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462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9C8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015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3A5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97F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897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35D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F919C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A24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BC4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DF9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7DB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</w:tr>
      <w:tr w:rsidR="00514956" w:rsidRPr="00514956" w14:paraId="2C6D6D6E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0C1A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K2OWs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4C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A0E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260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699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6C9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BEF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17F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B91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86B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297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7D8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354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DC2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D1A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316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798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423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</w:tr>
      <w:tr w:rsidR="00514956" w:rsidRPr="00514956" w14:paraId="62F88B70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D2B3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MgOWs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10A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47E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717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ADB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A2D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1B7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9C5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BC0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533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D8B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065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852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062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161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275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67E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FC9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</w:tr>
      <w:tr w:rsidR="00514956" w:rsidRPr="00514956" w14:paraId="01398CEB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2113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Na2OWs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CA7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0F8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7A0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F2D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514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514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295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0E4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968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9AA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F28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B97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73C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7A1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DEE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200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A94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</w:tr>
      <w:tr w:rsidR="00514956" w:rsidRPr="00514956" w14:paraId="66AF1710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C67A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P2O5Ws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E52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DC4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510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AE2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657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4DE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9D6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C71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D60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C3B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0F3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831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333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969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37F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CF4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BAB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</w:tr>
      <w:tr w:rsidR="00514956" w:rsidRPr="00514956" w14:paraId="04C750A0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AD4F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8A2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4543C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BB5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3CE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D95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B90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981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32D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B66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714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293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2A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465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F8E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D33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E2C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EBF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</w:tr>
      <w:tr w:rsidR="00514956" w:rsidRPr="00514956" w14:paraId="17758507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B5F5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SiO2Ws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5BC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EBF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4B0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1FA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560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6CB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494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1E1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9D0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816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B83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07B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13B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D5E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EB6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F5D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919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</w:tr>
      <w:tr w:rsidR="00514956" w:rsidRPr="00514956" w14:paraId="3B29D00F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221B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210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E9D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E6E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06E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F94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E4F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204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5A7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B88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4A4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C46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E49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0C5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06F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56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AB5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1B4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</w:tr>
      <w:tr w:rsidR="00514956" w:rsidRPr="00514956" w14:paraId="0E36FE48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91C3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HydrlCondWs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B62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385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FA6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203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5E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FFF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CCB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AF6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6A5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663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7CE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E4A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EDB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145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3FE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E1B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8D3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514956" w:rsidRPr="00514956" w14:paraId="17704B4E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CEB8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CompStrgthWs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5C6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F90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BB8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8A5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588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88A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B62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D7B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9AF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8EC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9BA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E97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DEE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789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506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77A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162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</w:tr>
      <w:tr w:rsidR="00514956" w:rsidRPr="00514956" w14:paraId="711CACA3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BC36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KffactWs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4B6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2B1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1E6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1C9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090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22A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892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971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C82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E50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BA4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031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812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596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A7C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2B3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10C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</w:tr>
      <w:tr w:rsidR="00514956" w:rsidRPr="00514956" w14:paraId="4267754C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E884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PctOw2016Ws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012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BA2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EA0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8DB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A5D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BBF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AA0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D06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C15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DA2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E31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4E0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9C711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CC4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DE3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D73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410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</w:tr>
      <w:tr w:rsidR="00514956" w:rsidRPr="00514956" w14:paraId="62D49D88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B098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PrecipWs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626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EEB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45D2C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9AB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4365C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44F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62E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904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7CF09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F52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C60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1E7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3F4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597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04F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509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9B4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</w:tr>
      <w:tr w:rsidR="00514956" w:rsidRPr="00514956" w14:paraId="3417F579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C4BF7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TmaxWs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093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CE401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7D0DB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062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EEC52B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324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CAA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4D3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546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E54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E52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36A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553EE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C6D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F20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451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87C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</w:tr>
      <w:tr w:rsidR="00514956" w:rsidRPr="00514956" w14:paraId="2345334B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F96D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TmeanWs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959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2C107F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727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E9A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0B1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B13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789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7BD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F2E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F93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359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82C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90896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F4153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1FA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F09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159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</w:t>
            </w:r>
          </w:p>
        </w:tc>
      </w:tr>
      <w:tr w:rsidR="00514956" w:rsidRPr="00514956" w14:paraId="44C2493C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7ADF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TminWs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807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818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42B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D13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A15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8FC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755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DB4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2DF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9AF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3A6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915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75CB75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F25DC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9E3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CA3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AF0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</w:tr>
      <w:tr w:rsidR="00514956" w:rsidRPr="00514956" w14:paraId="6F14F1FC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4F85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MSST_4yrAvg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A18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3D1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3F6F2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B51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67FF8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E07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6AF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D28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12AF5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E4C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C08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9AE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91A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8D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299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782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172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514956" w:rsidRPr="00514956" w14:paraId="55367800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4C2F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RckDepWs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4F7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380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86C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D5D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406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F0A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482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EA9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B9E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00A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CF4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B0B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0E7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A45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13D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343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C13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</w:tr>
      <w:tr w:rsidR="00514956" w:rsidRPr="00514956" w14:paraId="16B205D4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73DD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PredCond_uScm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B34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65D4B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C9EE24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773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4B8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1A6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19F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012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237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743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1FF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22D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B4E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C22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157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9B1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18E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</w:tr>
      <w:tr w:rsidR="00514956" w:rsidRPr="00514956" w14:paraId="5699C009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65AA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CatchmentArea.1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07D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CDB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E74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534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CB8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AF8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7BB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20D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315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6B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42E1C0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5E0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229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B6F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0F7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C58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DDE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</w:tr>
      <w:tr w:rsidR="00514956" w:rsidRPr="00514956" w14:paraId="3703D7EC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0B89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Elevation.1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60A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F23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FD4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4ED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C96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385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F7A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021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4B2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751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414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1A4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514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716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2BC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1CF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78B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</w:tr>
      <w:tr w:rsidR="00514956" w:rsidRPr="00514956" w14:paraId="295F5F5B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465D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Max.Depth..</w:t>
            </w:r>
            <w:proofErr w:type="gramEnd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ft</w:t>
            </w:r>
            <w:proofErr w:type="spellEnd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182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7D1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9F6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BC9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CC15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2F6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360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69D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BCF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063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D4D4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9DF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A5A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36E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24B2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B19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70C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</w:tr>
      <w:tr w:rsidR="00514956" w:rsidRPr="00514956" w14:paraId="58B1C691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F076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ReachwideSlopeftft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C6DF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10F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615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7576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EE3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45E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FF1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D9B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4E0B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F2E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925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CD5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915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B7C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533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48F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9847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</w:tr>
      <w:tr w:rsidR="00514956" w:rsidRPr="00514956" w14:paraId="211C2E95" w14:textId="77777777" w:rsidTr="00514956">
        <w:trPr>
          <w:trHeight w:val="266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B7C4C" w14:textId="77777777" w:rsidR="00514956" w:rsidRPr="00514956" w:rsidRDefault="00514956" w:rsidP="005149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D50.Reachmm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C3E5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D71259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8BBE75A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724D5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63D07F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7BA6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66D7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3224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633B1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9CE7E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36C4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E861C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BCC99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4B6B0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1651D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0E7F3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5F03A8" w14:textId="77777777" w:rsidR="00514956" w:rsidRPr="00514956" w:rsidRDefault="00514956" w:rsidP="005149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495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</w:tr>
    </w:tbl>
    <w:p w14:paraId="4C107165" w14:textId="0947C506" w:rsidR="00514956" w:rsidRDefault="00B24199">
      <w:r w:rsidRPr="00B24199">
        <w:rPr>
          <w:szCs w:val="24"/>
        </w:rPr>
        <w:lastRenderedPageBreak/>
        <w:t xml:space="preserve">Table __-3. </w:t>
      </w:r>
      <w:r>
        <w:t xml:space="preserve">Spearman </w:t>
      </w:r>
      <w:r w:rsidRPr="00514956">
        <w:rPr>
          <w:i/>
          <w:iCs/>
        </w:rPr>
        <w:t>rho</w:t>
      </w:r>
      <w:r>
        <w:t xml:space="preserve"> correlations between reference metrics and environmental variables in the Plains site class.</w:t>
      </w:r>
    </w:p>
    <w:tbl>
      <w:tblPr>
        <w:tblW w:w="13600" w:type="dxa"/>
        <w:tblLook w:val="04A0" w:firstRow="1" w:lastRow="0" w:firstColumn="1" w:lastColumn="0" w:noHBand="0" w:noVBand="1"/>
      </w:tblPr>
      <w:tblGrid>
        <w:gridCol w:w="204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24199" w:rsidRPr="00B24199" w14:paraId="36AD3D9A" w14:textId="77777777" w:rsidTr="00B24199">
        <w:trPr>
          <w:trHeight w:val="1683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477301" w14:textId="77777777" w:rsidR="00B24199" w:rsidRPr="00B24199" w:rsidRDefault="00B24199" w:rsidP="00B2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5E13C84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nt_Diat_Cl_2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37F625C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nt_Diatas_TN_2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7913232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pi_Diat_Cond_2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6E39227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pt_Diatas_TN_1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20EBA37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pi_TubeDwellers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0AEAF8A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pt_H_WDEQ_34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7351F22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nt_M_WDEQ_12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29C30FE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pt_O_WDEQ_34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3B457C5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pt_T_WDEQ_12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73BEE4C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pt_T_WDEQ_56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7D5B665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WA_SAP_USGS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3672969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WA_Salinity_USGS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6507D72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LOW_</w:t>
            </w:r>
            <w:proofErr w:type="gram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P.r</w:t>
            </w:r>
            <w:proofErr w:type="spellEnd"/>
            <w:proofErr w:type="gram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78D4D04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BC_45.pt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746EB9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O_45.pt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16C9CC5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Bahls_12.pt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bottom"/>
            <w:hideMark/>
          </w:tcPr>
          <w:p w14:paraId="56AFF09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BC_12.pa</w:t>
            </w:r>
          </w:p>
        </w:tc>
      </w:tr>
      <w:tr w:rsidR="00B24199" w:rsidRPr="00B24199" w14:paraId="1E4CE100" w14:textId="77777777" w:rsidTr="00B24199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FCA3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BFIWs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BBD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79D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5EC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6DD2C0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-0.72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72B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B49C0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349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795D34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5B1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EEA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A6605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CA19F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A29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3586B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722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C01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6F2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</w:tr>
      <w:tr w:rsidR="00B24199" w:rsidRPr="00B24199" w14:paraId="74F38D08" w14:textId="77777777" w:rsidTr="00B24199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73B4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Al2O3Ws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646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B7F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36B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52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EAE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7F6AD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F8F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5E3745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58E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058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2E9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DD1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24C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F90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21A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7A1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218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</w:tr>
      <w:tr w:rsidR="00B24199" w:rsidRPr="00B24199" w14:paraId="5135DA98" w14:textId="77777777" w:rsidTr="00B24199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6238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CaOWs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A2D0F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38612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474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190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F2A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857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462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516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092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C6EBE6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-0.71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8AE14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DF0A67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304A3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B9B6E3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8FE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FD228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2262D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0.64</w:t>
            </w:r>
          </w:p>
        </w:tc>
      </w:tr>
      <w:tr w:rsidR="00B24199" w:rsidRPr="00B24199" w14:paraId="4685695C" w14:textId="77777777" w:rsidTr="00B24199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DDED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Fe2O3Ws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855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50C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807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633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171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4B8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BF3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D76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7C1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469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B30EC5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E63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E9D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458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5D7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00E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F01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</w:tr>
      <w:tr w:rsidR="00B24199" w:rsidRPr="00B24199" w14:paraId="0CA3068F" w14:textId="77777777" w:rsidTr="00B24199">
        <w:trPr>
          <w:trHeight w:val="8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B635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K2OWs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985C32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9D90D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FC0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027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929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219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7D6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E94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A866D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7D3CD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C09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915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88349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3BB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66D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8A1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5B3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</w:tr>
      <w:tr w:rsidR="00B24199" w:rsidRPr="00B24199" w14:paraId="7EC0862A" w14:textId="77777777" w:rsidTr="00B24199">
        <w:trPr>
          <w:trHeight w:val="15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55CB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MgOWs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CB2F4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E18B2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91F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840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BFF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0F270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ED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9CFCD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992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20A4CF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254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E9DD93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8A28A8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A8AFA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D73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5AE1A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590600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0.58</w:t>
            </w:r>
          </w:p>
        </w:tc>
      </w:tr>
      <w:tr w:rsidR="00B24199" w:rsidRPr="00B24199" w14:paraId="37214B1B" w14:textId="77777777" w:rsidTr="00B24199">
        <w:trPr>
          <w:trHeight w:val="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FE1B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Na2OWs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2D9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0D9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215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EB3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7AA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7B2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FFA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636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411E17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B96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3AC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902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B93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EFC3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F11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D56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B18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</w:tr>
      <w:tr w:rsidR="00B24199" w:rsidRPr="00B24199" w14:paraId="1DC9DE97" w14:textId="77777777" w:rsidTr="00B24199">
        <w:trPr>
          <w:trHeight w:val="8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1417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P2O5Ws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828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775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660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5217A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763085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449A5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210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BC7F8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44A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0E9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9E3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F0D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580C7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4EE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A7F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48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D5F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</w:tr>
      <w:tr w:rsidR="00B24199" w:rsidRPr="00B24199" w14:paraId="1E2F7774" w14:textId="77777777" w:rsidTr="00B24199">
        <w:trPr>
          <w:trHeight w:val="135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E60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SWs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999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30B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723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4F0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6E3EB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68F2C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D51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3DB52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013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AFF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7F0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03B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09E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DA9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F67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A12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F77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</w:tr>
      <w:tr w:rsidR="00B24199" w:rsidRPr="00B24199" w14:paraId="6C297233" w14:textId="77777777" w:rsidTr="00B24199">
        <w:trPr>
          <w:trHeight w:val="162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68F8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SiO2Ws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C50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ED6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10B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AE2DC5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63A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DA4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C31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09E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98A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AE7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1359BE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AA79A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F73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3F3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AB71E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F84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2AA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</w:tr>
      <w:tr w:rsidR="00B24199" w:rsidRPr="00B24199" w14:paraId="64FB1033" w14:textId="77777777" w:rsidTr="00B24199">
        <w:trPr>
          <w:trHeight w:val="10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F735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NWs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2E564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B12AE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A77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B8B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B2D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5CFAF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9DE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580A5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F6B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554E9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437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C83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0F832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-0.76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2655B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275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F8467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B3F64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-0.44</w:t>
            </w:r>
          </w:p>
        </w:tc>
      </w:tr>
      <w:tr w:rsidR="00B24199" w:rsidRPr="00B24199" w14:paraId="58F5ABBA" w14:textId="77777777" w:rsidTr="00B24199">
        <w:trPr>
          <w:trHeight w:val="8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66A5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HydrlCondWs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93E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7F4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B52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AEF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37B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417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783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340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329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4F8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ABEB7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5D7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912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571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A8E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CC8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3C8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</w:tr>
      <w:tr w:rsidR="00B24199" w:rsidRPr="00B24199" w14:paraId="2100D063" w14:textId="77777777" w:rsidTr="00B24199">
        <w:trPr>
          <w:trHeight w:val="153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E55F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CompStrgthWs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4F7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8B6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B0B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81C64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A10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1F1553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30B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DCC17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863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DEF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9ED899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3F7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9BA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579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149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BB0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D0C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</w:tr>
      <w:tr w:rsidR="00B24199" w:rsidRPr="00B24199" w14:paraId="60A93463" w14:textId="77777777" w:rsidTr="00B24199">
        <w:trPr>
          <w:trHeight w:val="117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2FFF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KffactWs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0EC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8974B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4FD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C50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297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8B42C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748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BBC4DA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43F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A40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B02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B67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A7DB2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0908AF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01D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B7E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CD9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</w:tr>
      <w:tr w:rsidR="00B24199" w:rsidRPr="00B24199" w14:paraId="1972B693" w14:textId="77777777" w:rsidTr="00B24199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9BD2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PctOw2016Ws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A9A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F1E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CF945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279E05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09D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503E7B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1DCD9B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999FA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461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052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1A4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507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C46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B7C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3FB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10B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712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</w:t>
            </w:r>
          </w:p>
        </w:tc>
      </w:tr>
      <w:tr w:rsidR="00B24199" w:rsidRPr="00B24199" w14:paraId="7AC20DAD" w14:textId="77777777" w:rsidTr="00B24199">
        <w:trPr>
          <w:trHeight w:val="8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D62E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PrecipWs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6F861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770E7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F8B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9C1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90A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9B00A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15A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CBB13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116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05B4E0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-0.73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1F3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65C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4162D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4F4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9AA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79F18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A15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</w:tr>
      <w:tr w:rsidR="00B24199" w:rsidRPr="00B24199" w14:paraId="18F93A78" w14:textId="77777777" w:rsidTr="00B24199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9C2A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TmaxWs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A38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CC6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BC7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99F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80E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4A2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90E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4DE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416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0BF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6448B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45843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257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82F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16798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4004A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C00779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-0.57</w:t>
            </w:r>
          </w:p>
        </w:tc>
      </w:tr>
      <w:tr w:rsidR="00B24199" w:rsidRPr="00B24199" w14:paraId="3D45F458" w14:textId="77777777" w:rsidTr="00B24199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DA2C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TmeanWs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95E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FF6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04E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010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785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F6D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BAF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80E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2DE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E1A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5D2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C724F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E1F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A0E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CE3D39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77D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D136CE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-0.44</w:t>
            </w:r>
          </w:p>
        </w:tc>
      </w:tr>
      <w:tr w:rsidR="00B24199" w:rsidRPr="00B24199" w14:paraId="07E6AEEA" w14:textId="77777777" w:rsidTr="00B24199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BBAB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TminWs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77F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5D2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4E2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20F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3B5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4E90E1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CF270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519361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2EE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3B3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A5D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288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14E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268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D4C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3BF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628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</w:tr>
      <w:tr w:rsidR="00B24199" w:rsidRPr="00B24199" w14:paraId="4A169EE7" w14:textId="77777777" w:rsidTr="00B24199">
        <w:trPr>
          <w:trHeight w:val="10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BDE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MSST_4yrAvg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1AB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BAD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AF1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FBDF8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8C2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7FD422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DEFD7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AFE79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B92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5F5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6679B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B3D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745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CBAFD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6F7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FFB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687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</w:tr>
      <w:tr w:rsidR="00B24199" w:rsidRPr="00B24199" w14:paraId="7550D0C7" w14:textId="77777777" w:rsidTr="00B24199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D451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RckDepWs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1008E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922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F01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0EE56B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-0.75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62B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58234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47D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E84018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C27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8BA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3F0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6E1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63C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35F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239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563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527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</w:tr>
      <w:tr w:rsidR="00B24199" w:rsidRPr="00B24199" w14:paraId="46B60151" w14:textId="77777777" w:rsidTr="00B24199">
        <w:trPr>
          <w:trHeight w:val="8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5BAD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PredCond_uScm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DF9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018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DDA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BF42E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7FF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BAF27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4B0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4C063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282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0E2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E89C3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582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4EB7AC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8D2F1F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CB3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B827C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361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</w:tr>
      <w:tr w:rsidR="00B24199" w:rsidRPr="00B24199" w14:paraId="78D3E2C6" w14:textId="77777777" w:rsidTr="00B24199">
        <w:trPr>
          <w:trHeight w:val="9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63DB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CatchmentArea.1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A3D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924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38E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C80B7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E9F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4FC2CA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94A072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00CF4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04B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5D8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53C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5E1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C12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B7D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F34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71E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DB4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</w:tr>
      <w:tr w:rsidR="00B24199" w:rsidRPr="00B24199" w14:paraId="1DE7234B" w14:textId="77777777" w:rsidTr="00B24199">
        <w:trPr>
          <w:trHeight w:val="8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C2E8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Elevation.1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3D9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6E5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116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FB7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6DB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AC7924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44236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0F36A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97C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C75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402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B85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D21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EF0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CE5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9210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63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</w:tr>
      <w:tr w:rsidR="00B24199" w:rsidRPr="00B24199" w14:paraId="3C355FC2" w14:textId="77777777" w:rsidTr="00B24199">
        <w:trPr>
          <w:trHeight w:val="8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A506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Max.Depth..</w:t>
            </w:r>
            <w:proofErr w:type="gramEnd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ft</w:t>
            </w:r>
            <w:proofErr w:type="spellEnd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BA8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EE0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C2E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6B627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AEB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9B793B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FF1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ACC12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787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46C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CFB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FC7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6E2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34E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ED1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784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4615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</w:tr>
      <w:tr w:rsidR="00B24199" w:rsidRPr="00B24199" w14:paraId="13193C09" w14:textId="77777777" w:rsidTr="00B24199">
        <w:trPr>
          <w:trHeight w:val="300"/>
        </w:trPr>
        <w:tc>
          <w:tcPr>
            <w:tcW w:w="2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5DEE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ReachwideSlopeftft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661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C9D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0124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AC993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7EDCB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E5937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C5757B6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DCC90E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-0.61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833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2B9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88A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8DC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372E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AD69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7CD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534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428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-0.23</w:t>
            </w:r>
          </w:p>
        </w:tc>
      </w:tr>
      <w:tr w:rsidR="00B24199" w:rsidRPr="00B24199" w14:paraId="3448C579" w14:textId="77777777" w:rsidTr="00B24199">
        <w:trPr>
          <w:trHeight w:val="18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0F1C5" w14:textId="77777777" w:rsidR="00B24199" w:rsidRPr="00B24199" w:rsidRDefault="00B24199" w:rsidP="00B24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D50.Reachmm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7FDD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02E55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4532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195F8B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49678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D66B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959C2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54FE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8246C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09F73D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F5E94E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A828501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56E93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FD6DF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D7D7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F411A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14ECB" w14:textId="77777777" w:rsidR="00B24199" w:rsidRPr="00B24199" w:rsidRDefault="00B24199" w:rsidP="00B241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2419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</w:tr>
    </w:tbl>
    <w:p w14:paraId="215E1E85" w14:textId="77777777" w:rsidR="00B24199" w:rsidRPr="00514956" w:rsidRDefault="00B24199" w:rsidP="00FB03ED">
      <w:pPr>
        <w:rPr>
          <w:sz w:val="20"/>
          <w:szCs w:val="20"/>
        </w:rPr>
      </w:pPr>
    </w:p>
    <w:sectPr w:rsidR="00B24199" w:rsidRPr="00514956" w:rsidSect="00B24199">
      <w:pgSz w:w="15840" w:h="12240" w:orient="landscape"/>
      <w:pgMar w:top="1440" w:right="72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56"/>
    <w:rsid w:val="002940BE"/>
    <w:rsid w:val="00514956"/>
    <w:rsid w:val="008450CA"/>
    <w:rsid w:val="00B24199"/>
    <w:rsid w:val="00C462BA"/>
    <w:rsid w:val="00FB03ED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2551"/>
  <w15:chartTrackingRefBased/>
  <w15:docId w15:val="{698AD8CE-380E-4E18-8A03-81A1A52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C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Jessup, Benjamin</dc:creator>
  <cp:keywords/>
  <dc:description/>
  <cp:lastModifiedBy>Jessup, Benjamin</cp:lastModifiedBy>
  <cp:revision>3</cp:revision>
  <dcterms:created xsi:type="dcterms:W3CDTF">2022-05-27T19:50:00Z</dcterms:created>
  <dcterms:modified xsi:type="dcterms:W3CDTF">2022-05-31T20:29:00Z</dcterms:modified>
</cp:coreProperties>
</file>