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3E3D754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1361AC">
        <w:rPr>
          <w:sz w:val="22"/>
          <w:szCs w:val="22"/>
          <w:u w:val="single"/>
        </w:rPr>
        <w:t xml:space="preserve"> </w:t>
      </w:r>
      <w:r w:rsidR="001361AC" w:rsidRPr="001361AC">
        <w:rPr>
          <w:sz w:val="22"/>
          <w:szCs w:val="22"/>
          <w:u w:val="single"/>
        </w:rPr>
        <w:t xml:space="preserve">  </w:t>
      </w:r>
      <w:r w:rsidR="001361AC">
        <w:rPr>
          <w:sz w:val="22"/>
          <w:szCs w:val="22"/>
          <w:u w:val="single"/>
        </w:rPr>
        <w:t xml:space="preserve">                                             </w:t>
      </w:r>
      <w:r w:rsidR="001361AC" w:rsidRPr="001361AC">
        <w:rPr>
          <w:sz w:val="22"/>
          <w:szCs w:val="22"/>
          <w:u w:val="single"/>
        </w:rPr>
        <w:t xml:space="preserve"> </w:t>
      </w:r>
      <w:r w:rsidR="004719C7">
        <w:rPr>
          <w:sz w:val="22"/>
          <w:szCs w:val="22"/>
          <w:u w:val="single"/>
        </w:rPr>
        <w:t>Блохиной</w:t>
      </w:r>
      <w:r w:rsidR="001361AC" w:rsidRPr="001361AC">
        <w:rPr>
          <w:sz w:val="22"/>
          <w:szCs w:val="22"/>
          <w:u w:val="single"/>
        </w:rPr>
        <w:t xml:space="preserve"> </w:t>
      </w:r>
      <w:r w:rsidR="004719C7">
        <w:rPr>
          <w:sz w:val="22"/>
          <w:szCs w:val="22"/>
          <w:u w:val="single"/>
        </w:rPr>
        <w:t>Валерии Сергеевны</w:t>
      </w:r>
      <w:r w:rsidR="001361AC">
        <w:rPr>
          <w:sz w:val="22"/>
          <w:szCs w:val="22"/>
          <w:u w:val="single"/>
        </w:rPr>
        <w:t xml:space="preserve">                                                  </w:t>
      </w:r>
      <w:proofErr w:type="gramStart"/>
      <w:r w:rsidR="001361AC">
        <w:rPr>
          <w:sz w:val="22"/>
          <w:szCs w:val="22"/>
          <w:u w:val="single"/>
        </w:rPr>
        <w:t xml:space="preserve">  </w:t>
      </w:r>
      <w:r w:rsidR="001361AC" w:rsidRPr="001361AC">
        <w:rPr>
          <w:color w:val="FFFFFF" w:themeColor="background1"/>
          <w:sz w:val="22"/>
          <w:szCs w:val="22"/>
          <w:u w:val="single"/>
        </w:rPr>
        <w:t>.</w:t>
      </w:r>
      <w:proofErr w:type="gramEnd"/>
      <w:r w:rsidR="001361AC">
        <w:rPr>
          <w:sz w:val="22"/>
          <w:szCs w:val="22"/>
          <w:u w:val="single"/>
        </w:rPr>
        <w:t xml:space="preserve">  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E221790" w:rsidR="003C1311" w:rsidRPr="002052DE" w:rsidRDefault="002052DE" w:rsidP="002052DE">
      <w:pPr>
        <w:rPr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 </w:t>
      </w:r>
      <w:r w:rsidRPr="002052DE">
        <w:rPr>
          <w:u w:val="single"/>
        </w:rPr>
        <w:t xml:space="preserve">Жуков Николай Николаевич, </w:t>
      </w:r>
      <w:proofErr w:type="spellStart"/>
      <w:r w:rsidRPr="002052DE">
        <w:rPr>
          <w:u w:val="single"/>
        </w:rPr>
        <w:t>к.ф-м.н</w:t>
      </w:r>
      <w:proofErr w:type="spellEnd"/>
      <w:r w:rsidRPr="002052DE">
        <w:rPr>
          <w:u w:val="single"/>
        </w:rPr>
        <w:t>., доцент кафедры ИТиЭО</w:t>
      </w:r>
      <w:r>
        <w:rPr>
          <w:u w:val="single"/>
        </w:rPr>
        <w:t xml:space="preserve">         </w:t>
      </w:r>
      <w:proofErr w:type="gramStart"/>
      <w:r>
        <w:rPr>
          <w:u w:val="single"/>
        </w:rPr>
        <w:t xml:space="preserve">  </w:t>
      </w:r>
      <w:r w:rsidRPr="002052DE">
        <w:rPr>
          <w:color w:val="FFFFFF" w:themeColor="background1"/>
          <w:u w:val="single"/>
        </w:rPr>
        <w:t>.</w:t>
      </w:r>
      <w:proofErr w:type="gramEnd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CEEA76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1361AC">
        <w:rPr>
          <w:sz w:val="22"/>
          <w:szCs w:val="22"/>
        </w:rPr>
        <w:t xml:space="preserve"> №</w:t>
      </w:r>
      <w:r w:rsidR="002052DE">
        <w:rPr>
          <w:sz w:val="22"/>
          <w:szCs w:val="22"/>
        </w:rPr>
        <w:t xml:space="preserve"> </w:t>
      </w:r>
      <w:r w:rsidR="001361AC" w:rsidRPr="001361AC">
        <w:rPr>
          <w:sz w:val="22"/>
          <w:szCs w:val="22"/>
          <w:u w:val="single"/>
        </w:rPr>
        <w:t>0104-1019/03-ПР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="001361AC" w:rsidRPr="001361AC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 w:rsidR="001361AC" w:rsidRPr="001361AC">
        <w:rPr>
          <w:sz w:val="22"/>
          <w:szCs w:val="22"/>
          <w:u w:val="single"/>
        </w:rPr>
        <w:t>августа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1361AC" w:rsidRPr="001361AC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4D5B342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</w:t>
      </w:r>
      <w:r w:rsidR="001361AC">
        <w:rPr>
          <w:sz w:val="22"/>
          <w:szCs w:val="22"/>
          <w:u w:val="single"/>
        </w:rPr>
        <w:t>28.09.2024</w:t>
      </w:r>
      <w:r w:rsidRPr="0002702D">
        <w:rPr>
          <w:sz w:val="22"/>
          <w:szCs w:val="22"/>
          <w:u w:val="single"/>
        </w:rPr>
        <w:t>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:rsidRPr="00921BAC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21BAC">
              <w:rPr>
                <w:color w:val="00000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 xml:space="preserve">Срок выполнения </w:t>
            </w:r>
          </w:p>
          <w:p w14:paraId="57EF796B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работы</w:t>
            </w:r>
          </w:p>
        </w:tc>
      </w:tr>
      <w:tr w:rsidR="00960B9A" w:rsidRPr="00921BAC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Pr="00921BAC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Pr="00921BAC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Фактически</w:t>
            </w:r>
          </w:p>
        </w:tc>
      </w:tr>
      <w:tr w:rsidR="00960B9A" w:rsidRPr="00921BAC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2F1830D3" w:rsidR="00960B9A" w:rsidRPr="00921BAC" w:rsidRDefault="00921BAC" w:rsidP="00921BAC">
            <w:pPr>
              <w:pStyle w:val="ae"/>
              <w:numPr>
                <w:ilvl w:val="0"/>
                <w:numId w:val="8"/>
              </w:numPr>
              <w:rPr>
                <w:color w:val="365F91" w:themeColor="accent1" w:themeShade="BF"/>
              </w:rPr>
            </w:pPr>
            <w:r w:rsidRPr="00921BAC">
              <w:t xml:space="preserve">Подготовить обзор программного продукта для разработки, применяемого в организации ООО Галактика – 1С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FC90" w14:textId="77777777" w:rsidR="00921BAC" w:rsidRPr="00921BAC" w:rsidRDefault="00921BAC" w:rsidP="00921BAC">
            <w:pPr>
              <w:jc w:val="both"/>
            </w:pPr>
            <w:r w:rsidRPr="00921BAC">
              <w:t xml:space="preserve">Представить в виде текстового документа. </w:t>
            </w:r>
          </w:p>
          <w:p w14:paraId="7DA46F90" w14:textId="75204689" w:rsidR="00AF6E7E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CDD8C00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04.09.24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155CE8E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04.09.24</w:t>
            </w:r>
          </w:p>
        </w:tc>
      </w:tr>
      <w:tr w:rsidR="00960B9A" w:rsidRPr="00921BAC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69E492D" w:rsidR="00960B9A" w:rsidRPr="00921BAC" w:rsidRDefault="00921BAC" w:rsidP="00921BAC">
            <w:pPr>
              <w:pStyle w:val="ae"/>
              <w:numPr>
                <w:ilvl w:val="0"/>
                <w:numId w:val="8"/>
              </w:numPr>
              <w:spacing w:line="360" w:lineRule="auto"/>
              <w:jc w:val="both"/>
              <w:rPr>
                <w:b/>
              </w:rPr>
            </w:pPr>
            <w:r w:rsidRPr="00921BAC">
              <w:t xml:space="preserve">Разработать сайт на платформе </w:t>
            </w:r>
            <w:r w:rsidRPr="00921BAC">
              <w:rPr>
                <w:lang w:val="en-US"/>
              </w:rPr>
              <w:t>Tilda</w:t>
            </w:r>
            <w:r w:rsidRPr="00921BAC">
              <w:t xml:space="preserve"> для продуктов новой линейки – бренд Корела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1044" w14:textId="77777777" w:rsidR="00921BAC" w:rsidRPr="00921BAC" w:rsidRDefault="00921BAC" w:rsidP="00921BAC">
            <w:pPr>
              <w:jc w:val="both"/>
            </w:pPr>
            <w:r w:rsidRPr="00921BAC">
              <w:t>Представить в виде ссылки на разработанный сайт</w:t>
            </w:r>
          </w:p>
          <w:p w14:paraId="27D79B0B" w14:textId="3FE2E11E" w:rsidR="00B1772D" w:rsidRPr="00921BAC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9CE3A67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A2F2FDF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06.09.24-08.09.24</w:t>
            </w:r>
          </w:p>
        </w:tc>
      </w:tr>
      <w:tr w:rsidR="00960B9A" w:rsidRPr="00921BAC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FE0D" w14:textId="07F43C18" w:rsidR="00921BAC" w:rsidRPr="00921BAC" w:rsidRDefault="00921BAC" w:rsidP="00921BAC">
            <w:pPr>
              <w:pStyle w:val="ae"/>
              <w:numPr>
                <w:ilvl w:val="0"/>
                <w:numId w:val="8"/>
              </w:numPr>
              <w:spacing w:line="360" w:lineRule="auto"/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 w:rsidRPr="00921BAC">
              <w:rPr>
                <w:color w:val="000000"/>
              </w:rPr>
              <w:lastRenderedPageBreak/>
              <w:t>области («управление проектами»</w:t>
            </w:r>
            <w:proofErr w:type="gramStart"/>
            <w:r w:rsidRPr="00921BAC">
              <w:rPr>
                <w:color w:val="000000"/>
              </w:rPr>
              <w:t>).Разработать</w:t>
            </w:r>
            <w:proofErr w:type="gramEnd"/>
            <w:r w:rsidRPr="00921BAC">
              <w:rPr>
                <w:color w:val="000000"/>
              </w:rPr>
              <w:t xml:space="preserve">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 </w:t>
            </w:r>
          </w:p>
          <w:p w14:paraId="461467E6" w14:textId="101CB5A4" w:rsidR="00B1772D" w:rsidRPr="00921BAC" w:rsidRDefault="00921BAC" w:rsidP="00921BAC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На примере сервиса Яндекс. Трекер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C2DB" w14:textId="77777777" w:rsidR="00921BAC" w:rsidRPr="00921BAC" w:rsidRDefault="00921BAC" w:rsidP="00921BA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921BAC">
              <w:rPr>
                <w:color w:val="000000"/>
              </w:rPr>
              <w:lastRenderedPageBreak/>
              <w:t>Представить в виде текстового документа.</w:t>
            </w:r>
          </w:p>
          <w:p w14:paraId="71289770" w14:textId="60C452EA" w:rsidR="00B1772D" w:rsidRPr="00921BAC" w:rsidRDefault="00B1772D" w:rsidP="0032634B">
            <w:pPr>
              <w:rPr>
                <w:rFonts w:eastAsia="Calibri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3F0E4D7" w:rsidR="00960B9A" w:rsidRPr="00921BAC" w:rsidRDefault="0032634B" w:rsidP="0032634B">
            <w:r w:rsidRPr="00921BAC">
              <w:t>10.09.24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FFE39FE" w:rsidR="00960B9A" w:rsidRPr="00921BAC" w:rsidRDefault="0032634B" w:rsidP="0032634B">
            <w:r w:rsidRPr="00921BAC">
              <w:t>10.09.24-11.09.24</w:t>
            </w:r>
          </w:p>
        </w:tc>
      </w:tr>
      <w:tr w:rsidR="00960B9A" w:rsidRPr="00921BAC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9B07" w14:textId="0CCF78A9" w:rsidR="00921BAC" w:rsidRPr="00921BAC" w:rsidRDefault="00921BAC" w:rsidP="00921BAC">
            <w:pPr>
              <w:pStyle w:val="ae"/>
              <w:numPr>
                <w:ilvl w:val="0"/>
                <w:numId w:val="8"/>
              </w:numPr>
              <w:jc w:val="both"/>
            </w:pPr>
            <w:r w:rsidRPr="00921BAC">
              <w:t>Исследовать возможности одного из популярных сервисов для разработчиков (</w:t>
            </w:r>
            <w:proofErr w:type="spellStart"/>
            <w:r w:rsidRPr="00921BAC">
              <w:t>GitHub</w:t>
            </w:r>
            <w:proofErr w:type="spellEnd"/>
            <w:r w:rsidRPr="00921BAC">
              <w:t xml:space="preserve">, </w:t>
            </w:r>
            <w:proofErr w:type="spellStart"/>
            <w:r w:rsidRPr="00921BAC">
              <w:t>GitLab</w:t>
            </w:r>
            <w:proofErr w:type="spellEnd"/>
            <w:r w:rsidRPr="00921BAC">
              <w:t>) для управления временем (тайм-менеджмента) в контексте задач разработчика.</w:t>
            </w:r>
            <w:r w:rsidR="009C786F" w:rsidRPr="009C786F">
              <w:t xml:space="preserve"> </w:t>
            </w:r>
            <w:proofErr w:type="gramStart"/>
            <w:r w:rsidRPr="00921BAC">
              <w:t>Создать</w:t>
            </w:r>
            <w:proofErr w:type="gramEnd"/>
            <w:r w:rsidRPr="00921BAC">
              <w:t xml:space="preserve">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  <w:p w14:paraId="5F0727E0" w14:textId="642F7D46" w:rsidR="00960B9A" w:rsidRPr="00921BAC" w:rsidRDefault="00960B9A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eastAsia="Calibri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3724" w14:textId="77777777" w:rsidR="00921BAC" w:rsidRPr="00921BAC" w:rsidRDefault="00921BAC" w:rsidP="00921BA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21BAC">
              <w:rPr>
                <w:color w:val="000000"/>
              </w:rPr>
              <w:t xml:space="preserve">Текстовый документ. </w:t>
            </w:r>
          </w:p>
          <w:p w14:paraId="21893BCD" w14:textId="27581A71" w:rsidR="00960B9A" w:rsidRPr="00921BAC" w:rsidRDefault="00960B9A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9EEA789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BAAF2E9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16.09.24</w:t>
            </w:r>
          </w:p>
        </w:tc>
      </w:tr>
      <w:tr w:rsidR="00960B9A" w:rsidRPr="00921BAC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Pr="00921BAC" w:rsidRDefault="00960B9A" w:rsidP="00921BAC">
            <w:pPr>
              <w:pStyle w:val="1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eastAsia="Calibri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:rsidRPr="00921BAC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5492" w14:textId="77777777" w:rsidR="00921BAC" w:rsidRPr="00921BAC" w:rsidRDefault="00921BAC" w:rsidP="00921BAC">
            <w:pPr>
              <w:pStyle w:val="1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 xml:space="preserve">Создание презентации новых продуктов от компании «Галактика» </w:t>
            </w:r>
          </w:p>
          <w:p w14:paraId="61579773" w14:textId="4EEC93B9" w:rsidR="00500510" w:rsidRPr="00921BAC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BA1A" w14:textId="77777777" w:rsidR="00921BAC" w:rsidRPr="00921BAC" w:rsidRDefault="00921BAC" w:rsidP="00921BAC">
            <w:pPr>
              <w:pStyle w:val="ad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921BAC">
              <w:t xml:space="preserve">Презентация в формате </w:t>
            </w:r>
            <w:r w:rsidRPr="00921BAC">
              <w:rPr>
                <w:lang w:val="en-US"/>
              </w:rPr>
              <w:t>pdf</w:t>
            </w:r>
          </w:p>
          <w:p w14:paraId="7859F004" w14:textId="1F16FC82" w:rsidR="00960B9A" w:rsidRPr="00921BAC" w:rsidRDefault="00960B9A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D1F2380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24.09.24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939D1F0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24.09.24</w:t>
            </w:r>
          </w:p>
        </w:tc>
      </w:tr>
      <w:tr w:rsidR="00960B9A" w:rsidRPr="00921BAC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Pr="00921BAC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:rsidRPr="00921BAC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Pr="00921BAC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Pr="00921BAC" w:rsidRDefault="00960B9A">
            <w:pPr>
              <w:pStyle w:val="10"/>
              <w:tabs>
                <w:tab w:val="left" w:pos="-15"/>
              </w:tabs>
              <w:rPr>
                <w:rFonts w:eastAsia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960B9A" w:rsidRPr="00921BAC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eastAsia="Calibri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:rsidRPr="00921BAC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eastAsia="Calibri"/>
                <w:color w:val="000000"/>
              </w:rPr>
            </w:pPr>
            <w:r w:rsidRPr="00921BAC"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 w:rsidRPr="00921BAC"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 w:rsidRPr="00921BAC">
              <w:t xml:space="preserve">Веб-портфолио формируется как </w:t>
            </w:r>
            <w:proofErr w:type="spellStart"/>
            <w:r w:rsidRPr="00921BAC">
              <w:t>Git</w:t>
            </w:r>
            <w:proofErr w:type="spellEnd"/>
            <w:r w:rsidRPr="00921BAC"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921BAC">
                <w:rPr>
                  <w:color w:val="1155CC"/>
                  <w:u w:val="single"/>
                </w:rPr>
                <w:t>https://git.herzen.spb.ru/igossoudarev/clouds</w:t>
              </w:r>
            </w:hyperlink>
            <w:r w:rsidRPr="00921BAC">
              <w:t xml:space="preserve"> </w:t>
            </w:r>
          </w:p>
          <w:p w14:paraId="006D07F9" w14:textId="448CA23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 w:rsidRPr="00921BAC">
              <w:lastRenderedPageBreak/>
              <w:t xml:space="preserve">Ссылка на репозиторий дублируется в курсе </w:t>
            </w:r>
            <w:proofErr w:type="spellStart"/>
            <w:r w:rsidRPr="00921BAC">
              <w:t>Moodle</w:t>
            </w:r>
            <w:proofErr w:type="spellEnd"/>
            <w:r w:rsidRPr="00921BAC">
              <w:t xml:space="preserve"> </w:t>
            </w:r>
            <w:proofErr w:type="gramStart"/>
            <w:r w:rsidR="00500510" w:rsidRPr="00921BAC">
              <w:rPr>
                <w:color w:val="1155CC"/>
                <w:u w:val="single"/>
              </w:rPr>
              <w:t>https://moodle.herzen.spb.ru/course/view.php?id=20206</w:t>
            </w:r>
            <w:r w:rsidRPr="00921BAC">
              <w:t xml:space="preserve">  в</w:t>
            </w:r>
            <w:proofErr w:type="gramEnd"/>
            <w:r w:rsidRPr="00921BAC">
              <w:t xml:space="preserve"> разделе, посвящённом результатам практики, а также в отчёте.</w:t>
            </w:r>
          </w:p>
          <w:p w14:paraId="71D7978C" w14:textId="30BDE3E5" w:rsidR="00960B9A" w:rsidRPr="00921BAC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921BAC">
              <w:t>О</w:t>
            </w:r>
            <w:r w:rsidRPr="00921BAC">
              <w:rPr>
                <w:color w:val="000000"/>
              </w:rPr>
              <w:t>тчет</w:t>
            </w:r>
            <w:r w:rsidRPr="00921BAC">
              <w:t xml:space="preserve"> (текстовый документ). Отчет должен содержать все выполненные задания и </w:t>
            </w:r>
            <w:r w:rsidR="00500510" w:rsidRPr="00921BAC">
              <w:rPr>
                <w:color w:val="000000"/>
                <w:lang w:val="en-US"/>
              </w:rPr>
              <w:t>QR</w:t>
            </w:r>
            <w:r w:rsidR="00500510" w:rsidRPr="00921BAC">
              <w:rPr>
                <w:color w:val="000000"/>
              </w:rPr>
              <w:t xml:space="preserve">-код </w:t>
            </w:r>
            <w:r w:rsidRPr="00921BAC">
              <w:rPr>
                <w:color w:val="000000"/>
              </w:rPr>
              <w:t>на электронн</w:t>
            </w:r>
            <w:r w:rsidRPr="00921BAC">
              <w:t>ое</w:t>
            </w:r>
            <w:r w:rsidRPr="00921BAC">
              <w:rPr>
                <w:color w:val="000000"/>
              </w:rPr>
              <w:t xml:space="preserve"> портфолио</w:t>
            </w:r>
            <w:r w:rsidRPr="00921BAC"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23DE596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1313AFA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26.09.24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E8EFB0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052DE">
        <w:rPr>
          <w:color w:val="000000"/>
          <w:sz w:val="20"/>
          <w:szCs w:val="20"/>
        </w:rPr>
        <w:t xml:space="preserve"> исполнению </w:t>
      </w:r>
      <w:proofErr w:type="gramStart"/>
      <w:r w:rsidR="002052DE">
        <w:rPr>
          <w:color w:val="000000"/>
          <w:sz w:val="20"/>
          <w:szCs w:val="20"/>
        </w:rPr>
        <w:t xml:space="preserve">« </w:t>
      </w:r>
      <w:r w:rsidR="002052DE" w:rsidRPr="002052DE">
        <w:rPr>
          <w:color w:val="000000"/>
          <w:sz w:val="20"/>
          <w:szCs w:val="20"/>
          <w:u w:val="single"/>
        </w:rPr>
        <w:t>02</w:t>
      </w:r>
      <w:proofErr w:type="gramEnd"/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 xml:space="preserve">» </w:t>
      </w:r>
      <w:r w:rsidR="002052DE" w:rsidRPr="002052DE">
        <w:rPr>
          <w:color w:val="000000"/>
          <w:sz w:val="20"/>
          <w:szCs w:val="20"/>
          <w:u w:val="single"/>
        </w:rPr>
        <w:t xml:space="preserve"> сентября</w:t>
      </w:r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2052DE" w:rsidRPr="002052DE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 xml:space="preserve">г.  </w:t>
      </w:r>
      <w:r w:rsidR="002052DE">
        <w:rPr>
          <w:color w:val="000000"/>
          <w:sz w:val="20"/>
          <w:szCs w:val="20"/>
          <w:u w:val="single"/>
        </w:rPr>
        <w:t xml:space="preserve">   </w:t>
      </w:r>
      <w:r w:rsidR="002052DE" w:rsidRPr="002052DE">
        <w:rPr>
          <w:color w:val="000000"/>
          <w:sz w:val="20"/>
          <w:szCs w:val="20"/>
          <w:u w:val="single"/>
        </w:rPr>
        <w:t xml:space="preserve">  </w:t>
      </w:r>
      <w:r w:rsidR="004719C7">
        <w:rPr>
          <w:color w:val="000000"/>
          <w:sz w:val="20"/>
          <w:szCs w:val="20"/>
          <w:u w:val="single"/>
        </w:rPr>
        <w:t xml:space="preserve">Блохина В.С                      </w:t>
      </w:r>
      <w:r>
        <w:rPr>
          <w:color w:val="000000"/>
          <w:sz w:val="20"/>
          <w:szCs w:val="20"/>
        </w:rPr>
        <w:t>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Print"/>
    <w:charset w:val="59"/>
    <w:family w:val="auto"/>
    <w:pitch w:val="default"/>
    <w:sig w:usb0="00000000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6082"/>
    <w:multiLevelType w:val="hybridMultilevel"/>
    <w:tmpl w:val="5C8E47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3DA1587"/>
    <w:multiLevelType w:val="hybridMultilevel"/>
    <w:tmpl w:val="31FAC1E2"/>
    <w:lvl w:ilvl="0" w:tplc="76A66066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361AC"/>
    <w:rsid w:val="001446D9"/>
    <w:rsid w:val="002052DE"/>
    <w:rsid w:val="002F3EDD"/>
    <w:rsid w:val="0032634B"/>
    <w:rsid w:val="003438F2"/>
    <w:rsid w:val="003C1311"/>
    <w:rsid w:val="0040754F"/>
    <w:rsid w:val="00415F6C"/>
    <w:rsid w:val="00424C28"/>
    <w:rsid w:val="004476F6"/>
    <w:rsid w:val="004719C7"/>
    <w:rsid w:val="00500510"/>
    <w:rsid w:val="00641BC5"/>
    <w:rsid w:val="00914035"/>
    <w:rsid w:val="00921BAC"/>
    <w:rsid w:val="00960B9A"/>
    <w:rsid w:val="009C786F"/>
    <w:rsid w:val="009E35A9"/>
    <w:rsid w:val="00A67D4B"/>
    <w:rsid w:val="00AA0D95"/>
    <w:rsid w:val="00AE0BA2"/>
    <w:rsid w:val="00AF6E7E"/>
    <w:rsid w:val="00B1772D"/>
    <w:rsid w:val="00C60D14"/>
    <w:rsid w:val="00CA0FA3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92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lera.blohina.2021@gmail.com</cp:lastModifiedBy>
  <cp:revision>3</cp:revision>
  <dcterms:created xsi:type="dcterms:W3CDTF">2024-09-24T11:51:00Z</dcterms:created>
  <dcterms:modified xsi:type="dcterms:W3CDTF">2024-09-24T12:47:00Z</dcterms:modified>
</cp:coreProperties>
</file>