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20E" w:rsidRDefault="0082620E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p w:rsidR="0082620E" w:rsidRDefault="0082620E">
      <w:pPr>
        <w:spacing w:before="60" w:after="0"/>
        <w:rPr>
          <w:rFonts w:ascii="Arial" w:eastAsia="Arial" w:hAnsi="Arial" w:cs="Arial"/>
          <w:sz w:val="12"/>
          <w:szCs w:val="12"/>
          <w:highlight w:val="white"/>
        </w:rPr>
      </w:pPr>
    </w:p>
    <w:tbl>
      <w:tblPr>
        <w:tblW w:w="9923" w:type="dxa"/>
        <w:tblInd w:w="-108" w:type="dxa"/>
        <w:tblLook w:val="04A0"/>
      </w:tblPr>
      <w:tblGrid>
        <w:gridCol w:w="1700"/>
        <w:gridCol w:w="6522"/>
        <w:gridCol w:w="1701"/>
      </w:tblGrid>
      <w:tr w:rsidR="0082620E">
        <w:trPr>
          <w:trHeight w:val="1700"/>
        </w:trPr>
        <w:tc>
          <w:tcPr>
            <w:tcW w:w="1700" w:type="dxa"/>
            <w:shd w:val="clear" w:color="auto" w:fill="auto"/>
          </w:tcPr>
          <w:p w:rsidR="0082620E" w:rsidRDefault="00F56BAD">
            <w:pPr>
              <w:spacing w:before="24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809625" cy="809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-18" t="-18" r="-18" b="-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shd w:val="clear" w:color="auto" w:fill="auto"/>
            <w:vAlign w:val="center"/>
          </w:tcPr>
          <w:p w:rsidR="0082620E" w:rsidRDefault="00F56BAD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UNIVERZITET U NOVOM SADU</w:t>
            </w:r>
          </w:p>
          <w:p w:rsidR="0082620E" w:rsidRDefault="00F56BAD">
            <w:pPr>
              <w:spacing w:before="12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FAKULTET TEHNIČKIH NAUKA </w:t>
            </w:r>
          </w:p>
          <w:p w:rsidR="0082620E" w:rsidRDefault="00F56BAD">
            <w:pPr>
              <w:spacing w:before="120" w:after="0"/>
              <w:jc w:val="center"/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NOVI SAD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2620E" w:rsidRDefault="00F56BAD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779145" cy="86106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79" t="-72" r="-79" b="-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A55FA3" w:rsidRPr="002B48EB" w:rsidRDefault="00A55FA3" w:rsidP="00A55FA3">
      <w:pPr>
        <w:spacing w:before="60" w:after="0"/>
        <w:ind w:firstLine="720"/>
        <w:rPr>
          <w:color w:val="auto"/>
        </w:rPr>
      </w:pPr>
      <w:r>
        <w:rPr>
          <w:rFonts w:ascii="Arial" w:eastAsia="Arial" w:hAnsi="Arial" w:cs="Arial"/>
          <w:sz w:val="40"/>
          <w:szCs w:val="40"/>
        </w:rPr>
        <w:t xml:space="preserve">Grupa </w:t>
      </w:r>
      <w:r w:rsidRPr="002B48EB">
        <w:rPr>
          <w:rFonts w:ascii="Arial" w:eastAsia="Arial" w:hAnsi="Arial" w:cs="Arial"/>
          <w:color w:val="auto"/>
          <w:sz w:val="40"/>
          <w:szCs w:val="40"/>
        </w:rPr>
        <w:t>23</w:t>
      </w:r>
    </w:p>
    <w:p w:rsidR="00A55FA3" w:rsidRPr="002B48EB" w:rsidRDefault="00A55FA3" w:rsidP="00A55FA3">
      <w:pPr>
        <w:spacing w:before="60" w:after="0"/>
        <w:ind w:firstLine="720"/>
        <w:jc w:val="left"/>
        <w:rPr>
          <w:rFonts w:ascii="Arial" w:eastAsia="Arial" w:hAnsi="Arial" w:cs="Arial"/>
          <w:color w:val="auto"/>
          <w:sz w:val="40"/>
          <w:szCs w:val="40"/>
        </w:rPr>
      </w:pPr>
    </w:p>
    <w:p w:rsidR="00A55FA3" w:rsidRPr="002B48EB" w:rsidRDefault="00A55FA3" w:rsidP="00A55FA3">
      <w:pPr>
        <w:spacing w:before="60" w:after="0"/>
        <w:ind w:firstLine="720"/>
        <w:jc w:val="left"/>
        <w:rPr>
          <w:rFonts w:ascii="Arial" w:eastAsia="Arial" w:hAnsi="Arial" w:cs="Arial"/>
          <w:color w:val="auto"/>
          <w:sz w:val="40"/>
          <w:szCs w:val="40"/>
        </w:rPr>
      </w:pPr>
      <w:r w:rsidRPr="002B48EB">
        <w:rPr>
          <w:rFonts w:ascii="Arial" w:eastAsia="Arial" w:hAnsi="Arial" w:cs="Arial"/>
          <w:color w:val="auto"/>
          <w:sz w:val="40"/>
          <w:szCs w:val="40"/>
        </w:rPr>
        <w:t>Đorđe Tošić PR26/2015,</w:t>
      </w:r>
    </w:p>
    <w:p w:rsidR="00A55FA3" w:rsidRPr="002B48EB" w:rsidRDefault="00A55FA3" w:rsidP="00A55FA3">
      <w:pPr>
        <w:spacing w:before="60" w:after="0"/>
        <w:ind w:firstLine="720"/>
        <w:jc w:val="left"/>
        <w:rPr>
          <w:rFonts w:ascii="Arial" w:eastAsia="Arial" w:hAnsi="Arial" w:cs="Arial"/>
          <w:color w:val="auto"/>
          <w:sz w:val="40"/>
          <w:szCs w:val="40"/>
        </w:rPr>
      </w:pPr>
      <w:r w:rsidRPr="002B48EB">
        <w:rPr>
          <w:rFonts w:ascii="Arial" w:eastAsia="Arial" w:hAnsi="Arial" w:cs="Arial"/>
          <w:color w:val="auto"/>
          <w:sz w:val="40"/>
          <w:szCs w:val="40"/>
        </w:rPr>
        <w:t>Aleksandar Jančikin PR87/2015,</w:t>
      </w:r>
    </w:p>
    <w:p w:rsidR="00A55FA3" w:rsidRPr="002B48EB" w:rsidRDefault="00A55FA3" w:rsidP="00A55FA3">
      <w:pPr>
        <w:spacing w:before="60" w:after="0"/>
        <w:ind w:firstLine="720"/>
        <w:jc w:val="left"/>
        <w:rPr>
          <w:rFonts w:ascii="Arial" w:eastAsia="Arial" w:hAnsi="Arial" w:cs="Arial"/>
          <w:color w:val="auto"/>
          <w:sz w:val="40"/>
          <w:szCs w:val="40"/>
        </w:rPr>
      </w:pPr>
      <w:r w:rsidRPr="002B48EB">
        <w:rPr>
          <w:rFonts w:ascii="Arial" w:eastAsia="Arial" w:hAnsi="Arial" w:cs="Arial"/>
          <w:color w:val="auto"/>
          <w:sz w:val="40"/>
          <w:szCs w:val="40"/>
        </w:rPr>
        <w:t>Bogdan Kovačev PR93/2015,</w:t>
      </w:r>
    </w:p>
    <w:p w:rsidR="00A55FA3" w:rsidRPr="002B48EB" w:rsidRDefault="00A55FA3" w:rsidP="00A55FA3">
      <w:pPr>
        <w:spacing w:before="60" w:after="0"/>
        <w:ind w:firstLine="720"/>
        <w:jc w:val="left"/>
        <w:rPr>
          <w:rFonts w:ascii="Arial" w:eastAsia="Arial" w:hAnsi="Arial" w:cs="Arial"/>
          <w:color w:val="auto"/>
          <w:sz w:val="40"/>
          <w:szCs w:val="40"/>
        </w:rPr>
      </w:pPr>
      <w:r w:rsidRPr="002B48EB">
        <w:rPr>
          <w:rFonts w:ascii="Arial" w:eastAsia="Arial" w:hAnsi="Arial" w:cs="Arial"/>
          <w:color w:val="auto"/>
          <w:sz w:val="40"/>
          <w:szCs w:val="40"/>
        </w:rPr>
        <w:t>Petar Varga PR108/2015</w:t>
      </w:r>
    </w:p>
    <w:p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82620E" w:rsidRDefault="00F56BAD">
      <w:pPr>
        <w:spacing w:before="60" w:after="0"/>
        <w:jc w:val="center"/>
      </w:pPr>
      <w:r>
        <w:rPr>
          <w:rFonts w:ascii="Arial" w:eastAsia="Arial" w:hAnsi="Arial" w:cs="Arial"/>
          <w:sz w:val="40"/>
          <w:szCs w:val="40"/>
        </w:rPr>
        <w:t xml:space="preserve">Zadatak </w:t>
      </w:r>
      <w:r w:rsidR="00F067F8" w:rsidRPr="002B48EB">
        <w:rPr>
          <w:rFonts w:ascii="Arial" w:eastAsia="Arial" w:hAnsi="Arial" w:cs="Arial"/>
          <w:color w:val="auto"/>
          <w:sz w:val="40"/>
          <w:szCs w:val="40"/>
        </w:rPr>
        <w:t>3</w:t>
      </w:r>
    </w:p>
    <w:p w:rsidR="0082620E" w:rsidRDefault="0082620E">
      <w:pPr>
        <w:spacing w:before="60" w:after="0"/>
        <w:jc w:val="center"/>
      </w:pPr>
    </w:p>
    <w:p w:rsidR="0082620E" w:rsidRDefault="0082620E">
      <w:pPr>
        <w:spacing w:before="60" w:after="0"/>
        <w:jc w:val="center"/>
      </w:pPr>
    </w:p>
    <w:p w:rsidR="0082620E" w:rsidRDefault="0082620E">
      <w:pPr>
        <w:spacing w:before="60" w:after="0"/>
        <w:jc w:val="center"/>
        <w:rPr>
          <w:rFonts w:ascii="Arial" w:eastAsia="Arial" w:hAnsi="Arial" w:cs="Arial"/>
          <w:color w:val="FF0000"/>
          <w:sz w:val="40"/>
          <w:szCs w:val="40"/>
        </w:rPr>
      </w:pPr>
    </w:p>
    <w:p w:rsidR="0082620E" w:rsidRDefault="00F56BAD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Sigurnost i bezbednost u elektroenergetskim sistemima</w:t>
      </w:r>
    </w:p>
    <w:p w:rsidR="0082620E" w:rsidRDefault="00F56BAD">
      <w:pPr>
        <w:numPr>
          <w:ilvl w:val="0"/>
          <w:numId w:val="2"/>
        </w:numPr>
        <w:spacing w:before="60" w:after="0"/>
        <w:contextualSpacing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Primenjeno softversko inženjerstvo -</w:t>
      </w:r>
    </w:p>
    <w:p w:rsidR="0082620E" w:rsidRDefault="0082620E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</w:p>
    <w:p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82620E" w:rsidRDefault="0082620E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2E7279" w:rsidRPr="002E7279" w:rsidRDefault="00F56BAD" w:rsidP="00294484">
      <w:pPr>
        <w:spacing w:after="0"/>
        <w:jc w:val="center"/>
        <w:rPr>
          <w:rFonts w:ascii="Arial" w:eastAsia="Arial" w:hAnsi="Arial" w:cs="Arial"/>
          <w:color w:val="FF0000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Novi Sad, </w:t>
      </w:r>
      <w:r w:rsidR="002E7279" w:rsidRPr="002E7279">
        <w:rPr>
          <w:rFonts w:ascii="Arial" w:eastAsia="Arial" w:hAnsi="Arial" w:cs="Arial"/>
          <w:color w:val="auto"/>
          <w:sz w:val="32"/>
          <w:szCs w:val="32"/>
        </w:rPr>
        <w:t>16.11.201</w:t>
      </w:r>
      <w:r w:rsidR="002E7279">
        <w:rPr>
          <w:rFonts w:ascii="Arial" w:eastAsia="Arial" w:hAnsi="Arial" w:cs="Arial"/>
          <w:color w:val="auto"/>
          <w:sz w:val="32"/>
          <w:szCs w:val="32"/>
        </w:rPr>
        <w:t>8.</w:t>
      </w:r>
    </w:p>
    <w:p w:rsidR="0082620E" w:rsidRDefault="00F56BAD">
      <w:pPr>
        <w:spacing w:after="0"/>
        <w:jc w:val="center"/>
        <w:rPr>
          <w:rFonts w:ascii="Arial" w:eastAsia="Arial" w:hAnsi="Arial" w:cs="Arial"/>
          <w:color w:val="FF0000"/>
          <w:sz w:val="32"/>
          <w:szCs w:val="32"/>
        </w:rPr>
      </w:pPr>
      <w:r>
        <w:br w:type="page"/>
      </w:r>
    </w:p>
    <w:p w:rsidR="0082620E" w:rsidRDefault="00F56BAD">
      <w:pPr>
        <w:pStyle w:val="TOAHeading"/>
        <w:rPr>
          <w:rFonts w:hint="eastAsia"/>
        </w:rPr>
      </w:pPr>
      <w:r>
        <w:lastRenderedPageBreak/>
        <w:t>Sadrzaj</w:t>
      </w:r>
    </w:p>
    <w:p w:rsidR="0082620E" w:rsidRDefault="001601FD">
      <w:pPr>
        <w:pStyle w:val="TOC1"/>
      </w:pPr>
      <w:r>
        <w:fldChar w:fldCharType="begin"/>
      </w:r>
      <w:r w:rsidR="00F56BAD">
        <w:rPr>
          <w:rStyle w:val="IndexLink"/>
        </w:rPr>
        <w:instrText>TOC \f \o "1-9" \h</w:instrText>
      </w:r>
      <w:r w:rsidRPr="001601FD">
        <w:rPr>
          <w:rStyle w:val="IndexLink"/>
        </w:rPr>
        <w:fldChar w:fldCharType="separate"/>
      </w:r>
      <w:hyperlink w:anchor="__RefHeading___Toc209_3190288126">
        <w:r w:rsidR="00F56BAD">
          <w:rPr>
            <w:rStyle w:val="IndexLink"/>
          </w:rPr>
          <w:t>1.   OPIS REŠAVANOG PROBLEMA</w:t>
        </w:r>
        <w:r w:rsidR="00F56BAD">
          <w:rPr>
            <w:rStyle w:val="IndexLink"/>
          </w:rPr>
          <w:tab/>
        </w:r>
      </w:hyperlink>
      <w:r w:rsidR="00F56BAD">
        <w:t>3</w:t>
      </w:r>
    </w:p>
    <w:p w:rsidR="0082620E" w:rsidRDefault="001601FD">
      <w:pPr>
        <w:pStyle w:val="TOC1"/>
      </w:pPr>
      <w:hyperlink w:anchor="__RefHeading___Toc211_3190288126">
        <w:r w:rsidR="00F56BAD">
          <w:rPr>
            <w:rStyle w:val="IndexLink"/>
          </w:rPr>
          <w:t>2.  TEORIJSKE OSNOVE</w:t>
        </w:r>
        <w:r w:rsidR="00F56BAD">
          <w:rPr>
            <w:rStyle w:val="IndexLink"/>
          </w:rPr>
          <w:tab/>
        </w:r>
      </w:hyperlink>
      <w:r w:rsidR="00F56BAD">
        <w:rPr>
          <w:rStyle w:val="IndexLink"/>
        </w:rPr>
        <w:t>4</w:t>
      </w:r>
    </w:p>
    <w:p w:rsidR="0082620E" w:rsidRDefault="001601FD">
      <w:pPr>
        <w:pStyle w:val="TOC1"/>
      </w:pPr>
      <w:hyperlink w:anchor="__RefHeading___Toc321_3190288126">
        <w:r w:rsidR="00F56BAD">
          <w:rPr>
            <w:rStyle w:val="IndexLink"/>
          </w:rPr>
          <w:t>3.  DIZAJN IMPLEMENTIRANOG SISTEMA</w:t>
        </w:r>
        <w:r w:rsidR="00F56BAD">
          <w:rPr>
            <w:rStyle w:val="IndexLink"/>
          </w:rPr>
          <w:tab/>
        </w:r>
      </w:hyperlink>
      <w:r w:rsidR="00F56BAD">
        <w:t>5</w:t>
      </w:r>
    </w:p>
    <w:p w:rsidR="0082620E" w:rsidRDefault="001601FD">
      <w:pPr>
        <w:pStyle w:val="TOC1"/>
      </w:pPr>
      <w:hyperlink w:anchor="__RefHeading___Toc215_3190288126">
        <w:r w:rsidR="00F56BAD">
          <w:rPr>
            <w:rStyle w:val="IndexLink"/>
          </w:rPr>
          <w:t>4.  TESTIRANJE SISTEMA</w:t>
        </w:r>
        <w:r w:rsidR="00F56BAD">
          <w:rPr>
            <w:rStyle w:val="IndexLink"/>
          </w:rPr>
          <w:tab/>
        </w:r>
      </w:hyperlink>
      <w:r w:rsidR="00F56BAD">
        <w:t>6</w:t>
      </w:r>
      <w:r>
        <w:fldChar w:fldCharType="end"/>
      </w:r>
    </w:p>
    <w:p w:rsidR="0082620E" w:rsidRDefault="0082620E">
      <w:pPr>
        <w:spacing w:after="0"/>
        <w:jc w:val="left"/>
        <w:rPr>
          <w:rFonts w:ascii="Helvetica Neue" w:eastAsia="Times New Roman" w:hAnsi="Helvetica Neue" w:cs="Helvetica Neue"/>
          <w:sz w:val="24"/>
          <w:szCs w:val="24"/>
        </w:rPr>
      </w:pPr>
    </w:p>
    <w:p w:rsidR="0082620E" w:rsidRDefault="0082620E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82620E" w:rsidRDefault="00F56BAD">
      <w:pPr>
        <w:pStyle w:val="Heading1"/>
        <w:numPr>
          <w:ilvl w:val="0"/>
          <w:numId w:val="0"/>
        </w:numPr>
        <w:ind w:left="482" w:hanging="340"/>
        <w:rPr>
          <w:rFonts w:ascii="Times New Roman" w:eastAsia="Times New Roman" w:hAnsi="Times New Roman" w:cs="Times New Roman"/>
          <w:smallCaps w:val="0"/>
          <w:color w:val="0070C0"/>
          <w:sz w:val="24"/>
          <w:szCs w:val="24"/>
          <w:highlight w:val="white"/>
        </w:rPr>
      </w:pPr>
      <w:r>
        <w:br w:type="page"/>
      </w:r>
    </w:p>
    <w:p w:rsidR="0082620E" w:rsidRDefault="00F56BAD">
      <w:pPr>
        <w:pStyle w:val="Heading1"/>
        <w:ind w:left="449" w:right="180" w:hanging="449"/>
      </w:pPr>
      <w:bookmarkStart w:id="0" w:name="__RefHeading___Toc209_3190288126"/>
      <w:bookmarkEnd w:id="0"/>
      <w:r>
        <w:lastRenderedPageBreak/>
        <w:t xml:space="preserve"> OPIS REŠAVANOG PROBLEMA</w:t>
      </w:r>
    </w:p>
    <w:p w:rsidR="0082620E" w:rsidRDefault="0082620E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620E" w:rsidRPr="002B48EB" w:rsidRDefault="00F56BAD">
      <w:p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Tema projektnog zadatka je komunikacija Client-a i Server-a, uz prethodnu validaciju njihovih sertifikata koje izdaje treća strana od poverenja tj. Certificate Manager Service.</w:t>
      </w:r>
    </w:p>
    <w:p w:rsidR="00F067F8" w:rsidRPr="002B48EB" w:rsidRDefault="00F067F8">
      <w:p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67F8" w:rsidRPr="002B48EB" w:rsidRDefault="00F067F8">
      <w:p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Zadatak se sastoji iz 3 projekta:</w:t>
      </w:r>
    </w:p>
    <w:p w:rsidR="00F067F8" w:rsidRPr="002B48EB" w:rsidRDefault="00F067F8" w:rsidP="00F067F8">
      <w:pPr>
        <w:pStyle w:val="ListParagraph"/>
        <w:numPr>
          <w:ilvl w:val="0"/>
          <w:numId w:val="4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Server</w:t>
      </w:r>
    </w:p>
    <w:p w:rsidR="00F067F8" w:rsidRPr="002B48EB" w:rsidRDefault="00F067F8" w:rsidP="00F067F8">
      <w:pPr>
        <w:pStyle w:val="ListParagraph"/>
        <w:numPr>
          <w:ilvl w:val="0"/>
          <w:numId w:val="4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Client</w:t>
      </w:r>
    </w:p>
    <w:p w:rsidR="00F067F8" w:rsidRPr="002B48EB" w:rsidRDefault="00F067F8" w:rsidP="00F067F8">
      <w:pPr>
        <w:pStyle w:val="ListParagraph"/>
        <w:numPr>
          <w:ilvl w:val="0"/>
          <w:numId w:val="4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CMS</w:t>
      </w:r>
    </w:p>
    <w:p w:rsidR="00F067F8" w:rsidRPr="002B48EB" w:rsidRDefault="00F067F8" w:rsidP="00F067F8">
      <w:pPr>
        <w:pStyle w:val="ListParagraph"/>
        <w:numPr>
          <w:ilvl w:val="0"/>
          <w:numId w:val="4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Common</w:t>
      </w:r>
    </w:p>
    <w:p w:rsidR="00F067F8" w:rsidRPr="002B48EB" w:rsidRDefault="00F067F8" w:rsidP="00F067F8">
      <w:p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67F8" w:rsidRPr="002B48EB" w:rsidRDefault="00D160FA" w:rsidP="00F067F8">
      <w:pPr>
        <w:pStyle w:val="ListParagraph"/>
        <w:numPr>
          <w:ilvl w:val="0"/>
          <w:numId w:val="5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Server je konzolna aplikacija koja</w:t>
      </w:r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funkcioniše tako što</w:t>
      </w: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067F8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čeka da mu se Client obradi(nakon uspešne validacije njihovih sertifikata koje potpisuje CMS).</w:t>
      </w:r>
    </w:p>
    <w:p w:rsidR="00D160FA" w:rsidRPr="002B48EB" w:rsidRDefault="00D160FA" w:rsidP="00D160FA">
      <w:pPr>
        <w:pStyle w:val="ListParagraph"/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160FA" w:rsidRPr="002B48EB" w:rsidRDefault="00D160FA" w:rsidP="00F067F8">
      <w:pPr>
        <w:pStyle w:val="ListParagraph"/>
        <w:numPr>
          <w:ilvl w:val="0"/>
          <w:numId w:val="5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Client je konyolna aplikacija koja inicira komunikaciju sa Server-om(nakon uspešne validacije njihovih sertifikata koje potpisuje CMS).</w:t>
      </w:r>
    </w:p>
    <w:p w:rsidR="00D160FA" w:rsidRPr="002B48EB" w:rsidRDefault="00D160FA" w:rsidP="00D160FA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160FA" w:rsidRPr="002B48EB" w:rsidRDefault="00D160FA" w:rsidP="00F067F8">
      <w:pPr>
        <w:pStyle w:val="ListParagraph"/>
        <w:numPr>
          <w:ilvl w:val="0"/>
          <w:numId w:val="5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CMS je konzolna aplikacija čije je zaduženje da izdaje sertifikate Client-ima i Server-u</w:t>
      </w:r>
    </w:p>
    <w:p w:rsidR="00D160FA" w:rsidRPr="002B48EB" w:rsidRDefault="00D160FA" w:rsidP="00D160FA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160FA" w:rsidRPr="002B48EB" w:rsidRDefault="00D160FA" w:rsidP="00F067F8">
      <w:pPr>
        <w:pStyle w:val="ListParagraph"/>
        <w:numPr>
          <w:ilvl w:val="0"/>
          <w:numId w:val="5"/>
        </w:num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Common predstavlja Class Library projekat, u kom su smesteni interface-i ostale stvari koje koriste sve tri strane.</w:t>
      </w:r>
    </w:p>
    <w:p w:rsidR="000014BD" w:rsidRPr="002B48EB" w:rsidRDefault="000014BD" w:rsidP="000014BD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014BD" w:rsidRPr="002B48EB" w:rsidRDefault="000014BD" w:rsidP="000014BD">
      <w:p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Na početku pokretanja aplikacije Server i Client se obraćaju CSM-u radi potpisivanja njihovih sertifikata. U koliko su sertifikati validni Client započinje komunikaciju sa Server-om. Client se kači na Server na svaki proizvoljan broj sekundi ne veći od 10. Definisano u projektu zadatka neke akcije se upisuju u tekstualni fajl, a neke u Windows-ov Even Viewer.</w:t>
      </w:r>
    </w:p>
    <w:p w:rsidR="00F067F8" w:rsidRDefault="00F067F8" w:rsidP="00F067F8">
      <w:pPr>
        <w:spacing w:after="0"/>
        <w:jc w:val="left"/>
      </w:pPr>
    </w:p>
    <w:p w:rsidR="0082620E" w:rsidRDefault="00F56BAD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82620E" w:rsidRDefault="00F56BAD">
      <w:pPr>
        <w:pStyle w:val="Heading1"/>
        <w:ind w:left="449" w:right="180" w:hanging="449"/>
      </w:pPr>
      <w:bookmarkStart w:id="1" w:name="__RefHeading___Toc211_3190288126"/>
      <w:bookmarkEnd w:id="1"/>
      <w:r>
        <w:lastRenderedPageBreak/>
        <w:t>TEORIJSKE OSNOVE</w:t>
      </w:r>
    </w:p>
    <w:p w:rsidR="007D4ABE" w:rsidRPr="007D4ABE" w:rsidRDefault="007D4ABE" w:rsidP="007D4ABE"/>
    <w:p w:rsidR="0082620E" w:rsidRDefault="0082620E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2B48EB" w:rsidRPr="00E67952" w:rsidRDefault="00F56BAD" w:rsidP="002B48EB">
      <w:pPr>
        <w:spacing w:after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Autentifikacija je proces u kome se dokazuju identiteti krajnjih učesnika u kom</w:t>
      </w:r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unikaciji. Bezbednosni mehanizam</w:t>
      </w:r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kori</w:t>
      </w:r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šćen u izradi projekta je korišćenje Sertifikata (komunikacija izmeđ</w:t>
      </w:r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>u klijenta i servera). Komunikacija klijent-server zasnovana je na sertifikatima. CMS izdaje sertifikate za servera i klijente. U ser</w:t>
      </w:r>
      <w:r w:rsidR="005B4DF9">
        <w:rPr>
          <w:rFonts w:ascii="Times New Roman" w:eastAsia="Times New Roman" w:hAnsi="Times New Roman" w:cs="Times New Roman"/>
          <w:color w:val="auto"/>
          <w:sz w:val="24"/>
          <w:szCs w:val="24"/>
        </w:rPr>
        <w:t>tifikat se ugradjuje javni ključ</w:t>
      </w:r>
      <w:r w:rsidR="002B48EB" w:rsidRPr="002B48E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korisnika, dok se tajni ne razmenjuje. </w:t>
      </w:r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CMS komponenta svojim klijentima omogućuje generisanje sertifikata sa </w:t>
      </w:r>
      <w:r w:rsidR="009E6529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bez privatnog ključa, omogućava povlačenje sertifikata u slučaju kompromitovanja I izdavanje novog sertifikata nakon kompromitovanja, omogućava validaciju izmedju klijentske </w:t>
      </w:r>
      <w:r w:rsidR="009E6529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serverske strane gde se proverava Issuer (strana od poverenja koja je izdala sertifikate, tj CMS), proverava da li se sertifikati nalaze u listi povučenih sertifikata (RevocationList) </w:t>
      </w:r>
      <w:r w:rsidR="009E6529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r w:rsidR="00F122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proverava da li je sertifikat istekao.</w:t>
      </w:r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CMS komponenta vrši i logovanje u okviru Windows event log</w:t>
      </w:r>
      <w:r w:rsidR="00FB4025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r w:rsidR="00C60406">
        <w:rPr>
          <w:rFonts w:ascii="Times New Roman" w:eastAsia="Times New Roman" w:hAnsi="Times New Roman" w:cs="Times New Roman"/>
          <w:color w:val="auto"/>
          <w:sz w:val="24"/>
          <w:szCs w:val="24"/>
        </w:rPr>
        <w:t>a.</w:t>
      </w:r>
      <w:r w:rsidR="00FB402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E67952" w:rsidRPr="00E67952">
        <w:rPr>
          <w:rFonts w:ascii="Times New Roman" w:hAnsi="Times New Roman" w:cs="Times New Roman"/>
          <w:sz w:val="24"/>
          <w:szCs w:val="24"/>
        </w:rPr>
        <w:t>Ugrađeni .NET mehanizam za logovanje i audit koristi log datoteke Windows operativnog sistema za zapis različitih tipova događaja: sistemskih (generisanih od strane operativnog sistema), aplikativnih i bezbednosnih – tzv. Microsoft Windows Event Log. Dodatno .NET pruža mogućnost jednostavnog kreiranja novih log datoteka. Windows Event Viewer je alat za prikaz i upravljanje event logovima Windows operativnog sistema.</w:t>
      </w:r>
      <w:r w:rsidR="005F2C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20E" w:rsidRDefault="00F56BAD">
      <w:pPr>
        <w:spacing w:after="0"/>
        <w:jc w:val="left"/>
      </w:pPr>
      <w:r>
        <w:br w:type="page"/>
      </w:r>
    </w:p>
    <w:p w:rsidR="0082620E" w:rsidRDefault="00F56BAD">
      <w:pPr>
        <w:pStyle w:val="Heading1"/>
        <w:ind w:left="449" w:right="180" w:hanging="449"/>
        <w:rPr>
          <w:rFonts w:eastAsia="Times New Roman"/>
        </w:rPr>
      </w:pPr>
      <w:bookmarkStart w:id="2" w:name="__RefHeading___Toc321_3190288126"/>
      <w:bookmarkEnd w:id="2"/>
      <w:r>
        <w:rPr>
          <w:rFonts w:eastAsia="Times New Roman"/>
        </w:rPr>
        <w:lastRenderedPageBreak/>
        <w:t>DIZAJN IMPLEMENTIRANOG SISTEMA</w:t>
      </w:r>
    </w:p>
    <w:p w:rsidR="0082620E" w:rsidRDefault="0082620E">
      <w:pPr>
        <w:spacing w:before="120" w:after="0"/>
        <w:ind w:right="14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15C94" w:rsidRDefault="00F56BAD">
      <w:pPr>
        <w:rPr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ab/>
      </w:r>
      <w:r w:rsidR="00215C94">
        <w:rPr>
          <w:noProof/>
          <w:color w:val="4F81BD" w:themeColor="accent1"/>
          <w:lang w:eastAsia="en-US" w:bidi="ar-SA"/>
        </w:rPr>
        <w:drawing>
          <wp:inline distT="0" distB="0" distL="0" distR="0">
            <wp:extent cx="6079826" cy="3542491"/>
            <wp:effectExtent l="19050" t="0" r="0" b="0"/>
            <wp:docPr id="3" name="Picture 2" descr="sli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21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94" w:rsidRPr="00215C94" w:rsidRDefault="00C80840" w:rsidP="00215C94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Za komunikaciju između CMS-a sa serverom i klijentom </w:t>
      </w:r>
      <w:r w:rsidR="00E22A40">
        <w:rPr>
          <w:rFonts w:ascii="Times New Roman" w:hAnsi="Times New Roman" w:cs="Times New Roman"/>
          <w:color w:val="auto"/>
          <w:sz w:val="24"/>
          <w:szCs w:val="24"/>
        </w:rPr>
        <w:t>koristi se interfejs ICMSCommunication</w:t>
      </w:r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sa metodama: </w:t>
      </w:r>
      <w:r w:rsidR="00592811" w:rsidRPr="00592811">
        <w:rPr>
          <w:rFonts w:ascii="Times New Roman" w:hAnsi="Times New Roman" w:cs="Times New Roman"/>
          <w:color w:val="auto"/>
          <w:sz w:val="24"/>
          <w:szCs w:val="24"/>
        </w:rPr>
        <w:t>Validate</w:t>
      </w:r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(validacija sertifikata),</w:t>
      </w:r>
      <w:r w:rsidR="00592811" w:rsidRPr="00592811">
        <w:t xml:space="preserve"> </w:t>
      </w:r>
      <w:r w:rsidR="00592811" w:rsidRPr="00592811">
        <w:rPr>
          <w:rFonts w:ascii="Times New Roman" w:hAnsi="Times New Roman" w:cs="Times New Roman"/>
          <w:color w:val="auto"/>
          <w:sz w:val="24"/>
          <w:szCs w:val="24"/>
        </w:rPr>
        <w:t>CreateAndSignCertificate</w:t>
      </w:r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(kreiranje i potpisivanje sertifikata),</w:t>
      </w:r>
      <w:r w:rsidR="00592811" w:rsidRPr="00592811">
        <w:t xml:space="preserve"> </w:t>
      </w:r>
      <w:r w:rsidR="00592811" w:rsidRPr="00592811">
        <w:rPr>
          <w:rFonts w:ascii="Times New Roman" w:hAnsi="Times New Roman" w:cs="Times New Roman"/>
          <w:color w:val="auto"/>
          <w:sz w:val="24"/>
          <w:szCs w:val="24"/>
        </w:rPr>
        <w:t>Withdrawal</w:t>
      </w:r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(povlačenje serifikata), </w:t>
      </w:r>
      <w:r w:rsidR="00592811" w:rsidRPr="00592811">
        <w:rPr>
          <w:rFonts w:ascii="Times New Roman" w:hAnsi="Times New Roman" w:cs="Times New Roman"/>
          <w:color w:val="auto"/>
          <w:sz w:val="24"/>
          <w:szCs w:val="24"/>
        </w:rPr>
        <w:t>GetCertificateFromStorage</w:t>
      </w:r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(dobavljanje sertifikata), </w:t>
      </w:r>
      <w:r w:rsidR="00592811" w:rsidRPr="00592811">
        <w:rPr>
          <w:rFonts w:ascii="Times New Roman" w:hAnsi="Times New Roman" w:cs="Times New Roman"/>
          <w:color w:val="auto"/>
          <w:sz w:val="24"/>
          <w:szCs w:val="24"/>
        </w:rPr>
        <w:t>CertificateExist</w:t>
      </w:r>
      <w:r w:rsidR="00592811">
        <w:rPr>
          <w:rFonts w:ascii="Times New Roman" w:hAnsi="Times New Roman" w:cs="Times New Roman"/>
          <w:color w:val="auto"/>
          <w:sz w:val="24"/>
          <w:szCs w:val="24"/>
        </w:rPr>
        <w:t xml:space="preserve"> (provera da li sertifikat postoji)</w:t>
      </w:r>
      <w:r w:rsidR="0012348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12348C" w:rsidRPr="0012348C">
        <w:rPr>
          <w:rFonts w:ascii="Times New Roman" w:hAnsi="Times New Roman" w:cs="Times New Roman"/>
          <w:color w:val="auto"/>
          <w:sz w:val="24"/>
          <w:szCs w:val="24"/>
        </w:rPr>
        <w:t>NumOfCertificates</w:t>
      </w:r>
      <w:r w:rsidR="0012348C">
        <w:rPr>
          <w:rFonts w:ascii="Times New Roman" w:hAnsi="Times New Roman" w:cs="Times New Roman"/>
          <w:color w:val="auto"/>
          <w:sz w:val="24"/>
          <w:szCs w:val="24"/>
        </w:rPr>
        <w:t xml:space="preserve"> (broji valide i nevalidne sertifikate određenog klijenta)</w:t>
      </w:r>
      <w:r w:rsidR="00E22A4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4B6778">
        <w:rPr>
          <w:rFonts w:ascii="Times New Roman" w:hAnsi="Times New Roman" w:cs="Times New Roman"/>
          <w:color w:val="auto"/>
          <w:sz w:val="24"/>
          <w:szCs w:val="24"/>
        </w:rPr>
        <w:t xml:space="preserve">Za komunikaciju između klijenta i servera koristi se interfejs </w:t>
      </w:r>
      <w:r w:rsidR="004B6778" w:rsidRPr="004B6778">
        <w:rPr>
          <w:rFonts w:ascii="Times New Roman" w:eastAsia="NSimSun" w:hAnsi="Times New Roman" w:cs="Times New Roman"/>
          <w:color w:val="auto"/>
          <w:kern w:val="0"/>
          <w:sz w:val="24"/>
          <w:szCs w:val="24"/>
          <w:shd w:val="clear" w:color="auto" w:fill="auto"/>
          <w:lang w:bidi="ar-SA"/>
        </w:rPr>
        <w:t>IWCFContract</w:t>
      </w:r>
      <w:r w:rsidR="004B6778">
        <w:rPr>
          <w:rFonts w:ascii="Times New Roman" w:eastAsia="NSimSun" w:hAnsi="Times New Roman" w:cs="Times New Roman"/>
          <w:color w:val="auto"/>
          <w:kern w:val="0"/>
          <w:sz w:val="24"/>
          <w:szCs w:val="24"/>
          <w:shd w:val="clear" w:color="auto" w:fill="auto"/>
          <w:lang w:bidi="ar-SA"/>
        </w:rPr>
        <w:t xml:space="preserve"> sa metodom: </w:t>
      </w:r>
      <w:r w:rsidR="004B6778" w:rsidRPr="004B6778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TestCommunication</w:t>
      </w:r>
      <w:r w:rsidR="00332CD6">
        <w:rPr>
          <w:rFonts w:ascii="Times New Roman" w:eastAsia="NSimSun" w:hAnsi="Times New Roman" w:cs="Times New Roman"/>
          <w:kern w:val="0"/>
          <w:sz w:val="24"/>
          <w:szCs w:val="24"/>
          <w:shd w:val="clear" w:color="auto" w:fill="auto"/>
          <w:lang w:bidi="ar-SA"/>
        </w:rPr>
        <w:t>.</w:t>
      </w:r>
    </w:p>
    <w:p w:rsidR="0082620E" w:rsidRPr="00FA7041" w:rsidRDefault="00F56BAD">
      <w:pPr>
        <w:rPr>
          <w:color w:val="4F81BD" w:themeColor="accent1"/>
        </w:rPr>
      </w:pPr>
      <w:r w:rsidRPr="00FA7041">
        <w:rPr>
          <w:color w:val="4F81BD" w:themeColor="accent1"/>
        </w:rPr>
        <w:br w:type="page"/>
      </w:r>
    </w:p>
    <w:p w:rsidR="0082620E" w:rsidRDefault="00F56BAD">
      <w:pPr>
        <w:pStyle w:val="Heading1"/>
        <w:ind w:left="449" w:right="180" w:hanging="449"/>
      </w:pPr>
      <w:bookmarkStart w:id="3" w:name="__RefHeading___Toc215_3190288126"/>
      <w:bookmarkEnd w:id="3"/>
      <w:r>
        <w:lastRenderedPageBreak/>
        <w:t>TESTIRANJE SISTEMA</w:t>
      </w:r>
    </w:p>
    <w:p w:rsidR="0082620E" w:rsidRDefault="0082620E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12149" w:rsidRDefault="00F56BAD">
      <w:pPr>
        <w:spacing w:after="0"/>
        <w:ind w:firstLine="112"/>
        <w:jc w:val="left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</w:p>
    <w:p w:rsidR="0082620E" w:rsidRDefault="00F56BAD" w:rsidP="00412149">
      <w:pPr>
        <w:spacing w:after="0"/>
        <w:ind w:left="337" w:firstLine="112"/>
        <w:jc w:val="left"/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:rsidR="0082620E" w:rsidRDefault="0082620E">
      <w:pPr>
        <w:spacing w:after="0"/>
        <w:ind w:left="112"/>
        <w:jc w:val="left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82620E" w:rsidRDefault="0082620E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620E" w:rsidRDefault="0082620E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82620E" w:rsidSect="0082620E">
      <w:headerReference w:type="default" r:id="rId10"/>
      <w:headerReference w:type="first" r:id="rId11"/>
      <w:pgSz w:w="11906" w:h="16838"/>
      <w:pgMar w:top="624" w:right="567" w:bottom="567" w:left="1418" w:header="567" w:footer="0" w:gutter="0"/>
      <w:pgNumType w:start="54"/>
      <w:cols w:space="720"/>
      <w:formProt w:val="0"/>
      <w:titlePg/>
      <w:docGrid w:linePitch="240" w:charSpace="-1474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4D0" w:rsidRDefault="009C24D0" w:rsidP="0082620E">
      <w:pPr>
        <w:spacing w:after="0"/>
      </w:pPr>
      <w:r>
        <w:separator/>
      </w:r>
    </w:p>
  </w:endnote>
  <w:endnote w:type="continuationSeparator" w:id="0">
    <w:p w:rsidR="009C24D0" w:rsidRDefault="009C24D0" w:rsidP="008262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4D0" w:rsidRDefault="009C24D0" w:rsidP="0082620E">
      <w:pPr>
        <w:spacing w:after="0"/>
      </w:pPr>
      <w:r>
        <w:separator/>
      </w:r>
    </w:p>
  </w:footnote>
  <w:footnote w:type="continuationSeparator" w:id="0">
    <w:p w:rsidR="009C24D0" w:rsidRDefault="009C24D0" w:rsidP="0082620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20E" w:rsidRDefault="0082620E">
    <w:pPr>
      <w:spacing w:after="0"/>
      <w:jc w:val="center"/>
      <w:rPr>
        <w:rFonts w:ascii="Times New Roman" w:eastAsia="Times New Roman" w:hAnsi="Times New Roman" w:cs="Times New Roman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20E" w:rsidRDefault="0082620E">
    <w:pPr>
      <w:spacing w:after="60"/>
      <w:jc w:val="right"/>
      <w:rPr>
        <w:rFonts w:ascii="Arial" w:eastAsia="Arial" w:hAnsi="Arial" w:cs="Arial"/>
        <w:sz w:val="24"/>
        <w:szCs w:val="24"/>
      </w:rPr>
    </w:pPr>
  </w:p>
  <w:p w:rsidR="0082620E" w:rsidRDefault="0082620E">
    <w:pPr>
      <w:spacing w:after="0"/>
      <w:rPr>
        <w:rFonts w:ascii="Arial" w:eastAsia="Arial" w:hAnsi="Arial" w:cs="Arial"/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327C"/>
    <w:multiLevelType w:val="multilevel"/>
    <w:tmpl w:val="020A9E9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;Arial Unicode MS" w:hint="default"/>
        <w:sz w:val="4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;Arial Unicode M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;Arial Unicode M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;Arial Unicode MS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;Arial Unicode MS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;Arial Unicode MS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;Arial Unicode MS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;Arial Unicode MS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;Arial Unicode MS" w:hint="default"/>
        <w:u w:val="none"/>
      </w:rPr>
    </w:lvl>
  </w:abstractNum>
  <w:abstractNum w:abstractNumId="1">
    <w:nsid w:val="2C334C0B"/>
    <w:multiLevelType w:val="hybridMultilevel"/>
    <w:tmpl w:val="2742687A"/>
    <w:lvl w:ilvl="0" w:tplc="D3283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546C83"/>
    <w:multiLevelType w:val="hybridMultilevel"/>
    <w:tmpl w:val="CE4E0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95A4C"/>
    <w:multiLevelType w:val="hybridMultilevel"/>
    <w:tmpl w:val="D526CC34"/>
    <w:lvl w:ilvl="0" w:tplc="08C6EAA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70C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5A1867"/>
    <w:multiLevelType w:val="multilevel"/>
    <w:tmpl w:val="94287042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2620E"/>
    <w:rsid w:val="000014BD"/>
    <w:rsid w:val="0012348C"/>
    <w:rsid w:val="001601FD"/>
    <w:rsid w:val="00215C94"/>
    <w:rsid w:val="00294484"/>
    <w:rsid w:val="002B48EB"/>
    <w:rsid w:val="002E7279"/>
    <w:rsid w:val="00332CD6"/>
    <w:rsid w:val="00412149"/>
    <w:rsid w:val="004B6778"/>
    <w:rsid w:val="00592811"/>
    <w:rsid w:val="005B4DF9"/>
    <w:rsid w:val="005F2CC2"/>
    <w:rsid w:val="007D4ABE"/>
    <w:rsid w:val="00814EF2"/>
    <w:rsid w:val="0082620E"/>
    <w:rsid w:val="009C24D0"/>
    <w:rsid w:val="009E6529"/>
    <w:rsid w:val="00A55FA3"/>
    <w:rsid w:val="00BD2FF4"/>
    <w:rsid w:val="00C60406"/>
    <w:rsid w:val="00C80840"/>
    <w:rsid w:val="00CA5BC0"/>
    <w:rsid w:val="00D160FA"/>
    <w:rsid w:val="00D95925"/>
    <w:rsid w:val="00E22A40"/>
    <w:rsid w:val="00E67952"/>
    <w:rsid w:val="00F067F8"/>
    <w:rsid w:val="00F122B2"/>
    <w:rsid w:val="00F56BAD"/>
    <w:rsid w:val="00FA7041"/>
    <w:rsid w:val="00FB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0E"/>
    <w:pPr>
      <w:suppressAutoHyphens/>
      <w:spacing w:after="120"/>
      <w:jc w:val="both"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Heading1">
    <w:name w:val="heading 1"/>
    <w:basedOn w:val="LO-normal"/>
    <w:next w:val="Normal"/>
    <w:qFormat/>
    <w:rsid w:val="0082620E"/>
    <w:pPr>
      <w:keepNext/>
      <w:numPr>
        <w:numId w:val="1"/>
      </w:numPr>
      <w:spacing w:before="360"/>
      <w:ind w:left="482" w:right="142" w:hanging="340"/>
      <w:jc w:val="both"/>
      <w:outlineLvl w:val="0"/>
    </w:pPr>
    <w:rPr>
      <w:rFonts w:ascii="Helvetica Neue" w:eastAsia="Helvetica Neue" w:hAnsi="Helvetica Neue" w:cs="Helvetica Neue"/>
      <w:smallCaps/>
    </w:rPr>
  </w:style>
  <w:style w:type="paragraph" w:styleId="Heading2">
    <w:name w:val="heading 2"/>
    <w:basedOn w:val="LO-normal"/>
    <w:next w:val="Normal"/>
    <w:qFormat/>
    <w:rsid w:val="0082620E"/>
    <w:pPr>
      <w:keepNext/>
      <w:numPr>
        <w:ilvl w:val="1"/>
        <w:numId w:val="1"/>
      </w:numPr>
      <w:spacing w:before="240"/>
      <w:ind w:left="567" w:right="142" w:hanging="425"/>
      <w:jc w:val="both"/>
      <w:outlineLvl w:val="1"/>
    </w:pPr>
    <w:rPr>
      <w:rFonts w:ascii="Helvetica Neue" w:eastAsia="Helvetica Neue" w:hAnsi="Helvetica Neue" w:cs="Helvetica Neue"/>
      <w:sz w:val="26"/>
      <w:szCs w:val="26"/>
    </w:rPr>
  </w:style>
  <w:style w:type="paragraph" w:styleId="Heading3">
    <w:name w:val="heading 3"/>
    <w:basedOn w:val="LO-normal"/>
    <w:next w:val="Normal"/>
    <w:qFormat/>
    <w:rsid w:val="0082620E"/>
    <w:pPr>
      <w:keepNext/>
      <w:numPr>
        <w:ilvl w:val="2"/>
        <w:numId w:val="1"/>
      </w:numPr>
      <w:spacing w:before="180"/>
      <w:ind w:left="851" w:right="142" w:hanging="709"/>
      <w:jc w:val="both"/>
      <w:outlineLvl w:val="2"/>
    </w:pPr>
    <w:rPr>
      <w:rFonts w:ascii="Helvetica Neue" w:eastAsia="Helvetica Neue" w:hAnsi="Helvetica Neue" w:cs="Helvetica Neue"/>
      <w:sz w:val="24"/>
      <w:szCs w:val="24"/>
    </w:rPr>
  </w:style>
  <w:style w:type="paragraph" w:styleId="Heading4">
    <w:name w:val="heading 4"/>
    <w:basedOn w:val="LO-normal"/>
    <w:next w:val="Normal"/>
    <w:qFormat/>
    <w:rsid w:val="0082620E"/>
    <w:pPr>
      <w:keepNext/>
      <w:numPr>
        <w:ilvl w:val="3"/>
        <w:numId w:val="1"/>
      </w:numPr>
      <w:spacing w:before="240" w:after="60"/>
      <w:ind w:left="852"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LO-normal"/>
    <w:next w:val="Normal"/>
    <w:qFormat/>
    <w:rsid w:val="0082620E"/>
    <w:pPr>
      <w:numPr>
        <w:ilvl w:val="4"/>
        <w:numId w:val="1"/>
      </w:numPr>
      <w:spacing w:before="240" w:after="60"/>
      <w:ind w:left="852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LO-normal"/>
    <w:next w:val="Normal"/>
    <w:qFormat/>
    <w:rsid w:val="0082620E"/>
    <w:pPr>
      <w:numPr>
        <w:ilvl w:val="5"/>
        <w:numId w:val="1"/>
      </w:numPr>
      <w:spacing w:before="240" w:after="60"/>
      <w:ind w:left="852"/>
      <w:jc w:val="both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82620E"/>
  </w:style>
  <w:style w:type="character" w:customStyle="1" w:styleId="WW8Num1z1">
    <w:name w:val="WW8Num1z1"/>
    <w:qFormat/>
    <w:rsid w:val="0082620E"/>
  </w:style>
  <w:style w:type="character" w:customStyle="1" w:styleId="WW8Num1z2">
    <w:name w:val="WW8Num1z2"/>
    <w:qFormat/>
    <w:rsid w:val="0082620E"/>
  </w:style>
  <w:style w:type="character" w:customStyle="1" w:styleId="WW8Num1z3">
    <w:name w:val="WW8Num1z3"/>
    <w:qFormat/>
    <w:rsid w:val="0082620E"/>
  </w:style>
  <w:style w:type="character" w:customStyle="1" w:styleId="WW8Num1z4">
    <w:name w:val="WW8Num1z4"/>
    <w:qFormat/>
    <w:rsid w:val="0082620E"/>
  </w:style>
  <w:style w:type="character" w:customStyle="1" w:styleId="WW8Num1z5">
    <w:name w:val="WW8Num1z5"/>
    <w:qFormat/>
    <w:rsid w:val="0082620E"/>
  </w:style>
  <w:style w:type="character" w:customStyle="1" w:styleId="WW8Num1z6">
    <w:name w:val="WW8Num1z6"/>
    <w:qFormat/>
    <w:rsid w:val="0082620E"/>
  </w:style>
  <w:style w:type="character" w:customStyle="1" w:styleId="WW8Num1z7">
    <w:name w:val="WW8Num1z7"/>
    <w:qFormat/>
    <w:rsid w:val="0082620E"/>
  </w:style>
  <w:style w:type="character" w:customStyle="1" w:styleId="WW8Num1z8">
    <w:name w:val="WW8Num1z8"/>
    <w:qFormat/>
    <w:rsid w:val="0082620E"/>
  </w:style>
  <w:style w:type="character" w:customStyle="1" w:styleId="WW8Num2z0">
    <w:name w:val="WW8Num2z0"/>
    <w:qFormat/>
    <w:rsid w:val="0082620E"/>
    <w:rPr>
      <w:rFonts w:ascii="OpenSymbol;Arial Unicode MS" w:hAnsi="OpenSymbol;Arial Unicode MS" w:cs="OpenSymbol;Arial Unicode MS"/>
      <w:sz w:val="40"/>
      <w:u w:val="none"/>
    </w:rPr>
  </w:style>
  <w:style w:type="character" w:customStyle="1" w:styleId="WW8Num2z1">
    <w:name w:val="WW8Num2z1"/>
    <w:qFormat/>
    <w:rsid w:val="0082620E"/>
    <w:rPr>
      <w:rFonts w:ascii="OpenSymbol;Arial Unicode MS" w:hAnsi="OpenSymbol;Arial Unicode MS" w:cs="OpenSymbol;Arial Unicode MS"/>
      <w:u w:val="none"/>
    </w:rPr>
  </w:style>
  <w:style w:type="character" w:customStyle="1" w:styleId="WW8Num3z0">
    <w:name w:val="WW8Num3z0"/>
    <w:qFormat/>
    <w:rsid w:val="0082620E"/>
  </w:style>
  <w:style w:type="character" w:customStyle="1" w:styleId="WW8Num3z1">
    <w:name w:val="WW8Num3z1"/>
    <w:qFormat/>
    <w:rsid w:val="0082620E"/>
  </w:style>
  <w:style w:type="character" w:customStyle="1" w:styleId="WW8Num3z2">
    <w:name w:val="WW8Num3z2"/>
    <w:qFormat/>
    <w:rsid w:val="0082620E"/>
  </w:style>
  <w:style w:type="character" w:customStyle="1" w:styleId="WW8Num3z3">
    <w:name w:val="WW8Num3z3"/>
    <w:qFormat/>
    <w:rsid w:val="0082620E"/>
  </w:style>
  <w:style w:type="character" w:customStyle="1" w:styleId="WW8Num3z4">
    <w:name w:val="WW8Num3z4"/>
    <w:qFormat/>
    <w:rsid w:val="0082620E"/>
  </w:style>
  <w:style w:type="character" w:customStyle="1" w:styleId="WW8Num3z5">
    <w:name w:val="WW8Num3z5"/>
    <w:qFormat/>
    <w:rsid w:val="0082620E"/>
  </w:style>
  <w:style w:type="character" w:customStyle="1" w:styleId="WW8Num3z6">
    <w:name w:val="WW8Num3z6"/>
    <w:qFormat/>
    <w:rsid w:val="0082620E"/>
  </w:style>
  <w:style w:type="character" w:customStyle="1" w:styleId="WW8Num3z7">
    <w:name w:val="WW8Num3z7"/>
    <w:qFormat/>
    <w:rsid w:val="0082620E"/>
  </w:style>
  <w:style w:type="character" w:customStyle="1" w:styleId="WW8Num3z8">
    <w:name w:val="WW8Num3z8"/>
    <w:qFormat/>
    <w:rsid w:val="0082620E"/>
  </w:style>
  <w:style w:type="character" w:customStyle="1" w:styleId="ListLabel1">
    <w:name w:val="ListLabel 1"/>
    <w:qFormat/>
    <w:rsid w:val="0082620E"/>
    <w:rPr>
      <w:rFonts w:ascii="Times New Roman" w:hAnsi="Times New Roman" w:cs="Times New Roman"/>
      <w:b/>
      <w:sz w:val="24"/>
      <w:u w:val="none"/>
    </w:rPr>
  </w:style>
  <w:style w:type="character" w:customStyle="1" w:styleId="ListLabel2">
    <w:name w:val="ListLabel 2"/>
    <w:qFormat/>
    <w:rsid w:val="0082620E"/>
    <w:rPr>
      <w:u w:val="none"/>
    </w:rPr>
  </w:style>
  <w:style w:type="character" w:customStyle="1" w:styleId="ListLabel3">
    <w:name w:val="ListLabel 3"/>
    <w:qFormat/>
    <w:rsid w:val="0082620E"/>
    <w:rPr>
      <w:u w:val="none"/>
    </w:rPr>
  </w:style>
  <w:style w:type="character" w:customStyle="1" w:styleId="ListLabel4">
    <w:name w:val="ListLabel 4"/>
    <w:qFormat/>
    <w:rsid w:val="0082620E"/>
    <w:rPr>
      <w:u w:val="none"/>
    </w:rPr>
  </w:style>
  <w:style w:type="character" w:customStyle="1" w:styleId="ListLabel5">
    <w:name w:val="ListLabel 5"/>
    <w:qFormat/>
    <w:rsid w:val="0082620E"/>
    <w:rPr>
      <w:u w:val="none"/>
    </w:rPr>
  </w:style>
  <w:style w:type="character" w:customStyle="1" w:styleId="ListLabel6">
    <w:name w:val="ListLabel 6"/>
    <w:qFormat/>
    <w:rsid w:val="0082620E"/>
    <w:rPr>
      <w:u w:val="none"/>
    </w:rPr>
  </w:style>
  <w:style w:type="character" w:customStyle="1" w:styleId="ListLabel7">
    <w:name w:val="ListLabel 7"/>
    <w:qFormat/>
    <w:rsid w:val="0082620E"/>
    <w:rPr>
      <w:u w:val="none"/>
    </w:rPr>
  </w:style>
  <w:style w:type="character" w:customStyle="1" w:styleId="ListLabel8">
    <w:name w:val="ListLabel 8"/>
    <w:qFormat/>
    <w:rsid w:val="0082620E"/>
    <w:rPr>
      <w:u w:val="none"/>
    </w:rPr>
  </w:style>
  <w:style w:type="character" w:customStyle="1" w:styleId="ListLabel9">
    <w:name w:val="ListLabel 9"/>
    <w:qFormat/>
    <w:rsid w:val="0082620E"/>
    <w:rPr>
      <w:u w:val="none"/>
    </w:rPr>
  </w:style>
  <w:style w:type="character" w:customStyle="1" w:styleId="ListLabel10">
    <w:name w:val="ListLabel 10"/>
    <w:qFormat/>
    <w:rsid w:val="0082620E"/>
    <w:rPr>
      <w:rFonts w:ascii="Arial" w:hAnsi="Arial" w:cs="Arial"/>
      <w:sz w:val="40"/>
      <w:u w:val="none"/>
    </w:rPr>
  </w:style>
  <w:style w:type="character" w:customStyle="1" w:styleId="ListLabel11">
    <w:name w:val="ListLabel 11"/>
    <w:qFormat/>
    <w:rsid w:val="0082620E"/>
    <w:rPr>
      <w:u w:val="none"/>
    </w:rPr>
  </w:style>
  <w:style w:type="character" w:customStyle="1" w:styleId="ListLabel12">
    <w:name w:val="ListLabel 12"/>
    <w:qFormat/>
    <w:rsid w:val="0082620E"/>
    <w:rPr>
      <w:u w:val="none"/>
    </w:rPr>
  </w:style>
  <w:style w:type="character" w:customStyle="1" w:styleId="ListLabel13">
    <w:name w:val="ListLabel 13"/>
    <w:qFormat/>
    <w:rsid w:val="0082620E"/>
    <w:rPr>
      <w:u w:val="none"/>
    </w:rPr>
  </w:style>
  <w:style w:type="character" w:customStyle="1" w:styleId="ListLabel14">
    <w:name w:val="ListLabel 14"/>
    <w:qFormat/>
    <w:rsid w:val="0082620E"/>
    <w:rPr>
      <w:u w:val="none"/>
    </w:rPr>
  </w:style>
  <w:style w:type="character" w:customStyle="1" w:styleId="ListLabel15">
    <w:name w:val="ListLabel 15"/>
    <w:qFormat/>
    <w:rsid w:val="0082620E"/>
    <w:rPr>
      <w:u w:val="none"/>
    </w:rPr>
  </w:style>
  <w:style w:type="character" w:customStyle="1" w:styleId="ListLabel16">
    <w:name w:val="ListLabel 16"/>
    <w:qFormat/>
    <w:rsid w:val="0082620E"/>
    <w:rPr>
      <w:u w:val="none"/>
    </w:rPr>
  </w:style>
  <w:style w:type="character" w:customStyle="1" w:styleId="ListLabel17">
    <w:name w:val="ListLabel 17"/>
    <w:qFormat/>
    <w:rsid w:val="0082620E"/>
    <w:rPr>
      <w:u w:val="none"/>
    </w:rPr>
  </w:style>
  <w:style w:type="character" w:customStyle="1" w:styleId="ListLabel18">
    <w:name w:val="ListLabel 18"/>
    <w:qFormat/>
    <w:rsid w:val="0082620E"/>
    <w:rPr>
      <w:u w:val="none"/>
    </w:rPr>
  </w:style>
  <w:style w:type="character" w:customStyle="1" w:styleId="NumberingSymbols">
    <w:name w:val="Numbering Symbols"/>
    <w:qFormat/>
    <w:rsid w:val="0082620E"/>
  </w:style>
  <w:style w:type="character" w:customStyle="1" w:styleId="InternetLink">
    <w:name w:val="Internet Link"/>
    <w:rsid w:val="0082620E"/>
    <w:rPr>
      <w:color w:val="000080"/>
      <w:u w:val="single"/>
    </w:rPr>
  </w:style>
  <w:style w:type="character" w:customStyle="1" w:styleId="IndexLink">
    <w:name w:val="Index Link"/>
    <w:qFormat/>
    <w:rsid w:val="0082620E"/>
  </w:style>
  <w:style w:type="paragraph" w:customStyle="1" w:styleId="Heading">
    <w:name w:val="Heading"/>
    <w:basedOn w:val="Normal"/>
    <w:next w:val="BodyText"/>
    <w:qFormat/>
    <w:rsid w:val="0082620E"/>
    <w:pPr>
      <w:keepNext/>
      <w:spacing w:before="240"/>
    </w:pPr>
    <w:rPr>
      <w:rFonts w:ascii="Liberation Sans;Arial" w:eastAsia="Microsoft YaHei" w:hAnsi="Liberation Sans;Arial" w:cs="Lucida Sans"/>
    </w:rPr>
  </w:style>
  <w:style w:type="paragraph" w:styleId="BodyText">
    <w:name w:val="Body Text"/>
    <w:basedOn w:val="Normal"/>
    <w:rsid w:val="0082620E"/>
    <w:pPr>
      <w:spacing w:after="140" w:line="288" w:lineRule="auto"/>
    </w:pPr>
  </w:style>
  <w:style w:type="paragraph" w:styleId="List">
    <w:name w:val="List"/>
    <w:basedOn w:val="BodyText"/>
    <w:rsid w:val="0082620E"/>
    <w:rPr>
      <w:rFonts w:cs="Lucida Sans"/>
    </w:rPr>
  </w:style>
  <w:style w:type="paragraph" w:styleId="Caption">
    <w:name w:val="caption"/>
    <w:basedOn w:val="Normal"/>
    <w:qFormat/>
    <w:rsid w:val="0082620E"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2620E"/>
    <w:pPr>
      <w:suppressLineNumbers/>
    </w:pPr>
    <w:rPr>
      <w:rFonts w:cs="Lucida Sans"/>
    </w:rPr>
  </w:style>
  <w:style w:type="paragraph" w:customStyle="1" w:styleId="LO-normal">
    <w:name w:val="LO-normal"/>
    <w:qFormat/>
    <w:rsid w:val="0082620E"/>
    <w:pPr>
      <w:suppressAutoHyphens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Title">
    <w:name w:val="Title"/>
    <w:basedOn w:val="LO-normal"/>
    <w:next w:val="Normal"/>
    <w:qFormat/>
    <w:rsid w:val="008262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8262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rsid w:val="0082620E"/>
  </w:style>
  <w:style w:type="paragraph" w:customStyle="1" w:styleId="TableContents">
    <w:name w:val="Table Contents"/>
    <w:basedOn w:val="Normal"/>
    <w:qFormat/>
    <w:rsid w:val="0082620E"/>
    <w:pPr>
      <w:suppressLineNumbers/>
    </w:pPr>
  </w:style>
  <w:style w:type="paragraph" w:customStyle="1" w:styleId="TableHeading">
    <w:name w:val="Table Heading"/>
    <w:basedOn w:val="TableContents"/>
    <w:qFormat/>
    <w:rsid w:val="0082620E"/>
    <w:pPr>
      <w:jc w:val="center"/>
    </w:pPr>
    <w:rPr>
      <w:b/>
      <w:bCs/>
    </w:rPr>
  </w:style>
  <w:style w:type="paragraph" w:styleId="TOAHeading">
    <w:name w:val="toa heading"/>
    <w:basedOn w:val="Heading"/>
    <w:rsid w:val="0082620E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rsid w:val="0082620E"/>
    <w:pPr>
      <w:tabs>
        <w:tab w:val="right" w:leader="dot" w:pos="9921"/>
      </w:tabs>
    </w:pPr>
  </w:style>
  <w:style w:type="numbering" w:customStyle="1" w:styleId="WW8Num1">
    <w:name w:val="WW8Num1"/>
    <w:qFormat/>
    <w:rsid w:val="0082620E"/>
  </w:style>
  <w:style w:type="numbering" w:customStyle="1" w:styleId="WW8Num2">
    <w:name w:val="WW8Num2"/>
    <w:qFormat/>
    <w:rsid w:val="0082620E"/>
  </w:style>
  <w:style w:type="paragraph" w:styleId="BalloonText">
    <w:name w:val="Balloon Text"/>
    <w:basedOn w:val="Normal"/>
    <w:link w:val="BalloonTextChar"/>
    <w:uiPriority w:val="99"/>
    <w:semiHidden/>
    <w:unhideWhenUsed/>
    <w:rsid w:val="00A55FA3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A3"/>
    <w:rPr>
      <w:rFonts w:ascii="Tahoma" w:eastAsia="Times;Times New Roman" w:hAnsi="Tahoma" w:cs="Mangal"/>
      <w:color w:val="000000"/>
      <w:kern w:val="2"/>
      <w:sz w:val="16"/>
      <w:szCs w:val="14"/>
    </w:rPr>
  </w:style>
  <w:style w:type="paragraph" w:styleId="ListParagraph">
    <w:name w:val="List Paragraph"/>
    <w:basedOn w:val="Normal"/>
    <w:uiPriority w:val="34"/>
    <w:qFormat/>
    <w:rsid w:val="00F067F8"/>
    <w:pPr>
      <w:ind w:left="720"/>
      <w:contextualSpacing/>
    </w:pPr>
    <w:rPr>
      <w:rFonts w:cs="Mangal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29</cp:revision>
  <dcterms:created xsi:type="dcterms:W3CDTF">2018-11-15T13:14:00Z</dcterms:created>
  <dcterms:modified xsi:type="dcterms:W3CDTF">2018-11-15T17:37:00Z</dcterms:modified>
  <dc:language>en-US</dc:language>
</cp:coreProperties>
</file>