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AE2" w:rsidRDefault="008C2AE2" w:rsidP="008C2AE2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Bevezetés:</w:t>
      </w:r>
    </w:p>
    <w:p w:rsidR="008C2AE2" w:rsidRDefault="008C2AE2" w:rsidP="008C2AE2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 </w:t>
      </w:r>
      <w:r>
        <w:rPr>
          <w:rFonts w:ascii="Arial" w:hAnsi="Arial" w:cs="Arial"/>
          <w:b/>
          <w:bCs/>
          <w:color w:val="202122"/>
          <w:sz w:val="21"/>
          <w:szCs w:val="21"/>
        </w:rPr>
        <w:t>trigonometrikus függvények</w:t>
      </w:r>
      <w:r>
        <w:rPr>
          <w:rFonts w:ascii="Arial" w:hAnsi="Arial" w:cs="Arial"/>
          <w:color w:val="202122"/>
          <w:sz w:val="21"/>
          <w:szCs w:val="21"/>
        </w:rPr>
        <w:t> vagy </w:t>
      </w:r>
      <w:r>
        <w:rPr>
          <w:rFonts w:ascii="Arial" w:hAnsi="Arial" w:cs="Arial"/>
          <w:b/>
          <w:bCs/>
          <w:color w:val="202122"/>
          <w:sz w:val="21"/>
          <w:szCs w:val="21"/>
        </w:rPr>
        <w:t>szögfüggvények</w:t>
      </w:r>
      <w:r>
        <w:rPr>
          <w:rFonts w:ascii="Arial" w:hAnsi="Arial" w:cs="Arial"/>
          <w:color w:val="202122"/>
          <w:sz w:val="21"/>
          <w:szCs w:val="21"/>
        </w:rPr>
        <w:t> eredetileg egy derékszögű </w:t>
      </w:r>
      <w:r w:rsidRPr="008C2AE2">
        <w:rPr>
          <w:rFonts w:ascii="Arial" w:hAnsi="Arial" w:cs="Arial"/>
          <w:color w:val="202122"/>
          <w:sz w:val="21"/>
          <w:szCs w:val="21"/>
        </w:rPr>
        <w:t>háromszög</w:t>
      </w:r>
      <w:r>
        <w:rPr>
          <w:rFonts w:ascii="Arial" w:hAnsi="Arial" w:cs="Arial"/>
          <w:color w:val="202122"/>
          <w:sz w:val="21"/>
          <w:szCs w:val="21"/>
        </w:rPr>
        <w:t> egy szöge és két oldalának hányadosa közötti összefüggést írják le (innen nyerték magyar és latin nevüket is). A szögfüggvények fontosak többek között a geometriai számításoknál, különféle mozgások (</w:t>
      </w:r>
      <w:r w:rsidRPr="008C2AE2">
        <w:rPr>
          <w:rFonts w:ascii="Arial" w:hAnsi="Arial" w:cs="Arial"/>
          <w:color w:val="202122"/>
          <w:sz w:val="21"/>
          <w:szCs w:val="21"/>
        </w:rPr>
        <w:t>harmonikus rezgőmozgás</w:t>
      </w:r>
      <w:r>
        <w:rPr>
          <w:rFonts w:ascii="Arial" w:hAnsi="Arial" w:cs="Arial"/>
          <w:color w:val="202122"/>
          <w:sz w:val="21"/>
          <w:szCs w:val="21"/>
        </w:rPr>
        <w:t>, </w:t>
      </w:r>
      <w:r w:rsidRPr="008C2AE2">
        <w:rPr>
          <w:rFonts w:ascii="Arial" w:hAnsi="Arial" w:cs="Arial"/>
          <w:color w:val="202122"/>
          <w:sz w:val="21"/>
          <w:szCs w:val="21"/>
        </w:rPr>
        <w:t>körmozgás</w:t>
      </w:r>
      <w:r>
        <w:rPr>
          <w:rFonts w:ascii="Arial" w:hAnsi="Arial" w:cs="Arial"/>
          <w:color w:val="202122"/>
          <w:sz w:val="21"/>
          <w:szCs w:val="21"/>
        </w:rPr>
        <w:t>) és a periodikus jelenségek leírásánál, és a műszaki élet számtalan területén.</w:t>
      </w:r>
    </w:p>
    <w:p w:rsidR="008C2AE2" w:rsidRDefault="008C2AE2" w:rsidP="008C2AE2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 szögfüggvények a derékszögű háromszög két oldalának hányadosa és a szög összefüggésén kívül az egység sugarú körben tekintett </w:t>
      </w:r>
      <w:r w:rsidRPr="008C2AE2">
        <w:rPr>
          <w:rFonts w:ascii="Arial" w:hAnsi="Arial" w:cs="Arial"/>
          <w:color w:val="202122"/>
          <w:sz w:val="21"/>
          <w:szCs w:val="21"/>
        </w:rPr>
        <w:t>forgásszög</w:t>
      </w:r>
      <w:r>
        <w:rPr>
          <w:rFonts w:ascii="Arial" w:hAnsi="Arial" w:cs="Arial"/>
          <w:color w:val="202122"/>
          <w:sz w:val="21"/>
          <w:szCs w:val="21"/>
        </w:rPr>
        <w:t>-végpontok metszeteivel (vetületeivel, koordinátáival) is definiálhatók. Ez utóbbi definíció már 90°, azaz π/2-nél nagyobb, sőt, negatív (mindent összevéve, tetszőleges </w:t>
      </w:r>
      <w:r w:rsidRPr="008C2AE2">
        <w:rPr>
          <w:rFonts w:ascii="Arial" w:hAnsi="Arial" w:cs="Arial"/>
          <w:color w:val="202122"/>
          <w:sz w:val="21"/>
          <w:szCs w:val="21"/>
        </w:rPr>
        <w:t>valós</w:t>
      </w:r>
      <w:r>
        <w:rPr>
          <w:rFonts w:ascii="Arial" w:hAnsi="Arial" w:cs="Arial"/>
          <w:color w:val="202122"/>
          <w:sz w:val="21"/>
          <w:szCs w:val="21"/>
        </w:rPr>
        <w:t>) argumentumokra is működik.</w:t>
      </w:r>
    </w:p>
    <w:p w:rsidR="008C2AE2" w:rsidRDefault="00921C13" w:rsidP="008C2AE2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4" w:history="1">
        <w:r w:rsidR="00F90AC0" w:rsidRPr="00D5757F">
          <w:rPr>
            <w:rStyle w:val="Hiperhivatkozs"/>
            <w:rFonts w:ascii="Arial" w:hAnsi="Arial" w:cs="Arial"/>
            <w:sz w:val="21"/>
            <w:szCs w:val="21"/>
          </w:rPr>
          <w:t>https://hu.wikipedia.org/wiki/Sz%C3%B6gf%C3%BCggv%C3%A9nyek</w:t>
        </w:r>
      </w:hyperlink>
    </w:p>
    <w:p w:rsidR="00F90AC0" w:rsidRDefault="00F90AC0" w:rsidP="008C2AE2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8C2AE2" w:rsidRDefault="008C2AE2" w:rsidP="008C2AE2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gramStart"/>
      <w:r>
        <w:rPr>
          <w:rFonts w:ascii="Arial" w:hAnsi="Arial" w:cs="Arial"/>
          <w:color w:val="202122"/>
          <w:sz w:val="21"/>
          <w:szCs w:val="21"/>
        </w:rPr>
        <w:t>Sin(</w:t>
      </w:r>
      <w:proofErr w:type="gramEnd"/>
      <w:r>
        <w:rPr>
          <w:rFonts w:ascii="Arial" w:hAnsi="Arial" w:cs="Arial"/>
          <w:color w:val="202122"/>
          <w:sz w:val="21"/>
          <w:szCs w:val="21"/>
        </w:rPr>
        <w:t>x):</w:t>
      </w:r>
    </w:p>
    <w:p w:rsidR="008C2AE2" w:rsidRDefault="008C2AE2" w:rsidP="008C2AE2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Egy szög </w:t>
      </w:r>
      <w:r>
        <w:rPr>
          <w:rFonts w:ascii="Arial" w:hAnsi="Arial" w:cs="Arial"/>
          <w:b/>
          <w:bCs/>
          <w:color w:val="202122"/>
          <w:sz w:val="21"/>
          <w:szCs w:val="21"/>
        </w:rPr>
        <w:t>szinusz</w:t>
      </w:r>
      <w:r>
        <w:rPr>
          <w:rFonts w:ascii="Arial" w:hAnsi="Arial" w:cs="Arial"/>
          <w:color w:val="202122"/>
          <w:sz w:val="21"/>
          <w:szCs w:val="21"/>
        </w:rPr>
        <w:t>a a szöggel szembeni befogó és az átfogó hányadosa</w:t>
      </w:r>
      <w:r w:rsidR="00015AF2">
        <w:rPr>
          <w:rFonts w:ascii="Arial" w:hAnsi="Arial" w:cs="Arial"/>
          <w:color w:val="202122"/>
          <w:sz w:val="21"/>
          <w:szCs w:val="21"/>
        </w:rPr>
        <w:t>.</w:t>
      </w:r>
    </w:p>
    <w:p w:rsidR="00015AF2" w:rsidRDefault="00015AF2" w:rsidP="008C2AE2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 szög szinuszának tulajdonságai:</w:t>
      </w:r>
    </w:p>
    <w:p w:rsidR="008C2AE2" w:rsidRPr="00015AF2" w:rsidRDefault="00921C13" w:rsidP="008C2AE2">
      <w:pPr>
        <w:pStyle w:val="NormlWeb"/>
        <w:shd w:val="clear" w:color="auto" w:fill="FFFFFF"/>
        <w:spacing w:before="120" w:beforeAutospacing="0" w:after="12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hyperlink r:id="rId5" w:history="1">
        <w:r w:rsidR="00015AF2" w:rsidRPr="00015AF2">
          <w:rPr>
            <w:rStyle w:val="Hiperhivatkozs"/>
            <w:rFonts w:ascii="Helvetica" w:hAnsi="Helvetica" w:cs="Helvetica"/>
            <w:color w:val="auto"/>
            <w:sz w:val="21"/>
            <w:szCs w:val="21"/>
            <w:u w:val="none"/>
            <w:shd w:val="clear" w:color="auto" w:fill="FFFFFF"/>
          </w:rPr>
          <w:t>Értelmezési tartomány:</w:t>
        </w:r>
      </w:hyperlink>
      <w:r w:rsidR="00015AF2" w:rsidRPr="00015AF2">
        <w:t xml:space="preserve"> </w:t>
      </w:r>
      <w:proofErr w:type="spellStart"/>
      <w:r w:rsidR="00015AF2" w:rsidRPr="00015AF2">
        <w:rPr>
          <w:rFonts w:ascii="Helvetica" w:hAnsi="Helvetica" w:cs="Helvetica"/>
          <w:sz w:val="21"/>
          <w:szCs w:val="21"/>
          <w:shd w:val="clear" w:color="auto" w:fill="FFFFFF"/>
        </w:rPr>
        <w:t>x</w:t>
      </w:r>
      <w:r w:rsidR="00015AF2" w:rsidRPr="00015AF2">
        <w:rPr>
          <w:rFonts w:ascii="Cambria Math" w:hAnsi="Cambria Math" w:cs="Cambria Math"/>
          <w:sz w:val="21"/>
          <w:szCs w:val="21"/>
          <w:shd w:val="clear" w:color="auto" w:fill="FFFFFF"/>
        </w:rPr>
        <w:t>∈ℝ</w:t>
      </w:r>
      <w:proofErr w:type="spellEnd"/>
      <w:r w:rsidR="00015AF2" w:rsidRPr="00015AF2"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:rsidR="00015AF2" w:rsidRPr="00015AF2" w:rsidRDefault="00921C13" w:rsidP="008C2AE2">
      <w:pPr>
        <w:pStyle w:val="NormlWeb"/>
        <w:shd w:val="clear" w:color="auto" w:fill="FFFFFF"/>
        <w:spacing w:before="120" w:beforeAutospacing="0" w:after="12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hyperlink r:id="rId6" w:history="1">
        <w:r w:rsidR="00015AF2" w:rsidRPr="00015AF2">
          <w:rPr>
            <w:rStyle w:val="Hiperhivatkozs"/>
            <w:rFonts w:ascii="Helvetica" w:hAnsi="Helvetica" w:cs="Helvetica"/>
            <w:color w:val="auto"/>
            <w:sz w:val="21"/>
            <w:szCs w:val="21"/>
            <w:u w:val="none"/>
            <w:shd w:val="clear" w:color="auto" w:fill="FFFFFF"/>
          </w:rPr>
          <w:t>Értékkészlet:</w:t>
        </w:r>
      </w:hyperlink>
      <w:r w:rsidR="00015AF2" w:rsidRPr="00015AF2">
        <w:rPr>
          <w:rFonts w:ascii="Helvetica" w:hAnsi="Helvetica" w:cs="Helvetica"/>
          <w:sz w:val="21"/>
          <w:szCs w:val="21"/>
          <w:shd w:val="clear" w:color="auto" w:fill="FFFFFF"/>
        </w:rPr>
        <w:t xml:space="preserve"> y=</w:t>
      </w:r>
      <w:proofErr w:type="gramStart"/>
      <w:r w:rsidR="00015AF2" w:rsidRPr="00015AF2">
        <w:rPr>
          <w:rFonts w:ascii="Helvetica" w:hAnsi="Helvetica" w:cs="Helvetica"/>
          <w:sz w:val="21"/>
          <w:szCs w:val="21"/>
          <w:shd w:val="clear" w:color="auto" w:fill="FFFFFF"/>
        </w:rPr>
        <w:t>sin(</w:t>
      </w:r>
      <w:proofErr w:type="gramEnd"/>
      <w:r w:rsidR="00015AF2" w:rsidRPr="00015AF2">
        <w:rPr>
          <w:rFonts w:ascii="Helvetica" w:hAnsi="Helvetica" w:cs="Helvetica"/>
          <w:sz w:val="21"/>
          <w:szCs w:val="21"/>
          <w:shd w:val="clear" w:color="auto" w:fill="FFFFFF"/>
        </w:rPr>
        <w:t>x)</w:t>
      </w:r>
      <w:r w:rsidR="00015AF2" w:rsidRPr="00015AF2">
        <w:rPr>
          <w:rFonts w:ascii="Cambria Math" w:hAnsi="Cambria Math" w:cs="Cambria Math"/>
          <w:sz w:val="21"/>
          <w:szCs w:val="21"/>
          <w:shd w:val="clear" w:color="auto" w:fill="FFFFFF"/>
        </w:rPr>
        <w:t>∈</w:t>
      </w:r>
      <w:proofErr w:type="spellStart"/>
      <w:r w:rsidR="00015AF2" w:rsidRPr="00015AF2">
        <w:rPr>
          <w:rFonts w:ascii="Cambria Math" w:hAnsi="Cambria Math" w:cs="Cambria Math"/>
          <w:sz w:val="21"/>
          <w:szCs w:val="21"/>
          <w:shd w:val="clear" w:color="auto" w:fill="FFFFFF"/>
        </w:rPr>
        <w:t>ℝ</w:t>
      </w:r>
      <w:r w:rsidR="00015AF2" w:rsidRPr="00015AF2">
        <w:rPr>
          <w:rFonts w:ascii="Helvetica" w:hAnsi="Helvetica" w:cs="Helvetica"/>
          <w:sz w:val="21"/>
          <w:szCs w:val="21"/>
          <w:shd w:val="clear" w:color="auto" w:fill="FFFFFF"/>
        </w:rPr>
        <w:t>|y</w:t>
      </w:r>
      <w:proofErr w:type="spellEnd"/>
      <w:r w:rsidR="00015AF2" w:rsidRPr="00015AF2">
        <w:rPr>
          <w:rFonts w:ascii="Cambria Math" w:hAnsi="Cambria Math" w:cs="Cambria Math"/>
          <w:sz w:val="21"/>
          <w:szCs w:val="21"/>
          <w:shd w:val="clear" w:color="auto" w:fill="FFFFFF"/>
        </w:rPr>
        <w:t>∈</w:t>
      </w:r>
      <w:r w:rsidR="00015AF2" w:rsidRPr="00015AF2">
        <w:rPr>
          <w:rFonts w:ascii="Helvetica" w:hAnsi="Helvetica" w:cs="Helvetica"/>
          <w:sz w:val="21"/>
          <w:szCs w:val="21"/>
          <w:shd w:val="clear" w:color="auto" w:fill="FFFFFF"/>
        </w:rPr>
        <w:t>[-1;1]</w:t>
      </w:r>
    </w:p>
    <w:p w:rsidR="00015AF2" w:rsidRPr="00015AF2" w:rsidRDefault="00921C13" w:rsidP="008C2AE2">
      <w:pPr>
        <w:pStyle w:val="NormlWeb"/>
        <w:shd w:val="clear" w:color="auto" w:fill="FFFFFF"/>
        <w:spacing w:before="120" w:beforeAutospacing="0" w:after="12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hyperlink r:id="rId7" w:history="1">
        <w:r w:rsidR="00015AF2" w:rsidRPr="00015AF2">
          <w:rPr>
            <w:rStyle w:val="Hiperhivatkozs"/>
            <w:rFonts w:ascii="Helvetica" w:hAnsi="Helvetica" w:cs="Helvetica"/>
            <w:color w:val="auto"/>
            <w:sz w:val="21"/>
            <w:szCs w:val="21"/>
            <w:u w:val="none"/>
            <w:shd w:val="clear" w:color="auto" w:fill="FFFFFF"/>
          </w:rPr>
          <w:t>Zérushelye:</w:t>
        </w:r>
      </w:hyperlink>
      <w:r w:rsidR="00015AF2" w:rsidRPr="00015AF2">
        <w:t xml:space="preserve"> </w:t>
      </w:r>
      <w:r w:rsidR="00015AF2" w:rsidRPr="00015AF2">
        <w:rPr>
          <w:rFonts w:ascii="Helvetica" w:hAnsi="Helvetica" w:cs="Helvetica"/>
          <w:sz w:val="21"/>
          <w:szCs w:val="21"/>
          <w:shd w:val="clear" w:color="auto" w:fill="FFFFFF"/>
        </w:rPr>
        <w:t>x=0+</w:t>
      </w:r>
      <w:proofErr w:type="gramStart"/>
      <w:r w:rsidR="00015AF2" w:rsidRPr="00015AF2">
        <w:rPr>
          <w:rFonts w:ascii="Helvetica" w:hAnsi="Helvetica" w:cs="Helvetica"/>
          <w:sz w:val="21"/>
          <w:szCs w:val="21"/>
          <w:shd w:val="clear" w:color="auto" w:fill="FFFFFF"/>
        </w:rPr>
        <w:t>kπ ;</w:t>
      </w:r>
      <w:proofErr w:type="gramEnd"/>
      <w:r w:rsidR="00015AF2" w:rsidRPr="00015AF2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="00015AF2" w:rsidRPr="00015AF2">
        <w:rPr>
          <w:rFonts w:ascii="Helvetica" w:hAnsi="Helvetica" w:cs="Helvetica"/>
          <w:sz w:val="21"/>
          <w:szCs w:val="21"/>
          <w:shd w:val="clear" w:color="auto" w:fill="FFFFFF"/>
        </w:rPr>
        <w:t>k</w:t>
      </w:r>
      <w:r w:rsidR="00015AF2" w:rsidRPr="00015AF2">
        <w:rPr>
          <w:rStyle w:val="Kiemels2"/>
          <w:rFonts w:ascii="Cambria Math" w:hAnsi="Cambria Math" w:cs="Cambria Math"/>
          <w:sz w:val="21"/>
          <w:szCs w:val="21"/>
          <w:shd w:val="clear" w:color="auto" w:fill="FFFFFF"/>
        </w:rPr>
        <w:t>∈</w:t>
      </w:r>
      <w:r w:rsidR="00015AF2" w:rsidRPr="00015AF2">
        <w:rPr>
          <w:rFonts w:ascii="Cambria Math" w:hAnsi="Cambria Math" w:cs="Cambria Math"/>
          <w:sz w:val="21"/>
          <w:szCs w:val="21"/>
          <w:shd w:val="clear" w:color="auto" w:fill="FFFFFF"/>
        </w:rPr>
        <w:t>ℤ</w:t>
      </w:r>
      <w:proofErr w:type="spellEnd"/>
      <w:r w:rsidR="00015AF2" w:rsidRPr="00015AF2"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:rsidR="00015AF2" w:rsidRPr="00015AF2" w:rsidRDefault="00921C13" w:rsidP="00F90AC0">
      <w:pPr>
        <w:pStyle w:val="NormlWeb"/>
        <w:shd w:val="clear" w:color="auto" w:fill="FFFFFF"/>
        <w:spacing w:before="120" w:beforeAutospacing="0" w:after="12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hyperlink r:id="rId8" w:history="1">
        <w:r w:rsidR="00015AF2" w:rsidRPr="00015AF2">
          <w:rPr>
            <w:rStyle w:val="Hiperhivatkozs"/>
            <w:rFonts w:ascii="Helvetica" w:hAnsi="Helvetica" w:cs="Helvetica"/>
            <w:color w:val="auto"/>
            <w:sz w:val="21"/>
            <w:szCs w:val="21"/>
            <w:u w:val="none"/>
            <w:shd w:val="clear" w:color="auto" w:fill="FFFFFF"/>
          </w:rPr>
          <w:t>Menete:</w:t>
        </w:r>
      </w:hyperlink>
      <w:r w:rsidR="00015AF2" w:rsidRPr="00015AF2">
        <w:t xml:space="preserve"> </w:t>
      </w:r>
      <w:r w:rsidR="00015AF2" w:rsidRPr="00015AF2">
        <w:rPr>
          <w:rFonts w:ascii="Helvetica" w:hAnsi="Helvetica" w:cs="Helvetica"/>
          <w:sz w:val="21"/>
          <w:szCs w:val="21"/>
          <w:shd w:val="clear" w:color="auto" w:fill="FFFFFF"/>
        </w:rPr>
        <w:t xml:space="preserve">Monoton nő, ha -π/2+k2π≤x≤π/2+k2π; </w:t>
      </w:r>
      <w:proofErr w:type="spellStart"/>
      <w:r w:rsidR="00015AF2" w:rsidRPr="00015AF2">
        <w:rPr>
          <w:rFonts w:ascii="Helvetica" w:hAnsi="Helvetica" w:cs="Helvetica"/>
          <w:sz w:val="21"/>
          <w:szCs w:val="21"/>
          <w:shd w:val="clear" w:color="auto" w:fill="FFFFFF"/>
        </w:rPr>
        <w:t>k</w:t>
      </w:r>
      <w:r w:rsidR="00015AF2" w:rsidRPr="00015AF2">
        <w:rPr>
          <w:rStyle w:val="Kiemels2"/>
          <w:rFonts w:ascii="Cambria Math" w:hAnsi="Cambria Math" w:cs="Cambria Math"/>
          <w:sz w:val="21"/>
          <w:szCs w:val="21"/>
          <w:shd w:val="clear" w:color="auto" w:fill="FFFFFF"/>
        </w:rPr>
        <w:t>∈</w:t>
      </w:r>
      <w:r w:rsidR="00015AF2" w:rsidRPr="00015AF2">
        <w:rPr>
          <w:rFonts w:ascii="Cambria Math" w:hAnsi="Cambria Math" w:cs="Cambria Math"/>
          <w:sz w:val="21"/>
          <w:szCs w:val="21"/>
          <w:shd w:val="clear" w:color="auto" w:fill="FFFFFF"/>
        </w:rPr>
        <w:t>ℤ</w:t>
      </w:r>
      <w:proofErr w:type="spellEnd"/>
      <w:r w:rsidR="00015AF2" w:rsidRPr="00015AF2">
        <w:rPr>
          <w:rFonts w:ascii="Helvetica" w:hAnsi="Helvetica" w:cs="Helvetica"/>
          <w:sz w:val="21"/>
          <w:szCs w:val="21"/>
          <w:shd w:val="clear" w:color="auto" w:fill="FFFFFF"/>
        </w:rPr>
        <w:t>.</w:t>
      </w:r>
      <w:r w:rsidR="00015AF2" w:rsidRPr="00015AF2">
        <w:rPr>
          <w:rFonts w:ascii="Helvetica" w:hAnsi="Helvetica" w:cs="Helvetica"/>
          <w:sz w:val="21"/>
          <w:szCs w:val="21"/>
        </w:rPr>
        <w:br/>
      </w:r>
      <w:r w:rsidR="00015AF2" w:rsidRPr="00015AF2">
        <w:rPr>
          <w:rFonts w:ascii="Helvetica" w:hAnsi="Helvetica" w:cs="Helvetica"/>
          <w:sz w:val="21"/>
          <w:szCs w:val="21"/>
          <w:shd w:val="clear" w:color="auto" w:fill="FFFFFF"/>
        </w:rPr>
        <w:t xml:space="preserve">Monoton csökken, ha π/2+k2π≤x≤3π/2+k2π; </w:t>
      </w:r>
      <w:proofErr w:type="spellStart"/>
      <w:r w:rsidR="00015AF2" w:rsidRPr="00015AF2">
        <w:rPr>
          <w:rFonts w:ascii="Helvetica" w:hAnsi="Helvetica" w:cs="Helvetica"/>
          <w:sz w:val="21"/>
          <w:szCs w:val="21"/>
          <w:shd w:val="clear" w:color="auto" w:fill="FFFFFF"/>
        </w:rPr>
        <w:t>k</w:t>
      </w:r>
      <w:r w:rsidR="00015AF2" w:rsidRPr="00015AF2">
        <w:rPr>
          <w:rStyle w:val="Kiemels2"/>
          <w:rFonts w:ascii="Cambria Math" w:hAnsi="Cambria Math" w:cs="Cambria Math"/>
          <w:sz w:val="21"/>
          <w:szCs w:val="21"/>
          <w:shd w:val="clear" w:color="auto" w:fill="FFFFFF"/>
        </w:rPr>
        <w:t>∈</w:t>
      </w:r>
      <w:r w:rsidR="00015AF2" w:rsidRPr="00015AF2">
        <w:rPr>
          <w:rFonts w:ascii="Cambria Math" w:hAnsi="Cambria Math" w:cs="Cambria Math"/>
          <w:sz w:val="21"/>
          <w:szCs w:val="21"/>
          <w:shd w:val="clear" w:color="auto" w:fill="FFFFFF"/>
        </w:rPr>
        <w:t>ℤ</w:t>
      </w:r>
      <w:proofErr w:type="spellEnd"/>
      <w:r w:rsidR="00015AF2" w:rsidRPr="00015AF2"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:rsidR="00C43FFF" w:rsidRDefault="00921C13" w:rsidP="008C2AE2">
      <w:pPr>
        <w:pStyle w:val="NormlWeb"/>
        <w:shd w:val="clear" w:color="auto" w:fill="FFFFFF"/>
        <w:spacing w:before="120" w:beforeAutospacing="0" w:after="12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hyperlink r:id="rId9" w:history="1">
        <w:r w:rsidR="00015AF2" w:rsidRPr="00015AF2">
          <w:rPr>
            <w:rStyle w:val="Hiperhivatkozs"/>
            <w:rFonts w:ascii="Helvetica" w:hAnsi="Helvetica" w:cs="Helvetica"/>
            <w:color w:val="auto"/>
            <w:sz w:val="21"/>
            <w:szCs w:val="21"/>
            <w:u w:val="none"/>
            <w:shd w:val="clear" w:color="auto" w:fill="FFFFFF"/>
          </w:rPr>
          <w:t>Szélsőértéke:</w:t>
        </w:r>
      </w:hyperlink>
      <w:r w:rsidR="00015AF2" w:rsidRPr="00015AF2">
        <w:t xml:space="preserve"> </w:t>
      </w:r>
      <w:r w:rsidR="00015AF2" w:rsidRPr="00015AF2">
        <w:rPr>
          <w:rFonts w:ascii="Helvetica" w:hAnsi="Helvetica" w:cs="Helvetica"/>
          <w:sz w:val="21"/>
          <w:szCs w:val="21"/>
          <w:shd w:val="clear" w:color="auto" w:fill="FFFFFF"/>
        </w:rPr>
        <w:t xml:space="preserve">Maximum: y=1; x=π/2+k2π; </w:t>
      </w:r>
      <w:proofErr w:type="spellStart"/>
      <w:r w:rsidR="00015AF2" w:rsidRPr="00015AF2">
        <w:rPr>
          <w:rFonts w:ascii="Helvetica" w:hAnsi="Helvetica" w:cs="Helvetica"/>
          <w:sz w:val="21"/>
          <w:szCs w:val="21"/>
          <w:shd w:val="clear" w:color="auto" w:fill="FFFFFF"/>
        </w:rPr>
        <w:t>k</w:t>
      </w:r>
      <w:r w:rsidR="00015AF2" w:rsidRPr="00015AF2">
        <w:rPr>
          <w:rStyle w:val="Kiemels2"/>
          <w:rFonts w:ascii="Cambria Math" w:hAnsi="Cambria Math" w:cs="Cambria Math"/>
          <w:sz w:val="21"/>
          <w:szCs w:val="21"/>
          <w:shd w:val="clear" w:color="auto" w:fill="FFFFFF"/>
        </w:rPr>
        <w:t>∈</w:t>
      </w:r>
      <w:r w:rsidR="00015AF2" w:rsidRPr="00015AF2">
        <w:rPr>
          <w:rFonts w:ascii="Cambria Math" w:hAnsi="Cambria Math" w:cs="Cambria Math"/>
          <w:sz w:val="21"/>
          <w:szCs w:val="21"/>
          <w:shd w:val="clear" w:color="auto" w:fill="FFFFFF"/>
        </w:rPr>
        <w:t>ℤ</w:t>
      </w:r>
      <w:proofErr w:type="spellEnd"/>
      <w:r w:rsidR="00015AF2" w:rsidRPr="00015AF2">
        <w:rPr>
          <w:rFonts w:ascii="Helvetica" w:hAnsi="Helvetica" w:cs="Helvetica"/>
          <w:sz w:val="21"/>
          <w:szCs w:val="21"/>
          <w:shd w:val="clear" w:color="auto" w:fill="FFFFFF"/>
        </w:rPr>
        <w:t>.</w:t>
      </w:r>
      <w:r w:rsidR="00015AF2" w:rsidRPr="00015AF2">
        <w:rPr>
          <w:rFonts w:ascii="Helvetica" w:hAnsi="Helvetica" w:cs="Helvetica"/>
          <w:sz w:val="21"/>
          <w:szCs w:val="21"/>
        </w:rPr>
        <w:br/>
      </w:r>
      <w:r w:rsidR="00015AF2" w:rsidRPr="00015AF2">
        <w:rPr>
          <w:rFonts w:ascii="Helvetica" w:hAnsi="Helvetica" w:cs="Helvetica"/>
          <w:sz w:val="21"/>
          <w:szCs w:val="21"/>
          <w:shd w:val="clear" w:color="auto" w:fill="FFFFFF"/>
        </w:rPr>
        <w:t xml:space="preserve">Minimum: y=-1; x= 3π/2+k2π; </w:t>
      </w:r>
      <w:proofErr w:type="spellStart"/>
      <w:r w:rsidR="00015AF2" w:rsidRPr="00015AF2">
        <w:rPr>
          <w:rFonts w:ascii="Helvetica" w:hAnsi="Helvetica" w:cs="Helvetica"/>
          <w:sz w:val="21"/>
          <w:szCs w:val="21"/>
          <w:shd w:val="clear" w:color="auto" w:fill="FFFFFF"/>
        </w:rPr>
        <w:t>k</w:t>
      </w:r>
      <w:r w:rsidR="00015AF2" w:rsidRPr="00015AF2">
        <w:rPr>
          <w:rStyle w:val="Kiemels2"/>
          <w:rFonts w:ascii="Cambria Math" w:hAnsi="Cambria Math" w:cs="Cambria Math"/>
          <w:sz w:val="21"/>
          <w:szCs w:val="21"/>
          <w:shd w:val="clear" w:color="auto" w:fill="FFFFFF"/>
        </w:rPr>
        <w:t>∈</w:t>
      </w:r>
      <w:r w:rsidR="00015AF2" w:rsidRPr="00015AF2">
        <w:rPr>
          <w:rFonts w:ascii="Cambria Math" w:hAnsi="Cambria Math" w:cs="Cambria Math"/>
          <w:sz w:val="21"/>
          <w:szCs w:val="21"/>
          <w:shd w:val="clear" w:color="auto" w:fill="FFFFFF"/>
        </w:rPr>
        <w:t>ℤ</w:t>
      </w:r>
      <w:proofErr w:type="spellEnd"/>
      <w:r w:rsidR="00015AF2" w:rsidRPr="00015AF2"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:rsidR="00015AF2" w:rsidRPr="00015AF2" w:rsidRDefault="00C43FFF" w:rsidP="008C2AE2">
      <w:pPr>
        <w:pStyle w:val="NormlWeb"/>
        <w:shd w:val="clear" w:color="auto" w:fill="FFFFFF"/>
        <w:spacing w:before="120" w:beforeAutospacing="0" w:after="12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Korlátos: </w:t>
      </w:r>
      <w:r w:rsidR="00015AF2" w:rsidRPr="00015AF2">
        <w:rPr>
          <w:rFonts w:ascii="Helvetica" w:hAnsi="Helvetica" w:cs="Helvetica"/>
          <w:sz w:val="21"/>
          <w:szCs w:val="21"/>
          <w:shd w:val="clear" w:color="auto" w:fill="FFFFFF"/>
        </w:rPr>
        <w:t>Igen. -1≤</w:t>
      </w:r>
      <w:proofErr w:type="gramStart"/>
      <w:r w:rsidR="00015AF2" w:rsidRPr="00015AF2">
        <w:rPr>
          <w:rFonts w:ascii="Helvetica" w:hAnsi="Helvetica" w:cs="Helvetica"/>
          <w:sz w:val="21"/>
          <w:szCs w:val="21"/>
          <w:shd w:val="clear" w:color="auto" w:fill="FFFFFF"/>
        </w:rPr>
        <w:t>sin(</w:t>
      </w:r>
      <w:proofErr w:type="gramEnd"/>
      <w:r w:rsidR="00015AF2" w:rsidRPr="00015AF2">
        <w:rPr>
          <w:rFonts w:ascii="Helvetica" w:hAnsi="Helvetica" w:cs="Helvetica"/>
          <w:sz w:val="21"/>
          <w:szCs w:val="21"/>
          <w:shd w:val="clear" w:color="auto" w:fill="FFFFFF"/>
        </w:rPr>
        <w:t>x)≤+1</w:t>
      </w:r>
    </w:p>
    <w:p w:rsidR="00015AF2" w:rsidRPr="00015AF2" w:rsidRDefault="00921C13" w:rsidP="008C2AE2">
      <w:pPr>
        <w:pStyle w:val="NormlWeb"/>
        <w:shd w:val="clear" w:color="auto" w:fill="FFFFFF"/>
        <w:spacing w:before="120" w:beforeAutospacing="0" w:after="12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hyperlink r:id="rId10" w:history="1">
        <w:r w:rsidR="00015AF2" w:rsidRPr="00015AF2">
          <w:rPr>
            <w:rStyle w:val="Hiperhivatkozs"/>
            <w:rFonts w:ascii="Helvetica" w:hAnsi="Helvetica" w:cs="Helvetica"/>
            <w:color w:val="auto"/>
            <w:sz w:val="21"/>
            <w:szCs w:val="21"/>
            <w:u w:val="none"/>
            <w:shd w:val="clear" w:color="auto" w:fill="FFFFFF"/>
          </w:rPr>
          <w:t>Páros vagy páratlan:</w:t>
        </w:r>
      </w:hyperlink>
      <w:r w:rsidR="00015AF2" w:rsidRPr="00015AF2">
        <w:t xml:space="preserve"> </w:t>
      </w:r>
      <w:r w:rsidR="00015AF2" w:rsidRPr="00015AF2">
        <w:rPr>
          <w:rFonts w:ascii="Helvetica" w:hAnsi="Helvetica" w:cs="Helvetica"/>
          <w:sz w:val="21"/>
          <w:szCs w:val="21"/>
          <w:shd w:val="clear" w:color="auto" w:fill="FFFFFF"/>
        </w:rPr>
        <w:t xml:space="preserve">Páratlan, </w:t>
      </w:r>
      <w:proofErr w:type="gramStart"/>
      <w:r w:rsidR="00015AF2" w:rsidRPr="00015AF2">
        <w:rPr>
          <w:rFonts w:ascii="Helvetica" w:hAnsi="Helvetica" w:cs="Helvetica"/>
          <w:sz w:val="21"/>
          <w:szCs w:val="21"/>
          <w:shd w:val="clear" w:color="auto" w:fill="FFFFFF"/>
        </w:rPr>
        <w:t>sin(</w:t>
      </w:r>
      <w:proofErr w:type="gramEnd"/>
      <w:r w:rsidR="00015AF2" w:rsidRPr="00015AF2">
        <w:rPr>
          <w:rFonts w:ascii="Helvetica" w:hAnsi="Helvetica" w:cs="Helvetica"/>
          <w:sz w:val="21"/>
          <w:szCs w:val="21"/>
          <w:shd w:val="clear" w:color="auto" w:fill="FFFFFF"/>
        </w:rPr>
        <w:t>-x)=-sin(x)</w:t>
      </w:r>
    </w:p>
    <w:p w:rsidR="00015AF2" w:rsidRPr="00015AF2" w:rsidRDefault="00921C13" w:rsidP="008C2AE2">
      <w:pPr>
        <w:pStyle w:val="NormlWeb"/>
        <w:shd w:val="clear" w:color="auto" w:fill="FFFFFF"/>
        <w:spacing w:before="120" w:beforeAutospacing="0" w:after="12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hyperlink r:id="rId11" w:history="1">
        <w:r w:rsidR="00015AF2" w:rsidRPr="00015AF2">
          <w:rPr>
            <w:rStyle w:val="Hiperhivatkozs"/>
            <w:rFonts w:ascii="Helvetica" w:hAnsi="Helvetica" w:cs="Helvetica"/>
            <w:color w:val="auto"/>
            <w:sz w:val="21"/>
            <w:szCs w:val="21"/>
            <w:u w:val="none"/>
            <w:shd w:val="clear" w:color="auto" w:fill="FFFFFF"/>
          </w:rPr>
          <w:t>Periodikus:</w:t>
        </w:r>
      </w:hyperlink>
      <w:r w:rsidR="00015AF2" w:rsidRPr="00015AF2">
        <w:t xml:space="preserve"> </w:t>
      </w:r>
      <w:r w:rsidR="00015AF2" w:rsidRPr="00015AF2">
        <w:rPr>
          <w:rFonts w:ascii="Helvetica" w:hAnsi="Helvetica" w:cs="Helvetica"/>
          <w:sz w:val="21"/>
          <w:szCs w:val="21"/>
          <w:shd w:val="clear" w:color="auto" w:fill="FFFFFF"/>
        </w:rPr>
        <w:t>Igen. A periódus hossza: p=2π.</w:t>
      </w:r>
    </w:p>
    <w:p w:rsidR="00015AF2" w:rsidRPr="00015AF2" w:rsidRDefault="00921C13" w:rsidP="008C2AE2">
      <w:pPr>
        <w:pStyle w:val="NormlWeb"/>
        <w:shd w:val="clear" w:color="auto" w:fill="FFFFFF"/>
        <w:spacing w:before="120" w:beforeAutospacing="0" w:after="120" w:afterAutospacing="0"/>
        <w:rPr>
          <w:rFonts w:ascii="Cambria Math" w:hAnsi="Cambria Math" w:cs="Cambria Math"/>
          <w:sz w:val="21"/>
          <w:szCs w:val="21"/>
          <w:shd w:val="clear" w:color="auto" w:fill="FFFFFF"/>
        </w:rPr>
      </w:pPr>
      <w:hyperlink r:id="rId12" w:history="1">
        <w:r w:rsidR="00015AF2" w:rsidRPr="00015AF2">
          <w:rPr>
            <w:rStyle w:val="Hiperhivatkozs"/>
            <w:rFonts w:ascii="Helvetica" w:hAnsi="Helvetica" w:cs="Helvetica"/>
            <w:color w:val="auto"/>
            <w:sz w:val="21"/>
            <w:szCs w:val="21"/>
            <w:u w:val="none"/>
            <w:shd w:val="clear" w:color="auto" w:fill="FFFFFF"/>
          </w:rPr>
          <w:t>Konvex/konkáv:</w:t>
        </w:r>
      </w:hyperlink>
      <w:r w:rsidR="00015AF2" w:rsidRPr="00015AF2">
        <w:t xml:space="preserve"> </w:t>
      </w:r>
      <w:r w:rsidR="00015AF2" w:rsidRPr="00015AF2">
        <w:rPr>
          <w:rFonts w:ascii="Helvetica" w:hAnsi="Helvetica" w:cs="Helvetica"/>
          <w:sz w:val="21"/>
          <w:szCs w:val="21"/>
          <w:shd w:val="clear" w:color="auto" w:fill="FFFFFF"/>
        </w:rPr>
        <w:t>Konvex, ha π+k2π&lt;</w:t>
      </w:r>
      <w:proofErr w:type="gramStart"/>
      <w:r w:rsidR="00015AF2" w:rsidRPr="00015AF2">
        <w:rPr>
          <w:rFonts w:ascii="Helvetica" w:hAnsi="Helvetica" w:cs="Helvetica"/>
          <w:sz w:val="21"/>
          <w:szCs w:val="21"/>
          <w:shd w:val="clear" w:color="auto" w:fill="FFFFFF"/>
        </w:rPr>
        <w:t>x&lt;</w:t>
      </w:r>
      <w:proofErr w:type="gramEnd"/>
      <w:r w:rsidR="00015AF2" w:rsidRPr="00015AF2">
        <w:rPr>
          <w:rFonts w:ascii="Helvetica" w:hAnsi="Helvetica" w:cs="Helvetica"/>
          <w:sz w:val="21"/>
          <w:szCs w:val="21"/>
          <w:shd w:val="clear" w:color="auto" w:fill="FFFFFF"/>
        </w:rPr>
        <w:t xml:space="preserve">2π+k2π; </w:t>
      </w:r>
      <w:proofErr w:type="spellStart"/>
      <w:r w:rsidR="00015AF2" w:rsidRPr="00015AF2">
        <w:rPr>
          <w:rFonts w:ascii="Helvetica" w:hAnsi="Helvetica" w:cs="Helvetica"/>
          <w:sz w:val="21"/>
          <w:szCs w:val="21"/>
          <w:shd w:val="clear" w:color="auto" w:fill="FFFFFF"/>
        </w:rPr>
        <w:t>k</w:t>
      </w:r>
      <w:r w:rsidR="00015AF2" w:rsidRPr="00015AF2">
        <w:rPr>
          <w:rStyle w:val="Kiemels2"/>
          <w:rFonts w:ascii="Cambria Math" w:hAnsi="Cambria Math" w:cs="Cambria Math"/>
          <w:sz w:val="21"/>
          <w:szCs w:val="21"/>
          <w:shd w:val="clear" w:color="auto" w:fill="FFFFFF"/>
        </w:rPr>
        <w:t>∈</w:t>
      </w:r>
      <w:r w:rsidR="00015AF2" w:rsidRPr="00015AF2">
        <w:rPr>
          <w:rFonts w:ascii="Cambria Math" w:hAnsi="Cambria Math" w:cs="Cambria Math"/>
          <w:sz w:val="21"/>
          <w:szCs w:val="21"/>
          <w:shd w:val="clear" w:color="auto" w:fill="FFFFFF"/>
        </w:rPr>
        <w:t>ℤ</w:t>
      </w:r>
      <w:proofErr w:type="spellEnd"/>
      <w:r w:rsidR="00015AF2" w:rsidRPr="00015AF2">
        <w:rPr>
          <w:rFonts w:ascii="Helvetica" w:hAnsi="Helvetica" w:cs="Helvetica"/>
          <w:sz w:val="21"/>
          <w:szCs w:val="21"/>
          <w:shd w:val="clear" w:color="auto" w:fill="FFFFFF"/>
        </w:rPr>
        <w:t xml:space="preserve"> és konkáv, ha 0+k2π&lt;x&lt;π+k2π; </w:t>
      </w:r>
      <w:proofErr w:type="spellStart"/>
      <w:r w:rsidR="00015AF2" w:rsidRPr="00015AF2">
        <w:rPr>
          <w:rFonts w:ascii="Helvetica" w:hAnsi="Helvetica" w:cs="Helvetica"/>
          <w:sz w:val="21"/>
          <w:szCs w:val="21"/>
          <w:shd w:val="clear" w:color="auto" w:fill="FFFFFF"/>
        </w:rPr>
        <w:t>k</w:t>
      </w:r>
      <w:r w:rsidR="00015AF2" w:rsidRPr="00015AF2">
        <w:rPr>
          <w:rStyle w:val="Kiemels2"/>
          <w:rFonts w:ascii="Cambria Math" w:hAnsi="Cambria Math" w:cs="Cambria Math"/>
          <w:sz w:val="21"/>
          <w:szCs w:val="21"/>
          <w:shd w:val="clear" w:color="auto" w:fill="FFFFFF"/>
        </w:rPr>
        <w:t>∈</w:t>
      </w:r>
      <w:r w:rsidR="00015AF2" w:rsidRPr="00015AF2">
        <w:rPr>
          <w:rFonts w:ascii="Cambria Math" w:hAnsi="Cambria Math" w:cs="Cambria Math"/>
          <w:sz w:val="21"/>
          <w:szCs w:val="21"/>
          <w:shd w:val="clear" w:color="auto" w:fill="FFFFFF"/>
        </w:rPr>
        <w:t>ℤ</w:t>
      </w:r>
      <w:proofErr w:type="spellEnd"/>
    </w:p>
    <w:p w:rsidR="00015AF2" w:rsidRPr="00015AF2" w:rsidRDefault="00921C13" w:rsidP="008C2AE2">
      <w:pPr>
        <w:pStyle w:val="NormlWeb"/>
        <w:shd w:val="clear" w:color="auto" w:fill="FFFFFF"/>
        <w:spacing w:before="120" w:beforeAutospacing="0" w:after="12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hyperlink r:id="rId13" w:history="1">
        <w:r w:rsidR="00015AF2" w:rsidRPr="00015AF2">
          <w:rPr>
            <w:rStyle w:val="Hiperhivatkozs"/>
            <w:rFonts w:ascii="Helvetica" w:hAnsi="Helvetica" w:cs="Helvetica"/>
            <w:color w:val="auto"/>
            <w:sz w:val="21"/>
            <w:szCs w:val="21"/>
            <w:u w:val="none"/>
            <w:shd w:val="clear" w:color="auto" w:fill="FFFFFF"/>
          </w:rPr>
          <w:t>Folytonos:</w:t>
        </w:r>
      </w:hyperlink>
      <w:r w:rsidR="00015AF2" w:rsidRPr="00015AF2">
        <w:t xml:space="preserve"> </w:t>
      </w:r>
      <w:r w:rsidR="00015AF2" w:rsidRPr="00015AF2">
        <w:rPr>
          <w:rFonts w:ascii="Helvetica" w:hAnsi="Helvetica" w:cs="Helvetica"/>
          <w:sz w:val="21"/>
          <w:szCs w:val="21"/>
          <w:shd w:val="clear" w:color="auto" w:fill="FFFFFF"/>
        </w:rPr>
        <w:t>Igen.</w:t>
      </w:r>
    </w:p>
    <w:p w:rsidR="00015AF2" w:rsidRDefault="00921C13" w:rsidP="008C2AE2">
      <w:pPr>
        <w:pStyle w:val="NormlWeb"/>
        <w:shd w:val="clear" w:color="auto" w:fill="FFFFFF"/>
        <w:spacing w:before="120" w:beforeAutospacing="0" w:after="12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hyperlink r:id="rId14" w:history="1">
        <w:r w:rsidR="00015AF2" w:rsidRPr="00015AF2">
          <w:rPr>
            <w:rStyle w:val="Hiperhivatkozs"/>
            <w:rFonts w:ascii="Helvetica" w:hAnsi="Helvetica" w:cs="Helvetica"/>
            <w:color w:val="auto"/>
            <w:sz w:val="21"/>
            <w:szCs w:val="21"/>
            <w:u w:val="none"/>
            <w:shd w:val="clear" w:color="auto" w:fill="FFFFFF"/>
          </w:rPr>
          <w:t>Inverz függvénye:</w:t>
        </w:r>
      </w:hyperlink>
      <w:r w:rsidR="00015AF2" w:rsidRPr="00015AF2">
        <w:t xml:space="preserve"> </w:t>
      </w:r>
      <w:r w:rsidR="00015AF2" w:rsidRPr="00015AF2">
        <w:rPr>
          <w:rFonts w:ascii="Helvetica" w:hAnsi="Helvetica" w:cs="Helvetica"/>
          <w:sz w:val="21"/>
          <w:szCs w:val="21"/>
          <w:shd w:val="clear" w:color="auto" w:fill="FFFFFF"/>
        </w:rPr>
        <w:t>Van: </w:t>
      </w:r>
      <w:proofErr w:type="gramStart"/>
      <w:r w:rsidR="00015AF2" w:rsidRPr="00015AF2">
        <w:rPr>
          <w:rFonts w:ascii="Helvetica" w:hAnsi="Helvetica" w:cs="Helvetica"/>
          <w:sz w:val="21"/>
          <w:szCs w:val="21"/>
          <w:shd w:val="clear" w:color="auto" w:fill="FFFFFF"/>
        </w:rPr>
        <w:t>f</w:t>
      </w:r>
      <w:r w:rsidR="00015AF2" w:rsidRPr="00015AF2">
        <w:rPr>
          <w:rFonts w:ascii="Helvetica" w:hAnsi="Helvetica" w:cs="Helvetica"/>
          <w:sz w:val="16"/>
          <w:szCs w:val="16"/>
          <w:shd w:val="clear" w:color="auto" w:fill="FFFFFF"/>
          <w:vertAlign w:val="superscript"/>
        </w:rPr>
        <w:t>-1</w:t>
      </w:r>
      <w:r w:rsidR="00015AF2" w:rsidRPr="00015AF2">
        <w:rPr>
          <w:rFonts w:ascii="Helvetica" w:hAnsi="Helvetica" w:cs="Helvetica"/>
          <w:sz w:val="21"/>
          <w:szCs w:val="21"/>
          <w:shd w:val="clear" w:color="auto" w:fill="FFFFFF"/>
        </w:rPr>
        <w:t>(</w:t>
      </w:r>
      <w:proofErr w:type="gramEnd"/>
      <w:r w:rsidR="00015AF2" w:rsidRPr="00015AF2">
        <w:rPr>
          <w:rFonts w:ascii="Helvetica" w:hAnsi="Helvetica" w:cs="Helvetica"/>
          <w:sz w:val="21"/>
          <w:szCs w:val="21"/>
          <w:shd w:val="clear" w:color="auto" w:fill="FFFFFF"/>
        </w:rPr>
        <w:t>x)=arcsin(x), ha -1≤x≤1.</w:t>
      </w:r>
    </w:p>
    <w:p w:rsidR="00015AF2" w:rsidRDefault="00015AF2" w:rsidP="00015AF2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Forrás: </w:t>
      </w:r>
      <w:hyperlink r:id="rId15" w:history="1">
        <w:r w:rsidR="00F90AC0" w:rsidRPr="00D5757F">
          <w:rPr>
            <w:rStyle w:val="Hiperhivatkozs"/>
            <w:rFonts w:ascii="Arial" w:hAnsi="Arial" w:cs="Arial"/>
            <w:sz w:val="21"/>
            <w:szCs w:val="21"/>
          </w:rPr>
          <w:t>https://matekarcok.hu/szinuszfuggveny/</w:t>
        </w:r>
      </w:hyperlink>
    </w:p>
    <w:p w:rsidR="00F90AC0" w:rsidRDefault="00F90AC0" w:rsidP="00015AF2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015AF2" w:rsidRDefault="00015AF2" w:rsidP="008C2AE2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</w:p>
    <w:p w:rsidR="00015AF2" w:rsidRPr="00C43FFF" w:rsidRDefault="00015AF2" w:rsidP="008C2AE2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proofErr w:type="gramStart"/>
      <w:r w:rsidRPr="00C43FFF">
        <w:rPr>
          <w:rFonts w:ascii="Arial" w:hAnsi="Arial" w:cs="Arial"/>
          <w:sz w:val="21"/>
          <w:szCs w:val="21"/>
        </w:rPr>
        <w:t>Cos(</w:t>
      </w:r>
      <w:proofErr w:type="gramEnd"/>
      <w:r w:rsidRPr="00C43FFF">
        <w:rPr>
          <w:rFonts w:ascii="Arial" w:hAnsi="Arial" w:cs="Arial"/>
          <w:sz w:val="21"/>
          <w:szCs w:val="21"/>
        </w:rPr>
        <w:t>x):</w:t>
      </w:r>
    </w:p>
    <w:p w:rsidR="00015AF2" w:rsidRPr="00C43FFF" w:rsidRDefault="00015AF2" w:rsidP="008C2AE2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  <w:shd w:val="clear" w:color="auto" w:fill="FFFFFF"/>
        </w:rPr>
      </w:pPr>
      <w:r w:rsidRPr="00C43FFF">
        <w:rPr>
          <w:rFonts w:ascii="Arial" w:hAnsi="Arial" w:cs="Arial"/>
          <w:sz w:val="21"/>
          <w:szCs w:val="21"/>
          <w:shd w:val="clear" w:color="auto" w:fill="FFFFFF"/>
        </w:rPr>
        <w:t>Egy szög </w:t>
      </w:r>
      <w:r w:rsidRPr="00C43FFF">
        <w:rPr>
          <w:rFonts w:ascii="Arial" w:hAnsi="Arial" w:cs="Arial"/>
          <w:b/>
          <w:bCs/>
          <w:sz w:val="21"/>
          <w:szCs w:val="21"/>
          <w:shd w:val="clear" w:color="auto" w:fill="FFFFFF"/>
        </w:rPr>
        <w:t>koszinusz</w:t>
      </w:r>
      <w:r w:rsidRPr="00C43FFF">
        <w:rPr>
          <w:rFonts w:ascii="Arial" w:hAnsi="Arial" w:cs="Arial"/>
          <w:sz w:val="21"/>
          <w:szCs w:val="21"/>
          <w:shd w:val="clear" w:color="auto" w:fill="FFFFFF"/>
        </w:rPr>
        <w:t>a a szög melletti oldal és az átfogó hányadosa.</w:t>
      </w:r>
    </w:p>
    <w:p w:rsidR="00F90AC0" w:rsidRPr="00C43FFF" w:rsidRDefault="00F90AC0" w:rsidP="008C2AE2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r w:rsidRPr="00C43FFF">
        <w:rPr>
          <w:rFonts w:ascii="Arial" w:hAnsi="Arial" w:cs="Arial"/>
          <w:sz w:val="21"/>
          <w:szCs w:val="21"/>
        </w:rPr>
        <w:t>A szög szinuszának tulajdonságai:</w:t>
      </w:r>
    </w:p>
    <w:p w:rsidR="00F90AC0" w:rsidRPr="00C43FFF" w:rsidRDefault="00F90AC0" w:rsidP="00F90AC0">
      <w:pPr>
        <w:pStyle w:val="NormlWeb"/>
        <w:shd w:val="clear" w:color="auto" w:fill="FFFFFF"/>
        <w:spacing w:before="120" w:beforeAutospacing="0" w:after="12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r w:rsidRPr="00C43FFF">
        <w:rPr>
          <w:rFonts w:ascii="Arial" w:hAnsi="Arial" w:cs="Arial"/>
          <w:sz w:val="21"/>
          <w:szCs w:val="21"/>
        </w:rPr>
        <w:t xml:space="preserve">Értelmezési tartomány: </w:t>
      </w:r>
      <w:proofErr w:type="spellStart"/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x</w:t>
      </w:r>
      <w:r w:rsidRPr="00C43FFF">
        <w:rPr>
          <w:rFonts w:ascii="Cambria Math" w:hAnsi="Cambria Math" w:cs="Cambria Math"/>
          <w:sz w:val="21"/>
          <w:szCs w:val="21"/>
          <w:shd w:val="clear" w:color="auto" w:fill="FFFFFF"/>
        </w:rPr>
        <w:t>∈ℝ</w:t>
      </w:r>
      <w:proofErr w:type="spellEnd"/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:rsidR="00F90AC0" w:rsidRPr="00C43FFF" w:rsidRDefault="00921C13" w:rsidP="00F90AC0">
      <w:pPr>
        <w:pStyle w:val="NormlWeb"/>
        <w:shd w:val="clear" w:color="auto" w:fill="FFFFFF"/>
        <w:spacing w:before="120" w:beforeAutospacing="0" w:after="12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hyperlink r:id="rId16" w:history="1">
        <w:r w:rsidR="00F90AC0" w:rsidRPr="00C43FFF">
          <w:rPr>
            <w:rStyle w:val="Hiperhivatkozs"/>
            <w:rFonts w:ascii="Helvetica" w:hAnsi="Helvetica" w:cs="Helvetica"/>
            <w:color w:val="auto"/>
            <w:sz w:val="21"/>
            <w:szCs w:val="21"/>
            <w:u w:val="none"/>
            <w:shd w:val="clear" w:color="auto" w:fill="FFFFFF"/>
          </w:rPr>
          <w:t>Értékkészlet:</w:t>
        </w:r>
      </w:hyperlink>
      <w:r w:rsidR="00F90AC0" w:rsidRPr="00C43FFF">
        <w:rPr>
          <w:rFonts w:ascii="Helvetica" w:hAnsi="Helvetica" w:cs="Helvetica"/>
          <w:sz w:val="21"/>
          <w:szCs w:val="21"/>
          <w:shd w:val="clear" w:color="auto" w:fill="FFFFFF"/>
        </w:rPr>
        <w:t xml:space="preserve"> y=</w:t>
      </w:r>
      <w:proofErr w:type="gramStart"/>
      <w:r w:rsidR="00F90AC0" w:rsidRPr="00C43FFF">
        <w:rPr>
          <w:rFonts w:ascii="Helvetica" w:hAnsi="Helvetica" w:cs="Helvetica"/>
          <w:sz w:val="21"/>
          <w:szCs w:val="21"/>
          <w:shd w:val="clear" w:color="auto" w:fill="FFFFFF"/>
        </w:rPr>
        <w:t>cos(</w:t>
      </w:r>
      <w:proofErr w:type="gramEnd"/>
      <w:r w:rsidR="00F90AC0" w:rsidRPr="00C43FFF">
        <w:rPr>
          <w:rFonts w:ascii="Helvetica" w:hAnsi="Helvetica" w:cs="Helvetica"/>
          <w:sz w:val="21"/>
          <w:szCs w:val="21"/>
          <w:shd w:val="clear" w:color="auto" w:fill="FFFFFF"/>
        </w:rPr>
        <w:t>x)</w:t>
      </w:r>
      <w:r w:rsidR="00F90AC0" w:rsidRPr="00C43FFF">
        <w:rPr>
          <w:rFonts w:ascii="Cambria Math" w:hAnsi="Cambria Math" w:cs="Cambria Math"/>
          <w:sz w:val="21"/>
          <w:szCs w:val="21"/>
          <w:shd w:val="clear" w:color="auto" w:fill="FFFFFF"/>
        </w:rPr>
        <w:t>∈</w:t>
      </w:r>
      <w:proofErr w:type="spellStart"/>
      <w:r w:rsidR="00F90AC0" w:rsidRPr="00C43FFF">
        <w:rPr>
          <w:rFonts w:ascii="Cambria Math" w:hAnsi="Cambria Math" w:cs="Cambria Math"/>
          <w:sz w:val="21"/>
          <w:szCs w:val="21"/>
          <w:shd w:val="clear" w:color="auto" w:fill="FFFFFF"/>
        </w:rPr>
        <w:t>ℝ</w:t>
      </w:r>
      <w:r w:rsidR="00F90AC0" w:rsidRPr="00C43FFF">
        <w:rPr>
          <w:rFonts w:ascii="Helvetica" w:hAnsi="Helvetica" w:cs="Helvetica"/>
          <w:sz w:val="21"/>
          <w:szCs w:val="21"/>
          <w:shd w:val="clear" w:color="auto" w:fill="FFFFFF"/>
        </w:rPr>
        <w:t>|y</w:t>
      </w:r>
      <w:proofErr w:type="spellEnd"/>
      <w:r w:rsidR="00F90AC0" w:rsidRPr="00C43FFF">
        <w:rPr>
          <w:rFonts w:ascii="Cambria Math" w:hAnsi="Cambria Math" w:cs="Cambria Math"/>
          <w:sz w:val="21"/>
          <w:szCs w:val="21"/>
          <w:shd w:val="clear" w:color="auto" w:fill="FFFFFF"/>
        </w:rPr>
        <w:t>∈</w:t>
      </w:r>
      <w:r w:rsidR="00F90AC0" w:rsidRPr="00C43FFF">
        <w:rPr>
          <w:rFonts w:ascii="Helvetica" w:hAnsi="Helvetica" w:cs="Helvetica"/>
          <w:sz w:val="21"/>
          <w:szCs w:val="21"/>
          <w:shd w:val="clear" w:color="auto" w:fill="FFFFFF"/>
        </w:rPr>
        <w:t>[-1;1]</w:t>
      </w:r>
    </w:p>
    <w:p w:rsidR="00C43FFF" w:rsidRPr="00C43FFF" w:rsidRDefault="00C43FFF" w:rsidP="00C43FFF">
      <w:pPr>
        <w:pStyle w:val="NormlWeb"/>
        <w:shd w:val="clear" w:color="auto" w:fill="FFFFFF"/>
        <w:spacing w:before="120" w:beforeAutospacing="0" w:after="12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hyperlink r:id="rId17" w:history="1">
        <w:r w:rsidRPr="00C43FFF">
          <w:rPr>
            <w:rStyle w:val="Hiperhivatkozs"/>
            <w:rFonts w:ascii="Helvetica" w:hAnsi="Helvetica" w:cs="Helvetica"/>
            <w:color w:val="auto"/>
            <w:sz w:val="21"/>
            <w:szCs w:val="21"/>
            <w:u w:val="none"/>
            <w:shd w:val="clear" w:color="auto" w:fill="FFFFFF"/>
          </w:rPr>
          <w:t>Zérushelye:</w:t>
        </w:r>
      </w:hyperlink>
      <w:r w:rsidRPr="00C43FFF">
        <w:t xml:space="preserve"> </w:t>
      </w:r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x=0+</w:t>
      </w:r>
      <w:proofErr w:type="gramStart"/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kπ ;</w:t>
      </w:r>
      <w:proofErr w:type="gramEnd"/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proofErr w:type="spellStart"/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k</w:t>
      </w:r>
      <w:r w:rsidRPr="00C43FFF">
        <w:rPr>
          <w:rStyle w:val="Kiemels2"/>
          <w:rFonts w:ascii="Cambria Math" w:hAnsi="Cambria Math" w:cs="Cambria Math"/>
          <w:sz w:val="21"/>
          <w:szCs w:val="21"/>
          <w:shd w:val="clear" w:color="auto" w:fill="FFFFFF"/>
        </w:rPr>
        <w:t>∈</w:t>
      </w:r>
      <w:r w:rsidRPr="00C43FFF">
        <w:rPr>
          <w:rFonts w:ascii="Cambria Math" w:hAnsi="Cambria Math" w:cs="Cambria Math"/>
          <w:sz w:val="21"/>
          <w:szCs w:val="21"/>
          <w:shd w:val="clear" w:color="auto" w:fill="FFFFFF"/>
        </w:rPr>
        <w:t>ℤ</w:t>
      </w:r>
      <w:proofErr w:type="spellEnd"/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:rsidR="00C43FFF" w:rsidRPr="00C43FFF" w:rsidRDefault="00C43FFF" w:rsidP="00C43FFF">
      <w:pPr>
        <w:pStyle w:val="NormlWeb"/>
        <w:shd w:val="clear" w:color="auto" w:fill="FFFFFF"/>
        <w:spacing w:before="120" w:beforeAutospacing="0" w:after="12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hyperlink r:id="rId18" w:history="1">
        <w:r w:rsidRPr="00C43FFF">
          <w:rPr>
            <w:rStyle w:val="Hiperhivatkozs"/>
            <w:rFonts w:ascii="Helvetica" w:hAnsi="Helvetica" w:cs="Helvetica"/>
            <w:color w:val="auto"/>
            <w:sz w:val="21"/>
            <w:szCs w:val="21"/>
            <w:u w:val="none"/>
            <w:shd w:val="clear" w:color="auto" w:fill="FFFFFF"/>
          </w:rPr>
          <w:t>Menete:</w:t>
        </w:r>
      </w:hyperlink>
      <w:r w:rsidRPr="00C43FFF">
        <w:t xml:space="preserve"> </w:t>
      </w:r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 xml:space="preserve">Monoton nő, ha -π+k2π≤x≤0+k2π; </w:t>
      </w:r>
      <w:proofErr w:type="spellStart"/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k</w:t>
      </w:r>
      <w:r w:rsidRPr="00C43FFF">
        <w:rPr>
          <w:rStyle w:val="Kiemels2"/>
          <w:rFonts w:ascii="Cambria Math" w:hAnsi="Cambria Math" w:cs="Cambria Math"/>
          <w:sz w:val="21"/>
          <w:szCs w:val="21"/>
          <w:shd w:val="clear" w:color="auto" w:fill="FFFFFF"/>
        </w:rPr>
        <w:t>∈</w:t>
      </w:r>
      <w:r w:rsidRPr="00C43FFF">
        <w:rPr>
          <w:rFonts w:ascii="Cambria Math" w:hAnsi="Cambria Math" w:cs="Cambria Math"/>
          <w:sz w:val="21"/>
          <w:szCs w:val="21"/>
          <w:shd w:val="clear" w:color="auto" w:fill="FFFFFF"/>
        </w:rPr>
        <w:t>ℤ</w:t>
      </w:r>
      <w:proofErr w:type="spellEnd"/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.</w:t>
      </w:r>
      <w:r w:rsidRPr="00C43FFF">
        <w:rPr>
          <w:rFonts w:ascii="Helvetica" w:hAnsi="Helvetica" w:cs="Helvetica"/>
          <w:sz w:val="21"/>
          <w:szCs w:val="21"/>
        </w:rPr>
        <w:br/>
      </w:r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 xml:space="preserve">Monoton csökken, ha 0+k2π≤x≤π+k2π; </w:t>
      </w:r>
      <w:proofErr w:type="spellStart"/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k</w:t>
      </w:r>
      <w:r w:rsidRPr="00C43FFF">
        <w:rPr>
          <w:rStyle w:val="Kiemels2"/>
          <w:rFonts w:ascii="Cambria Math" w:hAnsi="Cambria Math" w:cs="Cambria Math"/>
          <w:sz w:val="21"/>
          <w:szCs w:val="21"/>
          <w:shd w:val="clear" w:color="auto" w:fill="FFFFFF"/>
        </w:rPr>
        <w:t>∈</w:t>
      </w:r>
      <w:r w:rsidRPr="00C43FFF">
        <w:rPr>
          <w:rFonts w:ascii="Cambria Math" w:hAnsi="Cambria Math" w:cs="Cambria Math"/>
          <w:sz w:val="21"/>
          <w:szCs w:val="21"/>
          <w:shd w:val="clear" w:color="auto" w:fill="FFFFFF"/>
        </w:rPr>
        <w:t>ℤ</w:t>
      </w:r>
      <w:proofErr w:type="spellEnd"/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:rsidR="00C43FFF" w:rsidRPr="00C43FFF" w:rsidRDefault="00C43FFF" w:rsidP="00C43FFF">
      <w:pPr>
        <w:pStyle w:val="NormlWeb"/>
        <w:shd w:val="clear" w:color="auto" w:fill="FFFFFF"/>
        <w:spacing w:before="120" w:beforeAutospacing="0" w:after="12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hyperlink r:id="rId19" w:history="1">
        <w:r w:rsidRPr="00C43FFF">
          <w:rPr>
            <w:rStyle w:val="Hiperhivatkozs"/>
            <w:rFonts w:ascii="Helvetica" w:hAnsi="Helvetica" w:cs="Helvetica"/>
            <w:color w:val="auto"/>
            <w:sz w:val="21"/>
            <w:szCs w:val="21"/>
            <w:u w:val="none"/>
            <w:shd w:val="clear" w:color="auto" w:fill="FFFFFF"/>
          </w:rPr>
          <w:t>Szélsőértéke:</w:t>
        </w:r>
      </w:hyperlink>
      <w:r w:rsidRPr="00C43FFF">
        <w:rPr>
          <w:rStyle w:val="Hiperhivatkozs"/>
          <w:rFonts w:ascii="Helvetica" w:hAnsi="Helvetica" w:cs="Helvetica"/>
          <w:color w:val="auto"/>
          <w:sz w:val="21"/>
          <w:szCs w:val="21"/>
          <w:u w:val="none"/>
          <w:shd w:val="clear" w:color="auto" w:fill="FFFFFF"/>
        </w:rPr>
        <w:t xml:space="preserve"> </w:t>
      </w:r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 xml:space="preserve">Maximum: y=1; x=0+k2π; </w:t>
      </w:r>
      <w:proofErr w:type="spellStart"/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k</w:t>
      </w:r>
      <w:r w:rsidRPr="00C43FFF">
        <w:rPr>
          <w:rStyle w:val="Kiemels2"/>
          <w:rFonts w:ascii="Cambria Math" w:hAnsi="Cambria Math" w:cs="Cambria Math"/>
          <w:sz w:val="21"/>
          <w:szCs w:val="21"/>
          <w:shd w:val="clear" w:color="auto" w:fill="FFFFFF"/>
        </w:rPr>
        <w:t>∈</w:t>
      </w:r>
      <w:r w:rsidRPr="00C43FFF">
        <w:rPr>
          <w:rFonts w:ascii="Cambria Math" w:hAnsi="Cambria Math" w:cs="Cambria Math"/>
          <w:sz w:val="21"/>
          <w:szCs w:val="21"/>
          <w:shd w:val="clear" w:color="auto" w:fill="FFFFFF"/>
        </w:rPr>
        <w:t>ℤ</w:t>
      </w:r>
      <w:proofErr w:type="spellEnd"/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.</w:t>
      </w:r>
      <w:r w:rsidRPr="00C43FFF">
        <w:rPr>
          <w:rFonts w:ascii="Helvetica" w:hAnsi="Helvetica" w:cs="Helvetica"/>
          <w:sz w:val="21"/>
          <w:szCs w:val="21"/>
        </w:rPr>
        <w:br/>
      </w:r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 xml:space="preserve">Minimum: y=-1; x= π+k2π; </w:t>
      </w:r>
      <w:proofErr w:type="spellStart"/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k</w:t>
      </w:r>
      <w:r w:rsidRPr="00C43FFF">
        <w:rPr>
          <w:rStyle w:val="Kiemels2"/>
          <w:rFonts w:ascii="Cambria Math" w:hAnsi="Cambria Math" w:cs="Cambria Math"/>
          <w:sz w:val="21"/>
          <w:szCs w:val="21"/>
          <w:shd w:val="clear" w:color="auto" w:fill="FFFFFF"/>
        </w:rPr>
        <w:t>∈</w:t>
      </w:r>
      <w:r w:rsidRPr="00C43FFF">
        <w:rPr>
          <w:rFonts w:ascii="Cambria Math" w:hAnsi="Cambria Math" w:cs="Cambria Math"/>
          <w:sz w:val="21"/>
          <w:szCs w:val="21"/>
          <w:shd w:val="clear" w:color="auto" w:fill="FFFFFF"/>
        </w:rPr>
        <w:t>ℤ</w:t>
      </w:r>
      <w:proofErr w:type="spellEnd"/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:rsidR="00C43FFF" w:rsidRPr="00C43FFF" w:rsidRDefault="00C43FFF" w:rsidP="00C43FFF">
      <w:pPr>
        <w:pStyle w:val="NormlWeb"/>
        <w:shd w:val="clear" w:color="auto" w:fill="FFFFFF"/>
        <w:spacing w:before="120" w:beforeAutospacing="0" w:after="12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Korlátos: Igen. -1≤</w:t>
      </w:r>
      <w:proofErr w:type="gramStart"/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cos(</w:t>
      </w:r>
      <w:proofErr w:type="gramEnd"/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x)≤+1</w:t>
      </w:r>
    </w:p>
    <w:p w:rsidR="00C43FFF" w:rsidRPr="00C43FFF" w:rsidRDefault="00C43FFF" w:rsidP="00C43FFF">
      <w:pPr>
        <w:pStyle w:val="NormlWeb"/>
        <w:shd w:val="clear" w:color="auto" w:fill="FFFFFF"/>
        <w:spacing w:before="120" w:beforeAutospacing="0" w:after="12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hyperlink r:id="rId20" w:history="1">
        <w:r w:rsidRPr="00C43FFF">
          <w:rPr>
            <w:rStyle w:val="Hiperhivatkozs"/>
            <w:rFonts w:ascii="Helvetica" w:hAnsi="Helvetica" w:cs="Helvetica"/>
            <w:color w:val="auto"/>
            <w:sz w:val="21"/>
            <w:szCs w:val="21"/>
            <w:u w:val="none"/>
            <w:shd w:val="clear" w:color="auto" w:fill="FFFFFF"/>
          </w:rPr>
          <w:t>Páros vagy páratlan:</w:t>
        </w:r>
      </w:hyperlink>
      <w:r w:rsidRPr="00C43FFF">
        <w:t xml:space="preserve"> </w:t>
      </w:r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 xml:space="preserve">Páros, </w:t>
      </w:r>
      <w:proofErr w:type="gramStart"/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cos(</w:t>
      </w:r>
      <w:proofErr w:type="gramEnd"/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-x)=cos(x</w:t>
      </w:r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)</w:t>
      </w:r>
    </w:p>
    <w:p w:rsidR="00C43FFF" w:rsidRPr="00C43FFF" w:rsidRDefault="00C43FFF" w:rsidP="00C43FFF">
      <w:pPr>
        <w:pStyle w:val="NormlWeb"/>
        <w:shd w:val="clear" w:color="auto" w:fill="FFFFFF"/>
        <w:spacing w:before="120" w:beforeAutospacing="0" w:after="12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hyperlink r:id="rId21" w:history="1">
        <w:r w:rsidRPr="00C43FFF">
          <w:rPr>
            <w:rStyle w:val="Hiperhivatkozs"/>
            <w:rFonts w:ascii="Helvetica" w:hAnsi="Helvetica" w:cs="Helvetica"/>
            <w:color w:val="auto"/>
            <w:sz w:val="21"/>
            <w:szCs w:val="21"/>
            <w:u w:val="none"/>
            <w:shd w:val="clear" w:color="auto" w:fill="FFFFFF"/>
          </w:rPr>
          <w:t>Periodikus:</w:t>
        </w:r>
      </w:hyperlink>
      <w:r w:rsidRPr="00C43FFF">
        <w:t xml:space="preserve"> </w:t>
      </w:r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Igen. A periódus hossza: p=2π.</w:t>
      </w:r>
    </w:p>
    <w:p w:rsidR="00C43FFF" w:rsidRPr="00C43FFF" w:rsidRDefault="00C43FFF" w:rsidP="00C43FFF">
      <w:pPr>
        <w:pStyle w:val="NormlWeb"/>
        <w:shd w:val="clear" w:color="auto" w:fill="FFFFFF"/>
        <w:spacing w:before="120" w:beforeAutospacing="0" w:after="120" w:afterAutospacing="0"/>
        <w:rPr>
          <w:rFonts w:ascii="Cambria Math" w:hAnsi="Cambria Math" w:cs="Cambria Math"/>
          <w:sz w:val="21"/>
          <w:szCs w:val="21"/>
          <w:shd w:val="clear" w:color="auto" w:fill="FFFFFF"/>
        </w:rPr>
      </w:pPr>
      <w:hyperlink r:id="rId22" w:history="1">
        <w:r w:rsidRPr="00C43FFF">
          <w:rPr>
            <w:rStyle w:val="Hiperhivatkozs"/>
            <w:rFonts w:ascii="Helvetica" w:hAnsi="Helvetica" w:cs="Helvetica"/>
            <w:color w:val="auto"/>
            <w:sz w:val="21"/>
            <w:szCs w:val="21"/>
            <w:u w:val="none"/>
            <w:shd w:val="clear" w:color="auto" w:fill="FFFFFF"/>
          </w:rPr>
          <w:t>Konvex/konkáv:</w:t>
        </w:r>
      </w:hyperlink>
      <w:r w:rsidRPr="00C43FFF">
        <w:t xml:space="preserve"> </w:t>
      </w:r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K</w:t>
      </w:r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onvex, ha π/2+k2π&lt;</w:t>
      </w:r>
      <w:proofErr w:type="gramStart"/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x&lt;</w:t>
      </w:r>
      <w:proofErr w:type="gramEnd"/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 xml:space="preserve">3π/2+k2π; </w:t>
      </w:r>
      <w:proofErr w:type="spellStart"/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k</w:t>
      </w:r>
      <w:r w:rsidRPr="00C43FFF">
        <w:rPr>
          <w:rStyle w:val="Kiemels2"/>
          <w:rFonts w:ascii="Cambria Math" w:hAnsi="Cambria Math" w:cs="Cambria Math"/>
          <w:sz w:val="21"/>
          <w:szCs w:val="21"/>
          <w:shd w:val="clear" w:color="auto" w:fill="FFFFFF"/>
        </w:rPr>
        <w:t>∈</w:t>
      </w:r>
      <w:r w:rsidRPr="00C43FFF">
        <w:rPr>
          <w:rFonts w:ascii="Cambria Math" w:hAnsi="Cambria Math" w:cs="Cambria Math"/>
          <w:sz w:val="21"/>
          <w:szCs w:val="21"/>
          <w:shd w:val="clear" w:color="auto" w:fill="FFFFFF"/>
        </w:rPr>
        <w:t>ℤ</w:t>
      </w:r>
      <w:proofErr w:type="spellEnd"/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 xml:space="preserve"> és konkáv, ha -π/2+k2π&lt;x&lt;π/2+k2π; </w:t>
      </w:r>
      <w:proofErr w:type="spellStart"/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k</w:t>
      </w:r>
      <w:r w:rsidRPr="00C43FFF">
        <w:rPr>
          <w:rStyle w:val="Kiemels2"/>
          <w:rFonts w:ascii="Cambria Math" w:hAnsi="Cambria Math" w:cs="Cambria Math"/>
          <w:sz w:val="21"/>
          <w:szCs w:val="21"/>
          <w:shd w:val="clear" w:color="auto" w:fill="FFFFFF"/>
        </w:rPr>
        <w:t>∈</w:t>
      </w:r>
      <w:r w:rsidRPr="00C43FFF">
        <w:rPr>
          <w:rFonts w:ascii="Cambria Math" w:hAnsi="Cambria Math" w:cs="Cambria Math"/>
          <w:sz w:val="21"/>
          <w:szCs w:val="21"/>
          <w:shd w:val="clear" w:color="auto" w:fill="FFFFFF"/>
        </w:rPr>
        <w:t>ℤ</w:t>
      </w:r>
      <w:proofErr w:type="spellEnd"/>
    </w:p>
    <w:p w:rsidR="00C43FFF" w:rsidRPr="00C43FFF" w:rsidRDefault="00C43FFF" w:rsidP="00C43FFF">
      <w:pPr>
        <w:pStyle w:val="NormlWeb"/>
        <w:shd w:val="clear" w:color="auto" w:fill="FFFFFF"/>
        <w:spacing w:before="120" w:beforeAutospacing="0" w:after="12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hyperlink r:id="rId23" w:history="1">
        <w:r w:rsidRPr="00C43FFF">
          <w:rPr>
            <w:rStyle w:val="Hiperhivatkozs"/>
            <w:rFonts w:ascii="Helvetica" w:hAnsi="Helvetica" w:cs="Helvetica"/>
            <w:color w:val="auto"/>
            <w:sz w:val="21"/>
            <w:szCs w:val="21"/>
            <w:u w:val="none"/>
            <w:shd w:val="clear" w:color="auto" w:fill="FFFFFF"/>
          </w:rPr>
          <w:t>Folytonos:</w:t>
        </w:r>
      </w:hyperlink>
      <w:r w:rsidRPr="00C43FFF">
        <w:t xml:space="preserve"> </w:t>
      </w:r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Igen.</w:t>
      </w:r>
    </w:p>
    <w:p w:rsidR="00F90AC0" w:rsidRDefault="00C43FFF" w:rsidP="00F90AC0">
      <w:pPr>
        <w:pStyle w:val="NormlWeb"/>
        <w:shd w:val="clear" w:color="auto" w:fill="FFFFFF"/>
        <w:spacing w:before="120" w:beforeAutospacing="0" w:after="12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hyperlink r:id="rId24" w:history="1">
        <w:r w:rsidRPr="00C43FFF">
          <w:rPr>
            <w:rStyle w:val="Hiperhivatkozs"/>
            <w:rFonts w:ascii="Helvetica" w:hAnsi="Helvetica" w:cs="Helvetica"/>
            <w:color w:val="auto"/>
            <w:sz w:val="21"/>
            <w:szCs w:val="21"/>
            <w:u w:val="none"/>
            <w:shd w:val="clear" w:color="auto" w:fill="FFFFFF"/>
          </w:rPr>
          <w:t>Inverz függvénye:</w:t>
        </w:r>
      </w:hyperlink>
      <w:r w:rsidRPr="00C43FFF">
        <w:t xml:space="preserve"> </w:t>
      </w:r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Van: </w:t>
      </w:r>
      <w:proofErr w:type="gramStart"/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f</w:t>
      </w:r>
      <w:r w:rsidRPr="00C43FFF">
        <w:rPr>
          <w:rFonts w:ascii="Helvetica" w:hAnsi="Helvetica" w:cs="Helvetica"/>
          <w:sz w:val="16"/>
          <w:szCs w:val="16"/>
          <w:shd w:val="clear" w:color="auto" w:fill="FFFFFF"/>
          <w:vertAlign w:val="superscript"/>
        </w:rPr>
        <w:t>-1</w:t>
      </w:r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(</w:t>
      </w:r>
      <w:proofErr w:type="gramEnd"/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x)=arccos(x), ha -1≤x≤1.</w:t>
      </w:r>
    </w:p>
    <w:p w:rsidR="00F90AC0" w:rsidRDefault="00921C13" w:rsidP="00F90AC0">
      <w:pPr>
        <w:pStyle w:val="NormlWeb"/>
        <w:shd w:val="clear" w:color="auto" w:fill="FFFFFF"/>
        <w:tabs>
          <w:tab w:val="center" w:pos="4536"/>
        </w:tabs>
        <w:spacing w:before="120" w:beforeAutospacing="0" w:after="12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hyperlink r:id="rId25" w:history="1">
        <w:r w:rsidR="00F90AC0" w:rsidRPr="00D5757F">
          <w:rPr>
            <w:rStyle w:val="Hiperhivatkozs"/>
            <w:rFonts w:ascii="Helvetica" w:hAnsi="Helvetica" w:cs="Helvetica"/>
            <w:sz w:val="21"/>
            <w:szCs w:val="21"/>
            <w:shd w:val="clear" w:color="auto" w:fill="FFFFFF"/>
          </w:rPr>
          <w:t>https://matekarcok.hu/koszinusz-fuggveny/</w:t>
        </w:r>
      </w:hyperlink>
    </w:p>
    <w:p w:rsidR="00F90AC0" w:rsidRPr="00015AF2" w:rsidRDefault="00F90AC0" w:rsidP="00F90AC0">
      <w:pPr>
        <w:pStyle w:val="NormlWeb"/>
        <w:shd w:val="clear" w:color="auto" w:fill="FFFFFF"/>
        <w:tabs>
          <w:tab w:val="center" w:pos="4536"/>
        </w:tabs>
        <w:spacing w:before="120" w:beforeAutospacing="0" w:after="12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ab/>
      </w:r>
    </w:p>
    <w:p w:rsidR="00F90AC0" w:rsidRPr="00C43FFF" w:rsidRDefault="00F90AC0" w:rsidP="008C2AE2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C43FFF">
        <w:rPr>
          <w:rFonts w:ascii="Arial" w:hAnsi="Arial" w:cs="Arial"/>
          <w:sz w:val="21"/>
          <w:szCs w:val="21"/>
        </w:rPr>
        <w:t>Tg</w:t>
      </w:r>
      <w:proofErr w:type="spellEnd"/>
      <w:r w:rsidRPr="00C43FFF">
        <w:rPr>
          <w:rFonts w:ascii="Arial" w:hAnsi="Arial" w:cs="Arial"/>
          <w:sz w:val="21"/>
          <w:szCs w:val="21"/>
        </w:rPr>
        <w:t>(</w:t>
      </w:r>
      <w:proofErr w:type="gramEnd"/>
      <w:r w:rsidRPr="00C43FFF">
        <w:rPr>
          <w:rFonts w:ascii="Arial" w:hAnsi="Arial" w:cs="Arial"/>
          <w:sz w:val="21"/>
          <w:szCs w:val="21"/>
        </w:rPr>
        <w:t>x):</w:t>
      </w:r>
    </w:p>
    <w:p w:rsidR="00F90AC0" w:rsidRPr="00C43FFF" w:rsidRDefault="00F90AC0" w:rsidP="008C2AE2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  <w:shd w:val="clear" w:color="auto" w:fill="FFFFFF"/>
        </w:rPr>
      </w:pPr>
      <w:r w:rsidRPr="00C43FFF">
        <w:rPr>
          <w:rFonts w:ascii="Arial" w:hAnsi="Arial" w:cs="Arial"/>
          <w:sz w:val="21"/>
          <w:szCs w:val="21"/>
          <w:shd w:val="clear" w:color="auto" w:fill="FFFFFF"/>
        </w:rPr>
        <w:t>Egy szög </w:t>
      </w:r>
      <w:r w:rsidRPr="00C43FFF">
        <w:rPr>
          <w:rFonts w:ascii="Arial" w:hAnsi="Arial" w:cs="Arial"/>
          <w:b/>
          <w:bCs/>
          <w:sz w:val="21"/>
          <w:szCs w:val="21"/>
          <w:shd w:val="clear" w:color="auto" w:fill="FFFFFF"/>
        </w:rPr>
        <w:t>tangens</w:t>
      </w:r>
      <w:r w:rsidRPr="00C43FFF">
        <w:rPr>
          <w:rFonts w:ascii="Arial" w:hAnsi="Arial" w:cs="Arial"/>
          <w:sz w:val="21"/>
          <w:szCs w:val="21"/>
          <w:shd w:val="clear" w:color="auto" w:fill="FFFFFF"/>
        </w:rPr>
        <w:t>e a szöggel szembeni oldal és a szög melletti oldal hányadosa:</w:t>
      </w:r>
    </w:p>
    <w:p w:rsidR="00F90AC0" w:rsidRPr="00C43FFF" w:rsidRDefault="00F90AC0" w:rsidP="008C2AE2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  <w:shd w:val="clear" w:color="auto" w:fill="FFFFFF"/>
        </w:rPr>
      </w:pPr>
      <w:r w:rsidRPr="00C43FFF">
        <w:rPr>
          <w:rFonts w:ascii="Arial" w:hAnsi="Arial" w:cs="Arial"/>
          <w:sz w:val="21"/>
          <w:szCs w:val="21"/>
          <w:shd w:val="clear" w:color="auto" w:fill="FFFFFF"/>
        </w:rPr>
        <w:t>A szög tangensének tulajdonságai:</w:t>
      </w:r>
    </w:p>
    <w:p w:rsidR="00C43FFF" w:rsidRPr="00C43FFF" w:rsidRDefault="00C43FFF" w:rsidP="00C43FFF">
      <w:pPr>
        <w:pStyle w:val="NormlWeb"/>
        <w:shd w:val="clear" w:color="auto" w:fill="FFFFFF"/>
        <w:spacing w:before="120" w:beforeAutospacing="0" w:after="12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hyperlink r:id="rId26" w:history="1">
        <w:r w:rsidRPr="00C43FFF">
          <w:rPr>
            <w:rStyle w:val="Hiperhivatkozs"/>
            <w:rFonts w:ascii="Helvetica" w:hAnsi="Helvetica" w:cs="Helvetica"/>
            <w:color w:val="auto"/>
            <w:sz w:val="21"/>
            <w:szCs w:val="21"/>
            <w:u w:val="none"/>
            <w:shd w:val="clear" w:color="auto" w:fill="FFFFFF"/>
          </w:rPr>
          <w:t>Értelmezési tartomány:</w:t>
        </w:r>
      </w:hyperlink>
      <w:r w:rsidRPr="00C43FFF">
        <w:t xml:space="preserve"> </w:t>
      </w:r>
      <w:proofErr w:type="spellStart"/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x</w:t>
      </w:r>
      <w:r w:rsidRPr="00C43FFF">
        <w:rPr>
          <w:rFonts w:ascii="Cambria Math" w:hAnsi="Cambria Math" w:cs="Cambria Math"/>
          <w:sz w:val="21"/>
          <w:szCs w:val="21"/>
          <w:shd w:val="clear" w:color="auto" w:fill="FFFFFF"/>
        </w:rPr>
        <w:t>∈ℝ</w:t>
      </w:r>
      <w:proofErr w:type="spellEnd"/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\</w:t>
      </w:r>
      <w:proofErr w:type="gramStart"/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{ π/</w:t>
      </w:r>
      <w:proofErr w:type="gramEnd"/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 xml:space="preserve">2+kπ; </w:t>
      </w:r>
      <w:proofErr w:type="spellStart"/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k</w:t>
      </w:r>
      <w:r w:rsidRPr="00C43FFF">
        <w:rPr>
          <w:rFonts w:ascii="Cambria Math" w:hAnsi="Cambria Math" w:cs="Cambria Math"/>
          <w:sz w:val="21"/>
          <w:szCs w:val="21"/>
          <w:shd w:val="clear" w:color="auto" w:fill="FFFFFF"/>
        </w:rPr>
        <w:t>∈ℤ</w:t>
      </w:r>
      <w:proofErr w:type="spellEnd"/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}</w:t>
      </w:r>
    </w:p>
    <w:p w:rsidR="00C43FFF" w:rsidRPr="00C43FFF" w:rsidRDefault="00C43FFF" w:rsidP="00C43FFF">
      <w:pPr>
        <w:pStyle w:val="NormlWeb"/>
        <w:shd w:val="clear" w:color="auto" w:fill="FFFFFF"/>
        <w:spacing w:before="120" w:beforeAutospacing="0" w:after="12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hyperlink r:id="rId27" w:history="1">
        <w:r w:rsidRPr="00C43FFF">
          <w:rPr>
            <w:rStyle w:val="Hiperhivatkozs"/>
            <w:rFonts w:ascii="Helvetica" w:hAnsi="Helvetica" w:cs="Helvetica"/>
            <w:color w:val="auto"/>
            <w:sz w:val="21"/>
            <w:szCs w:val="21"/>
            <w:u w:val="none"/>
            <w:shd w:val="clear" w:color="auto" w:fill="FFFFFF"/>
          </w:rPr>
          <w:t>Értékkészlet:</w:t>
        </w:r>
      </w:hyperlink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y=</w:t>
      </w:r>
      <w:proofErr w:type="spellStart"/>
      <w:proofErr w:type="gramStart"/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tg</w:t>
      </w:r>
      <w:proofErr w:type="spellEnd"/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(</w:t>
      </w:r>
      <w:proofErr w:type="gramEnd"/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x)</w:t>
      </w:r>
      <w:r w:rsidRPr="00C43FFF">
        <w:rPr>
          <w:rFonts w:ascii="Cambria Math" w:hAnsi="Cambria Math" w:cs="Cambria Math"/>
          <w:sz w:val="21"/>
          <w:szCs w:val="21"/>
          <w:shd w:val="clear" w:color="auto" w:fill="FFFFFF"/>
        </w:rPr>
        <w:t>∈ℝ</w:t>
      </w:r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.</w:t>
      </w:r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br/>
      </w:r>
      <w:hyperlink r:id="rId28" w:history="1">
        <w:r w:rsidRPr="00C43FFF">
          <w:rPr>
            <w:rStyle w:val="Hiperhivatkozs"/>
            <w:rFonts w:ascii="Helvetica" w:hAnsi="Helvetica" w:cs="Helvetica"/>
            <w:color w:val="auto"/>
            <w:sz w:val="21"/>
            <w:szCs w:val="21"/>
            <w:u w:val="none"/>
            <w:shd w:val="clear" w:color="auto" w:fill="FFFFFF"/>
          </w:rPr>
          <w:t>Zérushelye:</w:t>
        </w:r>
      </w:hyperlink>
      <w:r w:rsidRPr="00C43FFF">
        <w:t xml:space="preserve"> </w:t>
      </w:r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 xml:space="preserve">x=0+kπ ; </w:t>
      </w:r>
      <w:proofErr w:type="spellStart"/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k</w:t>
      </w:r>
      <w:r w:rsidRPr="00C43FFF">
        <w:rPr>
          <w:rFonts w:ascii="Cambria Math" w:hAnsi="Cambria Math" w:cs="Cambria Math"/>
          <w:sz w:val="21"/>
          <w:szCs w:val="21"/>
          <w:shd w:val="clear" w:color="auto" w:fill="FFFFFF"/>
        </w:rPr>
        <w:t>∈ℤ</w:t>
      </w:r>
      <w:proofErr w:type="spellEnd"/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.</w:t>
      </w:r>
    </w:p>
    <w:p w:rsidR="00C43FFF" w:rsidRPr="00C43FFF" w:rsidRDefault="00C43FFF" w:rsidP="00C43FFF">
      <w:pPr>
        <w:pStyle w:val="NormlWeb"/>
        <w:shd w:val="clear" w:color="auto" w:fill="FFFFFF"/>
        <w:spacing w:before="120" w:beforeAutospacing="0" w:after="12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hyperlink r:id="rId29" w:history="1">
        <w:r w:rsidRPr="00C43FFF">
          <w:rPr>
            <w:rStyle w:val="Hiperhivatkozs"/>
            <w:rFonts w:ascii="Helvetica" w:hAnsi="Helvetica" w:cs="Helvetica"/>
            <w:color w:val="auto"/>
            <w:sz w:val="21"/>
            <w:szCs w:val="21"/>
            <w:u w:val="none"/>
            <w:shd w:val="clear" w:color="auto" w:fill="FFFFFF"/>
          </w:rPr>
          <w:t>Menete:</w:t>
        </w:r>
      </w:hyperlink>
      <w:r w:rsidRPr="00C43FFF">
        <w:t xml:space="preserve"> </w:t>
      </w:r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Minden (-π/2+kπ, π/2+kπ) intervallumon (periódusonként)  szigorúan monoton növekvő.</w:t>
      </w:r>
    </w:p>
    <w:p w:rsidR="00C43FFF" w:rsidRPr="00C43FFF" w:rsidRDefault="00C43FFF" w:rsidP="00C43FFF">
      <w:pPr>
        <w:pStyle w:val="NormlWeb"/>
        <w:shd w:val="clear" w:color="auto" w:fill="FFFFFF"/>
        <w:spacing w:before="120" w:beforeAutospacing="0" w:after="12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hyperlink r:id="rId30" w:history="1">
        <w:r w:rsidRPr="00C43FFF">
          <w:rPr>
            <w:rStyle w:val="Hiperhivatkozs"/>
            <w:rFonts w:ascii="Helvetica" w:hAnsi="Helvetica" w:cs="Helvetica"/>
            <w:color w:val="auto"/>
            <w:sz w:val="21"/>
            <w:szCs w:val="21"/>
            <w:u w:val="none"/>
            <w:shd w:val="clear" w:color="auto" w:fill="FFFFFF"/>
          </w:rPr>
          <w:t>Szélsőértéke:</w:t>
        </w:r>
      </w:hyperlink>
      <w:r w:rsidRPr="00C43FFF">
        <w:t xml:space="preserve"> </w:t>
      </w:r>
      <w:r w:rsidRPr="00C43FFF">
        <w:rPr>
          <w:rFonts w:ascii="Helvetica" w:hAnsi="Helvetica" w:cs="Helvetica"/>
          <w:sz w:val="21"/>
          <w:szCs w:val="21"/>
        </w:rPr>
        <w:t>Nincs.</w:t>
      </w:r>
    </w:p>
    <w:p w:rsidR="00C43FFF" w:rsidRPr="00C43FFF" w:rsidRDefault="00C43FFF" w:rsidP="00C43FFF">
      <w:pPr>
        <w:pStyle w:val="NormlWeb"/>
        <w:shd w:val="clear" w:color="auto" w:fill="FFFFFF"/>
        <w:spacing w:before="120" w:beforeAutospacing="0" w:after="12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Korlátos: Nem.</w:t>
      </w:r>
    </w:p>
    <w:p w:rsidR="00C43FFF" w:rsidRPr="00C43FFF" w:rsidRDefault="00C43FFF" w:rsidP="00C43FFF">
      <w:pPr>
        <w:pStyle w:val="NormlWeb"/>
        <w:shd w:val="clear" w:color="auto" w:fill="FFFFFF"/>
        <w:spacing w:before="120" w:beforeAutospacing="0" w:after="12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hyperlink r:id="rId31" w:history="1">
        <w:r w:rsidRPr="00C43FFF">
          <w:rPr>
            <w:rStyle w:val="Hiperhivatkozs"/>
            <w:rFonts w:ascii="Helvetica" w:hAnsi="Helvetica" w:cs="Helvetica"/>
            <w:color w:val="auto"/>
            <w:sz w:val="21"/>
            <w:szCs w:val="21"/>
            <w:u w:val="none"/>
            <w:shd w:val="clear" w:color="auto" w:fill="FFFFFF"/>
          </w:rPr>
          <w:t>Páros vagy páratlan:</w:t>
        </w:r>
      </w:hyperlink>
      <w:r w:rsidRPr="00C43FFF">
        <w:rPr>
          <w:rStyle w:val="Hiperhivatkozs"/>
          <w:rFonts w:ascii="Helvetica" w:hAnsi="Helvetica" w:cs="Helvetica"/>
          <w:color w:val="auto"/>
          <w:sz w:val="21"/>
          <w:szCs w:val="21"/>
          <w:u w:val="none"/>
          <w:shd w:val="clear" w:color="auto" w:fill="FFFFFF"/>
        </w:rPr>
        <w:t xml:space="preserve"> </w:t>
      </w:r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 xml:space="preserve">Páratlan függvény. </w:t>
      </w:r>
      <w:proofErr w:type="spellStart"/>
      <w:proofErr w:type="gramStart"/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tg</w:t>
      </w:r>
      <w:proofErr w:type="spellEnd"/>
      <w:proofErr w:type="gramEnd"/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(-x)=-</w:t>
      </w:r>
      <w:proofErr w:type="spellStart"/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tg</w:t>
      </w:r>
      <w:proofErr w:type="spellEnd"/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(x)</w:t>
      </w:r>
    </w:p>
    <w:p w:rsidR="00C43FFF" w:rsidRPr="00C43FFF" w:rsidRDefault="00C43FFF" w:rsidP="00C43FFF">
      <w:pPr>
        <w:pStyle w:val="NormlWeb"/>
        <w:shd w:val="clear" w:color="auto" w:fill="FFFFFF"/>
        <w:spacing w:before="120" w:beforeAutospacing="0" w:after="12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hyperlink r:id="rId32" w:history="1">
        <w:r w:rsidRPr="00C43FFF">
          <w:rPr>
            <w:rStyle w:val="Hiperhivatkozs"/>
            <w:rFonts w:ascii="Helvetica" w:hAnsi="Helvetica" w:cs="Helvetica"/>
            <w:color w:val="auto"/>
            <w:sz w:val="21"/>
            <w:szCs w:val="21"/>
            <w:u w:val="none"/>
            <w:shd w:val="clear" w:color="auto" w:fill="FFFFFF"/>
          </w:rPr>
          <w:t>Periodikus:</w:t>
        </w:r>
      </w:hyperlink>
      <w:r w:rsidRPr="00C43FFF">
        <w:rPr>
          <w:rStyle w:val="Hiperhivatkozs"/>
          <w:rFonts w:ascii="Helvetica" w:hAnsi="Helvetica" w:cs="Helvetica"/>
          <w:color w:val="auto"/>
          <w:sz w:val="21"/>
          <w:szCs w:val="21"/>
          <w:u w:val="none"/>
          <w:shd w:val="clear" w:color="auto" w:fill="FFFFFF"/>
        </w:rPr>
        <w:t xml:space="preserve"> </w:t>
      </w:r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Igen. A periódus hossza: p=π.</w:t>
      </w:r>
    </w:p>
    <w:p w:rsidR="00C43FFF" w:rsidRPr="00C43FFF" w:rsidRDefault="00C43FFF" w:rsidP="00C43FFF">
      <w:pPr>
        <w:pStyle w:val="NormlWeb"/>
        <w:shd w:val="clear" w:color="auto" w:fill="FFFFFF"/>
        <w:spacing w:before="120" w:beforeAutospacing="0" w:after="120" w:afterAutospacing="0"/>
        <w:rPr>
          <w:rFonts w:ascii="Cambria Math" w:hAnsi="Cambria Math" w:cs="Cambria Math"/>
          <w:sz w:val="21"/>
          <w:szCs w:val="21"/>
          <w:shd w:val="clear" w:color="auto" w:fill="FFFFFF"/>
        </w:rPr>
      </w:pPr>
      <w:hyperlink r:id="rId33" w:history="1">
        <w:r w:rsidRPr="00C43FFF">
          <w:rPr>
            <w:rStyle w:val="Hiperhivatkozs"/>
            <w:rFonts w:ascii="Helvetica" w:hAnsi="Helvetica" w:cs="Helvetica"/>
            <w:color w:val="auto"/>
            <w:sz w:val="21"/>
            <w:szCs w:val="21"/>
            <w:u w:val="none"/>
            <w:shd w:val="clear" w:color="auto" w:fill="FFFFFF"/>
          </w:rPr>
          <w:t>Konvex/konkáv:</w:t>
        </w:r>
      </w:hyperlink>
      <w:r w:rsidRPr="00C43FFF">
        <w:rPr>
          <w:rStyle w:val="Hiperhivatkozs"/>
          <w:rFonts w:ascii="Helvetica" w:hAnsi="Helvetica" w:cs="Helvetica"/>
          <w:color w:val="auto"/>
          <w:sz w:val="21"/>
          <w:szCs w:val="21"/>
          <w:u w:val="none"/>
          <w:shd w:val="clear" w:color="auto" w:fill="FFFFFF"/>
        </w:rPr>
        <w:t xml:space="preserve"> </w:t>
      </w:r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Konvex, ha 0+kπ&lt;</w:t>
      </w:r>
      <w:proofErr w:type="gramStart"/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x&lt;</w:t>
      </w:r>
      <w:proofErr w:type="gramEnd"/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π/2+kπ és</w:t>
      </w:r>
      <w:r w:rsidRPr="00C43FFF">
        <w:rPr>
          <w:rFonts w:ascii="Helvetica" w:hAnsi="Helvetica" w:cs="Helvetica"/>
          <w:sz w:val="21"/>
          <w:szCs w:val="21"/>
        </w:rPr>
        <w:br/>
      </w:r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konkáv, ha π/2+kπ&lt;x&lt;π+kπ, </w:t>
      </w:r>
      <w:proofErr w:type="spellStart"/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k</w:t>
      </w:r>
      <w:r w:rsidRPr="00C43FFF">
        <w:rPr>
          <w:rFonts w:ascii="Cambria Math" w:hAnsi="Cambria Math" w:cs="Cambria Math"/>
          <w:sz w:val="21"/>
          <w:szCs w:val="21"/>
          <w:shd w:val="clear" w:color="auto" w:fill="FFFFFF"/>
        </w:rPr>
        <w:t>∈ℤ</w:t>
      </w:r>
      <w:proofErr w:type="spellEnd"/>
    </w:p>
    <w:p w:rsidR="00C43FFF" w:rsidRPr="00C43FFF" w:rsidRDefault="00C43FFF" w:rsidP="00C43FFF">
      <w:pPr>
        <w:pStyle w:val="NormlWeb"/>
        <w:shd w:val="clear" w:color="auto" w:fill="FFFFFF"/>
        <w:spacing w:before="120" w:beforeAutospacing="0" w:after="12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hyperlink r:id="rId34" w:history="1">
        <w:r w:rsidRPr="00C43FFF">
          <w:rPr>
            <w:rStyle w:val="Hiperhivatkozs"/>
            <w:rFonts w:ascii="Helvetica" w:hAnsi="Helvetica" w:cs="Helvetica"/>
            <w:color w:val="auto"/>
            <w:sz w:val="21"/>
            <w:szCs w:val="21"/>
            <w:u w:val="none"/>
            <w:shd w:val="clear" w:color="auto" w:fill="FFFFFF"/>
          </w:rPr>
          <w:t>Folytonos:</w:t>
        </w:r>
      </w:hyperlink>
      <w:r w:rsidRPr="00C43FFF">
        <w:rPr>
          <w:rStyle w:val="Hiperhivatkozs"/>
          <w:rFonts w:ascii="Helvetica" w:hAnsi="Helvetica" w:cs="Helvetica"/>
          <w:color w:val="auto"/>
          <w:sz w:val="21"/>
          <w:szCs w:val="21"/>
          <w:u w:val="none"/>
          <w:shd w:val="clear" w:color="auto" w:fill="FFFFFF"/>
        </w:rPr>
        <w:t xml:space="preserve"> N</w:t>
      </w:r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 xml:space="preserve">em. x= π/2+kπ; </w:t>
      </w:r>
      <w:proofErr w:type="spellStart"/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k</w:t>
      </w:r>
      <w:r w:rsidRPr="00C43FFF">
        <w:rPr>
          <w:rFonts w:ascii="Cambria Math" w:hAnsi="Cambria Math" w:cs="Cambria Math"/>
          <w:sz w:val="21"/>
          <w:szCs w:val="21"/>
          <w:shd w:val="clear" w:color="auto" w:fill="FFFFFF"/>
        </w:rPr>
        <w:t>∈ℤ</w:t>
      </w:r>
      <w:proofErr w:type="spellEnd"/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 helyeken szakadása van.</w:t>
      </w:r>
    </w:p>
    <w:p w:rsidR="00C43FFF" w:rsidRPr="00C43FFF" w:rsidRDefault="00C43FFF" w:rsidP="008C2AE2">
      <w:pPr>
        <w:pStyle w:val="NormlWeb"/>
        <w:shd w:val="clear" w:color="auto" w:fill="FFFFFF"/>
        <w:spacing w:before="120" w:beforeAutospacing="0" w:after="12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hyperlink r:id="rId35" w:history="1">
        <w:r w:rsidRPr="00C43FFF">
          <w:rPr>
            <w:rStyle w:val="Hiperhivatkozs"/>
            <w:rFonts w:ascii="Helvetica" w:hAnsi="Helvetica" w:cs="Helvetica"/>
            <w:color w:val="auto"/>
            <w:sz w:val="21"/>
            <w:szCs w:val="21"/>
            <w:u w:val="none"/>
            <w:shd w:val="clear" w:color="auto" w:fill="FFFFFF"/>
          </w:rPr>
          <w:t>Inverz függvénye:</w:t>
        </w:r>
      </w:hyperlink>
      <w:r w:rsidRPr="00C43FFF">
        <w:rPr>
          <w:rStyle w:val="Hiperhivatkozs"/>
          <w:rFonts w:ascii="Helvetica" w:hAnsi="Helvetica" w:cs="Helvetica"/>
          <w:color w:val="auto"/>
          <w:sz w:val="21"/>
          <w:szCs w:val="21"/>
          <w:u w:val="none"/>
          <w:shd w:val="clear" w:color="auto" w:fill="FFFFFF"/>
        </w:rPr>
        <w:t xml:space="preserve"> </w:t>
      </w:r>
      <w:r w:rsidRPr="00C43FFF">
        <w:rPr>
          <w:rFonts w:ascii="Helvetica" w:hAnsi="Helvetica" w:cs="Helvetica"/>
          <w:sz w:val="21"/>
          <w:szCs w:val="21"/>
          <w:shd w:val="clear" w:color="auto" w:fill="FFFFFF"/>
        </w:rPr>
        <w:t>A (-π/2;π/2) intervallumban invertálható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.</w:t>
      </w:r>
    </w:p>
    <w:p w:rsidR="00C43FFF" w:rsidRDefault="00C43FFF" w:rsidP="008C2AE2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hyperlink r:id="rId36" w:history="1">
        <w:r w:rsidRPr="00C96EEE">
          <w:rPr>
            <w:rStyle w:val="Hiperhivatkozs"/>
            <w:rFonts w:ascii="Arial" w:hAnsi="Arial" w:cs="Arial"/>
            <w:sz w:val="21"/>
            <w:szCs w:val="21"/>
            <w:shd w:val="clear" w:color="auto" w:fill="FFFFFF"/>
          </w:rPr>
          <w:t>https://matekarcok.hu/tangensfuggveny/</w:t>
        </w:r>
      </w:hyperlink>
    </w:p>
    <w:p w:rsidR="00C43FFF" w:rsidRDefault="00C43FFF" w:rsidP="008C2AE2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C43FFF" w:rsidRDefault="00C43FFF" w:rsidP="008C2AE2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Ctg(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x):</w:t>
      </w:r>
    </w:p>
    <w:p w:rsidR="00C43FFF" w:rsidRPr="00921C13" w:rsidRDefault="00C43FFF" w:rsidP="008C2AE2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  <w:shd w:val="clear" w:color="auto" w:fill="FFFFFF"/>
        </w:rPr>
      </w:pPr>
      <w:r w:rsidRPr="00921C13">
        <w:rPr>
          <w:rFonts w:ascii="Arial" w:hAnsi="Arial" w:cs="Arial"/>
          <w:sz w:val="21"/>
          <w:szCs w:val="21"/>
          <w:shd w:val="clear" w:color="auto" w:fill="FFFFFF"/>
        </w:rPr>
        <w:t>A </w:t>
      </w:r>
      <w:r w:rsidRPr="00921C13">
        <w:rPr>
          <w:rFonts w:ascii="Arial" w:hAnsi="Arial" w:cs="Arial"/>
          <w:b/>
          <w:bCs/>
          <w:sz w:val="21"/>
          <w:szCs w:val="21"/>
          <w:shd w:val="clear" w:color="auto" w:fill="FFFFFF"/>
        </w:rPr>
        <w:t>kotangens</w:t>
      </w:r>
      <w:r w:rsidRPr="00921C13">
        <w:rPr>
          <w:rFonts w:ascii="Arial" w:hAnsi="Arial" w:cs="Arial"/>
          <w:sz w:val="21"/>
          <w:szCs w:val="21"/>
          <w:shd w:val="clear" w:color="auto" w:fill="FFFFFF"/>
        </w:rPr>
        <w:t> </w:t>
      </w:r>
      <w:proofErr w:type="gramStart"/>
      <w:r w:rsidRPr="00921C13">
        <w:rPr>
          <w:rFonts w:ascii="Arial" w:hAnsi="Arial" w:cs="Arial"/>
          <w:sz w:val="21"/>
          <w:szCs w:val="21"/>
          <w:shd w:val="clear" w:color="auto" w:fill="FFFFFF"/>
        </w:rPr>
        <w:t>ctg(</w:t>
      </w:r>
      <w:proofErr w:type="gramEnd"/>
      <w:r w:rsidRPr="00921C13">
        <w:rPr>
          <w:rFonts w:ascii="Arial" w:hAnsi="Arial" w:cs="Arial"/>
          <w:sz w:val="21"/>
          <w:szCs w:val="21"/>
          <w:shd w:val="clear" w:color="auto" w:fill="FFFFFF"/>
        </w:rPr>
        <w:t xml:space="preserve">α) a </w:t>
      </w:r>
      <w:proofErr w:type="spellStart"/>
      <w:r w:rsidRPr="00921C13">
        <w:rPr>
          <w:rFonts w:ascii="Arial" w:hAnsi="Arial" w:cs="Arial"/>
          <w:sz w:val="21"/>
          <w:szCs w:val="21"/>
          <w:shd w:val="clear" w:color="auto" w:fill="FFFFFF"/>
        </w:rPr>
        <w:t>tg</w:t>
      </w:r>
      <w:proofErr w:type="spellEnd"/>
      <w:r w:rsidRPr="00921C13">
        <w:rPr>
          <w:rFonts w:ascii="Arial" w:hAnsi="Arial" w:cs="Arial"/>
          <w:sz w:val="21"/>
          <w:szCs w:val="21"/>
          <w:shd w:val="clear" w:color="auto" w:fill="FFFFFF"/>
        </w:rPr>
        <w:t xml:space="preserve">(α) </w:t>
      </w:r>
      <w:proofErr w:type="spellStart"/>
      <w:r w:rsidRPr="00921C13">
        <w:rPr>
          <w:rFonts w:ascii="Arial" w:hAnsi="Arial" w:cs="Arial"/>
          <w:sz w:val="21"/>
          <w:szCs w:val="21"/>
          <w:shd w:val="clear" w:color="auto" w:fill="FFFFFF"/>
        </w:rPr>
        <w:t>reciproka</w:t>
      </w:r>
      <w:proofErr w:type="spellEnd"/>
      <w:r w:rsidRPr="00921C13">
        <w:rPr>
          <w:rFonts w:ascii="Arial" w:hAnsi="Arial" w:cs="Arial"/>
          <w:sz w:val="21"/>
          <w:szCs w:val="21"/>
          <w:shd w:val="clear" w:color="auto" w:fill="FFFFFF"/>
        </w:rPr>
        <w:t>, azaz a szög melletti és a szöggel szemben lévő befogó hányadosa:</w:t>
      </w:r>
    </w:p>
    <w:p w:rsidR="00C43FFF" w:rsidRPr="00921C13" w:rsidRDefault="00C43FFF" w:rsidP="008C2AE2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  <w:shd w:val="clear" w:color="auto" w:fill="FFFFFF"/>
        </w:rPr>
      </w:pPr>
      <w:r w:rsidRPr="00921C13">
        <w:rPr>
          <w:rFonts w:ascii="Arial" w:hAnsi="Arial" w:cs="Arial"/>
          <w:sz w:val="21"/>
          <w:szCs w:val="21"/>
          <w:shd w:val="clear" w:color="auto" w:fill="FFFFFF"/>
        </w:rPr>
        <w:t>A kotangens függvény tulajdonságai:</w:t>
      </w:r>
    </w:p>
    <w:p w:rsidR="00342FB6" w:rsidRPr="00921C13" w:rsidRDefault="00342FB6" w:rsidP="00342FB6">
      <w:pPr>
        <w:pStyle w:val="NormlWeb"/>
        <w:shd w:val="clear" w:color="auto" w:fill="FFFFFF"/>
        <w:spacing w:before="120" w:beforeAutospacing="0" w:after="12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hyperlink r:id="rId37" w:history="1">
        <w:r w:rsidRPr="00921C13">
          <w:rPr>
            <w:rStyle w:val="Hiperhivatkozs"/>
            <w:rFonts w:ascii="Helvetica" w:hAnsi="Helvetica" w:cs="Helvetica"/>
            <w:color w:val="auto"/>
            <w:sz w:val="21"/>
            <w:szCs w:val="21"/>
            <w:u w:val="none"/>
            <w:shd w:val="clear" w:color="auto" w:fill="FFFFFF"/>
          </w:rPr>
          <w:t>Értelmezési tartomány:</w:t>
        </w:r>
      </w:hyperlink>
      <w:r w:rsidRPr="00921C13">
        <w:t xml:space="preserve"> </w:t>
      </w:r>
      <w:proofErr w:type="spellStart"/>
      <w:r w:rsidRPr="00921C13">
        <w:rPr>
          <w:rFonts w:ascii="Helvetica" w:hAnsi="Helvetica" w:cs="Helvetica"/>
          <w:sz w:val="21"/>
          <w:szCs w:val="21"/>
          <w:shd w:val="clear" w:color="auto" w:fill="FFFFFF"/>
        </w:rPr>
        <w:t>x</w:t>
      </w:r>
      <w:r w:rsidRPr="00921C13">
        <w:rPr>
          <w:rFonts w:ascii="Cambria Math" w:hAnsi="Cambria Math" w:cs="Cambria Math"/>
          <w:sz w:val="21"/>
          <w:szCs w:val="21"/>
          <w:shd w:val="clear" w:color="auto" w:fill="FFFFFF"/>
        </w:rPr>
        <w:t>∈ℝ</w:t>
      </w:r>
      <w:proofErr w:type="spellEnd"/>
      <w:r w:rsidRPr="00921C13">
        <w:rPr>
          <w:rFonts w:ascii="Helvetica" w:hAnsi="Helvetica" w:cs="Helvetica"/>
          <w:sz w:val="21"/>
          <w:szCs w:val="21"/>
          <w:shd w:val="clear" w:color="auto" w:fill="FFFFFF"/>
        </w:rPr>
        <w:t>\</w:t>
      </w:r>
      <w:proofErr w:type="gramStart"/>
      <w:r w:rsidRPr="00921C13">
        <w:rPr>
          <w:rFonts w:ascii="Helvetica" w:hAnsi="Helvetica" w:cs="Helvetica"/>
          <w:sz w:val="21"/>
          <w:szCs w:val="21"/>
          <w:shd w:val="clear" w:color="auto" w:fill="FFFFFF"/>
        </w:rPr>
        <w:t>{ 0</w:t>
      </w:r>
      <w:proofErr w:type="gramEnd"/>
      <w:r w:rsidRPr="00921C13">
        <w:rPr>
          <w:rFonts w:ascii="Helvetica" w:hAnsi="Helvetica" w:cs="Helvetica"/>
          <w:sz w:val="21"/>
          <w:szCs w:val="21"/>
          <w:shd w:val="clear" w:color="auto" w:fill="FFFFFF"/>
        </w:rPr>
        <w:t xml:space="preserve">+kπ; </w:t>
      </w:r>
      <w:proofErr w:type="spellStart"/>
      <w:r w:rsidRPr="00921C13">
        <w:rPr>
          <w:rFonts w:ascii="Helvetica" w:hAnsi="Helvetica" w:cs="Helvetica"/>
          <w:sz w:val="21"/>
          <w:szCs w:val="21"/>
          <w:shd w:val="clear" w:color="auto" w:fill="FFFFFF"/>
        </w:rPr>
        <w:t>k</w:t>
      </w:r>
      <w:r w:rsidRPr="00921C13">
        <w:rPr>
          <w:rFonts w:ascii="Cambria Math" w:hAnsi="Cambria Math" w:cs="Cambria Math"/>
          <w:sz w:val="21"/>
          <w:szCs w:val="21"/>
          <w:shd w:val="clear" w:color="auto" w:fill="FFFFFF"/>
        </w:rPr>
        <w:t>∈ℤ</w:t>
      </w:r>
      <w:proofErr w:type="spellEnd"/>
      <w:r w:rsidRPr="00921C13">
        <w:rPr>
          <w:rFonts w:ascii="Helvetica" w:hAnsi="Helvetica" w:cs="Helvetica"/>
          <w:sz w:val="21"/>
          <w:szCs w:val="21"/>
          <w:shd w:val="clear" w:color="auto" w:fill="FFFFFF"/>
        </w:rPr>
        <w:t>}.</w:t>
      </w:r>
    </w:p>
    <w:p w:rsidR="00342FB6" w:rsidRPr="00921C13" w:rsidRDefault="00342FB6" w:rsidP="00342FB6">
      <w:pPr>
        <w:pStyle w:val="NormlWeb"/>
        <w:shd w:val="clear" w:color="auto" w:fill="FFFFFF"/>
        <w:spacing w:before="120" w:beforeAutospacing="0" w:after="12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hyperlink r:id="rId38" w:history="1">
        <w:r w:rsidRPr="00921C13">
          <w:rPr>
            <w:rStyle w:val="Hiperhivatkozs"/>
            <w:rFonts w:ascii="Helvetica" w:hAnsi="Helvetica" w:cs="Helvetica"/>
            <w:color w:val="auto"/>
            <w:sz w:val="21"/>
            <w:szCs w:val="21"/>
            <w:u w:val="none"/>
            <w:shd w:val="clear" w:color="auto" w:fill="FFFFFF"/>
          </w:rPr>
          <w:t>Értékkészlet:</w:t>
        </w:r>
      </w:hyperlink>
      <w:r w:rsidRPr="00921C13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="00921C13" w:rsidRPr="00921C13">
        <w:rPr>
          <w:rFonts w:ascii="Helvetica" w:hAnsi="Helvetica" w:cs="Helvetica"/>
          <w:sz w:val="21"/>
          <w:szCs w:val="21"/>
          <w:shd w:val="clear" w:color="auto" w:fill="FFFFFF"/>
        </w:rPr>
        <w:t>y=</w:t>
      </w:r>
      <w:proofErr w:type="gramStart"/>
      <w:r w:rsidR="00921C13" w:rsidRPr="00921C13">
        <w:rPr>
          <w:rFonts w:ascii="Helvetica" w:hAnsi="Helvetica" w:cs="Helvetica"/>
          <w:sz w:val="21"/>
          <w:szCs w:val="21"/>
          <w:shd w:val="clear" w:color="auto" w:fill="FFFFFF"/>
        </w:rPr>
        <w:t>ctg(</w:t>
      </w:r>
      <w:proofErr w:type="gramEnd"/>
      <w:r w:rsidR="00921C13" w:rsidRPr="00921C13">
        <w:rPr>
          <w:rFonts w:ascii="Helvetica" w:hAnsi="Helvetica" w:cs="Helvetica"/>
          <w:sz w:val="21"/>
          <w:szCs w:val="21"/>
          <w:shd w:val="clear" w:color="auto" w:fill="FFFFFF"/>
        </w:rPr>
        <w:t>x)</w:t>
      </w:r>
      <w:r w:rsidR="00921C13" w:rsidRPr="00921C13">
        <w:rPr>
          <w:rFonts w:ascii="Cambria Math" w:hAnsi="Cambria Math" w:cs="Cambria Math"/>
          <w:sz w:val="21"/>
          <w:szCs w:val="21"/>
          <w:shd w:val="clear" w:color="auto" w:fill="FFFFFF"/>
        </w:rPr>
        <w:t>∈ℝ</w:t>
      </w:r>
      <w:r w:rsidR="00921C13" w:rsidRPr="00921C13">
        <w:rPr>
          <w:rFonts w:ascii="Cambria Math" w:hAnsi="Cambria Math" w:cs="Cambria Math"/>
          <w:sz w:val="21"/>
          <w:szCs w:val="21"/>
          <w:shd w:val="clear" w:color="auto" w:fill="FFFFFF"/>
        </w:rPr>
        <w:t>.</w:t>
      </w:r>
      <w:r w:rsidRPr="00921C13">
        <w:rPr>
          <w:rFonts w:ascii="Helvetica" w:hAnsi="Helvetica" w:cs="Helvetica"/>
          <w:sz w:val="21"/>
          <w:szCs w:val="21"/>
          <w:shd w:val="clear" w:color="auto" w:fill="FFFFFF"/>
        </w:rPr>
        <w:br/>
      </w:r>
      <w:hyperlink r:id="rId39" w:history="1">
        <w:r w:rsidRPr="00921C13">
          <w:rPr>
            <w:rStyle w:val="Hiperhivatkozs"/>
            <w:rFonts w:ascii="Helvetica" w:hAnsi="Helvetica" w:cs="Helvetica"/>
            <w:color w:val="auto"/>
            <w:sz w:val="21"/>
            <w:szCs w:val="21"/>
            <w:u w:val="none"/>
            <w:shd w:val="clear" w:color="auto" w:fill="FFFFFF"/>
          </w:rPr>
          <w:t>Zérushelye:</w:t>
        </w:r>
      </w:hyperlink>
      <w:r w:rsidRPr="00921C13">
        <w:t xml:space="preserve"> </w:t>
      </w:r>
      <w:r w:rsidR="00921C13" w:rsidRPr="00921C13">
        <w:rPr>
          <w:rFonts w:ascii="Helvetica" w:hAnsi="Helvetica" w:cs="Helvetica"/>
          <w:sz w:val="21"/>
          <w:szCs w:val="21"/>
          <w:shd w:val="clear" w:color="auto" w:fill="FFFFFF"/>
        </w:rPr>
        <w:t xml:space="preserve">x=π/2+kπ ; </w:t>
      </w:r>
      <w:proofErr w:type="spellStart"/>
      <w:r w:rsidR="00921C13" w:rsidRPr="00921C13">
        <w:rPr>
          <w:rFonts w:ascii="Helvetica" w:hAnsi="Helvetica" w:cs="Helvetica"/>
          <w:sz w:val="21"/>
          <w:szCs w:val="21"/>
          <w:shd w:val="clear" w:color="auto" w:fill="FFFFFF"/>
        </w:rPr>
        <w:t>k</w:t>
      </w:r>
      <w:r w:rsidR="00921C13" w:rsidRPr="00921C13">
        <w:rPr>
          <w:rFonts w:ascii="Cambria Math" w:hAnsi="Cambria Math" w:cs="Cambria Math"/>
          <w:sz w:val="21"/>
          <w:szCs w:val="21"/>
          <w:shd w:val="clear" w:color="auto" w:fill="FFFFFF"/>
        </w:rPr>
        <w:t>∈ℤ</w:t>
      </w:r>
      <w:proofErr w:type="spellEnd"/>
      <w:r w:rsidR="00921C13" w:rsidRPr="00921C13">
        <w:rPr>
          <w:rFonts w:ascii="Helvetica" w:hAnsi="Helvetica" w:cs="Helvetica"/>
          <w:sz w:val="21"/>
          <w:szCs w:val="21"/>
          <w:shd w:val="clear" w:color="auto" w:fill="FFFFFF"/>
        </w:rPr>
        <w:t>.</w:t>
      </w:r>
      <w:r w:rsidR="00921C13" w:rsidRPr="00921C13">
        <w:rPr>
          <w:rFonts w:ascii="Helvetica" w:hAnsi="Helvetica" w:cs="Helvetica"/>
          <w:sz w:val="21"/>
          <w:szCs w:val="21"/>
          <w:shd w:val="clear" w:color="auto" w:fill="FFFFFF"/>
        </w:rPr>
        <w:br/>
      </w:r>
      <w:hyperlink r:id="rId40" w:history="1">
        <w:r w:rsidRPr="00921C13">
          <w:rPr>
            <w:rStyle w:val="Hiperhivatkozs"/>
            <w:rFonts w:ascii="Helvetica" w:hAnsi="Helvetica" w:cs="Helvetica"/>
            <w:color w:val="auto"/>
            <w:sz w:val="21"/>
            <w:szCs w:val="21"/>
            <w:u w:val="none"/>
            <w:shd w:val="clear" w:color="auto" w:fill="FFFFFF"/>
          </w:rPr>
          <w:t>Menete:</w:t>
        </w:r>
      </w:hyperlink>
      <w:r w:rsidRPr="00921C13">
        <w:t xml:space="preserve"> </w:t>
      </w:r>
      <w:r w:rsidR="00921C13" w:rsidRPr="00921C13">
        <w:rPr>
          <w:rFonts w:ascii="Helvetica" w:hAnsi="Helvetica" w:cs="Helvetica"/>
          <w:sz w:val="21"/>
          <w:szCs w:val="21"/>
          <w:shd w:val="clear" w:color="auto" w:fill="FFFFFF"/>
        </w:rPr>
        <w:t>Minden  (</w:t>
      </w:r>
      <w:r w:rsidR="00921C13" w:rsidRPr="00921C13">
        <w:rPr>
          <w:rFonts w:ascii="Helvetica" w:hAnsi="Helvetica" w:cs="Helvetica"/>
          <w:i/>
          <w:iCs/>
          <w:sz w:val="21"/>
          <w:szCs w:val="21"/>
          <w:shd w:val="clear" w:color="auto" w:fill="FFFFFF"/>
        </w:rPr>
        <w:t>k</w:t>
      </w:r>
      <w:r w:rsidR="00921C13" w:rsidRPr="00921C13">
        <w:rPr>
          <w:rFonts w:ascii="Helvetica" w:hAnsi="Helvetica" w:cs="Helvetica"/>
          <w:sz w:val="21"/>
          <w:szCs w:val="21"/>
          <w:shd w:val="clear" w:color="auto" w:fill="FFFFFF"/>
        </w:rPr>
        <w:t>π, (</w:t>
      </w:r>
      <w:r w:rsidR="00921C13" w:rsidRPr="00921C13">
        <w:rPr>
          <w:rFonts w:ascii="Helvetica" w:hAnsi="Helvetica" w:cs="Helvetica"/>
          <w:i/>
          <w:iCs/>
          <w:sz w:val="21"/>
          <w:szCs w:val="21"/>
          <w:shd w:val="clear" w:color="auto" w:fill="FFFFFF"/>
        </w:rPr>
        <w:t>k</w:t>
      </w:r>
      <w:r w:rsidR="00921C13" w:rsidRPr="00921C13">
        <w:rPr>
          <w:rFonts w:ascii="Helvetica" w:hAnsi="Helvetica" w:cs="Helvetica"/>
          <w:sz w:val="21"/>
          <w:szCs w:val="21"/>
          <w:shd w:val="clear" w:color="auto" w:fill="FFFFFF"/>
        </w:rPr>
        <w:t>+1)π) intervallumon  szigorúan monoton</w:t>
      </w:r>
      <w:r w:rsidR="00921C13" w:rsidRPr="00921C13">
        <w:rPr>
          <w:rFonts w:ascii="Helvetica" w:hAnsi="Helvetica" w:cs="Helvetica"/>
          <w:sz w:val="21"/>
          <w:szCs w:val="21"/>
          <w:shd w:val="clear" w:color="auto" w:fill="FFFFFF"/>
        </w:rPr>
        <w:t xml:space="preserve"> csökkenő.</w:t>
      </w:r>
      <w:r w:rsidR="00921C13" w:rsidRPr="00921C13">
        <w:rPr>
          <w:rFonts w:ascii="Helvetica" w:hAnsi="Helvetica" w:cs="Helvetica"/>
          <w:sz w:val="21"/>
          <w:szCs w:val="21"/>
          <w:shd w:val="clear" w:color="auto" w:fill="FFFFFF"/>
        </w:rPr>
        <w:br/>
      </w:r>
      <w:hyperlink r:id="rId41" w:history="1">
        <w:r w:rsidRPr="00921C13">
          <w:rPr>
            <w:rStyle w:val="Hiperhivatkozs"/>
            <w:rFonts w:ascii="Helvetica" w:hAnsi="Helvetica" w:cs="Helvetica"/>
            <w:color w:val="auto"/>
            <w:sz w:val="21"/>
            <w:szCs w:val="21"/>
            <w:u w:val="none"/>
            <w:shd w:val="clear" w:color="auto" w:fill="FFFFFF"/>
          </w:rPr>
          <w:t>Szélsőértéke:</w:t>
        </w:r>
      </w:hyperlink>
      <w:r w:rsidRPr="00921C13">
        <w:t xml:space="preserve"> </w:t>
      </w:r>
      <w:r w:rsidRPr="00921C13">
        <w:rPr>
          <w:rFonts w:ascii="Helvetica" w:hAnsi="Helvetica" w:cs="Helvetica"/>
          <w:sz w:val="21"/>
          <w:szCs w:val="21"/>
        </w:rPr>
        <w:t>Nincs.</w:t>
      </w:r>
      <w:r w:rsidR="00921C13" w:rsidRPr="00921C13">
        <w:rPr>
          <w:rFonts w:ascii="Helvetica" w:hAnsi="Helvetica" w:cs="Helvetica"/>
          <w:sz w:val="21"/>
          <w:szCs w:val="21"/>
          <w:shd w:val="clear" w:color="auto" w:fill="FFFFFF"/>
        </w:rPr>
        <w:br/>
      </w:r>
      <w:r w:rsidRPr="00921C13">
        <w:rPr>
          <w:rFonts w:ascii="Helvetica" w:hAnsi="Helvetica" w:cs="Helvetica"/>
          <w:sz w:val="21"/>
          <w:szCs w:val="21"/>
          <w:shd w:val="clear" w:color="auto" w:fill="FFFFFF"/>
        </w:rPr>
        <w:t>Korlátos: Nem.</w:t>
      </w:r>
      <w:r w:rsidR="00921C13" w:rsidRPr="00921C13">
        <w:rPr>
          <w:rFonts w:ascii="Helvetica" w:hAnsi="Helvetica" w:cs="Helvetica"/>
          <w:sz w:val="21"/>
          <w:szCs w:val="21"/>
          <w:shd w:val="clear" w:color="auto" w:fill="FFFFFF"/>
        </w:rPr>
        <w:br/>
      </w:r>
      <w:hyperlink r:id="rId42" w:history="1">
        <w:r w:rsidRPr="00921C13">
          <w:rPr>
            <w:rStyle w:val="Hiperhivatkozs"/>
            <w:rFonts w:ascii="Helvetica" w:hAnsi="Helvetica" w:cs="Helvetica"/>
            <w:color w:val="auto"/>
            <w:sz w:val="21"/>
            <w:szCs w:val="21"/>
            <w:u w:val="none"/>
            <w:shd w:val="clear" w:color="auto" w:fill="FFFFFF"/>
          </w:rPr>
          <w:t>Páros vagy páratlan:</w:t>
        </w:r>
      </w:hyperlink>
      <w:r w:rsidRPr="00921C13">
        <w:rPr>
          <w:rStyle w:val="Hiperhivatkozs"/>
          <w:rFonts w:ascii="Helvetica" w:hAnsi="Helvetica" w:cs="Helvetica"/>
          <w:color w:val="auto"/>
          <w:sz w:val="21"/>
          <w:szCs w:val="21"/>
          <w:u w:val="none"/>
          <w:shd w:val="clear" w:color="auto" w:fill="FFFFFF"/>
        </w:rPr>
        <w:t xml:space="preserve"> </w:t>
      </w:r>
      <w:r w:rsidR="00921C13" w:rsidRPr="00921C13">
        <w:rPr>
          <w:rFonts w:ascii="Helvetica" w:hAnsi="Helvetica" w:cs="Helvetica"/>
          <w:sz w:val="21"/>
          <w:szCs w:val="21"/>
          <w:shd w:val="clear" w:color="auto" w:fill="FFFFFF"/>
        </w:rPr>
        <w:t xml:space="preserve">Páratlan függvény. </w:t>
      </w:r>
      <w:proofErr w:type="gramStart"/>
      <w:r w:rsidR="00921C13" w:rsidRPr="00921C13">
        <w:rPr>
          <w:rFonts w:ascii="Helvetica" w:hAnsi="Helvetica" w:cs="Helvetica"/>
          <w:sz w:val="21"/>
          <w:szCs w:val="21"/>
          <w:shd w:val="clear" w:color="auto" w:fill="FFFFFF"/>
        </w:rPr>
        <w:t>ctg</w:t>
      </w:r>
      <w:proofErr w:type="gramEnd"/>
      <w:r w:rsidR="00921C13" w:rsidRPr="00921C13">
        <w:rPr>
          <w:rFonts w:ascii="Helvetica" w:hAnsi="Helvetica" w:cs="Helvetica"/>
          <w:sz w:val="21"/>
          <w:szCs w:val="21"/>
          <w:shd w:val="clear" w:color="auto" w:fill="FFFFFF"/>
        </w:rPr>
        <w:t>(-x)=-ctg(x)</w:t>
      </w:r>
      <w:r w:rsidR="00921C13" w:rsidRPr="00921C13">
        <w:rPr>
          <w:rFonts w:ascii="Helvetica" w:hAnsi="Helvetica" w:cs="Helvetica"/>
          <w:sz w:val="21"/>
          <w:szCs w:val="21"/>
          <w:shd w:val="clear" w:color="auto" w:fill="FFFFFF"/>
        </w:rPr>
        <w:t>.</w:t>
      </w:r>
      <w:r w:rsidR="00921C13" w:rsidRPr="00921C13">
        <w:rPr>
          <w:rFonts w:ascii="Helvetica" w:hAnsi="Helvetica" w:cs="Helvetica"/>
          <w:sz w:val="21"/>
          <w:szCs w:val="21"/>
          <w:shd w:val="clear" w:color="auto" w:fill="FFFFFF"/>
        </w:rPr>
        <w:br/>
      </w:r>
      <w:hyperlink r:id="rId43" w:history="1">
        <w:r w:rsidRPr="00921C13">
          <w:rPr>
            <w:rStyle w:val="Hiperhivatkozs"/>
            <w:rFonts w:ascii="Helvetica" w:hAnsi="Helvetica" w:cs="Helvetica"/>
            <w:color w:val="auto"/>
            <w:sz w:val="21"/>
            <w:szCs w:val="21"/>
            <w:u w:val="none"/>
            <w:shd w:val="clear" w:color="auto" w:fill="FFFFFF"/>
          </w:rPr>
          <w:t>Periodikus:</w:t>
        </w:r>
      </w:hyperlink>
      <w:r w:rsidRPr="00921C13">
        <w:rPr>
          <w:rStyle w:val="Hiperhivatkozs"/>
          <w:rFonts w:ascii="Helvetica" w:hAnsi="Helvetica" w:cs="Helvetica"/>
          <w:color w:val="auto"/>
          <w:sz w:val="21"/>
          <w:szCs w:val="21"/>
          <w:u w:val="none"/>
          <w:shd w:val="clear" w:color="auto" w:fill="FFFFFF"/>
        </w:rPr>
        <w:t xml:space="preserve"> </w:t>
      </w:r>
      <w:r w:rsidR="00921C13" w:rsidRPr="00921C13">
        <w:rPr>
          <w:rFonts w:ascii="Helvetica" w:hAnsi="Helvetica" w:cs="Helvetica"/>
          <w:sz w:val="21"/>
          <w:szCs w:val="21"/>
          <w:shd w:val="clear" w:color="auto" w:fill="FFFFFF"/>
        </w:rPr>
        <w:t>Igen. A periódus hossza: p=π.</w:t>
      </w:r>
    </w:p>
    <w:p w:rsidR="00342FB6" w:rsidRPr="00921C13" w:rsidRDefault="00342FB6" w:rsidP="00342FB6">
      <w:pPr>
        <w:pStyle w:val="NormlWeb"/>
        <w:shd w:val="clear" w:color="auto" w:fill="FFFFFF"/>
        <w:spacing w:before="120" w:beforeAutospacing="0" w:after="120" w:afterAutospacing="0"/>
        <w:rPr>
          <w:rFonts w:ascii="Cambria Math" w:hAnsi="Cambria Math" w:cs="Cambria Math"/>
          <w:sz w:val="21"/>
          <w:szCs w:val="21"/>
          <w:shd w:val="clear" w:color="auto" w:fill="FFFFFF"/>
        </w:rPr>
      </w:pPr>
      <w:hyperlink r:id="rId44" w:history="1">
        <w:r w:rsidRPr="00921C13">
          <w:rPr>
            <w:rStyle w:val="Hiperhivatkozs"/>
            <w:rFonts w:ascii="Helvetica" w:hAnsi="Helvetica" w:cs="Helvetica"/>
            <w:color w:val="auto"/>
            <w:sz w:val="21"/>
            <w:szCs w:val="21"/>
            <w:u w:val="none"/>
            <w:shd w:val="clear" w:color="auto" w:fill="FFFFFF"/>
          </w:rPr>
          <w:t>Konvex/konkáv:</w:t>
        </w:r>
      </w:hyperlink>
      <w:r w:rsidRPr="00921C13">
        <w:rPr>
          <w:rStyle w:val="Hiperhivatkozs"/>
          <w:rFonts w:ascii="Helvetica" w:hAnsi="Helvetica" w:cs="Helvetica"/>
          <w:color w:val="auto"/>
          <w:sz w:val="21"/>
          <w:szCs w:val="21"/>
          <w:u w:val="none"/>
          <w:shd w:val="clear" w:color="auto" w:fill="FFFFFF"/>
        </w:rPr>
        <w:t xml:space="preserve"> </w:t>
      </w:r>
      <w:r w:rsidR="00921C13" w:rsidRPr="00921C13">
        <w:rPr>
          <w:rFonts w:ascii="Helvetica" w:hAnsi="Helvetica" w:cs="Helvetica"/>
          <w:sz w:val="21"/>
          <w:szCs w:val="21"/>
          <w:shd w:val="clear" w:color="auto" w:fill="FFFFFF"/>
        </w:rPr>
        <w:t>Konvex, ha 0+kπ&lt;</w:t>
      </w:r>
      <w:proofErr w:type="gramStart"/>
      <w:r w:rsidR="00921C13" w:rsidRPr="00921C13">
        <w:rPr>
          <w:rFonts w:ascii="Helvetica" w:hAnsi="Helvetica" w:cs="Helvetica"/>
          <w:sz w:val="21"/>
          <w:szCs w:val="21"/>
          <w:shd w:val="clear" w:color="auto" w:fill="FFFFFF"/>
        </w:rPr>
        <w:t>x&lt;</w:t>
      </w:r>
      <w:proofErr w:type="gramEnd"/>
      <w:r w:rsidR="00921C13" w:rsidRPr="00921C13">
        <w:rPr>
          <w:rFonts w:ascii="Helvetica" w:hAnsi="Helvetica" w:cs="Helvetica"/>
          <w:sz w:val="21"/>
          <w:szCs w:val="21"/>
          <w:shd w:val="clear" w:color="auto" w:fill="FFFFFF"/>
        </w:rPr>
        <w:t>π/2+kπ és</w:t>
      </w:r>
      <w:r w:rsidR="00921C13" w:rsidRPr="00921C13">
        <w:rPr>
          <w:rFonts w:ascii="Helvetica" w:hAnsi="Helvetica" w:cs="Helvetica"/>
          <w:sz w:val="21"/>
          <w:szCs w:val="21"/>
        </w:rPr>
        <w:t xml:space="preserve"> </w:t>
      </w:r>
      <w:r w:rsidR="00921C13" w:rsidRPr="00921C13">
        <w:rPr>
          <w:rFonts w:ascii="Helvetica" w:hAnsi="Helvetica" w:cs="Helvetica"/>
          <w:sz w:val="21"/>
          <w:szCs w:val="21"/>
          <w:shd w:val="clear" w:color="auto" w:fill="FFFFFF"/>
        </w:rPr>
        <w:t>konkáv, ha π/2+kπ&lt;x&lt;π+kπ, </w:t>
      </w:r>
      <w:proofErr w:type="spellStart"/>
      <w:r w:rsidR="00921C13" w:rsidRPr="00921C13">
        <w:rPr>
          <w:rFonts w:ascii="Helvetica" w:hAnsi="Helvetica" w:cs="Helvetica"/>
          <w:sz w:val="21"/>
          <w:szCs w:val="21"/>
          <w:shd w:val="clear" w:color="auto" w:fill="FFFFFF"/>
        </w:rPr>
        <w:t>k</w:t>
      </w:r>
      <w:r w:rsidR="00921C13" w:rsidRPr="00921C13">
        <w:rPr>
          <w:rFonts w:ascii="Cambria Math" w:hAnsi="Cambria Math" w:cs="Cambria Math"/>
          <w:sz w:val="21"/>
          <w:szCs w:val="21"/>
          <w:shd w:val="clear" w:color="auto" w:fill="FFFFFF"/>
        </w:rPr>
        <w:t>∈ℤ</w:t>
      </w:r>
      <w:proofErr w:type="spellEnd"/>
    </w:p>
    <w:p w:rsidR="00342FB6" w:rsidRPr="00921C13" w:rsidRDefault="00342FB6" w:rsidP="00342FB6">
      <w:pPr>
        <w:pStyle w:val="NormlWeb"/>
        <w:shd w:val="clear" w:color="auto" w:fill="FFFFFF"/>
        <w:spacing w:before="120" w:beforeAutospacing="0" w:after="12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hyperlink r:id="rId45" w:history="1">
        <w:r w:rsidRPr="00921C13">
          <w:rPr>
            <w:rStyle w:val="Hiperhivatkozs"/>
            <w:rFonts w:ascii="Helvetica" w:hAnsi="Helvetica" w:cs="Helvetica"/>
            <w:color w:val="auto"/>
            <w:sz w:val="21"/>
            <w:szCs w:val="21"/>
            <w:u w:val="none"/>
            <w:shd w:val="clear" w:color="auto" w:fill="FFFFFF"/>
          </w:rPr>
          <w:t>Folytonos:</w:t>
        </w:r>
      </w:hyperlink>
      <w:r w:rsidR="00E348D9" w:rsidRPr="00921C13">
        <w:rPr>
          <w:rStyle w:val="Hiperhivatkozs"/>
          <w:rFonts w:ascii="Helvetica" w:hAnsi="Helvetica" w:cs="Helvetica"/>
          <w:color w:val="auto"/>
          <w:sz w:val="21"/>
          <w:szCs w:val="21"/>
          <w:u w:val="none"/>
          <w:shd w:val="clear" w:color="auto" w:fill="FFFFFF"/>
        </w:rPr>
        <w:t xml:space="preserve"> </w:t>
      </w:r>
      <w:r w:rsidR="00921C13" w:rsidRPr="00921C13">
        <w:rPr>
          <w:rFonts w:ascii="Helvetica" w:hAnsi="Helvetica" w:cs="Helvetica"/>
          <w:sz w:val="21"/>
          <w:szCs w:val="21"/>
          <w:shd w:val="clear" w:color="auto" w:fill="FFFFFF"/>
        </w:rPr>
        <w:t xml:space="preserve">Nem. x= 0+kπ; </w:t>
      </w:r>
      <w:proofErr w:type="spellStart"/>
      <w:r w:rsidR="00921C13" w:rsidRPr="00921C13">
        <w:rPr>
          <w:rFonts w:ascii="Helvetica" w:hAnsi="Helvetica" w:cs="Helvetica"/>
          <w:sz w:val="21"/>
          <w:szCs w:val="21"/>
          <w:shd w:val="clear" w:color="auto" w:fill="FFFFFF"/>
        </w:rPr>
        <w:t>k</w:t>
      </w:r>
      <w:r w:rsidR="00921C13" w:rsidRPr="00921C13">
        <w:rPr>
          <w:rFonts w:ascii="Cambria Math" w:hAnsi="Cambria Math" w:cs="Cambria Math"/>
          <w:sz w:val="21"/>
          <w:szCs w:val="21"/>
          <w:shd w:val="clear" w:color="auto" w:fill="FFFFFF"/>
        </w:rPr>
        <w:t>∈ℤ</w:t>
      </w:r>
      <w:proofErr w:type="spellEnd"/>
      <w:r w:rsidR="00921C13" w:rsidRPr="00921C13">
        <w:rPr>
          <w:rFonts w:ascii="Helvetica" w:hAnsi="Helvetica" w:cs="Helvetica"/>
          <w:sz w:val="21"/>
          <w:szCs w:val="21"/>
          <w:shd w:val="clear" w:color="auto" w:fill="FFFFFF"/>
        </w:rPr>
        <w:t> helyeken szakadása van.</w:t>
      </w:r>
    </w:p>
    <w:p w:rsidR="00342FB6" w:rsidRPr="00921C13" w:rsidRDefault="00342FB6" w:rsidP="00342FB6">
      <w:pPr>
        <w:pStyle w:val="NormlWeb"/>
        <w:shd w:val="clear" w:color="auto" w:fill="FFFFFF"/>
        <w:spacing w:before="120" w:beforeAutospacing="0" w:after="120" w:afterAutospacing="0"/>
        <w:rPr>
          <w:rFonts w:ascii="Helvetica" w:hAnsi="Helvetica" w:cs="Helvetica"/>
          <w:sz w:val="21"/>
          <w:szCs w:val="21"/>
          <w:shd w:val="clear" w:color="auto" w:fill="FFFFFF"/>
        </w:rPr>
      </w:pPr>
      <w:hyperlink r:id="rId46" w:history="1">
        <w:r w:rsidRPr="00921C13">
          <w:rPr>
            <w:rStyle w:val="Hiperhivatkozs"/>
            <w:rFonts w:ascii="Helvetica" w:hAnsi="Helvetica" w:cs="Helvetica"/>
            <w:color w:val="auto"/>
            <w:sz w:val="21"/>
            <w:szCs w:val="21"/>
            <w:u w:val="none"/>
            <w:shd w:val="clear" w:color="auto" w:fill="FFFFFF"/>
          </w:rPr>
          <w:t>Inverz függvénye:</w:t>
        </w:r>
      </w:hyperlink>
      <w:r w:rsidR="00921C13" w:rsidRPr="00921C13">
        <w:rPr>
          <w:rStyle w:val="Hiperhivatkozs"/>
          <w:rFonts w:ascii="Helvetica" w:hAnsi="Helvetica" w:cs="Helvetica"/>
          <w:color w:val="auto"/>
          <w:sz w:val="21"/>
          <w:szCs w:val="21"/>
          <w:u w:val="none"/>
          <w:shd w:val="clear" w:color="auto" w:fill="FFFFFF"/>
        </w:rPr>
        <w:t xml:space="preserve"> </w:t>
      </w:r>
      <w:r w:rsidR="00921C13" w:rsidRPr="00921C13">
        <w:rPr>
          <w:rFonts w:ascii="Helvetica" w:hAnsi="Helvetica" w:cs="Helvetica"/>
          <w:sz w:val="21"/>
          <w:szCs w:val="21"/>
          <w:shd w:val="clear" w:color="auto" w:fill="FFFFFF"/>
        </w:rPr>
        <w:t>A (0;π) intervallumban invertálható.</w:t>
      </w:r>
    </w:p>
    <w:p w:rsidR="00342FB6" w:rsidRDefault="00342FB6" w:rsidP="008C2AE2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bookmarkStart w:id="0" w:name="_GoBack"/>
      <w:bookmarkEnd w:id="0"/>
    </w:p>
    <w:p w:rsidR="00342FB6" w:rsidRDefault="00342FB6" w:rsidP="008C2AE2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hyperlink r:id="rId47" w:history="1">
        <w:r w:rsidRPr="00C96EEE">
          <w:rPr>
            <w:rStyle w:val="Hiperhivatkozs"/>
            <w:rFonts w:ascii="Arial" w:hAnsi="Arial" w:cs="Arial"/>
            <w:sz w:val="21"/>
            <w:szCs w:val="21"/>
            <w:shd w:val="clear" w:color="auto" w:fill="FFFFFF"/>
          </w:rPr>
          <w:t>https://matekarcok.hu/kotangens-fuggveny/</w:t>
        </w:r>
      </w:hyperlink>
    </w:p>
    <w:p w:rsidR="00342FB6" w:rsidRDefault="00342FB6" w:rsidP="008C2AE2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C43FFF" w:rsidRDefault="00C43FFF" w:rsidP="008C2AE2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F90AC0" w:rsidRDefault="00F90AC0" w:rsidP="008C2AE2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F90AC0" w:rsidRDefault="00F90AC0" w:rsidP="008C2AE2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015AF2" w:rsidRPr="00015AF2" w:rsidRDefault="00015AF2" w:rsidP="008C2AE2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sz w:val="21"/>
          <w:szCs w:val="21"/>
        </w:rPr>
      </w:pPr>
    </w:p>
    <w:p w:rsidR="00AA1FFB" w:rsidRDefault="00AA1FFB"/>
    <w:sectPr w:rsidR="00AA1F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E2"/>
    <w:rsid w:val="00015AF2"/>
    <w:rsid w:val="00342FB6"/>
    <w:rsid w:val="008C2AE2"/>
    <w:rsid w:val="00921C13"/>
    <w:rsid w:val="00AA1FFB"/>
    <w:rsid w:val="00C43FFF"/>
    <w:rsid w:val="00E348D9"/>
    <w:rsid w:val="00F9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A4735"/>
  <w15:chartTrackingRefBased/>
  <w15:docId w15:val="{D0A06447-9288-4D4A-9868-A11C3D0B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8C2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8C2AE2"/>
    <w:rPr>
      <w:color w:val="0000FF"/>
      <w:u w:val="single"/>
    </w:rPr>
  </w:style>
  <w:style w:type="character" w:styleId="Kiemels2">
    <w:name w:val="Strong"/>
    <w:basedOn w:val="Bekezdsalapbettpusa"/>
    <w:uiPriority w:val="22"/>
    <w:qFormat/>
    <w:rsid w:val="00015AF2"/>
    <w:rPr>
      <w:b/>
      <w:bCs/>
    </w:rPr>
  </w:style>
  <w:style w:type="character" w:styleId="Mrltotthiperhivatkozs">
    <w:name w:val="FollowedHyperlink"/>
    <w:basedOn w:val="Bekezdsalapbettpusa"/>
    <w:uiPriority w:val="99"/>
    <w:semiHidden/>
    <w:unhideWhenUsed/>
    <w:rsid w:val="00C43F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tekarcok.hu/fuggvenyvizsgalati-szempontok/" TargetMode="External"/><Relationship Id="rId18" Type="http://schemas.openxmlformats.org/officeDocument/2006/relationships/hyperlink" Target="https://matekarcok.hu/fuggvenyek-monotonitasa/" TargetMode="External"/><Relationship Id="rId26" Type="http://schemas.openxmlformats.org/officeDocument/2006/relationships/hyperlink" Target="https://matekarcok.hu/fuggveny-ertelmezesi-tartomanya-es-ertekkeszlete/" TargetMode="External"/><Relationship Id="rId39" Type="http://schemas.openxmlformats.org/officeDocument/2006/relationships/hyperlink" Target="https://matekarcok.hu/fuggveny-zerushelye-szelsoertek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atekarcok.hu/fuggvenyek-periodikussaga-korlatossaga/" TargetMode="External"/><Relationship Id="rId34" Type="http://schemas.openxmlformats.org/officeDocument/2006/relationships/hyperlink" Target="https://matekarcok.hu/fuggvenyvizsgalati-szempontok/" TargetMode="External"/><Relationship Id="rId42" Type="http://schemas.openxmlformats.org/officeDocument/2006/relationships/hyperlink" Target="https://matekarcok.hu/fuggveny-parossaga-paratlansaga/" TargetMode="External"/><Relationship Id="rId47" Type="http://schemas.openxmlformats.org/officeDocument/2006/relationships/hyperlink" Target="https://matekarcok.hu/kotangens-fuggveny/" TargetMode="External"/><Relationship Id="rId7" Type="http://schemas.openxmlformats.org/officeDocument/2006/relationships/hyperlink" Target="https://matekarcok.hu/fuggveny-zerushelye-szelsoerteke/" TargetMode="External"/><Relationship Id="rId12" Type="http://schemas.openxmlformats.org/officeDocument/2006/relationships/hyperlink" Target="https://matekarcok.hu/fuggvenyvizsgalati-szempontok/" TargetMode="External"/><Relationship Id="rId17" Type="http://schemas.openxmlformats.org/officeDocument/2006/relationships/hyperlink" Target="https://matekarcok.hu/fuggveny-zerushelye-szelsoerteke/" TargetMode="External"/><Relationship Id="rId25" Type="http://schemas.openxmlformats.org/officeDocument/2006/relationships/hyperlink" Target="https://matekarcok.hu/koszinusz-fuggveny/" TargetMode="External"/><Relationship Id="rId33" Type="http://schemas.openxmlformats.org/officeDocument/2006/relationships/hyperlink" Target="https://matekarcok.hu/fuggvenyvizsgalati-szempontok/" TargetMode="External"/><Relationship Id="rId38" Type="http://schemas.openxmlformats.org/officeDocument/2006/relationships/hyperlink" Target="https://matekarcok.hu/fuggveny-ertelmezesi-tartomanya-es-ertekkeszlete/" TargetMode="External"/><Relationship Id="rId46" Type="http://schemas.openxmlformats.org/officeDocument/2006/relationships/hyperlink" Target="https://matekarcok.hu/fuggvenyvizsgalati-szempontok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atekarcok.hu/fuggveny-ertelmezesi-tartomanya-es-ertekkeszlete/" TargetMode="External"/><Relationship Id="rId20" Type="http://schemas.openxmlformats.org/officeDocument/2006/relationships/hyperlink" Target="https://matekarcok.hu/fuggveny-parossaga-paratlansaga/" TargetMode="External"/><Relationship Id="rId29" Type="http://schemas.openxmlformats.org/officeDocument/2006/relationships/hyperlink" Target="https://matekarcok.hu/fuggvenyek-monotonitasa/" TargetMode="External"/><Relationship Id="rId41" Type="http://schemas.openxmlformats.org/officeDocument/2006/relationships/hyperlink" Target="https://matekarcok.hu/fuggveny-zerushelye-szelsoerteke/" TargetMode="External"/><Relationship Id="rId1" Type="http://schemas.openxmlformats.org/officeDocument/2006/relationships/styles" Target="styles.xml"/><Relationship Id="rId6" Type="http://schemas.openxmlformats.org/officeDocument/2006/relationships/hyperlink" Target="https://matekarcok.hu/fuggveny-ertelmezesi-tartomanya-es-ertekkeszlete/" TargetMode="External"/><Relationship Id="rId11" Type="http://schemas.openxmlformats.org/officeDocument/2006/relationships/hyperlink" Target="https://matekarcok.hu/fuggvenyek-periodikussaga-korlatossaga/" TargetMode="External"/><Relationship Id="rId24" Type="http://schemas.openxmlformats.org/officeDocument/2006/relationships/hyperlink" Target="https://matekarcok.hu/fuggvenyvizsgalati-szempontok/" TargetMode="External"/><Relationship Id="rId32" Type="http://schemas.openxmlformats.org/officeDocument/2006/relationships/hyperlink" Target="https://matekarcok.hu/fuggvenyek-periodikussaga-korlatossaga/" TargetMode="External"/><Relationship Id="rId37" Type="http://schemas.openxmlformats.org/officeDocument/2006/relationships/hyperlink" Target="https://matekarcok.hu/fuggveny-ertelmezesi-tartomanya-es-ertekkeszlete/" TargetMode="External"/><Relationship Id="rId40" Type="http://schemas.openxmlformats.org/officeDocument/2006/relationships/hyperlink" Target="https://matekarcok.hu/fuggvenyek-monotonitasa/" TargetMode="External"/><Relationship Id="rId45" Type="http://schemas.openxmlformats.org/officeDocument/2006/relationships/hyperlink" Target="https://matekarcok.hu/fuggvenyvizsgalati-szempontok/" TargetMode="External"/><Relationship Id="rId5" Type="http://schemas.openxmlformats.org/officeDocument/2006/relationships/hyperlink" Target="https://matekarcok.hu/fuggveny-ertelmezesi-tartomanya-es-ertekkeszlete/" TargetMode="External"/><Relationship Id="rId15" Type="http://schemas.openxmlformats.org/officeDocument/2006/relationships/hyperlink" Target="https://matekarcok.hu/szinuszfuggveny/" TargetMode="External"/><Relationship Id="rId23" Type="http://schemas.openxmlformats.org/officeDocument/2006/relationships/hyperlink" Target="https://matekarcok.hu/fuggvenyvizsgalati-szempontok/" TargetMode="External"/><Relationship Id="rId28" Type="http://schemas.openxmlformats.org/officeDocument/2006/relationships/hyperlink" Target="https://matekarcok.hu/fuggveny-zerushelye-szelsoerteke/" TargetMode="External"/><Relationship Id="rId36" Type="http://schemas.openxmlformats.org/officeDocument/2006/relationships/hyperlink" Target="https://matekarcok.hu/tangensfuggveny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matekarcok.hu/fuggveny-parossaga-paratlansaga/" TargetMode="External"/><Relationship Id="rId19" Type="http://schemas.openxmlformats.org/officeDocument/2006/relationships/hyperlink" Target="https://matekarcok.hu/fuggveny-zerushelye-szelsoerteke/" TargetMode="External"/><Relationship Id="rId31" Type="http://schemas.openxmlformats.org/officeDocument/2006/relationships/hyperlink" Target="https://matekarcok.hu/fuggveny-parossaga-paratlansaga/" TargetMode="External"/><Relationship Id="rId44" Type="http://schemas.openxmlformats.org/officeDocument/2006/relationships/hyperlink" Target="https://matekarcok.hu/fuggvenyvizsgalati-szempontok/" TargetMode="External"/><Relationship Id="rId4" Type="http://schemas.openxmlformats.org/officeDocument/2006/relationships/hyperlink" Target="https://hu.wikipedia.org/wiki/Sz%C3%B6gf%C3%BCggv%C3%A9nyek" TargetMode="External"/><Relationship Id="rId9" Type="http://schemas.openxmlformats.org/officeDocument/2006/relationships/hyperlink" Target="https://matekarcok.hu/fuggveny-zerushelye-szelsoerteke/" TargetMode="External"/><Relationship Id="rId14" Type="http://schemas.openxmlformats.org/officeDocument/2006/relationships/hyperlink" Target="https://matekarcok.hu/fuggvenyvizsgalati-szempontok/" TargetMode="External"/><Relationship Id="rId22" Type="http://schemas.openxmlformats.org/officeDocument/2006/relationships/hyperlink" Target="https://matekarcok.hu/fuggvenyvizsgalati-szempontok/" TargetMode="External"/><Relationship Id="rId27" Type="http://schemas.openxmlformats.org/officeDocument/2006/relationships/hyperlink" Target="https://matekarcok.hu/fuggveny-ertelmezesi-tartomanya-es-ertekkeszlete/" TargetMode="External"/><Relationship Id="rId30" Type="http://schemas.openxmlformats.org/officeDocument/2006/relationships/hyperlink" Target="https://matekarcok.hu/fuggveny-zerushelye-szelsoerteke/" TargetMode="External"/><Relationship Id="rId35" Type="http://schemas.openxmlformats.org/officeDocument/2006/relationships/hyperlink" Target="https://matekarcok.hu/fuggvenyvizsgalati-szempontok/" TargetMode="External"/><Relationship Id="rId43" Type="http://schemas.openxmlformats.org/officeDocument/2006/relationships/hyperlink" Target="https://matekarcok.hu/fuggvenyek-periodikussaga-korlatossaga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matekarcok.hu/fuggvenyek-monotonitasa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845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4</cp:revision>
  <dcterms:created xsi:type="dcterms:W3CDTF">2020-10-02T08:32:00Z</dcterms:created>
  <dcterms:modified xsi:type="dcterms:W3CDTF">2020-10-02T09:15:00Z</dcterms:modified>
</cp:coreProperties>
</file>