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F67091" w14:textId="77777777" w:rsidR="00CF6911" w:rsidRPr="00CF6911" w:rsidRDefault="00CF6911" w:rsidP="00CF6911">
      <w:pPr>
        <w:pStyle w:val="Titel"/>
      </w:pPr>
      <w:r w:rsidRPr="00CF6911">
        <w:t>Gemeinsame Aktivitäten</w:t>
      </w:r>
    </w:p>
    <w:p w14:paraId="2E4964E3" w14:textId="77777777" w:rsidR="00B37FD8" w:rsidRDefault="00CF6911" w:rsidP="00CF6911">
      <w:pPr>
        <w:spacing w:line="360" w:lineRule="auto"/>
        <w:jc w:val="both"/>
        <w:rPr>
          <w:rFonts w:ascii="Arial" w:hAnsi="Arial" w:cs="Arial"/>
        </w:rPr>
      </w:pPr>
      <w:r w:rsidRPr="00CF6911">
        <w:rPr>
          <w:rFonts w:ascii="Arial" w:hAnsi="Arial" w:cs="Arial"/>
        </w:rPr>
        <w:t xml:space="preserve">Obwohl sich die drei angewendeten Prozesse in vielen Punkten unterscheiden, gab es auch einige Gemeinsamkeiten, welche </w:t>
      </w:r>
      <w:proofErr w:type="spellStart"/>
      <w:r w:rsidRPr="00CF6911">
        <w:rPr>
          <w:rFonts w:ascii="Arial" w:hAnsi="Arial" w:cs="Arial"/>
        </w:rPr>
        <w:t>die</w:t>
      </w:r>
      <w:proofErr w:type="spellEnd"/>
      <w:r w:rsidRPr="00CF6911">
        <w:rPr>
          <w:rFonts w:ascii="Arial" w:hAnsi="Arial" w:cs="Arial"/>
        </w:rPr>
        <w:t xml:space="preserve"> Durchführung betreffen. Dazu gehören die Durchführung eines Planungsmeetings am Anfang einer Iteration, ein tägliches </w:t>
      </w:r>
      <w:proofErr w:type="spellStart"/>
      <w:r w:rsidRPr="00CF6911">
        <w:rPr>
          <w:rFonts w:ascii="Arial" w:hAnsi="Arial" w:cs="Arial"/>
        </w:rPr>
        <w:t>Standup</w:t>
      </w:r>
      <w:proofErr w:type="spellEnd"/>
      <w:r w:rsidRPr="00CF6911">
        <w:rPr>
          <w:rFonts w:ascii="Arial" w:hAnsi="Arial" w:cs="Arial"/>
        </w:rPr>
        <w:t xml:space="preserve">-Meeting sowie die </w:t>
      </w:r>
      <w:r w:rsidRPr="00CF6911">
        <w:rPr>
          <w:rFonts w:ascii="Arial" w:hAnsi="Arial" w:cs="Arial"/>
          <w:color w:val="000000"/>
        </w:rPr>
        <w:t xml:space="preserve">grundlegende, </w:t>
      </w:r>
      <w:proofErr w:type="spellStart"/>
      <w:r w:rsidRPr="00CF6911">
        <w:rPr>
          <w:rFonts w:ascii="Arial" w:hAnsi="Arial" w:cs="Arial"/>
          <w:color w:val="000000"/>
        </w:rPr>
        <w:t>initiale</w:t>
      </w:r>
      <w:proofErr w:type="spellEnd"/>
      <w:r w:rsidRPr="00CF6911">
        <w:rPr>
          <w:rFonts w:ascii="Arial" w:hAnsi="Arial" w:cs="Arial"/>
          <w:color w:val="000000"/>
        </w:rPr>
        <w:t xml:space="preserve"> Umsetzung der Boards</w:t>
      </w:r>
      <w:r w:rsidRPr="00CF6911">
        <w:rPr>
          <w:rFonts w:ascii="Arial" w:hAnsi="Arial" w:cs="Arial"/>
        </w:rPr>
        <w:t xml:space="preserve">. Des Weiteren wurde zur Sicherung der Codequalität und Testabdeckung regelmäßig </w:t>
      </w:r>
      <w:proofErr w:type="spellStart"/>
      <w:r w:rsidRPr="00CF6911">
        <w:rPr>
          <w:rFonts w:ascii="Arial" w:hAnsi="Arial" w:cs="Arial"/>
        </w:rPr>
        <w:t>SonarQube</w:t>
      </w:r>
      <w:proofErr w:type="spellEnd"/>
      <w:r w:rsidRPr="00CF6911">
        <w:rPr>
          <w:rFonts w:ascii="Arial" w:hAnsi="Arial" w:cs="Arial"/>
        </w:rPr>
        <w:t xml:space="preserve"> ausgeführt. Die eben gennannten Punkte werden in diesem Kapitel allgemein für alle drei Prozesse beschrieben.</w:t>
      </w:r>
    </w:p>
    <w:p w14:paraId="50B015C1" w14:textId="77777777" w:rsidR="00B37FD8" w:rsidRPr="00CF6911" w:rsidRDefault="00B37FD8" w:rsidP="00B37FD8">
      <w:pPr>
        <w:pStyle w:val="berschrift1"/>
        <w:rPr>
          <w:sz w:val="24"/>
          <w:szCs w:val="24"/>
        </w:rPr>
      </w:pPr>
      <w:r>
        <w:t>Planungsmeeting</w:t>
      </w:r>
    </w:p>
    <w:p w14:paraId="0E3F7D49" w14:textId="77777777" w:rsidR="00CF6911" w:rsidRPr="00CF6911" w:rsidRDefault="00CF6911" w:rsidP="00CF6911">
      <w:pPr>
        <w:spacing w:line="360" w:lineRule="auto"/>
        <w:jc w:val="both"/>
        <w:rPr>
          <w:rFonts w:ascii="Arial" w:hAnsi="Arial" w:cs="Arial"/>
        </w:rPr>
      </w:pPr>
    </w:p>
    <w:p w14:paraId="6CCDC211" w14:textId="071C2856" w:rsidR="00671DEE" w:rsidRDefault="00EC09F6" w:rsidP="00B37FD8">
      <w:pPr>
        <w:spacing w:line="360" w:lineRule="auto"/>
        <w:jc w:val="both"/>
        <w:textAlignment w:val="baseline"/>
        <w:rPr>
          <w:rFonts w:ascii="Arial" w:hAnsi="Arial" w:cs="Arial"/>
          <w:color w:val="000000"/>
        </w:rPr>
      </w:pPr>
      <w:r>
        <w:rPr>
          <w:rFonts w:ascii="Arial" w:hAnsi="Arial" w:cs="Arial"/>
          <w:color w:val="000000"/>
        </w:rPr>
        <w:t>Jede Iteration, unabhängig von ihrer Länge</w:t>
      </w:r>
      <w:r w:rsidR="00D356C2">
        <w:rPr>
          <w:rFonts w:ascii="Arial" w:hAnsi="Arial" w:cs="Arial"/>
          <w:color w:val="000000"/>
        </w:rPr>
        <w:t>,</w:t>
      </w:r>
      <w:r>
        <w:rPr>
          <w:rFonts w:ascii="Arial" w:hAnsi="Arial" w:cs="Arial"/>
          <w:color w:val="000000"/>
        </w:rPr>
        <w:t xml:space="preserve"> begann mit einem Planungsmeeting. In </w:t>
      </w:r>
      <w:proofErr w:type="spellStart"/>
      <w:r>
        <w:rPr>
          <w:rFonts w:ascii="Arial" w:hAnsi="Arial" w:cs="Arial"/>
          <w:color w:val="000000"/>
        </w:rPr>
        <w:t>Scrum</w:t>
      </w:r>
      <w:proofErr w:type="spellEnd"/>
      <w:r>
        <w:rPr>
          <w:rFonts w:ascii="Arial" w:hAnsi="Arial" w:cs="Arial"/>
          <w:color w:val="000000"/>
        </w:rPr>
        <w:t xml:space="preserve"> wurde dieses </w:t>
      </w:r>
      <w:proofErr w:type="spellStart"/>
      <w:r>
        <w:rPr>
          <w:rFonts w:ascii="Arial" w:hAnsi="Arial" w:cs="Arial"/>
          <w:color w:val="000000"/>
        </w:rPr>
        <w:t>Planning</w:t>
      </w:r>
      <w:proofErr w:type="spellEnd"/>
      <w:r>
        <w:rPr>
          <w:rFonts w:ascii="Arial" w:hAnsi="Arial" w:cs="Arial"/>
          <w:color w:val="000000"/>
        </w:rPr>
        <w:t xml:space="preserve"> in </w:t>
      </w:r>
      <w:r w:rsidR="00D52286">
        <w:rPr>
          <w:rFonts w:ascii="Arial" w:hAnsi="Arial" w:cs="Arial"/>
          <w:color w:val="000000"/>
        </w:rPr>
        <w:t>drei</w:t>
      </w:r>
      <w:r>
        <w:rPr>
          <w:rFonts w:ascii="Arial" w:hAnsi="Arial" w:cs="Arial"/>
          <w:color w:val="000000"/>
        </w:rPr>
        <w:t xml:space="preserve"> Schritten durchgeführt. Zuerst wurden n</w:t>
      </w:r>
      <w:r w:rsidR="00D356C2">
        <w:rPr>
          <w:rFonts w:ascii="Arial" w:hAnsi="Arial" w:cs="Arial"/>
          <w:color w:val="000000"/>
        </w:rPr>
        <w:t xml:space="preserve">ach der vom </w:t>
      </w:r>
      <w:proofErr w:type="spellStart"/>
      <w:r w:rsidR="00D356C2">
        <w:rPr>
          <w:rFonts w:ascii="Arial" w:hAnsi="Arial" w:cs="Arial"/>
          <w:color w:val="000000"/>
        </w:rPr>
        <w:t>Product</w:t>
      </w:r>
      <w:proofErr w:type="spellEnd"/>
      <w:r w:rsidR="00D356C2">
        <w:rPr>
          <w:rFonts w:ascii="Arial" w:hAnsi="Arial" w:cs="Arial"/>
          <w:color w:val="000000"/>
        </w:rPr>
        <w:t xml:space="preserve"> </w:t>
      </w:r>
      <w:proofErr w:type="spellStart"/>
      <w:r w:rsidR="00D356C2">
        <w:rPr>
          <w:rFonts w:ascii="Arial" w:hAnsi="Arial" w:cs="Arial"/>
          <w:color w:val="000000"/>
        </w:rPr>
        <w:t>Owner</w:t>
      </w:r>
      <w:proofErr w:type="spellEnd"/>
      <w:r w:rsidR="00D52286">
        <w:rPr>
          <w:rFonts w:ascii="Arial" w:hAnsi="Arial" w:cs="Arial"/>
          <w:color w:val="000000"/>
        </w:rPr>
        <w:t xml:space="preserve"> </w:t>
      </w:r>
      <w:r>
        <w:rPr>
          <w:rFonts w:ascii="Arial" w:hAnsi="Arial" w:cs="Arial"/>
          <w:color w:val="000000"/>
        </w:rPr>
        <w:t xml:space="preserve">vorgegebenen Priorisierung im </w:t>
      </w:r>
      <w:proofErr w:type="spellStart"/>
      <w:r>
        <w:rPr>
          <w:rFonts w:ascii="Arial" w:hAnsi="Arial" w:cs="Arial"/>
          <w:color w:val="000000"/>
        </w:rPr>
        <w:t>Product</w:t>
      </w:r>
      <w:proofErr w:type="spellEnd"/>
      <w:r>
        <w:rPr>
          <w:rFonts w:ascii="Arial" w:hAnsi="Arial" w:cs="Arial"/>
          <w:color w:val="000000"/>
        </w:rPr>
        <w:t xml:space="preserve"> </w:t>
      </w:r>
      <w:proofErr w:type="spellStart"/>
      <w:r>
        <w:rPr>
          <w:rFonts w:ascii="Arial" w:hAnsi="Arial" w:cs="Arial"/>
          <w:color w:val="000000"/>
        </w:rPr>
        <w:t>Backlog</w:t>
      </w:r>
      <w:proofErr w:type="spellEnd"/>
      <w:r>
        <w:rPr>
          <w:rFonts w:ascii="Arial" w:hAnsi="Arial" w:cs="Arial"/>
          <w:color w:val="000000"/>
        </w:rPr>
        <w:t xml:space="preserve"> die obersten User Stories mit allen notwendigen Tasks versehen. Im späteren Verlauf des Projekts wurde dies zum Teil während des Sprints erledigt, damit das </w:t>
      </w:r>
      <w:proofErr w:type="spellStart"/>
      <w:r>
        <w:rPr>
          <w:rFonts w:ascii="Arial" w:hAnsi="Arial" w:cs="Arial"/>
          <w:color w:val="000000"/>
        </w:rPr>
        <w:t>Planning</w:t>
      </w:r>
      <w:proofErr w:type="spellEnd"/>
      <w:r>
        <w:rPr>
          <w:rFonts w:ascii="Arial" w:hAnsi="Arial" w:cs="Arial"/>
          <w:color w:val="000000"/>
        </w:rPr>
        <w:t xml:space="preserve"> nicht zu lange andauert, und hier nur noch geprüft, ob alle Tasks vorhanden sind. Danach fand die Abschätzung der User Stories mit </w:t>
      </w:r>
      <w:proofErr w:type="spellStart"/>
      <w:r>
        <w:rPr>
          <w:rFonts w:ascii="Arial" w:hAnsi="Arial" w:cs="Arial"/>
          <w:color w:val="000000"/>
        </w:rPr>
        <w:t>Storypoints</w:t>
      </w:r>
      <w:proofErr w:type="spellEnd"/>
      <w:r>
        <w:rPr>
          <w:rFonts w:ascii="Arial" w:hAnsi="Arial" w:cs="Arial"/>
          <w:color w:val="000000"/>
        </w:rPr>
        <w:t xml:space="preserve"> statt und an Hand der </w:t>
      </w:r>
      <w:proofErr w:type="spellStart"/>
      <w:r>
        <w:rPr>
          <w:rFonts w:ascii="Arial" w:hAnsi="Arial" w:cs="Arial"/>
          <w:color w:val="000000"/>
        </w:rPr>
        <w:t>Velocity</w:t>
      </w:r>
      <w:proofErr w:type="spellEnd"/>
      <w:r>
        <w:rPr>
          <w:rFonts w:ascii="Arial" w:hAnsi="Arial" w:cs="Arial"/>
          <w:color w:val="000000"/>
        </w:rPr>
        <w:t xml:space="preserve"> der vorherigen Sprints wurde vom Team entschieden, wie viele der User Stories bearbeitet werden könnten. Hierbei wurden auch eventuelle Ausfälle von Teammitgliedern durch Urlaub einbezogen und die </w:t>
      </w:r>
      <w:r w:rsidR="00D52286">
        <w:rPr>
          <w:rFonts w:ascii="Arial" w:hAnsi="Arial" w:cs="Arial"/>
          <w:color w:val="000000"/>
        </w:rPr>
        <w:t>zu schaffenden</w:t>
      </w:r>
      <w:r>
        <w:rPr>
          <w:rFonts w:ascii="Arial" w:hAnsi="Arial" w:cs="Arial"/>
          <w:color w:val="000000"/>
        </w:rPr>
        <w:t xml:space="preserve"> Punkte entsprechend angepasst. Im Verlauf des Projekts </w:t>
      </w:r>
      <w:r w:rsidR="00D52286">
        <w:rPr>
          <w:rFonts w:ascii="Arial" w:hAnsi="Arial" w:cs="Arial"/>
          <w:color w:val="000000"/>
        </w:rPr>
        <w:t>verbesserten sich</w:t>
      </w:r>
      <w:r>
        <w:rPr>
          <w:rFonts w:ascii="Arial" w:hAnsi="Arial" w:cs="Arial"/>
          <w:color w:val="000000"/>
        </w:rPr>
        <w:t xml:space="preserve"> diese Schätzungen</w:t>
      </w:r>
      <w:r w:rsidR="00D52286">
        <w:rPr>
          <w:rFonts w:ascii="Arial" w:hAnsi="Arial" w:cs="Arial"/>
          <w:color w:val="000000"/>
        </w:rPr>
        <w:t xml:space="preserve"> auf Grund der steigenden Erfahrung. </w:t>
      </w:r>
      <w:r w:rsidR="00671DEE">
        <w:rPr>
          <w:rFonts w:ascii="Arial" w:hAnsi="Arial" w:cs="Arial"/>
          <w:color w:val="000000"/>
        </w:rPr>
        <w:t xml:space="preserve"> </w:t>
      </w:r>
    </w:p>
    <w:p w14:paraId="43163B9F" w14:textId="30273FF7" w:rsidR="00D52286" w:rsidRDefault="00D52286" w:rsidP="00B37FD8">
      <w:pPr>
        <w:spacing w:line="360" w:lineRule="auto"/>
        <w:jc w:val="both"/>
        <w:textAlignment w:val="baseline"/>
        <w:rPr>
          <w:rFonts w:ascii="Arial" w:hAnsi="Arial" w:cs="Arial"/>
          <w:color w:val="000000"/>
        </w:rPr>
      </w:pPr>
      <w:r>
        <w:rPr>
          <w:rFonts w:ascii="Arial" w:hAnsi="Arial" w:cs="Arial"/>
          <w:color w:val="000000"/>
        </w:rPr>
        <w:t xml:space="preserve">Bei </w:t>
      </w:r>
      <w:proofErr w:type="spellStart"/>
      <w:r>
        <w:rPr>
          <w:rFonts w:ascii="Arial" w:hAnsi="Arial" w:cs="Arial"/>
          <w:color w:val="000000"/>
        </w:rPr>
        <w:t>Kanban</w:t>
      </w:r>
      <w:proofErr w:type="spellEnd"/>
      <w:r>
        <w:rPr>
          <w:rFonts w:ascii="Arial" w:hAnsi="Arial" w:cs="Arial"/>
          <w:color w:val="000000"/>
        </w:rPr>
        <w:t xml:space="preserve"> verlief die Planung fast analog zu </w:t>
      </w:r>
      <w:proofErr w:type="spellStart"/>
      <w:r>
        <w:rPr>
          <w:rFonts w:ascii="Arial" w:hAnsi="Arial" w:cs="Arial"/>
          <w:color w:val="000000"/>
        </w:rPr>
        <w:t>Scrum</w:t>
      </w:r>
      <w:proofErr w:type="spellEnd"/>
      <w:r w:rsidR="00671DEE">
        <w:rPr>
          <w:rFonts w:ascii="Arial" w:hAnsi="Arial" w:cs="Arial"/>
          <w:color w:val="000000"/>
        </w:rPr>
        <w:t xml:space="preserve">, </w:t>
      </w:r>
      <w:r>
        <w:rPr>
          <w:rFonts w:ascii="Arial" w:hAnsi="Arial" w:cs="Arial"/>
          <w:color w:val="000000"/>
        </w:rPr>
        <w:t>allerdings wurde zum Ende des Projekts die Menge der in die Iteration genommenen User Stories durch das WIP-Limit bestimmt. Dieses</w:t>
      </w:r>
      <w:r w:rsidR="00671DEE">
        <w:rPr>
          <w:rFonts w:ascii="Arial" w:hAnsi="Arial" w:cs="Arial"/>
          <w:color w:val="000000"/>
        </w:rPr>
        <w:t xml:space="preserve"> berechnete sich jedoch ebenfalls aus der </w:t>
      </w:r>
    </w:p>
    <w:p w14:paraId="528B5704" w14:textId="4341DF16" w:rsidR="00B37FD8" w:rsidRPr="00B37FD8" w:rsidRDefault="00D52286" w:rsidP="00B37FD8">
      <w:pPr>
        <w:spacing w:line="360" w:lineRule="auto"/>
        <w:jc w:val="both"/>
        <w:textAlignment w:val="baseline"/>
        <w:rPr>
          <w:rFonts w:ascii="Arial" w:hAnsi="Arial" w:cs="Arial"/>
          <w:color w:val="000000"/>
        </w:rPr>
      </w:pPr>
      <w:r>
        <w:rPr>
          <w:rFonts w:ascii="Arial" w:hAnsi="Arial" w:cs="Arial"/>
          <w:color w:val="000000"/>
        </w:rPr>
        <w:t xml:space="preserve">Das </w:t>
      </w:r>
      <w:proofErr w:type="spellStart"/>
      <w:r>
        <w:rPr>
          <w:rFonts w:ascii="Arial" w:hAnsi="Arial" w:cs="Arial"/>
          <w:color w:val="000000"/>
        </w:rPr>
        <w:t>Planning</w:t>
      </w:r>
      <w:proofErr w:type="spellEnd"/>
      <w:r>
        <w:rPr>
          <w:rFonts w:ascii="Arial" w:hAnsi="Arial" w:cs="Arial"/>
          <w:color w:val="000000"/>
        </w:rPr>
        <w:t xml:space="preserve"> für Crystal verlief ähnlich dem der anderen beiden Prozesse. Der Hauptunterschied bestand darin, dass die User Stories bereits  aus der Blitzplanung vorabgeschätzt</w:t>
      </w:r>
      <w:r w:rsidR="00FA06F6">
        <w:rPr>
          <w:rFonts w:ascii="Arial" w:hAnsi="Arial" w:cs="Arial"/>
          <w:color w:val="000000"/>
        </w:rPr>
        <w:t xml:space="preserve"> und einer Lieferung zugeordnet</w:t>
      </w:r>
      <w:r>
        <w:rPr>
          <w:rFonts w:ascii="Arial" w:hAnsi="Arial" w:cs="Arial"/>
          <w:color w:val="000000"/>
        </w:rPr>
        <w:t xml:space="preserve"> waren </w:t>
      </w:r>
      <w:r w:rsidR="00FA06F6">
        <w:rPr>
          <w:rFonts w:ascii="Arial" w:hAnsi="Arial" w:cs="Arial"/>
          <w:color w:val="000000"/>
        </w:rPr>
        <w:t>sowie bereits</w:t>
      </w:r>
      <w:r>
        <w:rPr>
          <w:rFonts w:ascii="Arial" w:hAnsi="Arial" w:cs="Arial"/>
          <w:color w:val="000000"/>
        </w:rPr>
        <w:t xml:space="preserve"> Tasks erhielten. Somit wurde</w:t>
      </w:r>
      <w:r w:rsidR="00BC7FB1">
        <w:rPr>
          <w:rFonts w:ascii="Arial" w:hAnsi="Arial" w:cs="Arial"/>
          <w:color w:val="000000"/>
        </w:rPr>
        <w:t>n</w:t>
      </w:r>
      <w:r>
        <w:rPr>
          <w:rFonts w:ascii="Arial" w:hAnsi="Arial" w:cs="Arial"/>
          <w:color w:val="000000"/>
        </w:rPr>
        <w:t xml:space="preserve"> im Planungsmeeting lediglich </w:t>
      </w:r>
      <w:r w:rsidR="00BC7FB1">
        <w:rPr>
          <w:rFonts w:ascii="Arial" w:hAnsi="Arial" w:cs="Arial"/>
          <w:color w:val="000000"/>
        </w:rPr>
        <w:t xml:space="preserve">die User Stories der entsprechenden Lieferung daraufhin </w:t>
      </w:r>
      <w:r>
        <w:rPr>
          <w:rFonts w:ascii="Arial" w:hAnsi="Arial" w:cs="Arial"/>
          <w:color w:val="000000"/>
        </w:rPr>
        <w:t>überprüft, ob die Tasks tatsächlich vollständig und die Schätzung noch zutreffend</w:t>
      </w:r>
      <w:r w:rsidR="00FA06F6">
        <w:rPr>
          <w:rFonts w:ascii="Arial" w:hAnsi="Arial" w:cs="Arial"/>
          <w:color w:val="000000"/>
        </w:rPr>
        <w:t xml:space="preserve"> waren</w:t>
      </w:r>
      <w:r>
        <w:rPr>
          <w:rFonts w:ascii="Arial" w:hAnsi="Arial" w:cs="Arial"/>
          <w:color w:val="000000"/>
        </w:rPr>
        <w:t>. Ansonsten w</w:t>
      </w:r>
      <w:r w:rsidR="00BC7FB1">
        <w:rPr>
          <w:rFonts w:ascii="Arial" w:hAnsi="Arial" w:cs="Arial"/>
          <w:color w:val="000000"/>
        </w:rPr>
        <w:t>urden fehlende Tasks ergänzt,</w:t>
      </w:r>
      <w:r>
        <w:rPr>
          <w:rFonts w:ascii="Arial" w:hAnsi="Arial" w:cs="Arial"/>
          <w:color w:val="000000"/>
        </w:rPr>
        <w:t xml:space="preserve"> d</w:t>
      </w:r>
      <w:r w:rsidR="00BC7FB1">
        <w:rPr>
          <w:rFonts w:ascii="Arial" w:hAnsi="Arial" w:cs="Arial"/>
          <w:color w:val="000000"/>
        </w:rPr>
        <w:t>ie User Stories neu abgeschätzt und anschließend entsprechend der Priorität und der Zeit, die für die zu planende Iteration zur Verfügung stand, einer der 2 Iterationen der Lieferung zugeordnet.</w:t>
      </w:r>
    </w:p>
    <w:p w14:paraId="4696041A" w14:textId="77777777" w:rsidR="00B37FD8" w:rsidRDefault="00B37FD8" w:rsidP="00B37FD8">
      <w:pPr>
        <w:pStyle w:val="berschrift1"/>
      </w:pPr>
      <w:r>
        <w:t xml:space="preserve">Tägliches </w:t>
      </w:r>
      <w:proofErr w:type="spellStart"/>
      <w:r>
        <w:t>Standup</w:t>
      </w:r>
      <w:proofErr w:type="spellEnd"/>
      <w:r>
        <w:t>-Meeting (Daily)</w:t>
      </w:r>
    </w:p>
    <w:p w14:paraId="22FA44AF" w14:textId="77777777" w:rsidR="00392D1E" w:rsidRPr="00392D1E" w:rsidRDefault="00392D1E" w:rsidP="00392D1E">
      <w:bookmarkStart w:id="0" w:name="_GoBack"/>
      <w:bookmarkEnd w:id="0"/>
    </w:p>
    <w:p w14:paraId="04283683" w14:textId="77777777" w:rsidR="00B37FD8" w:rsidRPr="00CF6911" w:rsidRDefault="00B37FD8" w:rsidP="00B37FD8">
      <w:pPr>
        <w:pStyle w:val="berschrift1"/>
        <w:rPr>
          <w:sz w:val="24"/>
          <w:szCs w:val="24"/>
        </w:rPr>
      </w:pPr>
      <w:r>
        <w:t>Board</w:t>
      </w:r>
    </w:p>
    <w:p w14:paraId="15BFE3A2" w14:textId="77777777" w:rsidR="00CF6911" w:rsidRDefault="00CF6911" w:rsidP="00B37FD8">
      <w:pPr>
        <w:spacing w:line="360" w:lineRule="auto"/>
        <w:jc w:val="both"/>
        <w:textAlignment w:val="baseline"/>
        <w:rPr>
          <w:rFonts w:ascii="Arial" w:hAnsi="Arial" w:cs="Arial"/>
          <w:color w:val="000000"/>
        </w:rPr>
      </w:pPr>
      <w:proofErr w:type="spellStart"/>
      <w:r w:rsidRPr="00CF6911">
        <w:rPr>
          <w:rFonts w:ascii="Arial" w:hAnsi="Arial" w:cs="Arial"/>
          <w:color w:val="000000"/>
        </w:rPr>
        <w:t>board</w:t>
      </w:r>
      <w:proofErr w:type="spellEnd"/>
      <w:r w:rsidRPr="00CF6911">
        <w:rPr>
          <w:rFonts w:ascii="Arial" w:hAnsi="Arial" w:cs="Arial"/>
          <w:color w:val="000000"/>
        </w:rPr>
        <w:t xml:space="preserve"> (Spalten, synchron halten, Arbeitsablauf)</w:t>
      </w:r>
    </w:p>
    <w:p w14:paraId="7D8C7F7C" w14:textId="77777777" w:rsidR="00B37FD8" w:rsidRPr="00B37FD8" w:rsidRDefault="00B37FD8" w:rsidP="00B37FD8">
      <w:pPr>
        <w:spacing w:line="360" w:lineRule="auto"/>
        <w:jc w:val="both"/>
        <w:rPr>
          <w:rFonts w:ascii="Arial" w:hAnsi="Arial" w:cs="Arial"/>
        </w:rPr>
      </w:pPr>
      <w:r w:rsidRPr="00B37FD8">
        <w:rPr>
          <w:rFonts w:ascii="Arial" w:eastAsia="Times New Roman" w:hAnsi="Arial" w:cs="Arial"/>
          <w:color w:val="FF0000"/>
        </w:rPr>
        <w:t>Anhand der verwendeten Boards konnten die Aufgaben gut verteilt werden und gegebenenfalls neu zugewiesen werden. Darüber hinaus waren die Boards ein gutes Mittel um den Fortschritt zu sehen. Einerseits konnten schnell Maßnahmen ergriffen werden, wenn es den Anschein hatte, dass die Aufgaben nicht bis zum Ende der Iteration erledigt werden konnten.</w:t>
      </w:r>
    </w:p>
    <w:p w14:paraId="1203BCBF" w14:textId="77777777" w:rsidR="00B37FD8" w:rsidRDefault="00B37FD8" w:rsidP="00B37FD8">
      <w:pPr>
        <w:spacing w:line="360" w:lineRule="auto"/>
        <w:jc w:val="both"/>
        <w:textAlignment w:val="baseline"/>
        <w:rPr>
          <w:rFonts w:ascii="Arial" w:hAnsi="Arial" w:cs="Arial"/>
          <w:color w:val="000000"/>
        </w:rPr>
      </w:pPr>
    </w:p>
    <w:p w14:paraId="346CB93D" w14:textId="77777777" w:rsidR="00B37FD8" w:rsidRPr="00CF6911" w:rsidRDefault="00B37FD8" w:rsidP="00B37FD8">
      <w:pPr>
        <w:pStyle w:val="berschrift1"/>
        <w:rPr>
          <w:sz w:val="24"/>
          <w:szCs w:val="24"/>
        </w:rPr>
      </w:pPr>
      <w:proofErr w:type="spellStart"/>
      <w:r>
        <w:t>SonarQube</w:t>
      </w:r>
      <w:proofErr w:type="spellEnd"/>
    </w:p>
    <w:p w14:paraId="4A0B286F" w14:textId="77777777" w:rsidR="00CF6911" w:rsidRPr="00CF6911" w:rsidRDefault="00CF6911" w:rsidP="00CF6911">
      <w:pPr>
        <w:numPr>
          <w:ilvl w:val="0"/>
          <w:numId w:val="1"/>
        </w:numPr>
        <w:spacing w:line="360" w:lineRule="auto"/>
        <w:jc w:val="both"/>
        <w:textAlignment w:val="baseline"/>
        <w:rPr>
          <w:rFonts w:ascii="Arial" w:hAnsi="Arial" w:cs="Arial"/>
          <w:color w:val="000000"/>
        </w:rPr>
      </w:pPr>
      <w:r w:rsidRPr="00CF6911">
        <w:rPr>
          <w:rFonts w:ascii="Arial" w:hAnsi="Arial" w:cs="Arial"/>
          <w:color w:val="000000"/>
        </w:rPr>
        <w:t>SONAR regelmäßig ausführen (kurz erklären warum)</w:t>
      </w:r>
    </w:p>
    <w:p w14:paraId="291B0AE9" w14:textId="77777777" w:rsidR="001A4A50" w:rsidRPr="00CF6911" w:rsidRDefault="00CF6911" w:rsidP="00CF6911">
      <w:pPr>
        <w:spacing w:line="360" w:lineRule="auto"/>
        <w:jc w:val="both"/>
        <w:rPr>
          <w:rFonts w:ascii="Arial" w:hAnsi="Arial" w:cs="Arial"/>
        </w:rPr>
      </w:pPr>
      <w:r w:rsidRPr="00CF6911">
        <w:rPr>
          <w:rFonts w:ascii="Arial" w:eastAsia="Times New Roman" w:hAnsi="Arial" w:cs="Arial"/>
        </w:rPr>
        <w:br/>
      </w:r>
    </w:p>
    <w:sectPr w:rsidR="001A4A50" w:rsidRPr="00CF6911" w:rsidSect="00E86E3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B44A7"/>
    <w:multiLevelType w:val="multilevel"/>
    <w:tmpl w:val="E8CC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911"/>
    <w:rsid w:val="001A4A50"/>
    <w:rsid w:val="00392D1E"/>
    <w:rsid w:val="00671DEE"/>
    <w:rsid w:val="00B37FD8"/>
    <w:rsid w:val="00BC7FB1"/>
    <w:rsid w:val="00CF6911"/>
    <w:rsid w:val="00D356C2"/>
    <w:rsid w:val="00D52286"/>
    <w:rsid w:val="00D54A4E"/>
    <w:rsid w:val="00E86E37"/>
    <w:rsid w:val="00EC09F6"/>
    <w:rsid w:val="00FA06F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350E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CF69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F6911"/>
    <w:pPr>
      <w:spacing w:before="100" w:beforeAutospacing="1" w:after="100" w:afterAutospacing="1"/>
    </w:pPr>
    <w:rPr>
      <w:rFonts w:ascii="Times" w:hAnsi="Times" w:cs="Times New Roman"/>
      <w:sz w:val="20"/>
      <w:szCs w:val="20"/>
    </w:rPr>
  </w:style>
  <w:style w:type="paragraph" w:styleId="Sprechblasentext">
    <w:name w:val="Balloon Text"/>
    <w:basedOn w:val="Standard"/>
    <w:link w:val="SprechblasentextZeichen"/>
    <w:uiPriority w:val="99"/>
    <w:semiHidden/>
    <w:unhideWhenUsed/>
    <w:rsid w:val="00CF6911"/>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CF6911"/>
    <w:rPr>
      <w:rFonts w:ascii="Lucida Grande" w:hAnsi="Lucida Grande" w:cs="Lucida Grande"/>
      <w:sz w:val="18"/>
      <w:szCs w:val="18"/>
    </w:rPr>
  </w:style>
  <w:style w:type="character" w:customStyle="1" w:styleId="berschrift1Zeichen">
    <w:name w:val="Überschrift 1 Zeichen"/>
    <w:basedOn w:val="Absatzstandardschriftart"/>
    <w:link w:val="berschrift1"/>
    <w:uiPriority w:val="9"/>
    <w:rsid w:val="00CF6911"/>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CF691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CF6911"/>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B37FD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CF69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F6911"/>
    <w:pPr>
      <w:spacing w:before="100" w:beforeAutospacing="1" w:after="100" w:afterAutospacing="1"/>
    </w:pPr>
    <w:rPr>
      <w:rFonts w:ascii="Times" w:hAnsi="Times" w:cs="Times New Roman"/>
      <w:sz w:val="20"/>
      <w:szCs w:val="20"/>
    </w:rPr>
  </w:style>
  <w:style w:type="paragraph" w:styleId="Sprechblasentext">
    <w:name w:val="Balloon Text"/>
    <w:basedOn w:val="Standard"/>
    <w:link w:val="SprechblasentextZeichen"/>
    <w:uiPriority w:val="99"/>
    <w:semiHidden/>
    <w:unhideWhenUsed/>
    <w:rsid w:val="00CF6911"/>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CF6911"/>
    <w:rPr>
      <w:rFonts w:ascii="Lucida Grande" w:hAnsi="Lucida Grande" w:cs="Lucida Grande"/>
      <w:sz w:val="18"/>
      <w:szCs w:val="18"/>
    </w:rPr>
  </w:style>
  <w:style w:type="character" w:customStyle="1" w:styleId="berschrift1Zeichen">
    <w:name w:val="Überschrift 1 Zeichen"/>
    <w:basedOn w:val="Absatzstandardschriftart"/>
    <w:link w:val="berschrift1"/>
    <w:uiPriority w:val="9"/>
    <w:rsid w:val="00CF6911"/>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CF691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CF6911"/>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B37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676481">
      <w:bodyDiv w:val="1"/>
      <w:marLeft w:val="0"/>
      <w:marRight w:val="0"/>
      <w:marTop w:val="0"/>
      <w:marBottom w:val="0"/>
      <w:divBdr>
        <w:top w:val="none" w:sz="0" w:space="0" w:color="auto"/>
        <w:left w:val="none" w:sz="0" w:space="0" w:color="auto"/>
        <w:bottom w:val="none" w:sz="0" w:space="0" w:color="auto"/>
        <w:right w:val="none" w:sz="0" w:space="0" w:color="auto"/>
      </w:divBdr>
    </w:div>
    <w:div w:id="17497635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2465</Characters>
  <Application>Microsoft Macintosh Word</Application>
  <DocSecurity>0</DocSecurity>
  <Lines>20</Lines>
  <Paragraphs>5</Paragraphs>
  <ScaleCrop>false</ScaleCrop>
  <Company/>
  <LinksUpToDate>false</LinksUpToDate>
  <CharactersWithSpaces>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Helmchen</dc:creator>
  <cp:keywords/>
  <dc:description/>
  <cp:lastModifiedBy>Christiane Helmchen</cp:lastModifiedBy>
  <cp:revision>5</cp:revision>
  <dcterms:created xsi:type="dcterms:W3CDTF">2014-04-10T00:19:00Z</dcterms:created>
  <dcterms:modified xsi:type="dcterms:W3CDTF">2014-04-10T13:47:00Z</dcterms:modified>
</cp:coreProperties>
</file>