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B78" w:rsidRDefault="00EF7199" w:rsidP="00EF7199">
      <w:pPr>
        <w:pStyle w:val="Titel"/>
      </w:pPr>
      <w:r>
        <w:t>Informationssammlung</w:t>
      </w:r>
    </w:p>
    <w:p w:rsidR="00EF7199" w:rsidRDefault="00EF7199" w:rsidP="00EF7199">
      <w:pPr>
        <w:pStyle w:val="berschrift1"/>
        <w:numPr>
          <w:ilvl w:val="0"/>
          <w:numId w:val="1"/>
        </w:numPr>
      </w:pPr>
      <w:r>
        <w:t>Agile Softwareentwicklung</w:t>
      </w:r>
    </w:p>
    <w:p w:rsidR="00EF7199" w:rsidRDefault="00EF7199" w:rsidP="00EF7199">
      <w:pPr>
        <w:pStyle w:val="berschrift2"/>
        <w:numPr>
          <w:ilvl w:val="1"/>
          <w:numId w:val="1"/>
        </w:numPr>
      </w:pPr>
      <w:r>
        <w:t xml:space="preserve"> Das kleine Agile-Buch – Sander Hoogendoorn (2013)</w:t>
      </w:r>
    </w:p>
    <w:p w:rsidR="00EF7199" w:rsidRDefault="00EF7199" w:rsidP="00EF7199">
      <w:pPr>
        <w:pStyle w:val="Listenabsatz"/>
        <w:numPr>
          <w:ilvl w:val="0"/>
          <w:numId w:val="2"/>
        </w:numPr>
        <w:rPr>
          <w:b/>
        </w:rPr>
      </w:pPr>
      <w:r w:rsidRPr="00EF7199">
        <w:rPr>
          <w:b/>
        </w:rPr>
        <w:t>Wasserfall</w:t>
      </w:r>
      <w:r>
        <w:rPr>
          <w:b/>
        </w:rPr>
        <w:t xml:space="preserve"> (S.15)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Ursprung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Probleme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Wissensverlust nach jeder Phase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Wissen aus momentanen Phasen kann nicht mehr in die abgeschlossenen Dokumente einfließen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Anforderungen ändern sich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Vollständigkeit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Schätzung</w:t>
      </w:r>
    </w:p>
    <w:p w:rsidR="00EF7199" w:rsidRPr="00EF7199" w:rsidRDefault="00EF7199" w:rsidP="00EF7199">
      <w:pPr>
        <w:pStyle w:val="Listenabsatz"/>
        <w:numPr>
          <w:ilvl w:val="0"/>
          <w:numId w:val="2"/>
        </w:numPr>
        <w:rPr>
          <w:b/>
        </w:rPr>
      </w:pPr>
      <w:r w:rsidRPr="00EF7199">
        <w:rPr>
          <w:b/>
        </w:rPr>
        <w:t>Agiles Manifest (S.21)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4 Prinzipien: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Individuen und Interaktion mehr als Prozesse und Werkzeuge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Funktionierende Software mehr als umfassende Dokumentation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Zusammenarbeit mit dem Kunden mehr als Vertragsverhandlungen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Reagieren auf Veränderung mehr als das Befolgen eines Plans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Linke Aussage wird stärker betont, jedoch wird die rechte Aussage nicht ausgeschlossen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Zusammenarbeit zwischen den Rollen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 xml:space="preserve">Rollen arbeiten miteinander/gleichzeitig </w:t>
      </w:r>
      <w:r>
        <w:sym w:font="Wingdings" w:char="F0E0"/>
      </w:r>
      <w:r>
        <w:t xml:space="preserve"> optimale Dokumentationsweise finden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 xml:space="preserve">Zusammenarbeit mit Kunden </w:t>
      </w:r>
      <w:r>
        <w:sym w:font="Wingdings" w:char="F0E0"/>
      </w:r>
      <w:r>
        <w:t xml:space="preserve"> Anforderungsanpassungen</w:t>
      </w:r>
    </w:p>
    <w:p w:rsidR="00EF7199" w:rsidRPr="00EF7199" w:rsidRDefault="00EF7199" w:rsidP="00EF7199">
      <w:pPr>
        <w:pStyle w:val="Listenabsatz"/>
        <w:numPr>
          <w:ilvl w:val="1"/>
          <w:numId w:val="2"/>
        </w:numPr>
        <w:rPr>
          <w:b/>
        </w:rPr>
      </w:pPr>
      <w:r>
        <w:t>Merkmale: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Kurze Iterationen</w:t>
      </w:r>
    </w:p>
    <w:p w:rsidR="00EF7199" w:rsidRPr="00EF7199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Zusammenarbeit der Teams</w:t>
      </w:r>
    </w:p>
    <w:p w:rsidR="00EF7199" w:rsidRPr="00F143D2" w:rsidRDefault="00EF7199" w:rsidP="00EF7199">
      <w:pPr>
        <w:pStyle w:val="Listenabsatz"/>
        <w:numPr>
          <w:ilvl w:val="2"/>
          <w:numId w:val="2"/>
        </w:numPr>
        <w:rPr>
          <w:b/>
        </w:rPr>
      </w:pPr>
      <w:r>
        <w:t>Kleine Arbeitseinheiten (Use Cases)</w:t>
      </w:r>
    </w:p>
    <w:p w:rsidR="00F143D2" w:rsidRPr="00ED189D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ED189D">
        <w:rPr>
          <w:b/>
        </w:rPr>
        <w:t>Iterationen (S.33)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 xml:space="preserve">Kurz </w:t>
      </w:r>
      <w:r>
        <w:sym w:font="Wingdings" w:char="F0E0"/>
      </w:r>
      <w:r>
        <w:t xml:space="preserve"> aber Projekt abhängig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 xml:space="preserve">Ablauf: Kickoff </w:t>
      </w:r>
      <w:r>
        <w:sym w:font="Wingdings" w:char="F0E0"/>
      </w:r>
      <w:r>
        <w:t xml:space="preserve"> Arbeit </w:t>
      </w:r>
      <w:r>
        <w:sym w:font="Wingdings" w:char="F0E0"/>
      </w:r>
      <w:r>
        <w:t xml:space="preserve"> Evaluation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Fester Zeitraum (Timebox)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Vorteile: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Risiken werden früher deutlich/entdeckt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Schnelle Veränderungen möglich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Rollen profitieren voneinander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Fortschritt ist gut messbar</w:t>
      </w:r>
    </w:p>
    <w:p w:rsidR="00F143D2" w:rsidRPr="00F143D2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F143D2">
        <w:rPr>
          <w:b/>
        </w:rPr>
        <w:t>Kickoff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Wahl der Arbeitseinheiten: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Wert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Zusammenhang mit anderen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t>Risiken</w:t>
      </w:r>
    </w:p>
    <w:p w:rsidR="00F143D2" w:rsidRPr="00F143D2" w:rsidRDefault="00F143D2" w:rsidP="00F143D2">
      <w:pPr>
        <w:pStyle w:val="Listenabsatz"/>
        <w:numPr>
          <w:ilvl w:val="2"/>
          <w:numId w:val="2"/>
        </w:numPr>
        <w:rPr>
          <w:b/>
        </w:rPr>
      </w:pPr>
      <w:r>
        <w:lastRenderedPageBreak/>
        <w:t>Balance: Rollen auslasten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sym w:font="Wingdings" w:char="F0E0"/>
      </w:r>
      <w:r>
        <w:t xml:space="preserve"> Kunde such aus NICHT Projektleiter (in Zusammenarbeit mit Team)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! nicht zu viele und nicht zu wenige Use Cases einplanen</w:t>
      </w:r>
    </w:p>
    <w:p w:rsidR="00F143D2" w:rsidRPr="00F143D2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F143D2">
        <w:rPr>
          <w:b/>
        </w:rPr>
        <w:t>Evaluation (S. 41)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Verbesserungen können in den folgenden Iterationen sofort einfließen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Teilnehmer: Auftraggeber, Endanwender, Team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Umsetzung der Work Items präsentieren und Fortschritt klarstellen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Arbeitsweise</w:t>
      </w:r>
    </w:p>
    <w:p w:rsidR="00F143D2" w:rsidRPr="00F143D2" w:rsidRDefault="00F143D2" w:rsidP="00F143D2">
      <w:pPr>
        <w:pStyle w:val="Listenabsatz"/>
        <w:numPr>
          <w:ilvl w:val="1"/>
          <w:numId w:val="2"/>
        </w:numPr>
        <w:rPr>
          <w:b/>
        </w:rPr>
      </w:pPr>
      <w:r>
        <w:t>Tipp: Kickoff für nächste Iteration gleich im Anschluss</w:t>
      </w:r>
    </w:p>
    <w:p w:rsidR="00F143D2" w:rsidRPr="00F143D2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F143D2">
        <w:rPr>
          <w:b/>
        </w:rPr>
        <w:t>Teams/Zusammenarbeit (S.50)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 w:rsidRPr="00F143D2">
        <w:t xml:space="preserve">Blickwinkel jeder Rolle </w:t>
      </w:r>
      <w:r w:rsidRPr="00F143D2">
        <w:sym w:font="Wingdings" w:char="F0E0"/>
      </w:r>
      <w:r w:rsidRPr="00F143D2">
        <w:t xml:space="preserve"> </w:t>
      </w:r>
      <w:r>
        <w:t>multidisziplinär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 xml:space="preserve">Kleine/kompakte Teams </w:t>
      </w:r>
      <w:r>
        <w:sym w:font="Wingdings" w:char="F0E0"/>
      </w:r>
      <w:r>
        <w:t xml:space="preserve"> Bildung mehrerer Teams bei zu großer Anzahl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 xml:space="preserve">Multidisziplinäre Mitglieder </w:t>
      </w:r>
      <w:r>
        <w:sym w:font="Wingdings" w:char="F0E0"/>
      </w:r>
      <w:r>
        <w:t xml:space="preserve"> Team deckt alle Aufgabenbereiche ab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 xml:space="preserve">Never change a winning Team </w:t>
      </w:r>
      <w:r>
        <w:sym w:font="Wingdings" w:char="F0E0"/>
      </w:r>
      <w:r>
        <w:t xml:space="preserve"> Teams auf Basis des Zusammenspiels bilden </w:t>
      </w:r>
      <w:r>
        <w:sym w:font="Wingdings" w:char="F0E0"/>
      </w:r>
      <w:r>
        <w:t xml:space="preserve"> Projekte den Teams zuordnen (nicht umgekehrt)</w:t>
      </w:r>
    </w:p>
    <w:p w:rsidR="00F143D2" w:rsidRPr="001E15AB" w:rsidRDefault="00F143D2" w:rsidP="00F143D2">
      <w:pPr>
        <w:pStyle w:val="Listenabsatz"/>
        <w:numPr>
          <w:ilvl w:val="0"/>
          <w:numId w:val="2"/>
        </w:numPr>
        <w:rPr>
          <w:b/>
        </w:rPr>
      </w:pPr>
      <w:r w:rsidRPr="001E15AB">
        <w:rPr>
          <w:b/>
        </w:rPr>
        <w:t>Meetings/Techniken</w:t>
      </w:r>
      <w:r w:rsidR="001E15AB" w:rsidRPr="001E15AB">
        <w:rPr>
          <w:b/>
        </w:rPr>
        <w:t xml:space="preserve"> (S.56)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>Kickoff (zu Beginn jeder Iteration)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>Standup (täglich)</w:t>
      </w:r>
    </w:p>
    <w:p w:rsidR="001E15AB" w:rsidRDefault="001E15AB" w:rsidP="001E15AB">
      <w:pPr>
        <w:pStyle w:val="Listenabsatz"/>
        <w:numPr>
          <w:ilvl w:val="2"/>
          <w:numId w:val="2"/>
        </w:numPr>
      </w:pPr>
      <w:r>
        <w:t>Transparenz: Fortschritt, Hilfe, Probleme</w:t>
      </w:r>
    </w:p>
    <w:p w:rsidR="001E15AB" w:rsidRDefault="001E15AB" w:rsidP="001E15AB">
      <w:pPr>
        <w:pStyle w:val="Listenabsatz"/>
        <w:numPr>
          <w:ilvl w:val="2"/>
          <w:numId w:val="2"/>
        </w:numPr>
      </w:pPr>
      <w:r>
        <w:t xml:space="preserve">Im Stehen </w:t>
      </w:r>
      <w:r>
        <w:sym w:font="Wingdings" w:char="F0E0"/>
      </w:r>
      <w:r>
        <w:t xml:space="preserve"> 10-15 min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>Evaluation (Ende)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>Workshops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Multidisziplinär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Alle Ansichten treffen zusammen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Schnelle Entscheidungsfindung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Keine Übergaben</w:t>
      </w:r>
    </w:p>
    <w:p w:rsidR="00F143D2" w:rsidRDefault="00F143D2" w:rsidP="00F143D2">
      <w:pPr>
        <w:pStyle w:val="Listenabsatz"/>
        <w:numPr>
          <w:ilvl w:val="1"/>
          <w:numId w:val="2"/>
        </w:numPr>
      </w:pPr>
      <w:r>
        <w:t>Pair Programming (an einem PC)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Driver + Navigator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Wissen teilen und voneinander lernen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Schneller zur Lösung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Code ist weniger komplex und weniger Code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Cleaner Code</w:t>
      </w:r>
    </w:p>
    <w:p w:rsidR="00F143D2" w:rsidRDefault="00F143D2" w:rsidP="00F143D2">
      <w:pPr>
        <w:pStyle w:val="Listenabsatz"/>
        <w:numPr>
          <w:ilvl w:val="1"/>
          <w:numId w:val="2"/>
        </w:numPr>
        <w:rPr>
          <w:lang w:val="en-US"/>
        </w:rPr>
      </w:pPr>
      <w:r w:rsidRPr="00F143D2">
        <w:rPr>
          <w:lang w:val="en-US"/>
        </w:rPr>
        <w:t>Side-by-Side (jeder an einem PC)</w:t>
      </w:r>
    </w:p>
    <w:p w:rsidR="00E26DCF" w:rsidRDefault="00E26DCF" w:rsidP="00E26DCF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Entwickler arbeiten intensive miteinander</w:t>
      </w:r>
    </w:p>
    <w:p w:rsidR="00E26DCF" w:rsidRPr="00E26DCF" w:rsidRDefault="00E26DCF" w:rsidP="00E26DCF">
      <w:pPr>
        <w:pStyle w:val="Listenabsatz"/>
        <w:numPr>
          <w:ilvl w:val="2"/>
          <w:numId w:val="2"/>
        </w:numPr>
      </w:pPr>
      <w:r w:rsidRPr="00E26DCF">
        <w:t>Work Item in mehrere Teile zerlegen, die parallel entwickelt warden können</w:t>
      </w:r>
    </w:p>
    <w:p w:rsidR="00E26DCF" w:rsidRPr="00E26DCF" w:rsidRDefault="00E26DCF" w:rsidP="00E26DCF">
      <w:pPr>
        <w:pStyle w:val="Listenabsatz"/>
        <w:numPr>
          <w:ilvl w:val="2"/>
          <w:numId w:val="2"/>
        </w:numPr>
      </w:pPr>
      <w:r>
        <w:t>Hohe Produktivität</w:t>
      </w:r>
    </w:p>
    <w:p w:rsidR="00F143D2" w:rsidRDefault="00F143D2" w:rsidP="00F143D2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Pair Testing (mit Endanwender)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 w:rsidRPr="00E26DCF">
        <w:t>Tester in Kombination mit anderen Rollen einsetzen (spezielles</w:t>
      </w:r>
    </w:p>
    <w:p w:rsidR="00E26DCF" w:rsidRDefault="00E26DCF" w:rsidP="00E26DCF">
      <w:pPr>
        <w:pStyle w:val="Listenabsatz"/>
        <w:numPr>
          <w:ilvl w:val="2"/>
          <w:numId w:val="2"/>
        </w:numPr>
      </w:pPr>
      <w:r>
        <w:t>Tester als Navigator und Endanwender als Driver</w:t>
      </w:r>
    </w:p>
    <w:p w:rsidR="00ED189D" w:rsidRDefault="00ED189D" w:rsidP="00ED189D">
      <w:pPr>
        <w:pStyle w:val="Listenabsatz"/>
        <w:numPr>
          <w:ilvl w:val="0"/>
          <w:numId w:val="2"/>
        </w:numPr>
        <w:rPr>
          <w:b/>
        </w:rPr>
      </w:pPr>
      <w:r w:rsidRPr="00ED189D">
        <w:rPr>
          <w:b/>
        </w:rPr>
        <w:t>Rollen (S.72)</w:t>
      </w:r>
    </w:p>
    <w:p w:rsidR="00ED189D" w:rsidRPr="00ED189D" w:rsidRDefault="00ED189D" w:rsidP="00ED189D">
      <w:pPr>
        <w:pStyle w:val="Listenabsatz"/>
        <w:numPr>
          <w:ilvl w:val="1"/>
          <w:numId w:val="2"/>
        </w:numPr>
        <w:rPr>
          <w:b/>
        </w:rPr>
      </w:pPr>
      <w:r>
        <w:t>Rollendefinition ist Projekt abhängig</w:t>
      </w:r>
    </w:p>
    <w:p w:rsidR="00ED189D" w:rsidRPr="00ED189D" w:rsidRDefault="00ED189D" w:rsidP="00ED189D">
      <w:pPr>
        <w:pStyle w:val="Listenabsatz"/>
        <w:numPr>
          <w:ilvl w:val="1"/>
          <w:numId w:val="2"/>
        </w:numPr>
        <w:rPr>
          <w:b/>
        </w:rPr>
      </w:pPr>
      <w:r>
        <w:t>Für jedes Projekt gilt:</w:t>
      </w:r>
    </w:p>
    <w:p w:rsidR="00ED189D" w:rsidRPr="00ED189D" w:rsidRDefault="00ED189D" w:rsidP="00ED189D">
      <w:pPr>
        <w:pStyle w:val="Listenabsatz"/>
        <w:numPr>
          <w:ilvl w:val="2"/>
          <w:numId w:val="2"/>
        </w:numPr>
        <w:rPr>
          <w:b/>
        </w:rPr>
      </w:pPr>
      <w:r>
        <w:t>Alles benötigte Fachwissen muss vertreten sein (Analyse, Entwicklung, Tests)</w:t>
      </w:r>
    </w:p>
    <w:p w:rsidR="00ED189D" w:rsidRPr="0000660C" w:rsidRDefault="00ED189D" w:rsidP="00ED189D">
      <w:pPr>
        <w:pStyle w:val="Listenabsatz"/>
        <w:numPr>
          <w:ilvl w:val="2"/>
          <w:numId w:val="2"/>
        </w:numPr>
        <w:rPr>
          <w:b/>
        </w:rPr>
      </w:pPr>
      <w:r>
        <w:lastRenderedPageBreak/>
        <w:t xml:space="preserve">Generalisierende Spezialisten </w:t>
      </w:r>
      <w:r>
        <w:sym w:font="Wingdings" w:char="F0E0"/>
      </w:r>
      <w:r>
        <w:t xml:space="preserve"> </w:t>
      </w:r>
      <w:r w:rsidR="0000660C">
        <w:t>bringen weitere Erfahrungen und Fachkenntnisse mit</w:t>
      </w:r>
    </w:p>
    <w:p w:rsidR="0000660C" w:rsidRPr="0000660C" w:rsidRDefault="0000660C" w:rsidP="0000660C">
      <w:pPr>
        <w:pStyle w:val="Listenabsatz"/>
        <w:numPr>
          <w:ilvl w:val="2"/>
          <w:numId w:val="2"/>
        </w:numPr>
        <w:rPr>
          <w:b/>
        </w:rPr>
      </w:pPr>
      <w:r>
        <w:t>Team und Rollenbesetzung nicht ändern</w:t>
      </w:r>
    </w:p>
    <w:p w:rsidR="0000660C" w:rsidRPr="0000660C" w:rsidRDefault="0000660C" w:rsidP="0000660C">
      <w:pPr>
        <w:pStyle w:val="Listenabsatz"/>
        <w:numPr>
          <w:ilvl w:val="2"/>
          <w:numId w:val="2"/>
        </w:numPr>
        <w:rPr>
          <w:b/>
        </w:rPr>
      </w:pPr>
      <w:r>
        <w:t>Automatische ausgewogene Beschäftigung</w:t>
      </w:r>
    </w:p>
    <w:p w:rsidR="0000660C" w:rsidRPr="00ED189D" w:rsidRDefault="0000660C" w:rsidP="0000660C">
      <w:pPr>
        <w:pStyle w:val="Listenabsatz"/>
        <w:numPr>
          <w:ilvl w:val="2"/>
          <w:numId w:val="2"/>
        </w:numPr>
        <w:rPr>
          <w:b/>
        </w:rPr>
      </w:pPr>
      <w:r>
        <w:t>Externe Spezialisten für bestimmte Zeit</w:t>
      </w:r>
      <w:bookmarkStart w:id="0" w:name="_GoBack"/>
      <w:bookmarkEnd w:id="0"/>
    </w:p>
    <w:sectPr w:rsidR="0000660C" w:rsidRPr="00ED18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4C7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F34997"/>
    <w:multiLevelType w:val="hybridMultilevel"/>
    <w:tmpl w:val="83AE315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199"/>
    <w:rsid w:val="0000660C"/>
    <w:rsid w:val="001E15AB"/>
    <w:rsid w:val="00947B78"/>
    <w:rsid w:val="00E26DCF"/>
    <w:rsid w:val="00ED189D"/>
    <w:rsid w:val="00EF7199"/>
    <w:rsid w:val="00F1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7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7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71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7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7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7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F71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7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7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71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7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7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7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F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Janina Schilling</dc:creator>
  <cp:lastModifiedBy>Janina Schilling</cp:lastModifiedBy>
  <cp:revision>1</cp:revision>
  <dcterms:created xsi:type="dcterms:W3CDTF">2013-10-23T08:13:00Z</dcterms:created>
  <dcterms:modified xsi:type="dcterms:W3CDTF">2013-10-23T09:08:00Z</dcterms:modified>
</cp:coreProperties>
</file>