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87C0" w14:textId="5C0D7895" w:rsidR="0065679D" w:rsidRDefault="008D189C" w:rsidP="00EC4F15">
      <w:pPr>
        <w:spacing w:before="0" w:beforeAutospacing="0" w:after="0" w:afterAutospacing="0"/>
        <w:jc w:val="center"/>
        <w:rPr>
          <w:b/>
          <w:bCs/>
          <w:sz w:val="32"/>
          <w:szCs w:val="28"/>
        </w:rPr>
      </w:pPr>
      <w:r>
        <w:rPr>
          <w:b/>
          <w:bCs/>
          <w:sz w:val="32"/>
          <w:szCs w:val="28"/>
        </w:rPr>
        <w:t>MÔ TẢ ĐỀ TÀI TIỂU LUẬN CHUYÊN NGÀNH</w:t>
      </w:r>
    </w:p>
    <w:p w14:paraId="6F2054C8" w14:textId="4A5908BA" w:rsidR="008D189C" w:rsidRDefault="008D189C" w:rsidP="00EC4F15">
      <w:pPr>
        <w:spacing w:before="0" w:beforeAutospacing="0" w:after="0" w:afterAutospacing="0"/>
      </w:pPr>
      <w:r>
        <w:rPr>
          <w:b/>
          <w:bCs/>
        </w:rPr>
        <w:t xml:space="preserve">Tên đề tài: </w:t>
      </w:r>
      <w:r>
        <w:t>Xây dựng hệ thống Honeypot và tự động cảnh báo sự cố sử dụng n8n</w:t>
      </w:r>
    </w:p>
    <w:p w14:paraId="186C1C77" w14:textId="246AEE10" w:rsidR="008D189C" w:rsidRDefault="008D189C" w:rsidP="00EC4F15">
      <w:pPr>
        <w:spacing w:before="0" w:beforeAutospacing="0" w:after="0" w:afterAutospacing="0"/>
        <w:rPr>
          <w:b/>
          <w:bCs/>
        </w:rPr>
      </w:pPr>
      <w:r>
        <w:rPr>
          <w:b/>
          <w:bCs/>
        </w:rPr>
        <w:t>Sinh viên thực hiện:</w:t>
      </w:r>
    </w:p>
    <w:p w14:paraId="4A1CEE3C" w14:textId="12D1401A" w:rsidR="008D189C" w:rsidRDefault="008D189C" w:rsidP="00EC4F15">
      <w:pPr>
        <w:spacing w:before="0" w:beforeAutospacing="0" w:after="0" w:afterAutospacing="0"/>
      </w:pPr>
      <w:r>
        <w:t>Nguyễn Hồng Bảo Long – 23162053</w:t>
      </w:r>
    </w:p>
    <w:p w14:paraId="79AD517C" w14:textId="0939BA2B" w:rsidR="008D189C" w:rsidRDefault="008D189C" w:rsidP="00EC4F15">
      <w:pPr>
        <w:spacing w:before="0" w:beforeAutospacing="0" w:after="0" w:afterAutospacing="0"/>
      </w:pPr>
      <w:r>
        <w:t>Lưu Nguyễn Bảo Nghi – 231620</w:t>
      </w:r>
      <w:r w:rsidR="00FA1FE2">
        <w:t>64</w:t>
      </w:r>
    </w:p>
    <w:p w14:paraId="03015B52" w14:textId="39D863D2" w:rsidR="008D189C" w:rsidRDefault="008D189C" w:rsidP="004A1958">
      <w:pPr>
        <w:pStyle w:val="Heading2"/>
        <w:numPr>
          <w:ilvl w:val="0"/>
          <w:numId w:val="2"/>
        </w:numPr>
      </w:pPr>
      <w:r>
        <w:t>Bối cảnh thực tiễn</w:t>
      </w:r>
    </w:p>
    <w:p w14:paraId="6C712FAA" w14:textId="77777777" w:rsidR="00723F0E" w:rsidRDefault="00723F0E" w:rsidP="00EC4F15">
      <w:pPr>
        <w:spacing w:before="0" w:beforeAutospacing="0" w:after="0" w:afterAutospacing="0"/>
        <w:ind w:firstLine="720"/>
      </w:pPr>
      <w:r w:rsidRPr="00723F0E">
        <w:t>Trong bối cảnh chuyển đổi số diễn ra mạnh mẽ, các hệ thống thông tin phải đối mặt với nguy cơ gia tăng liên tục về cả số lượng lẫn mức độ tinh vi của các cuộc tấn công mạng. Đặc biệt, các cuộc tấn công tự động quy mô lớn như dò quét cổng (Port Scanning), khai thác lỗ hổng dịch vụ web và tấn công dò mật khẩu (SSH/Telnet Brute-force) diễn ra liên tục trên môi trường Internet.</w:t>
      </w:r>
    </w:p>
    <w:p w14:paraId="73DDA93F" w14:textId="77777777" w:rsidR="00723F0E" w:rsidRDefault="00723F0E" w:rsidP="00EC4F15">
      <w:pPr>
        <w:spacing w:before="0" w:beforeAutospacing="0" w:after="0" w:afterAutospacing="0"/>
        <w:ind w:firstLine="720"/>
      </w:pPr>
      <w:r w:rsidRPr="00723F0E">
        <w:t>Các giải pháp phòng thủ truyền thống như Tường lửa (Firewall) hay Hệ thống phát hiện xâm nhập (IDS/IPS) chủ yếu hoạt động theo cơ chế thụ động, chỉ phản ứng khi có lưu lượng đáng ngờ hoặc tổn thất đã xảy ra. Thêm vào đó, số lượng cảnh báo rời rạc quá lớn dễ dẫn đến tình trạng "quá tải cảnh báo" (Alert Fatigue) cho đội ngũ vận hành.</w:t>
      </w:r>
    </w:p>
    <w:p w14:paraId="4B1BEF8D" w14:textId="77777777" w:rsidR="00723F0E" w:rsidRDefault="00723F0E" w:rsidP="00EC4F15">
      <w:pPr>
        <w:spacing w:before="0" w:beforeAutospacing="0" w:after="0" w:afterAutospacing="0"/>
        <w:ind w:firstLine="720"/>
      </w:pPr>
      <w:r w:rsidRPr="00723F0E">
        <w:t>Để giải quyết bài toán này, việc áp dụng mô hình Phòng thủ chủ động (Proactive Defense) thông qua Honeypot (Hệ thống bẫy an ninh) kết hợp với bộ máy Tự động hóa xử lý sự cố (SOAR Engine) sử dụng công cụ n8n và Web Dashboard quản trị mang lại tính thực tiễn cao</w:t>
      </w:r>
      <w:r>
        <w:t>:</w:t>
      </w:r>
    </w:p>
    <w:p w14:paraId="5FF113BC" w14:textId="77777777" w:rsidR="00723F0E" w:rsidRDefault="00723F0E" w:rsidP="00EC4F15">
      <w:pPr>
        <w:pStyle w:val="ListParagraph"/>
        <w:numPr>
          <w:ilvl w:val="0"/>
          <w:numId w:val="1"/>
        </w:numPr>
        <w:spacing w:before="0" w:beforeAutospacing="0" w:after="0" w:afterAutospacing="0"/>
      </w:pPr>
      <w:r w:rsidRPr="00723F0E">
        <w:t>Honeypot giúp chủ động thu hút kẻ tấn công, ghi nhận chi tiết hành vi, kỹ thuật và công cụ (TTPs) mà không làm ảnh hưởng đến hệ thống thật</w:t>
      </w:r>
      <w:r>
        <w:t>.</w:t>
      </w:r>
    </w:p>
    <w:p w14:paraId="3B04A900" w14:textId="77777777" w:rsidR="00723F0E" w:rsidRDefault="00723F0E" w:rsidP="00EC4F15">
      <w:pPr>
        <w:pStyle w:val="ListParagraph"/>
        <w:numPr>
          <w:ilvl w:val="0"/>
          <w:numId w:val="1"/>
        </w:numPr>
        <w:spacing w:before="0" w:beforeAutospacing="0" w:after="0" w:afterAutospacing="0"/>
      </w:pPr>
      <w:r w:rsidRPr="00723F0E">
        <w:t>n8n đóng vai trò là bộ máy tự động hóa trung gian giúp chuẩn hóa log, lọc nhiễu cảnh báo theo ngưỡng thời gian thực và kích hoạt phản ứng tự động</w:t>
      </w:r>
      <w:r>
        <w:t>.</w:t>
      </w:r>
    </w:p>
    <w:p w14:paraId="6545F178" w14:textId="5461D1DF" w:rsidR="008D189C" w:rsidRDefault="00723F0E" w:rsidP="00EC4F15">
      <w:pPr>
        <w:pStyle w:val="ListParagraph"/>
        <w:numPr>
          <w:ilvl w:val="0"/>
          <w:numId w:val="1"/>
        </w:numPr>
        <w:spacing w:before="0" w:beforeAutospacing="0" w:after="0" w:afterAutospacing="0"/>
      </w:pPr>
      <w:r w:rsidRPr="00723F0E">
        <w:t>Web Dashboard giúp trực quan hóa bức tranh an toàn thông tin, hỗ trợ nhà quản trị theo dõi xu hướng tấn công và đưa ra quyết định xử lý kịp thời.</w:t>
      </w:r>
    </w:p>
    <w:p w14:paraId="40E92176" w14:textId="21C3AE89" w:rsidR="00723F0E" w:rsidRDefault="00723F0E" w:rsidP="004A1958">
      <w:pPr>
        <w:pStyle w:val="Heading2"/>
        <w:numPr>
          <w:ilvl w:val="0"/>
          <w:numId w:val="2"/>
        </w:numPr>
      </w:pPr>
      <w:r>
        <w:lastRenderedPageBreak/>
        <w:t>Mục tiêu đề tài</w:t>
      </w:r>
    </w:p>
    <w:p w14:paraId="738C9C22" w14:textId="3BE4F3CB" w:rsidR="00723F0E" w:rsidRDefault="00723F0E" w:rsidP="004A1958">
      <w:pPr>
        <w:pStyle w:val="Heading3"/>
        <w:numPr>
          <w:ilvl w:val="1"/>
          <w:numId w:val="2"/>
        </w:numPr>
      </w:pPr>
      <w:r>
        <w:t>Mục tiêu tổng quát</w:t>
      </w:r>
    </w:p>
    <w:p w14:paraId="57BF976D" w14:textId="71074E8A" w:rsidR="00723F0E" w:rsidRPr="00723F0E" w:rsidRDefault="00723F0E" w:rsidP="00EC4F15">
      <w:pPr>
        <w:spacing w:before="0" w:beforeAutospacing="0" w:after="0" w:afterAutospacing="0"/>
        <w:ind w:firstLine="720"/>
      </w:pPr>
      <w:r w:rsidRPr="00723F0E">
        <w:t>Xây dựng thành công hệ thống giám sát an toàn thông tin chủ động dựa trên nền tảng Honeypot, kết hợp tự động hóa luồng cảnh báo/xử lý sự cố bằng n8n và trực quan hóa dữ liệu giám sát trên ứng dụng Web Dashboard.</w:t>
      </w:r>
    </w:p>
    <w:p w14:paraId="776E7849" w14:textId="2D43D4AC" w:rsidR="00723F0E" w:rsidRDefault="00723F0E" w:rsidP="004A1958">
      <w:pPr>
        <w:pStyle w:val="Heading3"/>
        <w:numPr>
          <w:ilvl w:val="1"/>
          <w:numId w:val="2"/>
        </w:numPr>
      </w:pPr>
      <w:r>
        <w:t>Mục tiêu cụ thể</w:t>
      </w:r>
    </w:p>
    <w:p w14:paraId="66B7EBA0" w14:textId="77777777" w:rsidR="00723F0E" w:rsidRDefault="00723F0E" w:rsidP="00EC4F15">
      <w:pPr>
        <w:spacing w:before="0" w:beforeAutospacing="0" w:after="0" w:afterAutospacing="0"/>
        <w:ind w:firstLine="720"/>
      </w:pPr>
      <w:r w:rsidRPr="00723F0E">
        <w:t>Triển khai hạ tầng Honeypot: Xây dựng cụm bẫy an ninh giả lập các dịch vụ mạng phổ biến (SSH, Telnet, Web) trên môi trường cô lập Docker</w:t>
      </w:r>
      <w:r>
        <w:t>.</w:t>
      </w:r>
    </w:p>
    <w:p w14:paraId="7557D625" w14:textId="77777777" w:rsidR="00723F0E" w:rsidRDefault="00723F0E" w:rsidP="00EC4F15">
      <w:pPr>
        <w:spacing w:before="0" w:beforeAutospacing="0" w:after="0" w:afterAutospacing="0"/>
        <w:ind w:firstLine="720"/>
      </w:pPr>
      <w:r w:rsidRPr="00723F0E">
        <w:t>Xây dựng luồng Tự động hóa (n8n Workflows): Thiết lập các kịch bản n8n tự động tiếp nhận log, trích xuất thông tin (IP, Quốc gia, Payload), kiểm tra ngưỡng tấn công và gửi cảnh báo tức thời qua Telegram/Discord</w:t>
      </w:r>
      <w:r>
        <w:t>.</w:t>
      </w:r>
    </w:p>
    <w:p w14:paraId="538B9AE0" w14:textId="77777777" w:rsidR="00723F0E" w:rsidRDefault="00723F0E" w:rsidP="00EC4F15">
      <w:pPr>
        <w:spacing w:before="0" w:beforeAutospacing="0" w:after="0" w:afterAutospacing="0"/>
        <w:ind w:firstLine="720"/>
      </w:pPr>
      <w:r w:rsidRPr="00723F0E">
        <w:t>Phát triển Web Dashboard (Mini SOC App): Xây dựng ứng dụng Web hiển thị biểu đồ thống kê real-time, bản đồ vị trí địa lý tấn công (GeoIP) và quản lý danh sách IP Blacklist</w:t>
      </w:r>
      <w:r>
        <w:t>.</w:t>
      </w:r>
    </w:p>
    <w:p w14:paraId="00B1F7C0" w14:textId="75A845D3" w:rsidR="00723F0E" w:rsidRDefault="00723F0E" w:rsidP="00EC4F15">
      <w:pPr>
        <w:spacing w:before="0" w:beforeAutospacing="0" w:after="0" w:afterAutospacing="0"/>
        <w:ind w:firstLine="720"/>
      </w:pPr>
      <w:r w:rsidRPr="00723F0E">
        <w:t>Đóng gói Hồ sơ Kỹ thuật: Thiết kế đầy đủ bộ tài liệu phân tích hệ thống bao gồm Kiến trúc bảo mật, Bản thiết kế UI/UX, Phân tích CSDL và tập Sơ đồ kỹ thuật (Architecture, DFD, Use Case, Sequence Diagrams).</w:t>
      </w:r>
    </w:p>
    <w:p w14:paraId="6DBA5D4E" w14:textId="0E092270" w:rsidR="00723F0E" w:rsidRDefault="00723F0E" w:rsidP="00A405B1">
      <w:pPr>
        <w:pStyle w:val="Heading2"/>
        <w:numPr>
          <w:ilvl w:val="0"/>
          <w:numId w:val="2"/>
        </w:numPr>
      </w:pPr>
      <w:r>
        <w:t>Phạm vi và giới hạn nghiên cứu</w:t>
      </w:r>
    </w:p>
    <w:p w14:paraId="108F594C" w14:textId="02F98168" w:rsidR="00723F0E" w:rsidRDefault="00723F0E" w:rsidP="00A405B1">
      <w:pPr>
        <w:pStyle w:val="Heading3"/>
        <w:numPr>
          <w:ilvl w:val="1"/>
          <w:numId w:val="2"/>
        </w:numPr>
      </w:pPr>
      <w:r>
        <w:t>Phạm vi nghiên cứu &amp; triển khai</w:t>
      </w:r>
    </w:p>
    <w:p w14:paraId="2FD583E7" w14:textId="77777777" w:rsidR="00723F0E" w:rsidRDefault="00723F0E" w:rsidP="00EC4F15">
      <w:pPr>
        <w:spacing w:before="0" w:beforeAutospacing="0" w:after="0" w:afterAutospacing="0"/>
        <w:ind w:firstLine="720"/>
      </w:pPr>
      <w:r w:rsidRPr="00723F0E">
        <w:t>Hạ tầng Bẫy (Collector Layer): Triển khai các Honeypot tương tác thấp đến trung bình (Low/Medium Interaction) như Cowrie (bẫy SSH/Telnet), Dionaea hoặc ElasticPOT trên hệ điều hành Linux/Cloud</w:t>
      </w:r>
      <w:r>
        <w:t>.</w:t>
      </w:r>
    </w:p>
    <w:p w14:paraId="51B095DB" w14:textId="77777777" w:rsidR="00723F0E" w:rsidRDefault="00723F0E" w:rsidP="00EC4F15">
      <w:pPr>
        <w:spacing w:before="0" w:beforeAutospacing="0" w:after="0" w:afterAutospacing="0"/>
        <w:ind w:firstLine="720"/>
      </w:pPr>
      <w:r w:rsidRPr="00723F0E">
        <w:t>Xử lý Dữ liệu &amp; Tự động hóa: Xử lý dữ liệu log dạng JSON gửi từ Honeypot sang n8n qua Webhook thời gian thực</w:t>
      </w:r>
      <w:r>
        <w:t>.</w:t>
      </w:r>
    </w:p>
    <w:p w14:paraId="4F7B40DD" w14:textId="6A762684" w:rsidR="00723F0E" w:rsidRDefault="00723F0E" w:rsidP="00EC4F15">
      <w:pPr>
        <w:spacing w:before="0" w:beforeAutospacing="0" w:after="0" w:afterAutospacing="0"/>
        <w:ind w:firstLine="720"/>
      </w:pPr>
      <w:r w:rsidRPr="00723F0E">
        <w:t>Ứng dụng Web Dashboard: Xây dựng các chức năng giám sát tổng quan, tra cứu nhật ký sự cố, thống kê tần suất tấn công và nút bấm hỗ trợ kích hoạt thao tác chặn IP.</w:t>
      </w:r>
    </w:p>
    <w:p w14:paraId="6F1452B7" w14:textId="7D7B1BF2" w:rsidR="00723F0E" w:rsidRDefault="00723F0E" w:rsidP="00A405B1">
      <w:pPr>
        <w:pStyle w:val="Heading3"/>
        <w:numPr>
          <w:ilvl w:val="1"/>
          <w:numId w:val="2"/>
        </w:numPr>
      </w:pPr>
      <w:r>
        <w:lastRenderedPageBreak/>
        <w:t>Giới hạn đề tài</w:t>
      </w:r>
    </w:p>
    <w:p w14:paraId="29B20EB3" w14:textId="77777777" w:rsidR="00723F0E" w:rsidRDefault="00723F0E" w:rsidP="00EC4F15">
      <w:pPr>
        <w:spacing w:before="0" w:beforeAutospacing="0" w:after="0" w:afterAutospacing="0"/>
        <w:ind w:firstLine="720"/>
      </w:pPr>
      <w:r w:rsidRPr="00723F0E">
        <w:t>Hệ thống không đi sâu vào phân tích tĩnh/động chi tiết mã độc (Malware Reverse Engineering) chứa trong tệp tin mà kẻ tấn công tải lên Honeypot.</w:t>
      </w:r>
    </w:p>
    <w:p w14:paraId="1D09AD5B" w14:textId="5F71BED0" w:rsidR="00723F0E" w:rsidRDefault="00723F0E" w:rsidP="00EC4F15">
      <w:pPr>
        <w:spacing w:before="0" w:beforeAutospacing="0" w:after="0" w:afterAutospacing="0"/>
        <w:ind w:firstLine="720"/>
      </w:pPr>
      <w:r w:rsidRPr="00723F0E">
        <w:t>Chức năng tự động chặn IP (Active Defense) được thực hiện mô phỏng qua API của Firewall/Cloud Security Group trong phạm vi môi trường Lab/VPS thực nghiệm.</w:t>
      </w:r>
    </w:p>
    <w:p w14:paraId="7DFDBEEE" w14:textId="49CC28E3" w:rsidR="00723F0E" w:rsidRDefault="00723F0E" w:rsidP="00A405B1">
      <w:pPr>
        <w:pStyle w:val="Heading2"/>
        <w:numPr>
          <w:ilvl w:val="0"/>
          <w:numId w:val="2"/>
        </w:numPr>
      </w:pPr>
      <w:r>
        <w:t>Thiết kế cấu trúc bảo mật và công nghệ áp dụng</w:t>
      </w:r>
    </w:p>
    <w:p w14:paraId="353766DA" w14:textId="383140F7" w:rsidR="00723F0E" w:rsidRDefault="00723F0E" w:rsidP="00A405B1">
      <w:pPr>
        <w:pStyle w:val="Heading3"/>
        <w:numPr>
          <w:ilvl w:val="1"/>
          <w:numId w:val="2"/>
        </w:numPr>
      </w:pPr>
      <w:r>
        <w:t>Thiết kế cấu trúc bảo mật (Security Architecture)</w:t>
      </w:r>
    </w:p>
    <w:p w14:paraId="300D8530" w14:textId="77777777" w:rsidR="00723F0E" w:rsidRDefault="00723F0E" w:rsidP="00EC4F15">
      <w:pPr>
        <w:spacing w:before="0" w:beforeAutospacing="0" w:after="0" w:afterAutospacing="0"/>
        <w:ind w:firstLine="720"/>
      </w:pPr>
      <w:r w:rsidRPr="00723F0E">
        <w:t>Phân vùng mạng cô lập (Network Segmentation): Tách biệt hoàn toàn vùng DMZ chứa Honeypot với vùng xử lý nội bộ (n8n, CSDL) để tránh rủi ro leo thang đặc quyền từ kẻ tấn công</w:t>
      </w:r>
      <w:r>
        <w:t>.</w:t>
      </w:r>
    </w:p>
    <w:p w14:paraId="5AB06E65" w14:textId="77777777" w:rsidR="00723F0E" w:rsidRDefault="00723F0E" w:rsidP="00EC4F15">
      <w:pPr>
        <w:spacing w:before="0" w:beforeAutospacing="0" w:after="0" w:afterAutospacing="0"/>
        <w:ind w:firstLine="720"/>
      </w:pPr>
      <w:r w:rsidRPr="00723F0E">
        <w:t>Bảo mật luồng truyền dữ liệu (Data Pipeline Security): Sử dụng Secret Token và HMAC xác thực dữ liệu gửi qua Webhook từ Honeypot sang n8n.</w:t>
      </w:r>
    </w:p>
    <w:p w14:paraId="0B4C6C3A" w14:textId="11BB54C9" w:rsidR="00723F0E" w:rsidRDefault="00723F0E" w:rsidP="00EC4F15">
      <w:pPr>
        <w:spacing w:before="0" w:beforeAutospacing="0" w:after="0" w:afterAutospacing="0"/>
        <w:ind w:firstLine="720"/>
      </w:pPr>
      <w:r w:rsidRPr="00723F0E">
        <w:t>Xác thực &amp; Phân quyền ứng dụng (Authentication &amp; Authorization): Mã hóa giao tiếp HTTPS/TLS và phân quyền truy cập người dùng (RBAC) cho Web Dashboard.</w:t>
      </w:r>
    </w:p>
    <w:p w14:paraId="27A32CB6" w14:textId="5591B01A" w:rsidR="00723F0E" w:rsidRDefault="00723F0E" w:rsidP="00A405B1">
      <w:pPr>
        <w:pStyle w:val="Heading3"/>
        <w:numPr>
          <w:ilvl w:val="1"/>
          <w:numId w:val="2"/>
        </w:numPr>
      </w:pPr>
      <w:r>
        <w:t>Công nghệ và công cụ sử dụng</w:t>
      </w:r>
    </w:p>
    <w:tbl>
      <w:tblPr>
        <w:tblStyle w:val="TableGrid"/>
        <w:tblW w:w="10890" w:type="dxa"/>
        <w:tblInd w:w="-725" w:type="dxa"/>
        <w:tblLook w:val="04A0" w:firstRow="1" w:lastRow="0" w:firstColumn="1" w:lastColumn="0" w:noHBand="0" w:noVBand="1"/>
      </w:tblPr>
      <w:tblGrid>
        <w:gridCol w:w="1980"/>
        <w:gridCol w:w="4230"/>
        <w:gridCol w:w="4680"/>
      </w:tblGrid>
      <w:tr w:rsidR="00723F0E" w:rsidRPr="00EC4F15" w14:paraId="712DA3A8" w14:textId="77777777" w:rsidTr="00EC4F15">
        <w:tc>
          <w:tcPr>
            <w:tcW w:w="1980" w:type="dxa"/>
            <w:vAlign w:val="center"/>
          </w:tcPr>
          <w:p w14:paraId="570169B7" w14:textId="61603E59" w:rsidR="00723F0E" w:rsidRPr="00EC4F15" w:rsidRDefault="00723F0E" w:rsidP="00EC4F15">
            <w:pPr>
              <w:spacing w:before="0" w:beforeAutospacing="0" w:after="0" w:afterAutospacing="0" w:line="360" w:lineRule="auto"/>
              <w:jc w:val="center"/>
              <w:rPr>
                <w:b/>
                <w:bCs/>
              </w:rPr>
            </w:pPr>
            <w:r w:rsidRPr="00EC4F15">
              <w:rPr>
                <w:b/>
                <w:bCs/>
              </w:rPr>
              <w:t>Thành phần hệ thống</w:t>
            </w:r>
          </w:p>
        </w:tc>
        <w:tc>
          <w:tcPr>
            <w:tcW w:w="4230" w:type="dxa"/>
            <w:vAlign w:val="center"/>
          </w:tcPr>
          <w:p w14:paraId="6C41664C" w14:textId="5092BB7F" w:rsidR="00723F0E" w:rsidRPr="00EC4F15" w:rsidRDefault="00723F0E" w:rsidP="00EC4F15">
            <w:pPr>
              <w:spacing w:before="0" w:beforeAutospacing="0" w:after="0" w:afterAutospacing="0" w:line="360" w:lineRule="auto"/>
              <w:jc w:val="center"/>
              <w:rPr>
                <w:b/>
                <w:bCs/>
              </w:rPr>
            </w:pPr>
            <w:r w:rsidRPr="00EC4F15">
              <w:rPr>
                <w:b/>
                <w:bCs/>
              </w:rPr>
              <w:t>Công cụ /</w:t>
            </w:r>
            <w:r w:rsidR="00EC4F15" w:rsidRPr="00EC4F15">
              <w:rPr>
                <w:b/>
                <w:bCs/>
              </w:rPr>
              <w:t xml:space="preserve"> </w:t>
            </w:r>
            <w:r w:rsidRPr="00EC4F15">
              <w:rPr>
                <w:b/>
                <w:bCs/>
              </w:rPr>
              <w:t>Công nghệ sử dụng</w:t>
            </w:r>
          </w:p>
        </w:tc>
        <w:tc>
          <w:tcPr>
            <w:tcW w:w="4680" w:type="dxa"/>
            <w:vAlign w:val="center"/>
          </w:tcPr>
          <w:p w14:paraId="23FE6321" w14:textId="263A53BC" w:rsidR="00723F0E" w:rsidRPr="00EC4F15" w:rsidRDefault="00723F0E" w:rsidP="00EC4F15">
            <w:pPr>
              <w:spacing w:before="0" w:beforeAutospacing="0" w:after="0" w:afterAutospacing="0" w:line="360" w:lineRule="auto"/>
              <w:jc w:val="center"/>
              <w:rPr>
                <w:b/>
                <w:bCs/>
              </w:rPr>
            </w:pPr>
            <w:r w:rsidRPr="00EC4F15">
              <w:rPr>
                <w:b/>
                <w:bCs/>
              </w:rPr>
              <w:t>Mục đích sử dụng</w:t>
            </w:r>
          </w:p>
        </w:tc>
      </w:tr>
      <w:tr w:rsidR="00723F0E" w14:paraId="2BC563ED" w14:textId="77777777" w:rsidTr="00EC4F15">
        <w:tc>
          <w:tcPr>
            <w:tcW w:w="1980" w:type="dxa"/>
            <w:vAlign w:val="center"/>
          </w:tcPr>
          <w:p w14:paraId="7EEC467C" w14:textId="5B8808F3" w:rsidR="00723F0E" w:rsidRPr="00EC4F15" w:rsidRDefault="00723F0E" w:rsidP="00EC4F15">
            <w:pPr>
              <w:spacing w:before="0" w:beforeAutospacing="0" w:after="0" w:afterAutospacing="0" w:line="360" w:lineRule="auto"/>
              <w:jc w:val="center"/>
              <w:rPr>
                <w:b/>
                <w:bCs/>
              </w:rPr>
            </w:pPr>
            <w:r w:rsidRPr="00EC4F15">
              <w:rPr>
                <w:b/>
                <w:bCs/>
              </w:rPr>
              <w:t>Môi trường &amp; Hạ tầng</w:t>
            </w:r>
          </w:p>
        </w:tc>
        <w:tc>
          <w:tcPr>
            <w:tcW w:w="4230" w:type="dxa"/>
            <w:vAlign w:val="center"/>
          </w:tcPr>
          <w:p w14:paraId="4958F6F6" w14:textId="6EF8B739" w:rsidR="00723F0E" w:rsidRDefault="00723F0E" w:rsidP="00EC4F15">
            <w:pPr>
              <w:spacing w:before="0" w:beforeAutospacing="0" w:after="0" w:afterAutospacing="0" w:line="360" w:lineRule="auto"/>
              <w:jc w:val="center"/>
            </w:pPr>
            <w:r>
              <w:t>Linux (Ubuntu / Kali), Docker, Docker Compose</w:t>
            </w:r>
          </w:p>
        </w:tc>
        <w:tc>
          <w:tcPr>
            <w:tcW w:w="4680" w:type="dxa"/>
            <w:vAlign w:val="center"/>
          </w:tcPr>
          <w:p w14:paraId="75071534" w14:textId="30E78BDA" w:rsidR="00723F0E" w:rsidRDefault="00EC4F15" w:rsidP="00EC4F15">
            <w:pPr>
              <w:spacing w:before="0" w:beforeAutospacing="0" w:after="0" w:afterAutospacing="0" w:line="360" w:lineRule="auto"/>
              <w:jc w:val="center"/>
            </w:pPr>
            <w:r w:rsidRPr="00EC4F15">
              <w:t xml:space="preserve">Đảm bảo tính cô lập, đóng gói và vận hành các container </w:t>
            </w:r>
            <w:proofErr w:type="gramStart"/>
            <w:r w:rsidRPr="00EC4F15">
              <w:t>an</w:t>
            </w:r>
            <w:proofErr w:type="gramEnd"/>
            <w:r w:rsidRPr="00EC4F15">
              <w:t xml:space="preserve"> toàn.</w:t>
            </w:r>
          </w:p>
        </w:tc>
      </w:tr>
      <w:tr w:rsidR="00723F0E" w14:paraId="4E1C237A" w14:textId="77777777" w:rsidTr="00EC4F15">
        <w:tc>
          <w:tcPr>
            <w:tcW w:w="1980" w:type="dxa"/>
            <w:vAlign w:val="center"/>
          </w:tcPr>
          <w:p w14:paraId="4E9754A3" w14:textId="7C625079" w:rsidR="00723F0E" w:rsidRPr="00EC4F15" w:rsidRDefault="00EC4F15" w:rsidP="00EC4F15">
            <w:pPr>
              <w:spacing w:before="0" w:beforeAutospacing="0" w:after="0" w:afterAutospacing="0" w:line="360" w:lineRule="auto"/>
              <w:jc w:val="center"/>
              <w:rPr>
                <w:b/>
                <w:bCs/>
              </w:rPr>
            </w:pPr>
            <w:r w:rsidRPr="00EC4F15">
              <w:rPr>
                <w:b/>
                <w:bCs/>
              </w:rPr>
              <w:t>Hệ thống Honeypot</w:t>
            </w:r>
          </w:p>
        </w:tc>
        <w:tc>
          <w:tcPr>
            <w:tcW w:w="4230" w:type="dxa"/>
            <w:vAlign w:val="center"/>
          </w:tcPr>
          <w:p w14:paraId="1E96CD61" w14:textId="0C19C381" w:rsidR="00723F0E" w:rsidRDefault="00EC4F15" w:rsidP="00EC4F15">
            <w:pPr>
              <w:spacing w:before="0" w:beforeAutospacing="0" w:after="0" w:afterAutospacing="0" w:line="360" w:lineRule="auto"/>
              <w:jc w:val="center"/>
            </w:pPr>
            <w:r>
              <w:t>Cowrie, Dionaea / ElasticPOT</w:t>
            </w:r>
          </w:p>
        </w:tc>
        <w:tc>
          <w:tcPr>
            <w:tcW w:w="4680" w:type="dxa"/>
            <w:vAlign w:val="center"/>
          </w:tcPr>
          <w:p w14:paraId="1A51C5C0" w14:textId="1DBA4480" w:rsidR="00723F0E" w:rsidRDefault="00EC4F15" w:rsidP="00EC4F15">
            <w:pPr>
              <w:spacing w:before="0" w:beforeAutospacing="0" w:after="0" w:afterAutospacing="0" w:line="360" w:lineRule="auto"/>
              <w:jc w:val="center"/>
            </w:pPr>
            <w:r w:rsidRPr="00EC4F15">
              <w:t>Giả lập dịch vụ SSH/Telnet/Web để thu hút và ghi nhận hành vi tấn công.</w:t>
            </w:r>
          </w:p>
        </w:tc>
      </w:tr>
      <w:tr w:rsidR="00723F0E" w14:paraId="3B518167" w14:textId="77777777" w:rsidTr="00EC4F15">
        <w:tc>
          <w:tcPr>
            <w:tcW w:w="1980" w:type="dxa"/>
            <w:vAlign w:val="center"/>
          </w:tcPr>
          <w:p w14:paraId="2889D929" w14:textId="701FEF2C" w:rsidR="00723F0E" w:rsidRPr="00EC4F15" w:rsidRDefault="00EC4F15" w:rsidP="00EC4F15">
            <w:pPr>
              <w:spacing w:before="0" w:beforeAutospacing="0" w:after="0" w:afterAutospacing="0" w:line="360" w:lineRule="auto"/>
              <w:jc w:val="center"/>
              <w:rPr>
                <w:b/>
                <w:bCs/>
              </w:rPr>
            </w:pPr>
            <w:r w:rsidRPr="00EC4F15">
              <w:rPr>
                <w:b/>
                <w:bCs/>
              </w:rPr>
              <w:t>Engine Tự động hóa</w:t>
            </w:r>
          </w:p>
        </w:tc>
        <w:tc>
          <w:tcPr>
            <w:tcW w:w="4230" w:type="dxa"/>
            <w:vAlign w:val="center"/>
          </w:tcPr>
          <w:p w14:paraId="4B5CCB91" w14:textId="2283CF9A" w:rsidR="00723F0E" w:rsidRDefault="00EC4F15" w:rsidP="00EC4F15">
            <w:pPr>
              <w:spacing w:before="0" w:beforeAutospacing="0" w:after="0" w:afterAutospacing="0" w:line="360" w:lineRule="auto"/>
              <w:jc w:val="center"/>
            </w:pPr>
            <w:r>
              <w:t>n8n (Workflow Automation Platform)</w:t>
            </w:r>
          </w:p>
        </w:tc>
        <w:tc>
          <w:tcPr>
            <w:tcW w:w="4680" w:type="dxa"/>
            <w:vAlign w:val="center"/>
          </w:tcPr>
          <w:p w14:paraId="41FA5311" w14:textId="7DB8F1F3" w:rsidR="00723F0E" w:rsidRDefault="00EC4F15" w:rsidP="00EC4F15">
            <w:pPr>
              <w:spacing w:before="0" w:beforeAutospacing="0" w:after="0" w:afterAutospacing="0" w:line="360" w:lineRule="auto"/>
              <w:jc w:val="center"/>
            </w:pPr>
            <w:r w:rsidRPr="00EC4F15">
              <w:t>Đóng vai trò SOAR nhẹ: Nhận log, phân loại, kiểm tra ngưỡng và phát cảnh báo.</w:t>
            </w:r>
          </w:p>
        </w:tc>
      </w:tr>
      <w:tr w:rsidR="00723F0E" w14:paraId="5CC2A4C5" w14:textId="77777777" w:rsidTr="00EC4F15">
        <w:tc>
          <w:tcPr>
            <w:tcW w:w="1980" w:type="dxa"/>
            <w:vAlign w:val="center"/>
          </w:tcPr>
          <w:p w14:paraId="40DE182C" w14:textId="4D28DA01" w:rsidR="00723F0E" w:rsidRPr="00EC4F15" w:rsidRDefault="00EC4F15" w:rsidP="00EC4F15">
            <w:pPr>
              <w:spacing w:before="0" w:beforeAutospacing="0" w:after="0" w:afterAutospacing="0" w:line="360" w:lineRule="auto"/>
              <w:jc w:val="center"/>
              <w:rPr>
                <w:b/>
                <w:bCs/>
              </w:rPr>
            </w:pPr>
            <w:r w:rsidRPr="00EC4F15">
              <w:rPr>
                <w:b/>
                <w:bCs/>
              </w:rPr>
              <w:t>Cơ sở dữ liệu</w:t>
            </w:r>
          </w:p>
        </w:tc>
        <w:tc>
          <w:tcPr>
            <w:tcW w:w="4230" w:type="dxa"/>
            <w:vAlign w:val="center"/>
          </w:tcPr>
          <w:p w14:paraId="23521BF7" w14:textId="113AE3B6" w:rsidR="00723F0E" w:rsidRDefault="00EC4F15" w:rsidP="00EC4F15">
            <w:pPr>
              <w:spacing w:before="0" w:beforeAutospacing="0" w:after="0" w:afterAutospacing="0" w:line="360" w:lineRule="auto"/>
              <w:jc w:val="center"/>
            </w:pPr>
            <w:r w:rsidRPr="00EC4F15">
              <w:t>PostgreSQL / MySQL / MongoDB</w:t>
            </w:r>
          </w:p>
        </w:tc>
        <w:tc>
          <w:tcPr>
            <w:tcW w:w="4680" w:type="dxa"/>
            <w:vAlign w:val="center"/>
          </w:tcPr>
          <w:p w14:paraId="20078D40" w14:textId="635DE75D" w:rsidR="00723F0E" w:rsidRDefault="00EC4F15" w:rsidP="00EC4F15">
            <w:pPr>
              <w:spacing w:before="0" w:beforeAutospacing="0" w:after="0" w:afterAutospacing="0" w:line="360" w:lineRule="auto"/>
              <w:jc w:val="center"/>
            </w:pPr>
            <w:r w:rsidRPr="00EC4F15">
              <w:t>Lưu trữ danh sách sự cố, nhật ký xử lý của n8n và dữ liệu cấu hình cho Web App.</w:t>
            </w:r>
          </w:p>
        </w:tc>
      </w:tr>
      <w:tr w:rsidR="00723F0E" w14:paraId="4D74B147" w14:textId="77777777" w:rsidTr="00EC4F15">
        <w:tc>
          <w:tcPr>
            <w:tcW w:w="1980" w:type="dxa"/>
            <w:vAlign w:val="center"/>
          </w:tcPr>
          <w:p w14:paraId="3237EF36" w14:textId="6852EA5E" w:rsidR="00723F0E" w:rsidRPr="00EC4F15" w:rsidRDefault="00EC4F15" w:rsidP="00EC4F15">
            <w:pPr>
              <w:spacing w:before="0" w:beforeAutospacing="0" w:after="0" w:afterAutospacing="0" w:line="360" w:lineRule="auto"/>
              <w:jc w:val="center"/>
              <w:rPr>
                <w:b/>
                <w:bCs/>
              </w:rPr>
            </w:pPr>
            <w:r w:rsidRPr="00EC4F15">
              <w:rPr>
                <w:b/>
                <w:bCs/>
              </w:rPr>
              <w:t>Ứng dụng Web Dashboard</w:t>
            </w:r>
          </w:p>
        </w:tc>
        <w:tc>
          <w:tcPr>
            <w:tcW w:w="4230" w:type="dxa"/>
            <w:vAlign w:val="center"/>
          </w:tcPr>
          <w:p w14:paraId="2AAAC26A" w14:textId="05210424" w:rsidR="00EC4F15" w:rsidRDefault="00EC4F15" w:rsidP="00EC4F15">
            <w:pPr>
              <w:spacing w:before="0" w:beforeAutospacing="0" w:after="0" w:afterAutospacing="0" w:line="360" w:lineRule="auto"/>
              <w:jc w:val="center"/>
            </w:pPr>
            <w:r>
              <w:t>Frontend: React.js / Vue.js / Streamlit</w:t>
            </w:r>
          </w:p>
          <w:p w14:paraId="26E0B5B2" w14:textId="73F124E3" w:rsidR="00723F0E" w:rsidRDefault="00EC4F15" w:rsidP="00EC4F15">
            <w:pPr>
              <w:spacing w:before="0" w:beforeAutospacing="0" w:after="0" w:afterAutospacing="0" w:line="360" w:lineRule="auto"/>
              <w:jc w:val="center"/>
            </w:pPr>
            <w:r>
              <w:t>Backend: Node.js / Python FastAPI</w:t>
            </w:r>
          </w:p>
        </w:tc>
        <w:tc>
          <w:tcPr>
            <w:tcW w:w="4680" w:type="dxa"/>
            <w:vAlign w:val="center"/>
          </w:tcPr>
          <w:p w14:paraId="15A747A8" w14:textId="163F4761" w:rsidR="00723F0E" w:rsidRDefault="00EC4F15" w:rsidP="00EC4F15">
            <w:pPr>
              <w:spacing w:before="0" w:beforeAutospacing="0" w:after="0" w:afterAutospacing="0" w:line="360" w:lineRule="auto"/>
              <w:jc w:val="center"/>
            </w:pPr>
            <w:r w:rsidRPr="00EC4F15">
              <w:t>Phát triển giao diện Trung tâm vận hành an ninh (Mini SOC Dashboard).</w:t>
            </w:r>
          </w:p>
        </w:tc>
      </w:tr>
      <w:tr w:rsidR="00723F0E" w14:paraId="4E82840F" w14:textId="77777777" w:rsidTr="00EC4F15">
        <w:tc>
          <w:tcPr>
            <w:tcW w:w="1980" w:type="dxa"/>
            <w:vAlign w:val="center"/>
          </w:tcPr>
          <w:p w14:paraId="7087BCAE" w14:textId="252E4158" w:rsidR="00723F0E" w:rsidRPr="00EC4F15" w:rsidRDefault="00EC4F15" w:rsidP="00EC4F15">
            <w:pPr>
              <w:spacing w:before="0" w:beforeAutospacing="0" w:after="0" w:afterAutospacing="0" w:line="360" w:lineRule="auto"/>
              <w:jc w:val="center"/>
              <w:rPr>
                <w:b/>
                <w:bCs/>
              </w:rPr>
            </w:pPr>
            <w:r w:rsidRPr="00EC4F15">
              <w:rPr>
                <w:b/>
                <w:bCs/>
              </w:rPr>
              <w:lastRenderedPageBreak/>
              <w:t>Kênh cảnh báo</w:t>
            </w:r>
          </w:p>
        </w:tc>
        <w:tc>
          <w:tcPr>
            <w:tcW w:w="4230" w:type="dxa"/>
            <w:vAlign w:val="center"/>
          </w:tcPr>
          <w:p w14:paraId="225E5513" w14:textId="431260AC" w:rsidR="00723F0E" w:rsidRDefault="00EC4F15" w:rsidP="00EC4F15">
            <w:pPr>
              <w:spacing w:before="0" w:beforeAutospacing="0" w:after="0" w:afterAutospacing="0" w:line="360" w:lineRule="auto"/>
              <w:jc w:val="center"/>
            </w:pPr>
            <w:r w:rsidRPr="00EC4F15">
              <w:t>Telegram Bot API, Discord Webhook, Email</w:t>
            </w:r>
          </w:p>
        </w:tc>
        <w:tc>
          <w:tcPr>
            <w:tcW w:w="4680" w:type="dxa"/>
            <w:vAlign w:val="center"/>
          </w:tcPr>
          <w:p w14:paraId="17F2891B" w14:textId="2D3159A1" w:rsidR="00723F0E" w:rsidRDefault="00EC4F15" w:rsidP="00EC4F15">
            <w:pPr>
              <w:spacing w:before="0" w:beforeAutospacing="0" w:after="0" w:afterAutospacing="0" w:line="360" w:lineRule="auto"/>
              <w:jc w:val="center"/>
            </w:pPr>
            <w:r w:rsidRPr="00EC4F15">
              <w:t>Truyền tải thông báo sự cố tức thời đến quản trị viên.</w:t>
            </w:r>
          </w:p>
        </w:tc>
      </w:tr>
    </w:tbl>
    <w:p w14:paraId="303254F1" w14:textId="3DAF73E6" w:rsidR="00723F0E" w:rsidRDefault="00EC4F15" w:rsidP="00A405B1">
      <w:pPr>
        <w:pStyle w:val="Heading2"/>
        <w:numPr>
          <w:ilvl w:val="0"/>
          <w:numId w:val="2"/>
        </w:numPr>
      </w:pPr>
      <w:r>
        <w:t>Phân tích thiết kế hệ thống và tập sơ đồ (Diagrams)</w:t>
      </w:r>
    </w:p>
    <w:p w14:paraId="002B546B" w14:textId="55BE9410" w:rsidR="00102025" w:rsidRDefault="00102025" w:rsidP="00A405B1">
      <w:pPr>
        <w:pStyle w:val="Heading3"/>
        <w:numPr>
          <w:ilvl w:val="1"/>
          <w:numId w:val="2"/>
        </w:numPr>
      </w:pPr>
      <w:r>
        <w:t>Phân tích chức năng hệ thống</w:t>
      </w:r>
    </w:p>
    <w:p w14:paraId="6830917F" w14:textId="77777777" w:rsidR="00102025" w:rsidRDefault="00102025" w:rsidP="00102025">
      <w:pPr>
        <w:spacing w:before="0" w:beforeAutospacing="0" w:after="0" w:afterAutospacing="0"/>
        <w:ind w:firstLine="720"/>
      </w:pPr>
      <w:r w:rsidRPr="00102025">
        <w:t>Khối Thu thập &amp; Chuẩn hóa: Tiếp nhận log JSON thô từ Honeypot, trích xuất IP nguồn, Quốc gia, Payload</w:t>
      </w:r>
      <w:r>
        <w:t>.</w:t>
      </w:r>
    </w:p>
    <w:p w14:paraId="03920DAD" w14:textId="77777777" w:rsidR="00102025" w:rsidRDefault="00102025" w:rsidP="00102025">
      <w:pPr>
        <w:spacing w:before="0" w:beforeAutospacing="0" w:after="0" w:afterAutospacing="0"/>
        <w:ind w:firstLine="720"/>
      </w:pPr>
      <w:r w:rsidRPr="00102025">
        <w:t>Khối Xử lý &amp; Lọc ngưỡng: Kiểm tra quy tắc tần suất tấn công, đánh dấu độ nghiêm trọng sự cố</w:t>
      </w:r>
      <w:r>
        <w:t>.</w:t>
      </w:r>
    </w:p>
    <w:p w14:paraId="5AC689F6" w14:textId="56859CB7" w:rsidR="00102025" w:rsidRDefault="00102025" w:rsidP="00102025">
      <w:pPr>
        <w:spacing w:before="0" w:beforeAutospacing="0" w:after="0" w:afterAutospacing="0"/>
        <w:ind w:firstLine="720"/>
      </w:pPr>
      <w:r w:rsidRPr="00102025">
        <w:t>Khối Lưu trữ &amp; Quản trị: Ghi nhận sự cố vào CSDL, đồng bộ với ứng dụng Web Dashboard.</w:t>
      </w:r>
    </w:p>
    <w:p w14:paraId="6DA19DE2" w14:textId="53874EAE" w:rsidR="00102025" w:rsidRDefault="00102025" w:rsidP="00A405B1">
      <w:pPr>
        <w:pStyle w:val="Heading3"/>
        <w:numPr>
          <w:ilvl w:val="1"/>
          <w:numId w:val="2"/>
        </w:numPr>
      </w:pPr>
      <w:r>
        <w:t>Tập Sơ đồ Kỹ thuật dự kiến đóng gói (Diagrams Package)</w:t>
      </w:r>
    </w:p>
    <w:p w14:paraId="76CF0AF6" w14:textId="77777777" w:rsidR="00102025" w:rsidRDefault="00102025" w:rsidP="00102025">
      <w:pPr>
        <w:spacing w:before="0" w:beforeAutospacing="0" w:after="0" w:afterAutospacing="0"/>
        <w:ind w:firstLine="720"/>
      </w:pPr>
      <w:r w:rsidRPr="00102025">
        <w:t>Sơ đồ Kiến trúc Tổng thể (Overall Architecture Diagram): Mô tả liên kết giữa Attacker, Honeypot, n8n Engine, CSDL và Web Dashboard.</w:t>
      </w:r>
    </w:p>
    <w:p w14:paraId="50B2AB9F" w14:textId="77777777" w:rsidR="00102025" w:rsidRDefault="00102025" w:rsidP="00102025">
      <w:pPr>
        <w:spacing w:before="0" w:beforeAutospacing="0" w:after="0" w:afterAutospacing="0"/>
        <w:ind w:firstLine="720"/>
      </w:pPr>
      <w:r w:rsidRPr="00102025">
        <w:t>Sơ đồ Luồng Dữ liệu (Data Flow Diagram - DFD Level 0, Level 1): Luồng di chuyển dữ liệu log từ khi sinh ra đến khi phát cảnh báo</w:t>
      </w:r>
      <w:r>
        <w:t>.</w:t>
      </w:r>
    </w:p>
    <w:p w14:paraId="40F43567" w14:textId="77777777" w:rsidR="00102025" w:rsidRDefault="00102025" w:rsidP="00102025">
      <w:pPr>
        <w:spacing w:before="0" w:beforeAutospacing="0" w:after="0" w:afterAutospacing="0"/>
        <w:ind w:firstLine="720"/>
      </w:pPr>
      <w:r w:rsidRPr="00102025">
        <w:t>Sơ đồ Trường hợp Sử dụng (Use Case Diagram): Phân rã chức năng cho Admin, Security Analyst và các Bot tự động.</w:t>
      </w:r>
    </w:p>
    <w:p w14:paraId="7F847B74" w14:textId="77777777" w:rsidR="00102025" w:rsidRDefault="00102025" w:rsidP="00102025">
      <w:pPr>
        <w:spacing w:before="0" w:beforeAutospacing="0" w:after="0" w:afterAutospacing="0"/>
        <w:ind w:firstLine="720"/>
      </w:pPr>
      <w:r w:rsidRPr="00102025">
        <w:t>Sơ đồ Chuỗi (Sequence Diagrams):</w:t>
      </w:r>
    </w:p>
    <w:p w14:paraId="78814A90" w14:textId="76D276DF" w:rsidR="00102025" w:rsidRDefault="00102025" w:rsidP="00102025">
      <w:pPr>
        <w:pStyle w:val="ListParagraph"/>
        <w:numPr>
          <w:ilvl w:val="0"/>
          <w:numId w:val="1"/>
        </w:numPr>
        <w:spacing w:before="0" w:beforeAutospacing="0" w:after="0" w:afterAutospacing="0"/>
      </w:pPr>
      <w:r w:rsidRPr="00102025">
        <w:t xml:space="preserve">Sequence 1: Luồng phát hiện Brute-force SSH </w:t>
      </w:r>
      <w:r>
        <w:sym w:font="Wingdings" w:char="F0E0"/>
      </w:r>
      <w:r w:rsidRPr="00102025">
        <w:t xml:space="preserve"> n8n lọc ngưỡng </w:t>
      </w:r>
      <w:r>
        <w:sym w:font="Wingdings" w:char="F0E0"/>
      </w:r>
      <w:r w:rsidRPr="00102025">
        <w:t xml:space="preserve"> Cảnh báo Telegram.</w:t>
      </w:r>
    </w:p>
    <w:p w14:paraId="5D779299" w14:textId="0AB8C774" w:rsidR="00102025" w:rsidRDefault="00102025" w:rsidP="00102025">
      <w:pPr>
        <w:pStyle w:val="ListParagraph"/>
        <w:numPr>
          <w:ilvl w:val="0"/>
          <w:numId w:val="1"/>
        </w:numPr>
        <w:spacing w:before="0" w:beforeAutospacing="0" w:after="0" w:afterAutospacing="0"/>
      </w:pPr>
      <w:r w:rsidRPr="00102025">
        <w:t xml:space="preserve">Sequence 2: Luồng quản trị viên bấm nút "Block IP" trên Web Dashboard </w:t>
      </w:r>
      <w:r>
        <w:sym w:font="Wingdings" w:char="F0E0"/>
      </w:r>
      <w:r w:rsidRPr="00102025">
        <w:t xml:space="preserve"> Trigger kịch bản n8n </w:t>
      </w:r>
      <w:r>
        <w:sym w:font="Wingdings" w:char="F0E0"/>
      </w:r>
      <w:r w:rsidRPr="00102025">
        <w:t xml:space="preserve"> Gọi API Firewall.</w:t>
      </w:r>
    </w:p>
    <w:p w14:paraId="798FC02C" w14:textId="131666EF" w:rsidR="00102025" w:rsidRDefault="00102025" w:rsidP="00102025">
      <w:pPr>
        <w:spacing w:before="0" w:beforeAutospacing="0" w:after="0" w:afterAutospacing="0"/>
        <w:ind w:firstLine="720"/>
      </w:pPr>
      <w:r w:rsidRPr="00102025">
        <w:t>Sơ đồ Kịch bản n8n (n8n Workflow Diagram): Sơ đồ khối logic luồng kết nối giữa các Node trong n8n.</w:t>
      </w:r>
    </w:p>
    <w:p w14:paraId="6338732D" w14:textId="46E011D2" w:rsidR="00102025" w:rsidRDefault="00102025" w:rsidP="00A405B1">
      <w:pPr>
        <w:pStyle w:val="Heading2"/>
        <w:numPr>
          <w:ilvl w:val="0"/>
          <w:numId w:val="2"/>
        </w:numPr>
      </w:pPr>
      <w:r>
        <w:t>Thiết kế giao diện ứng dụng (UI/UX Design Mockups)</w:t>
      </w:r>
    </w:p>
    <w:p w14:paraId="4AEFB374" w14:textId="77777777" w:rsidR="00102025" w:rsidRDefault="00102025" w:rsidP="00102025">
      <w:pPr>
        <w:spacing w:before="0" w:beforeAutospacing="0" w:after="0" w:afterAutospacing="0"/>
        <w:ind w:firstLine="720"/>
      </w:pPr>
      <w:r w:rsidRPr="00102025">
        <w:t>Hệ thống cung cấp ứng dụng Web Dashboard (SOC App) với các màn hình chức năng chính:</w:t>
      </w:r>
    </w:p>
    <w:p w14:paraId="1A689C2A" w14:textId="77777777" w:rsidR="00102025" w:rsidRDefault="00102025" w:rsidP="00102025">
      <w:pPr>
        <w:pStyle w:val="ListParagraph"/>
        <w:numPr>
          <w:ilvl w:val="0"/>
          <w:numId w:val="1"/>
        </w:numPr>
        <w:spacing w:before="0" w:beforeAutospacing="0" w:after="0" w:afterAutospacing="0"/>
      </w:pPr>
      <w:r w:rsidRPr="00102025">
        <w:lastRenderedPageBreak/>
        <w:t>Trang Tổng quan (Main Dashboard View): Biểu đồ thống kê số lượng tấn công thời gian thực, Top 10 IP độc hại, bản đồ vị trí địa lý tấn công (GeoIP</w:t>
      </w:r>
      <w:r>
        <w:t>).</w:t>
      </w:r>
    </w:p>
    <w:p w14:paraId="3E9DB2EA" w14:textId="77777777" w:rsidR="00102025" w:rsidRDefault="00102025" w:rsidP="00102025">
      <w:pPr>
        <w:pStyle w:val="ListParagraph"/>
        <w:numPr>
          <w:ilvl w:val="0"/>
          <w:numId w:val="1"/>
        </w:numPr>
        <w:spacing w:before="0" w:beforeAutospacing="0" w:after="0" w:afterAutospacing="0"/>
      </w:pPr>
      <w:r w:rsidRPr="00102025">
        <w:t>Trang Nhật ký Sự cố (Incident Log Viewer): Bảng tra cứu danh sách các cuộc tấn công thu được từ Honeypot kèm bộ lọc theo thời gian, loại hình và mức độ nghiêm trọng</w:t>
      </w:r>
      <w:r>
        <w:t>.</w:t>
      </w:r>
    </w:p>
    <w:p w14:paraId="09801BBD" w14:textId="23EC62F9" w:rsidR="00102025" w:rsidRDefault="00102025" w:rsidP="00102025">
      <w:pPr>
        <w:pStyle w:val="ListParagraph"/>
        <w:numPr>
          <w:ilvl w:val="0"/>
          <w:numId w:val="1"/>
        </w:numPr>
        <w:spacing w:before="0" w:beforeAutospacing="0" w:after="0" w:afterAutospacing="0"/>
      </w:pPr>
      <w:r w:rsidRPr="00102025">
        <w:t>Trang Quản lý IP Blacklist &amp; Cấu hình (Rule &amp; Blacklist Management): Cho phép xem danh sách IP bị chặn, nút bấm thao tác hủy chặn (Unblock) thủ công và giao diện chỉnh sửa ngưỡng cảnh báo của n8n.</w:t>
      </w:r>
    </w:p>
    <w:p w14:paraId="7A83D1E9" w14:textId="3D066B27" w:rsidR="00102025" w:rsidRDefault="00102025" w:rsidP="00A405B1">
      <w:pPr>
        <w:pStyle w:val="Heading2"/>
        <w:numPr>
          <w:ilvl w:val="0"/>
          <w:numId w:val="2"/>
        </w:numPr>
      </w:pPr>
      <w:r>
        <w:t>Kết quả dự kiến đạt được</w:t>
      </w:r>
    </w:p>
    <w:p w14:paraId="5B91DD7A" w14:textId="04939444" w:rsidR="00102025" w:rsidRPr="00102025" w:rsidRDefault="00102025" w:rsidP="00102025">
      <w:pPr>
        <w:spacing w:before="0" w:beforeAutospacing="0" w:after="0" w:afterAutospacing="0"/>
        <w:ind w:firstLine="720"/>
      </w:pPr>
      <w:r w:rsidRPr="00102025">
        <w:t>Hệ thống Phần mềm Hoàn chỉnh (Working Software)</w:t>
      </w:r>
    </w:p>
    <w:p w14:paraId="132ED804" w14:textId="03C83731" w:rsidR="00102025" w:rsidRDefault="00102025" w:rsidP="00102025">
      <w:pPr>
        <w:pStyle w:val="ListParagraph"/>
        <w:numPr>
          <w:ilvl w:val="0"/>
          <w:numId w:val="1"/>
        </w:numPr>
        <w:spacing w:before="0" w:beforeAutospacing="0" w:after="0" w:afterAutospacing="0"/>
      </w:pPr>
      <w:r w:rsidRPr="00102025">
        <w:t>Mô hình Honeypot vận hành ổn định trên Docker, ghi nhận thành công các cuộc tấn công thực tế</w:t>
      </w:r>
      <w:r>
        <w:t>.</w:t>
      </w:r>
    </w:p>
    <w:p w14:paraId="1E0AE832" w14:textId="4135ED84" w:rsidR="00102025" w:rsidRDefault="00102025" w:rsidP="00102025">
      <w:pPr>
        <w:pStyle w:val="ListParagraph"/>
        <w:numPr>
          <w:ilvl w:val="0"/>
          <w:numId w:val="1"/>
        </w:numPr>
        <w:spacing w:before="0" w:beforeAutospacing="0" w:after="0" w:afterAutospacing="0"/>
      </w:pPr>
      <w:r w:rsidRPr="00102025">
        <w:t>Kịch bản n8n tự động hóa xử lý log, lọc nhiễu và gửi cảnh báo tức thì dưới 3 giây</w:t>
      </w:r>
      <w:r>
        <w:t>.</w:t>
      </w:r>
    </w:p>
    <w:p w14:paraId="5256C7C0" w14:textId="01792128" w:rsidR="00102025" w:rsidRDefault="00102025" w:rsidP="00102025">
      <w:pPr>
        <w:pStyle w:val="ListParagraph"/>
        <w:numPr>
          <w:ilvl w:val="0"/>
          <w:numId w:val="1"/>
        </w:numPr>
        <w:spacing w:before="0" w:beforeAutospacing="0" w:after="0" w:afterAutospacing="0"/>
      </w:pPr>
      <w:r w:rsidRPr="00102025">
        <w:t>Ứng dụng Web Dashboard hiển thị các chỉ số thống kê giám sát an toàn thông tin</w:t>
      </w:r>
      <w:r>
        <w:t>.</w:t>
      </w:r>
    </w:p>
    <w:p w14:paraId="5776B282" w14:textId="73AB76BE" w:rsidR="00102025" w:rsidRPr="00102025" w:rsidRDefault="00102025" w:rsidP="00102025">
      <w:pPr>
        <w:spacing w:before="0" w:beforeAutospacing="0" w:after="0" w:afterAutospacing="0"/>
        <w:ind w:firstLine="720"/>
      </w:pPr>
      <w:r w:rsidRPr="00102025">
        <w:t>Bộ Hồ sơ Kỹ thuật Đầy đủ (Technical Documentation)</w:t>
      </w:r>
    </w:p>
    <w:p w14:paraId="4229BC61" w14:textId="67E62A8E" w:rsidR="00102025" w:rsidRDefault="00102025" w:rsidP="00102025">
      <w:pPr>
        <w:pStyle w:val="ListParagraph"/>
        <w:numPr>
          <w:ilvl w:val="0"/>
          <w:numId w:val="1"/>
        </w:numPr>
        <w:spacing w:before="0" w:beforeAutospacing="0" w:after="0" w:afterAutospacing="0"/>
      </w:pPr>
      <w:r>
        <w:t>Bản thiết kế Cấu trúc Bảo mật.</w:t>
      </w:r>
    </w:p>
    <w:p w14:paraId="3B562632" w14:textId="77777777" w:rsidR="00102025" w:rsidRDefault="00102025" w:rsidP="00102025">
      <w:pPr>
        <w:pStyle w:val="ListParagraph"/>
        <w:numPr>
          <w:ilvl w:val="0"/>
          <w:numId w:val="1"/>
        </w:numPr>
        <w:spacing w:before="0" w:beforeAutospacing="0" w:after="0" w:afterAutospacing="0"/>
      </w:pPr>
      <w:r>
        <w:t>Bản thiết kế Giao diện UI/UX Mockups.</w:t>
      </w:r>
    </w:p>
    <w:p w14:paraId="138975DB" w14:textId="0BD52510" w:rsidR="00B5564C" w:rsidRDefault="00102025" w:rsidP="00102025">
      <w:pPr>
        <w:pStyle w:val="ListParagraph"/>
        <w:numPr>
          <w:ilvl w:val="0"/>
          <w:numId w:val="1"/>
        </w:numPr>
        <w:spacing w:before="0" w:beforeAutospacing="0" w:after="0" w:afterAutospacing="0"/>
      </w:pPr>
      <w:r>
        <w:t>Phân tích CSDL &amp; Tập Sơ đồ Kỹ thuật chuẩn mực (Architecture, DFD, Use Case, Sequence Diagrams).</w:t>
      </w:r>
    </w:p>
    <w:p w14:paraId="0AFB9D79" w14:textId="77777777" w:rsidR="00B5564C" w:rsidRDefault="00B5564C">
      <w:pPr>
        <w:spacing w:before="0" w:beforeAutospacing="0" w:after="0" w:afterAutospacing="0"/>
        <w:jc w:val="left"/>
      </w:pPr>
      <w:r>
        <w:br w:type="page"/>
      </w:r>
    </w:p>
    <w:p w14:paraId="3FA3D953" w14:textId="12FFA3D9" w:rsidR="00102025" w:rsidRDefault="00B5564C" w:rsidP="00B5564C">
      <w:pPr>
        <w:spacing w:before="0" w:beforeAutospacing="0" w:after="0" w:afterAutospacing="0"/>
        <w:jc w:val="center"/>
      </w:pPr>
      <w:r>
        <w:lastRenderedPageBreak/>
        <w:t>Sơ đồ khối</w:t>
      </w:r>
    </w:p>
    <w:p w14:paraId="743477BF" w14:textId="53C78556" w:rsidR="00B5564C" w:rsidRPr="00102025" w:rsidRDefault="00B5564C" w:rsidP="00B5564C">
      <w:pPr>
        <w:spacing w:before="0" w:beforeAutospacing="0" w:after="0" w:afterAutospacing="0"/>
        <w:jc w:val="center"/>
      </w:pPr>
      <w:r>
        <w:rPr>
          <w:noProof/>
        </w:rPr>
        <w:drawing>
          <wp:inline distT="0" distB="0" distL="0" distR="0" wp14:anchorId="3F211A3A" wp14:editId="224B7A2C">
            <wp:extent cx="5943600" cy="3344545"/>
            <wp:effectExtent l="0" t="0" r="0" b="8255"/>
            <wp:docPr id="85320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sectPr w:rsidR="00B5564C" w:rsidRPr="00102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40C8"/>
    <w:multiLevelType w:val="multilevel"/>
    <w:tmpl w:val="135CED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3F3476D"/>
    <w:multiLevelType w:val="hybridMultilevel"/>
    <w:tmpl w:val="4F585226"/>
    <w:lvl w:ilvl="0" w:tplc="BE2889C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9944689">
    <w:abstractNumId w:val="1"/>
  </w:num>
  <w:num w:numId="2" w16cid:durableId="111918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9C"/>
    <w:rsid w:val="00102025"/>
    <w:rsid w:val="002E4863"/>
    <w:rsid w:val="00323522"/>
    <w:rsid w:val="00360A68"/>
    <w:rsid w:val="00406509"/>
    <w:rsid w:val="004A1958"/>
    <w:rsid w:val="0055115D"/>
    <w:rsid w:val="005E6BF7"/>
    <w:rsid w:val="0065679D"/>
    <w:rsid w:val="00667916"/>
    <w:rsid w:val="00723F0E"/>
    <w:rsid w:val="007747E1"/>
    <w:rsid w:val="00776DC4"/>
    <w:rsid w:val="007B3521"/>
    <w:rsid w:val="007C0B02"/>
    <w:rsid w:val="00895589"/>
    <w:rsid w:val="008D189C"/>
    <w:rsid w:val="009074D6"/>
    <w:rsid w:val="00943676"/>
    <w:rsid w:val="00A405B1"/>
    <w:rsid w:val="00AE6217"/>
    <w:rsid w:val="00B5564C"/>
    <w:rsid w:val="00B85683"/>
    <w:rsid w:val="00BA74D4"/>
    <w:rsid w:val="00BC40FD"/>
    <w:rsid w:val="00C1749A"/>
    <w:rsid w:val="00C707DF"/>
    <w:rsid w:val="00CF5145"/>
    <w:rsid w:val="00D22F05"/>
    <w:rsid w:val="00D35CD0"/>
    <w:rsid w:val="00DC1228"/>
    <w:rsid w:val="00E77D16"/>
    <w:rsid w:val="00EC4F15"/>
    <w:rsid w:val="00F150B1"/>
    <w:rsid w:val="00FA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F512"/>
  <w15:chartTrackingRefBased/>
  <w15:docId w15:val="{CBF7BEFD-773D-43A5-A7A5-C47F263F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DF"/>
    <w:pPr>
      <w:spacing w:before="100" w:beforeAutospacing="1" w:after="100" w:afterAutospacing="1"/>
      <w:jc w:val="both"/>
    </w:pPr>
  </w:style>
  <w:style w:type="paragraph" w:styleId="Heading1">
    <w:name w:val="heading 1"/>
    <w:basedOn w:val="Normal"/>
    <w:next w:val="Normal"/>
    <w:link w:val="Heading1Char"/>
    <w:uiPriority w:val="9"/>
    <w:qFormat/>
    <w:rsid w:val="00C707DF"/>
    <w:pPr>
      <w:keepNext/>
      <w:keepLines/>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707DF"/>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76DC4"/>
    <w:pPr>
      <w:keepNext/>
      <w:keepLines/>
      <w:spacing w:before="0" w:beforeAutospacing="0" w:after="0" w:afterAutospacing="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D18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8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18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18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189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189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DF"/>
    <w:rPr>
      <w:rFonts w:eastAsiaTheme="majorEastAsia" w:cstheme="majorBidi"/>
      <w:b/>
      <w:sz w:val="32"/>
      <w:szCs w:val="40"/>
    </w:rPr>
  </w:style>
  <w:style w:type="character" w:customStyle="1" w:styleId="Heading2Char">
    <w:name w:val="Heading 2 Char"/>
    <w:basedOn w:val="DefaultParagraphFont"/>
    <w:link w:val="Heading2"/>
    <w:uiPriority w:val="9"/>
    <w:rsid w:val="00C707DF"/>
    <w:rPr>
      <w:rFonts w:eastAsiaTheme="majorEastAsia" w:cstheme="majorBidi"/>
      <w:b/>
      <w:szCs w:val="32"/>
    </w:rPr>
  </w:style>
  <w:style w:type="character" w:customStyle="1" w:styleId="Heading3Char">
    <w:name w:val="Heading 3 Char"/>
    <w:basedOn w:val="DefaultParagraphFont"/>
    <w:link w:val="Heading3"/>
    <w:uiPriority w:val="9"/>
    <w:rsid w:val="00776DC4"/>
    <w:rPr>
      <w:rFonts w:eastAsiaTheme="majorEastAsia" w:cstheme="majorBidi"/>
      <w:b/>
      <w:szCs w:val="28"/>
    </w:rPr>
  </w:style>
  <w:style w:type="character" w:customStyle="1" w:styleId="Heading4Char">
    <w:name w:val="Heading 4 Char"/>
    <w:basedOn w:val="DefaultParagraphFont"/>
    <w:link w:val="Heading4"/>
    <w:uiPriority w:val="9"/>
    <w:semiHidden/>
    <w:rsid w:val="008D18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18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18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18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18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18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189C"/>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189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D18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8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18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89C"/>
    <w:rPr>
      <w:i/>
      <w:iCs/>
      <w:color w:val="404040" w:themeColor="text1" w:themeTint="BF"/>
    </w:rPr>
  </w:style>
  <w:style w:type="paragraph" w:styleId="ListParagraph">
    <w:name w:val="List Paragraph"/>
    <w:basedOn w:val="Normal"/>
    <w:uiPriority w:val="34"/>
    <w:qFormat/>
    <w:rsid w:val="008D189C"/>
    <w:pPr>
      <w:ind w:left="720"/>
      <w:contextualSpacing/>
    </w:pPr>
  </w:style>
  <w:style w:type="character" w:styleId="IntenseEmphasis">
    <w:name w:val="Intense Emphasis"/>
    <w:basedOn w:val="DefaultParagraphFont"/>
    <w:uiPriority w:val="21"/>
    <w:qFormat/>
    <w:rsid w:val="008D189C"/>
    <w:rPr>
      <w:i/>
      <w:iCs/>
      <w:color w:val="0F4761" w:themeColor="accent1" w:themeShade="BF"/>
    </w:rPr>
  </w:style>
  <w:style w:type="paragraph" w:styleId="IntenseQuote">
    <w:name w:val="Intense Quote"/>
    <w:basedOn w:val="Normal"/>
    <w:next w:val="Normal"/>
    <w:link w:val="IntenseQuoteChar"/>
    <w:uiPriority w:val="30"/>
    <w:qFormat/>
    <w:rsid w:val="008D1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89C"/>
    <w:rPr>
      <w:i/>
      <w:iCs/>
      <w:color w:val="0F4761" w:themeColor="accent1" w:themeShade="BF"/>
    </w:rPr>
  </w:style>
  <w:style w:type="character" w:styleId="IntenseReference">
    <w:name w:val="Intense Reference"/>
    <w:basedOn w:val="DefaultParagraphFont"/>
    <w:uiPriority w:val="32"/>
    <w:qFormat/>
    <w:rsid w:val="008D189C"/>
    <w:rPr>
      <w:b/>
      <w:bCs/>
      <w:smallCaps/>
      <w:color w:val="0F4761" w:themeColor="accent1" w:themeShade="BF"/>
      <w:spacing w:val="5"/>
    </w:rPr>
  </w:style>
  <w:style w:type="table" w:styleId="TableGrid">
    <w:name w:val="Table Grid"/>
    <w:basedOn w:val="TableNormal"/>
    <w:uiPriority w:val="39"/>
    <w:rsid w:val="00723F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ECECC-E480-4EDB-A7B3-67EC30615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4</cp:revision>
  <dcterms:created xsi:type="dcterms:W3CDTF">2026-09-27T03:19:00Z</dcterms:created>
  <dcterms:modified xsi:type="dcterms:W3CDTF">2026-10-14T06:59:00Z</dcterms:modified>
</cp:coreProperties>
</file>