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FAB" w:rsidRDefault="00A20FAB" w:rsidP="00A20FAB">
      <w:pPr>
        <w:pStyle w:val="1"/>
      </w:pPr>
      <w:r>
        <w:rPr>
          <w:rFonts w:hint="eastAsia"/>
        </w:rPr>
        <w:t>11月</w:t>
      </w:r>
      <w:r>
        <w:t>第三周更新内容</w:t>
      </w:r>
      <w:r w:rsidR="006A3AA4">
        <w:rPr>
          <w:rFonts w:hint="eastAsia"/>
        </w:rPr>
        <w:t>2</w:t>
      </w:r>
      <w:r w:rsidR="006A3AA4">
        <w:t>.0</w:t>
      </w:r>
    </w:p>
    <w:p w:rsidR="00A20FAB" w:rsidRDefault="00A20FAB" w:rsidP="00A20FAB">
      <w:pPr>
        <w:pStyle w:val="a5"/>
      </w:pPr>
      <w:r>
        <w:t>11</w:t>
      </w:r>
      <w:r>
        <w:rPr>
          <w:rFonts w:hint="eastAsia"/>
        </w:rPr>
        <w:t>月2</w:t>
      </w:r>
      <w:r w:rsidR="006A3AA4">
        <w:t>4</w:t>
      </w:r>
      <w:r>
        <w:rPr>
          <w:rFonts w:hint="eastAsia"/>
        </w:rPr>
        <w:t>日</w:t>
      </w:r>
      <w:r>
        <w:t>更新内容</w:t>
      </w:r>
    </w:p>
    <w:p w:rsidR="009D3A91" w:rsidRDefault="00EE06AB" w:rsidP="009D3A91">
      <w:r>
        <w:rPr>
          <w:rFonts w:hint="eastAsia"/>
        </w:rPr>
        <w:t>1</w:t>
      </w:r>
      <w:r>
        <w:t>.</w:t>
      </w:r>
      <w:r>
        <w:rPr>
          <w:rFonts w:hint="eastAsia"/>
        </w:rPr>
        <w:t>新增特殊模块(手风琴模块)</w:t>
      </w:r>
      <w:r w:rsidR="009D3A91">
        <w:t>----</w:t>
      </w:r>
      <w:r w:rsidR="009D3A91" w:rsidRPr="009D3A91">
        <w:rPr>
          <w:rFonts w:hint="eastAsia"/>
        </w:rPr>
        <w:t xml:space="preserve"> </w:t>
      </w:r>
      <w:r w:rsidR="009D3A91">
        <w:rPr>
          <w:rFonts w:hint="eastAsia"/>
        </w:rPr>
        <w:t>适合各类IT、教育、广告类展示行业使用。</w:t>
      </w:r>
    </w:p>
    <w:p w:rsidR="00EE06AB" w:rsidRDefault="00EE06AB" w:rsidP="00A20FAB">
      <w:r>
        <w:rPr>
          <w:noProof/>
        </w:rPr>
        <w:drawing>
          <wp:inline distT="0" distB="0" distL="0" distR="0" wp14:anchorId="686BF397" wp14:editId="38D3A9E1">
            <wp:extent cx="1095238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34729" wp14:editId="69496CC5">
            <wp:extent cx="4599691" cy="1857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114" cy="18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91" w:rsidRDefault="009D3A91" w:rsidP="00A20FAB">
      <w:pPr>
        <w:rPr>
          <w:rFonts w:hint="eastAsia"/>
        </w:rPr>
      </w:pPr>
      <w:r>
        <w:rPr>
          <w:rFonts w:hint="eastAsia"/>
        </w:rPr>
        <w:t>需要填写的内容有点多，需要一定的文案准备，注意主标题不填写则不显示该标签内的内容。</w:t>
      </w:r>
    </w:p>
    <w:p w:rsidR="009D3A91" w:rsidRDefault="009D3A91" w:rsidP="00A20FAB">
      <w:r>
        <w:rPr>
          <w:noProof/>
        </w:rPr>
        <w:drawing>
          <wp:inline distT="0" distB="0" distL="0" distR="0" wp14:anchorId="2B188A7B" wp14:editId="29BD9129">
            <wp:extent cx="5305425" cy="349905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065" cy="35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91" w:rsidRDefault="009D3A91" w:rsidP="00A20FAB"/>
    <w:p w:rsidR="009D3A91" w:rsidRDefault="009D3A91" w:rsidP="00A20FAB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背景视频</w:t>
      </w:r>
    </w:p>
    <w:p w:rsidR="009D3A91" w:rsidRDefault="009D3A91" w:rsidP="00A20FAB">
      <w:pPr>
        <w:rPr>
          <w:rFonts w:hint="eastAsia"/>
        </w:rPr>
      </w:pPr>
      <w:r>
        <w:rPr>
          <w:rFonts w:hint="eastAsia"/>
        </w:rPr>
        <w:t>步骤1</w:t>
      </w:r>
      <w:r>
        <w:t>-----</w:t>
      </w:r>
      <w:r>
        <w:rPr>
          <w:rFonts w:hint="eastAsia"/>
        </w:rPr>
        <w:t>选择高级设置</w:t>
      </w:r>
    </w:p>
    <w:p w:rsidR="009D3A91" w:rsidRDefault="009D3A91" w:rsidP="00A20FAB">
      <w:r>
        <w:rPr>
          <w:noProof/>
        </w:rPr>
        <w:drawing>
          <wp:inline distT="0" distB="0" distL="0" distR="0" wp14:anchorId="3AAF5F08" wp14:editId="06619A5C">
            <wp:extent cx="1885714" cy="11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91" w:rsidRDefault="009D3A91" w:rsidP="00A20FAB">
      <w:pPr>
        <w:rPr>
          <w:rFonts w:hint="eastAsia"/>
        </w:rPr>
      </w:pPr>
      <w:r>
        <w:rPr>
          <w:rFonts w:hint="eastAsia"/>
        </w:rPr>
        <w:t>步骤2</w:t>
      </w:r>
      <w:r>
        <w:t>----</w:t>
      </w:r>
      <w:r>
        <w:rPr>
          <w:rFonts w:hint="eastAsia"/>
        </w:rPr>
        <w:t>选择分栏背景设置，选择视频</w:t>
      </w:r>
    </w:p>
    <w:p w:rsidR="009D3A91" w:rsidRDefault="009D3A91" w:rsidP="00A20FAB">
      <w:r>
        <w:rPr>
          <w:noProof/>
        </w:rPr>
        <w:drawing>
          <wp:inline distT="0" distB="0" distL="0" distR="0" wp14:anchorId="591102B3" wp14:editId="6CBEDED6">
            <wp:extent cx="2809875" cy="296462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022" cy="296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91" w:rsidRDefault="009D3A91" w:rsidP="00A20FAB">
      <w:pPr>
        <w:rPr>
          <w:rFonts w:hint="eastAsia"/>
        </w:rPr>
      </w:pPr>
      <w:r>
        <w:rPr>
          <w:rFonts w:hint="eastAsia"/>
        </w:rPr>
        <w:t>步骤3</w:t>
      </w:r>
      <w:r>
        <w:t>----</w:t>
      </w:r>
      <w:r>
        <w:rPr>
          <w:rFonts w:hint="eastAsia"/>
        </w:rPr>
        <w:t>文件管理器新增视频库TAB，视频现阶段只能使用我司提供的内容，后续考虑开放用户上传</w:t>
      </w:r>
    </w:p>
    <w:p w:rsidR="009D3A91" w:rsidRPr="00EE06AB" w:rsidRDefault="009D3A91" w:rsidP="00A20FAB">
      <w:pPr>
        <w:rPr>
          <w:rFonts w:hint="eastAsia"/>
        </w:rPr>
      </w:pPr>
      <w:r>
        <w:rPr>
          <w:noProof/>
        </w:rPr>
        <w:drawing>
          <wp:inline distT="0" distB="0" distL="0" distR="0" wp14:anchorId="7079F8E9" wp14:editId="2661B087">
            <wp:extent cx="4400550" cy="32206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454" cy="32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A91" w:rsidRPr="00EE0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BE5" w:rsidRDefault="00BD6BE5" w:rsidP="006A3AA4">
      <w:r>
        <w:separator/>
      </w:r>
    </w:p>
  </w:endnote>
  <w:endnote w:type="continuationSeparator" w:id="0">
    <w:p w:rsidR="00BD6BE5" w:rsidRDefault="00BD6BE5" w:rsidP="006A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BE5" w:rsidRDefault="00BD6BE5" w:rsidP="006A3AA4">
      <w:r>
        <w:separator/>
      </w:r>
    </w:p>
  </w:footnote>
  <w:footnote w:type="continuationSeparator" w:id="0">
    <w:p w:rsidR="00BD6BE5" w:rsidRDefault="00BD6BE5" w:rsidP="006A3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AB"/>
    <w:rsid w:val="000B2439"/>
    <w:rsid w:val="00151AD2"/>
    <w:rsid w:val="001F56B7"/>
    <w:rsid w:val="002C0B19"/>
    <w:rsid w:val="002D019C"/>
    <w:rsid w:val="0061694F"/>
    <w:rsid w:val="006A3AA4"/>
    <w:rsid w:val="008D7860"/>
    <w:rsid w:val="009D3A91"/>
    <w:rsid w:val="00A20FAB"/>
    <w:rsid w:val="00B30673"/>
    <w:rsid w:val="00BD6BE5"/>
    <w:rsid w:val="00CC0A01"/>
    <w:rsid w:val="00E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4359F"/>
  <w15:chartTrackingRefBased/>
  <w15:docId w15:val="{B6115AC4-5DE6-441E-A75A-C78D7C16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0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F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0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20F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20FAB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20F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20F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0FAB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A3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3AA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3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3AA4"/>
    <w:rPr>
      <w:sz w:val="18"/>
      <w:szCs w:val="18"/>
    </w:rPr>
  </w:style>
  <w:style w:type="paragraph" w:styleId="ab">
    <w:name w:val="List Paragraph"/>
    <w:basedOn w:val="a"/>
    <w:uiPriority w:val="34"/>
    <w:qFormat/>
    <w:rsid w:val="00EE0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4</cp:revision>
  <dcterms:created xsi:type="dcterms:W3CDTF">2017-11-17T02:00:00Z</dcterms:created>
  <dcterms:modified xsi:type="dcterms:W3CDTF">2017-11-24T08:52:00Z</dcterms:modified>
</cp:coreProperties>
</file>