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8A2" w:rsidRPr="006E0742" w:rsidRDefault="00BE170D" w:rsidP="006E0742">
      <w:pPr>
        <w:jc w:val="center"/>
        <w:rPr>
          <w:b/>
          <w:sz w:val="36"/>
        </w:rPr>
      </w:pPr>
      <w:r w:rsidRPr="006E0742">
        <w:rPr>
          <w:rFonts w:hint="eastAsia"/>
          <w:b/>
          <w:sz w:val="36"/>
        </w:rPr>
        <w:t>咋装全产品线报bug流程</w:t>
      </w:r>
    </w:p>
    <w:p w:rsidR="00BE170D" w:rsidRPr="006E0742" w:rsidRDefault="00BE170D">
      <w:pPr>
        <w:rPr>
          <w:sz w:val="24"/>
        </w:rPr>
      </w:pPr>
    </w:p>
    <w:p w:rsidR="00BE170D" w:rsidRPr="006E0742" w:rsidRDefault="00BE170D" w:rsidP="00BE170D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6E0742">
        <w:rPr>
          <w:rFonts w:hint="eastAsia"/>
          <w:b/>
          <w:sz w:val="24"/>
        </w:rPr>
        <w:t>师傅、商家等反馈问题</w:t>
      </w:r>
    </w:p>
    <w:p w:rsidR="005D58A3" w:rsidRPr="006E0742" w:rsidRDefault="005D58A3" w:rsidP="005D58A3">
      <w:pPr>
        <w:pStyle w:val="a3"/>
        <w:ind w:left="360" w:firstLineChars="0" w:firstLine="0"/>
        <w:rPr>
          <w:sz w:val="24"/>
        </w:rPr>
      </w:pPr>
    </w:p>
    <w:p w:rsidR="00BE170D" w:rsidRPr="006E0742" w:rsidRDefault="00BE170D" w:rsidP="00BE170D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6E0742">
        <w:rPr>
          <w:rFonts w:hint="eastAsia"/>
          <w:b/>
          <w:sz w:val="24"/>
        </w:rPr>
        <w:t>收到问题后，</w:t>
      </w:r>
      <w:r w:rsidR="005D58A3" w:rsidRPr="006E0742">
        <w:rPr>
          <w:rFonts w:hint="eastAsia"/>
          <w:b/>
          <w:sz w:val="24"/>
        </w:rPr>
        <w:t>先判断是否为可操作问题</w:t>
      </w:r>
      <w:r w:rsidRPr="006E0742">
        <w:rPr>
          <w:rFonts w:hint="eastAsia"/>
          <w:b/>
          <w:sz w:val="24"/>
        </w:rPr>
        <w:t>：</w:t>
      </w:r>
    </w:p>
    <w:p w:rsidR="005D58A3" w:rsidRPr="006E0742" w:rsidRDefault="005D58A3" w:rsidP="005D58A3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E0742">
        <w:rPr>
          <w:rFonts w:hint="eastAsia"/>
          <w:sz w:val="24"/>
        </w:rPr>
        <w:t>若为可操作问题，则查看操作类的提bug步骤</w:t>
      </w:r>
    </w:p>
    <w:p w:rsidR="005D58A3" w:rsidRPr="006E0742" w:rsidRDefault="005D58A3" w:rsidP="005D58A3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E0742">
        <w:rPr>
          <w:rFonts w:hint="eastAsia"/>
          <w:sz w:val="24"/>
        </w:rPr>
        <w:t>若为不可操作问题，则查看不可操作问题的步骤</w:t>
      </w:r>
    </w:p>
    <w:p w:rsidR="005D58A3" w:rsidRPr="006E0742" w:rsidRDefault="005D58A3" w:rsidP="005D58A3">
      <w:pPr>
        <w:rPr>
          <w:sz w:val="24"/>
        </w:rPr>
      </w:pPr>
    </w:p>
    <w:p w:rsidR="005D58A3" w:rsidRPr="006E0742" w:rsidRDefault="005D58A3" w:rsidP="00BE170D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6E0742">
        <w:rPr>
          <w:rFonts w:hint="eastAsia"/>
          <w:b/>
          <w:sz w:val="24"/>
        </w:rPr>
        <w:t>可操作问题</w:t>
      </w:r>
    </w:p>
    <w:p w:rsidR="005D58A3" w:rsidRPr="006E0742" w:rsidRDefault="005D58A3" w:rsidP="005D58A3">
      <w:pPr>
        <w:pStyle w:val="a3"/>
        <w:numPr>
          <w:ilvl w:val="0"/>
          <w:numId w:val="8"/>
        </w:numPr>
        <w:ind w:firstLineChars="0"/>
        <w:rPr>
          <w:sz w:val="24"/>
        </w:rPr>
      </w:pPr>
      <w:bookmarkStart w:id="0" w:name="_Hlk487621583"/>
      <w:r w:rsidRPr="006E0742">
        <w:rPr>
          <w:rFonts w:hint="eastAsia"/>
          <w:sz w:val="24"/>
        </w:rPr>
        <w:t>问题类型如：</w:t>
      </w:r>
    </w:p>
    <w:bookmarkEnd w:id="0"/>
    <w:p w:rsidR="005D58A3" w:rsidRPr="006E0742" w:rsidRDefault="005D58A3" w:rsidP="005D58A3">
      <w:pPr>
        <w:pStyle w:val="a3"/>
        <w:numPr>
          <w:ilvl w:val="1"/>
          <w:numId w:val="10"/>
        </w:numPr>
        <w:ind w:firstLineChars="0"/>
        <w:rPr>
          <w:sz w:val="24"/>
        </w:rPr>
      </w:pPr>
      <w:r w:rsidRPr="006E0742">
        <w:rPr>
          <w:sz w:val="24"/>
        </w:rPr>
        <w:t>打不开某个板块或链接（app首页的几个板块，打不开匠人店，或微信端打不开订单显示badgateway之类）；</w:t>
      </w:r>
    </w:p>
    <w:p w:rsidR="005D58A3" w:rsidRPr="006E0742" w:rsidRDefault="005D58A3" w:rsidP="005D58A3">
      <w:pPr>
        <w:pStyle w:val="a3"/>
        <w:numPr>
          <w:ilvl w:val="1"/>
          <w:numId w:val="10"/>
        </w:numPr>
        <w:ind w:firstLineChars="0"/>
        <w:rPr>
          <w:sz w:val="24"/>
        </w:rPr>
      </w:pPr>
      <w:r w:rsidRPr="006E0742">
        <w:rPr>
          <w:sz w:val="24"/>
        </w:rPr>
        <w:t>登录不上app（长时间停留在白色启动页；或在登录页提示账号不存在之类）；</w:t>
      </w:r>
    </w:p>
    <w:p w:rsidR="005D58A3" w:rsidRPr="006E0742" w:rsidRDefault="005D58A3" w:rsidP="005D58A3">
      <w:pPr>
        <w:pStyle w:val="a3"/>
        <w:numPr>
          <w:ilvl w:val="1"/>
          <w:numId w:val="10"/>
        </w:numPr>
        <w:ind w:firstLineChars="0"/>
        <w:rPr>
          <w:sz w:val="24"/>
        </w:rPr>
      </w:pPr>
      <w:r w:rsidRPr="006E0742">
        <w:rPr>
          <w:sz w:val="24"/>
        </w:rPr>
        <w:t>闪退（之前正常，后来出现）</w:t>
      </w:r>
    </w:p>
    <w:p w:rsidR="005D58A3" w:rsidRPr="006E0742" w:rsidRDefault="005D58A3" w:rsidP="005D58A3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6E0742">
        <w:rPr>
          <w:rFonts w:hint="eastAsia"/>
          <w:sz w:val="24"/>
        </w:rPr>
        <w:t>处理步骤一：先自测</w:t>
      </w:r>
    </w:p>
    <w:p w:rsidR="00BE170D" w:rsidRPr="006E0742" w:rsidRDefault="00BE170D" w:rsidP="00BE170D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6E0742">
        <w:rPr>
          <w:rFonts w:hint="eastAsia"/>
          <w:sz w:val="24"/>
        </w:rPr>
        <w:t>先根据用户反馈的问题，询问其操作步骤。</w:t>
      </w:r>
    </w:p>
    <w:p w:rsidR="00BE170D" w:rsidRPr="006E0742" w:rsidRDefault="00BE170D" w:rsidP="00BE170D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6E0742">
        <w:rPr>
          <w:rFonts w:hint="eastAsia"/>
          <w:sz w:val="24"/>
        </w:rPr>
        <w:t>相关同学按照用户反馈的操作步骤，自己到相应的产品上按照步骤进行操作查看问题是否存在。</w:t>
      </w:r>
    </w:p>
    <w:p w:rsidR="00BE170D" w:rsidRPr="006E0742" w:rsidRDefault="00BE170D" w:rsidP="005D58A3">
      <w:pPr>
        <w:pStyle w:val="a3"/>
        <w:numPr>
          <w:ilvl w:val="0"/>
          <w:numId w:val="3"/>
        </w:numPr>
        <w:ind w:left="1985" w:firstLineChars="0"/>
        <w:rPr>
          <w:sz w:val="24"/>
        </w:rPr>
      </w:pPr>
      <w:r w:rsidRPr="006E0742">
        <w:rPr>
          <w:rFonts w:hint="eastAsia"/>
          <w:sz w:val="24"/>
        </w:rPr>
        <w:t>举例1</w:t>
      </w:r>
      <w:r w:rsidR="005D58A3" w:rsidRPr="006E0742">
        <w:rPr>
          <w:rFonts w:hint="eastAsia"/>
          <w:sz w:val="24"/>
        </w:rPr>
        <w:t>，</w:t>
      </w:r>
      <w:r w:rsidRPr="006E0742">
        <w:rPr>
          <w:rFonts w:hint="eastAsia"/>
          <w:sz w:val="24"/>
        </w:rPr>
        <w:t>商家反馈商户通的安装商品框展示不出来，则客服、市场、运营同学，先自己登录pc商户通，点击创建按钮，点击安装商品框，查看是否出现相同的问题。</w:t>
      </w:r>
    </w:p>
    <w:p w:rsidR="005D58A3" w:rsidRPr="006E0742" w:rsidRDefault="005D58A3" w:rsidP="005D58A3">
      <w:pPr>
        <w:pStyle w:val="a3"/>
        <w:numPr>
          <w:ilvl w:val="0"/>
          <w:numId w:val="3"/>
        </w:numPr>
        <w:ind w:left="1985" w:firstLineChars="0"/>
        <w:rPr>
          <w:sz w:val="24"/>
        </w:rPr>
      </w:pPr>
      <w:r w:rsidRPr="006E0742">
        <w:rPr>
          <w:rFonts w:hint="eastAsia"/>
          <w:sz w:val="24"/>
        </w:rPr>
        <w:lastRenderedPageBreak/>
        <w:t>举例2，师傅反馈打不开匠人店，则客服、市场、运营同学，先自己登录师傅端，点击匠人点，查看是否出现详情问题</w:t>
      </w:r>
    </w:p>
    <w:p w:rsidR="005D58A3" w:rsidRPr="006E0742" w:rsidRDefault="005D58A3" w:rsidP="005D58A3">
      <w:pPr>
        <w:pStyle w:val="a3"/>
        <w:numPr>
          <w:ilvl w:val="0"/>
          <w:numId w:val="8"/>
        </w:numPr>
        <w:ind w:firstLineChars="0"/>
        <w:rPr>
          <w:sz w:val="24"/>
        </w:rPr>
      </w:pPr>
      <w:bookmarkStart w:id="1" w:name="_Hlk487621874"/>
      <w:r w:rsidRPr="006E0742">
        <w:rPr>
          <w:rFonts w:hint="eastAsia"/>
          <w:sz w:val="24"/>
        </w:rPr>
        <w:t>处理步骤二：判断是否出现相同问题</w:t>
      </w:r>
    </w:p>
    <w:bookmarkEnd w:id="1"/>
    <w:p w:rsidR="005D58A3" w:rsidRPr="006E0742" w:rsidRDefault="005D58A3" w:rsidP="005D58A3">
      <w:pPr>
        <w:pStyle w:val="a3"/>
        <w:numPr>
          <w:ilvl w:val="0"/>
          <w:numId w:val="11"/>
        </w:numPr>
        <w:ind w:left="1418" w:firstLineChars="0"/>
        <w:rPr>
          <w:sz w:val="24"/>
        </w:rPr>
      </w:pPr>
      <w:r w:rsidRPr="006E0742">
        <w:rPr>
          <w:rFonts w:hint="eastAsia"/>
          <w:sz w:val="24"/>
        </w:rPr>
        <w:t>若出现相同的问题，则反馈给产品/技术/测试</w:t>
      </w:r>
    </w:p>
    <w:p w:rsidR="005D58A3" w:rsidRPr="006E0742" w:rsidRDefault="005D58A3" w:rsidP="005D58A3">
      <w:pPr>
        <w:pStyle w:val="a3"/>
        <w:numPr>
          <w:ilvl w:val="0"/>
          <w:numId w:val="12"/>
        </w:numPr>
        <w:ind w:firstLineChars="0"/>
        <w:rPr>
          <w:sz w:val="24"/>
        </w:rPr>
      </w:pPr>
      <w:r w:rsidRPr="006E0742">
        <w:rPr>
          <w:rFonts w:hint="eastAsia"/>
          <w:b/>
          <w:sz w:val="24"/>
        </w:rPr>
        <w:t>反馈问题格式：</w:t>
      </w:r>
      <w:r w:rsidRPr="006E0742">
        <w:rPr>
          <w:rFonts w:hint="eastAsia"/>
          <w:sz w:val="24"/>
        </w:rPr>
        <w:t>在哪个端（pc商户通/微信商户通/师傅端等），出现什么问题，操作步骤如何，提供用户的帐号密码；如果是师傅端，还需要提供师傅的手机品牌及型号；如果是IOS，则提供IOS的系统版本</w:t>
      </w:r>
    </w:p>
    <w:p w:rsidR="005D58A3" w:rsidRPr="006E0742" w:rsidRDefault="005D58A3" w:rsidP="005D58A3">
      <w:pPr>
        <w:pStyle w:val="a3"/>
        <w:numPr>
          <w:ilvl w:val="0"/>
          <w:numId w:val="12"/>
        </w:numPr>
        <w:ind w:firstLineChars="0"/>
        <w:rPr>
          <w:sz w:val="24"/>
        </w:rPr>
      </w:pPr>
      <w:r w:rsidRPr="006E0742">
        <w:rPr>
          <w:rFonts w:hint="eastAsia"/>
          <w:sz w:val="24"/>
        </w:rPr>
        <w:t>测试同学对问题进行测试，重现后，定位问题提交给技术同学处理，处理完后，需告知相关同学</w:t>
      </w:r>
    </w:p>
    <w:p w:rsidR="005D58A3" w:rsidRPr="006E0742" w:rsidRDefault="005D58A3" w:rsidP="005D58A3">
      <w:pPr>
        <w:pStyle w:val="a3"/>
        <w:numPr>
          <w:ilvl w:val="0"/>
          <w:numId w:val="11"/>
        </w:numPr>
        <w:ind w:left="1418" w:firstLineChars="0"/>
        <w:rPr>
          <w:sz w:val="24"/>
        </w:rPr>
      </w:pPr>
      <w:r w:rsidRPr="006E0742">
        <w:rPr>
          <w:rFonts w:hint="eastAsia"/>
          <w:sz w:val="24"/>
        </w:rPr>
        <w:t>若没有出现相同的问题，则客服等同学跟进</w:t>
      </w:r>
    </w:p>
    <w:p w:rsidR="005D58A3" w:rsidRPr="006E0742" w:rsidRDefault="005D58A3" w:rsidP="005D58A3">
      <w:pPr>
        <w:pStyle w:val="a3"/>
        <w:numPr>
          <w:ilvl w:val="0"/>
          <w:numId w:val="13"/>
        </w:numPr>
        <w:ind w:firstLineChars="0"/>
        <w:rPr>
          <w:sz w:val="24"/>
        </w:rPr>
      </w:pPr>
      <w:r w:rsidRPr="006E0742">
        <w:rPr>
          <w:rFonts w:hint="eastAsia"/>
          <w:sz w:val="24"/>
        </w:rPr>
        <w:t>第一步：询问用户的网络环境，让其更换一下网络环境尝试</w:t>
      </w:r>
    </w:p>
    <w:p w:rsidR="005D58A3" w:rsidRPr="006E0742" w:rsidRDefault="005D58A3" w:rsidP="005D58A3">
      <w:pPr>
        <w:pStyle w:val="a3"/>
        <w:numPr>
          <w:ilvl w:val="0"/>
          <w:numId w:val="13"/>
        </w:numPr>
        <w:ind w:firstLineChars="0"/>
        <w:rPr>
          <w:sz w:val="24"/>
        </w:rPr>
      </w:pPr>
      <w:r w:rsidRPr="006E0742">
        <w:rPr>
          <w:rFonts w:hint="eastAsia"/>
          <w:sz w:val="24"/>
        </w:rPr>
        <w:t>第二步：让其退出产品，重新登录再尝试</w:t>
      </w:r>
    </w:p>
    <w:p w:rsidR="005D58A3" w:rsidRPr="006E0742" w:rsidRDefault="005D58A3" w:rsidP="005D58A3">
      <w:pPr>
        <w:pStyle w:val="a3"/>
        <w:numPr>
          <w:ilvl w:val="0"/>
          <w:numId w:val="13"/>
        </w:numPr>
        <w:ind w:firstLineChars="0"/>
        <w:rPr>
          <w:sz w:val="24"/>
        </w:rPr>
      </w:pPr>
      <w:r w:rsidRPr="006E0742">
        <w:rPr>
          <w:rFonts w:hint="eastAsia"/>
          <w:sz w:val="24"/>
        </w:rPr>
        <w:t>第三步：如果是手机端，让其清理一下手机的垃圾，清一下内存再尝试。（特别是小米手机）</w:t>
      </w:r>
    </w:p>
    <w:p w:rsidR="005D58A3" w:rsidRPr="006E0742" w:rsidRDefault="005D58A3" w:rsidP="005D58A3">
      <w:pPr>
        <w:pStyle w:val="a3"/>
        <w:numPr>
          <w:ilvl w:val="0"/>
          <w:numId w:val="13"/>
        </w:numPr>
        <w:ind w:firstLineChars="0"/>
        <w:rPr>
          <w:sz w:val="24"/>
        </w:rPr>
      </w:pPr>
      <w:r w:rsidRPr="006E0742">
        <w:rPr>
          <w:rFonts w:hint="eastAsia"/>
          <w:sz w:val="24"/>
        </w:rPr>
        <w:t>第四步：如果还是不行，则反馈给产品/技术/测试同学，由我们来处理。</w:t>
      </w:r>
    </w:p>
    <w:p w:rsidR="005D58A3" w:rsidRPr="006E0742" w:rsidRDefault="005D58A3" w:rsidP="005D58A3">
      <w:pPr>
        <w:pStyle w:val="a3"/>
        <w:numPr>
          <w:ilvl w:val="0"/>
          <w:numId w:val="13"/>
        </w:numPr>
        <w:ind w:firstLineChars="0"/>
        <w:rPr>
          <w:sz w:val="24"/>
        </w:rPr>
      </w:pPr>
      <w:r w:rsidRPr="006E0742">
        <w:rPr>
          <w:rFonts w:hint="eastAsia"/>
          <w:sz w:val="24"/>
        </w:rPr>
        <w:t>第五步：如果还是不行，暂缓处理。</w:t>
      </w:r>
    </w:p>
    <w:p w:rsidR="006E0742" w:rsidRPr="006E0742" w:rsidRDefault="006E0742" w:rsidP="006E0742">
      <w:pPr>
        <w:pStyle w:val="a3"/>
        <w:ind w:left="780" w:firstLineChars="0" w:firstLine="0"/>
        <w:rPr>
          <w:sz w:val="24"/>
        </w:rPr>
      </w:pPr>
    </w:p>
    <w:p w:rsidR="00BE170D" w:rsidRPr="006E0742" w:rsidRDefault="005D58A3" w:rsidP="00BE170D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6E0742">
        <w:rPr>
          <w:rFonts w:hint="eastAsia"/>
          <w:b/>
          <w:sz w:val="24"/>
        </w:rPr>
        <w:t>不可操作问题</w:t>
      </w:r>
    </w:p>
    <w:p w:rsidR="005D58A3" w:rsidRPr="006E0742" w:rsidRDefault="005D58A3" w:rsidP="005D58A3">
      <w:pPr>
        <w:pStyle w:val="a3"/>
        <w:numPr>
          <w:ilvl w:val="0"/>
          <w:numId w:val="14"/>
        </w:numPr>
        <w:ind w:firstLineChars="0"/>
        <w:rPr>
          <w:sz w:val="24"/>
        </w:rPr>
      </w:pPr>
      <w:r w:rsidRPr="006E0742">
        <w:rPr>
          <w:rFonts w:hint="eastAsia"/>
          <w:sz w:val="24"/>
        </w:rPr>
        <w:t>问题类型如：</w:t>
      </w:r>
    </w:p>
    <w:p w:rsidR="005D58A3" w:rsidRPr="006E0742" w:rsidRDefault="005D58A3" w:rsidP="005D58A3">
      <w:pPr>
        <w:pStyle w:val="a3"/>
        <w:numPr>
          <w:ilvl w:val="0"/>
          <w:numId w:val="15"/>
        </w:numPr>
        <w:ind w:firstLineChars="0"/>
        <w:rPr>
          <w:sz w:val="24"/>
        </w:rPr>
      </w:pPr>
      <w:r w:rsidRPr="006E0742">
        <w:rPr>
          <w:rFonts w:hint="eastAsia"/>
          <w:sz w:val="24"/>
        </w:rPr>
        <w:t>订单过了保障期还不可取钱</w:t>
      </w:r>
    </w:p>
    <w:p w:rsidR="005D58A3" w:rsidRPr="006E0742" w:rsidRDefault="005D58A3" w:rsidP="005D58A3">
      <w:pPr>
        <w:pStyle w:val="a3"/>
        <w:numPr>
          <w:ilvl w:val="0"/>
          <w:numId w:val="15"/>
        </w:numPr>
        <w:ind w:firstLineChars="0"/>
        <w:rPr>
          <w:sz w:val="24"/>
        </w:rPr>
      </w:pPr>
      <w:r w:rsidRPr="006E0742">
        <w:rPr>
          <w:rFonts w:hint="eastAsia"/>
          <w:sz w:val="24"/>
        </w:rPr>
        <w:lastRenderedPageBreak/>
        <w:t>订单过了7天还没过保障期</w:t>
      </w:r>
    </w:p>
    <w:p w:rsidR="005D58A3" w:rsidRDefault="005D58A3" w:rsidP="005D58A3">
      <w:pPr>
        <w:pStyle w:val="a3"/>
        <w:numPr>
          <w:ilvl w:val="0"/>
          <w:numId w:val="15"/>
        </w:numPr>
        <w:ind w:firstLineChars="0"/>
        <w:rPr>
          <w:sz w:val="24"/>
        </w:rPr>
      </w:pPr>
      <w:r w:rsidRPr="006E0742">
        <w:rPr>
          <w:rFonts w:hint="eastAsia"/>
          <w:sz w:val="24"/>
        </w:rPr>
        <w:t>订单有多个师傅接单了</w:t>
      </w:r>
    </w:p>
    <w:p w:rsidR="008A337C" w:rsidRDefault="008A337C" w:rsidP="005D58A3">
      <w:pPr>
        <w:pStyle w:val="a3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后台订单查询无反应</w:t>
      </w:r>
    </w:p>
    <w:p w:rsidR="008A337C" w:rsidRDefault="008A337C" w:rsidP="005D58A3">
      <w:pPr>
        <w:pStyle w:val="a3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订单取消金额需要返还</w:t>
      </w:r>
    </w:p>
    <w:p w:rsidR="004D3419" w:rsidRDefault="004D3419" w:rsidP="005D58A3">
      <w:pPr>
        <w:pStyle w:val="a3"/>
        <w:numPr>
          <w:ilvl w:val="0"/>
          <w:numId w:val="15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师傅需要注销手机</w:t>
      </w:r>
    </w:p>
    <w:p w:rsidR="004D3419" w:rsidRPr="006E0742" w:rsidRDefault="004D3419" w:rsidP="005D58A3">
      <w:pPr>
        <w:pStyle w:val="a3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等等</w:t>
      </w:r>
      <w:r>
        <w:rPr>
          <w:sz w:val="24"/>
        </w:rPr>
        <w:t>…</w:t>
      </w:r>
      <w:bookmarkStart w:id="2" w:name="_GoBack"/>
      <w:bookmarkEnd w:id="2"/>
    </w:p>
    <w:p w:rsidR="005D58A3" w:rsidRPr="006E0742" w:rsidRDefault="005D58A3" w:rsidP="005D58A3">
      <w:pPr>
        <w:pStyle w:val="a3"/>
        <w:numPr>
          <w:ilvl w:val="0"/>
          <w:numId w:val="14"/>
        </w:numPr>
        <w:ind w:firstLineChars="0"/>
        <w:rPr>
          <w:sz w:val="24"/>
        </w:rPr>
      </w:pPr>
      <w:r w:rsidRPr="006E0742">
        <w:rPr>
          <w:rFonts w:hint="eastAsia"/>
          <w:sz w:val="24"/>
        </w:rPr>
        <w:t>处理步骤：</w:t>
      </w:r>
    </w:p>
    <w:p w:rsidR="00BE170D" w:rsidRPr="006E0742" w:rsidRDefault="008A337C" w:rsidP="005D58A3">
      <w:pPr>
        <w:pStyle w:val="a3"/>
        <w:numPr>
          <w:ilvl w:val="0"/>
          <w:numId w:val="16"/>
        </w:numPr>
        <w:ind w:left="1134" w:firstLineChars="0"/>
        <w:rPr>
          <w:sz w:val="24"/>
        </w:rPr>
      </w:pPr>
      <w:r w:rsidRPr="008A337C">
        <w:rPr>
          <w:rFonts w:hint="eastAsia"/>
          <w:color w:val="FF0000"/>
          <w:sz w:val="24"/>
        </w:rPr>
        <w:t>使用Tower</w:t>
      </w:r>
      <w:r w:rsidR="005D58A3" w:rsidRPr="006E0742">
        <w:rPr>
          <w:rFonts w:hint="eastAsia"/>
          <w:sz w:val="24"/>
        </w:rPr>
        <w:t>反馈给产品/技术/测试</w:t>
      </w:r>
      <w:r>
        <w:rPr>
          <w:rFonts w:hint="eastAsia"/>
          <w:sz w:val="24"/>
        </w:rPr>
        <w:t>/财务</w:t>
      </w:r>
    </w:p>
    <w:p w:rsidR="005349FE" w:rsidRDefault="005D58A3" w:rsidP="005D58A3">
      <w:pPr>
        <w:pStyle w:val="a3"/>
        <w:numPr>
          <w:ilvl w:val="0"/>
          <w:numId w:val="16"/>
        </w:numPr>
        <w:ind w:left="1134" w:firstLineChars="0"/>
        <w:rPr>
          <w:sz w:val="24"/>
        </w:rPr>
      </w:pPr>
      <w:r w:rsidRPr="006E0742">
        <w:rPr>
          <w:rFonts w:hint="eastAsia"/>
          <w:sz w:val="24"/>
        </w:rPr>
        <w:t>反馈内容格式：</w:t>
      </w:r>
    </w:p>
    <w:p w:rsidR="005D58A3" w:rsidRDefault="006E0742" w:rsidP="005349FE">
      <w:pPr>
        <w:pStyle w:val="a3"/>
        <w:numPr>
          <w:ilvl w:val="0"/>
          <w:numId w:val="17"/>
        </w:numPr>
        <w:ind w:firstLineChars="0"/>
        <w:rPr>
          <w:sz w:val="24"/>
        </w:rPr>
      </w:pPr>
      <w:r w:rsidRPr="006E0742">
        <w:rPr>
          <w:rFonts w:hint="eastAsia"/>
          <w:sz w:val="24"/>
        </w:rPr>
        <w:t>订单编号，师傅/商户</w:t>
      </w:r>
      <w:r w:rsidR="005349FE">
        <w:rPr>
          <w:rFonts w:hint="eastAsia"/>
          <w:sz w:val="24"/>
        </w:rPr>
        <w:t>手机号</w:t>
      </w:r>
      <w:r w:rsidRPr="006E0742">
        <w:rPr>
          <w:rFonts w:hint="eastAsia"/>
          <w:sz w:val="24"/>
        </w:rPr>
        <w:t>，原本应该怎样的，现在出现什么问题，需要处理成</w:t>
      </w:r>
      <w:r w:rsidR="005349FE">
        <w:rPr>
          <w:rFonts w:hint="eastAsia"/>
          <w:sz w:val="24"/>
        </w:rPr>
        <w:t>什么样</w:t>
      </w:r>
    </w:p>
    <w:p w:rsidR="005349FE" w:rsidRDefault="005349FE" w:rsidP="005349FE">
      <w:pPr>
        <w:pStyle w:val="a3"/>
        <w:numPr>
          <w:ilvl w:val="0"/>
          <w:numId w:val="17"/>
        </w:numPr>
        <w:ind w:firstLineChars="0"/>
        <w:rPr>
          <w:sz w:val="24"/>
        </w:rPr>
      </w:pPr>
      <w:r>
        <w:rPr>
          <w:rFonts w:hint="eastAsia"/>
          <w:sz w:val="24"/>
        </w:rPr>
        <w:t>师傅名称，手机号，要进行什么操作，操作有效期是什么时候，为什么要这么做</w:t>
      </w:r>
    </w:p>
    <w:p w:rsidR="005349FE" w:rsidRDefault="005349FE" w:rsidP="005349FE">
      <w:pPr>
        <w:pStyle w:val="a3"/>
        <w:numPr>
          <w:ilvl w:val="0"/>
          <w:numId w:val="18"/>
        </w:numPr>
        <w:ind w:firstLineChars="0"/>
        <w:rPr>
          <w:sz w:val="24"/>
        </w:rPr>
      </w:pPr>
      <w:r>
        <w:rPr>
          <w:rFonts w:hint="eastAsia"/>
          <w:sz w:val="24"/>
        </w:rPr>
        <w:t>举例：要对xxx师傅，13800138000，进行冻结操作，有效期：就冻结，原因xxxxxxxxx</w:t>
      </w:r>
    </w:p>
    <w:p w:rsidR="008A337C" w:rsidRPr="006E0742" w:rsidRDefault="008A337C" w:rsidP="008A337C">
      <w:pPr>
        <w:pStyle w:val="a3"/>
        <w:ind w:left="1974" w:firstLineChars="0" w:firstLine="0"/>
        <w:rPr>
          <w:sz w:val="24"/>
        </w:rPr>
      </w:pPr>
    </w:p>
    <w:p w:rsidR="005D58A3" w:rsidRPr="008A337C" w:rsidRDefault="008A337C" w:rsidP="008A337C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8A337C">
        <w:rPr>
          <w:rFonts w:hint="eastAsia"/>
          <w:b/>
          <w:sz w:val="24"/>
        </w:rPr>
        <w:t>提现订单问题</w:t>
      </w:r>
    </w:p>
    <w:p w:rsidR="008A337C" w:rsidRPr="008A337C" w:rsidRDefault="008A337C" w:rsidP="008A337C">
      <w:pPr>
        <w:ind w:firstLine="360"/>
        <w:rPr>
          <w:sz w:val="24"/>
        </w:rPr>
      </w:pPr>
      <w:r w:rsidRPr="008A337C">
        <w:rPr>
          <w:rFonts w:hint="eastAsia"/>
          <w:sz w:val="24"/>
        </w:rPr>
        <w:t>1） 问题类型：</w:t>
      </w:r>
    </w:p>
    <w:p w:rsidR="008A337C" w:rsidRPr="008A337C" w:rsidRDefault="008A337C" w:rsidP="008A337C">
      <w:pPr>
        <w:pStyle w:val="a3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    A:账号异常、户名错误、账号错误、状态不正常、</w:t>
      </w:r>
      <w:r>
        <w:rPr>
          <w:rFonts w:ascii="Helvetica" w:hAnsi="Helvetica" w:cs="Helvetica"/>
          <w:color w:val="333333"/>
          <w:szCs w:val="21"/>
          <w:shd w:val="clear" w:color="auto" w:fill="C9DDE1"/>
        </w:rPr>
        <w:t>resultCode:5</w:t>
      </w:r>
    </w:p>
    <w:p w:rsidR="008A337C" w:rsidRDefault="008A337C" w:rsidP="00BE170D">
      <w:pPr>
        <w:rPr>
          <w:sz w:val="24"/>
        </w:rPr>
      </w:pPr>
      <w:r>
        <w:rPr>
          <w:rFonts w:hint="eastAsia"/>
          <w:sz w:val="24"/>
        </w:rPr>
        <w:t xml:space="preserve">       B:修改提现订单状态</w:t>
      </w:r>
    </w:p>
    <w:p w:rsidR="008A337C" w:rsidRDefault="008A337C" w:rsidP="008A337C">
      <w:pPr>
        <w:ind w:firstLine="420"/>
        <w:rPr>
          <w:sz w:val="24"/>
        </w:rPr>
      </w:pPr>
      <w:r>
        <w:rPr>
          <w:rFonts w:hint="eastAsia"/>
          <w:sz w:val="24"/>
        </w:rPr>
        <w:t>2）处理步骤：</w:t>
      </w:r>
    </w:p>
    <w:p w:rsidR="008A337C" w:rsidRDefault="008A337C" w:rsidP="008A337C">
      <w:pPr>
        <w:ind w:left="840"/>
        <w:rPr>
          <w:sz w:val="24"/>
        </w:rPr>
      </w:pPr>
      <w:r>
        <w:rPr>
          <w:sz w:val="24"/>
        </w:rPr>
        <w:t>a)</w:t>
      </w:r>
      <w:r>
        <w:rPr>
          <w:sz w:val="24"/>
        </w:rPr>
        <w:tab/>
      </w:r>
      <w:r>
        <w:rPr>
          <w:rFonts w:hint="eastAsia"/>
          <w:sz w:val="24"/>
        </w:rPr>
        <w:t>根据提现订单编号在Beecloud查询状态，如果反馈不明白信息，在</w:t>
      </w:r>
      <w:r>
        <w:rPr>
          <w:rFonts w:hint="eastAsia"/>
          <w:sz w:val="24"/>
        </w:rPr>
        <w:lastRenderedPageBreak/>
        <w:t>Beecloud提工单或者到畅捷支付平台查询。</w:t>
      </w:r>
    </w:p>
    <w:p w:rsidR="008A337C" w:rsidRPr="006E0742" w:rsidRDefault="008A337C" w:rsidP="008A337C">
      <w:pPr>
        <w:ind w:left="840"/>
        <w:rPr>
          <w:rFonts w:hint="eastAsia"/>
          <w:sz w:val="24"/>
        </w:rPr>
      </w:pPr>
      <w:r>
        <w:rPr>
          <w:rFonts w:hint="eastAsia"/>
          <w:sz w:val="24"/>
        </w:rPr>
        <w:t>b)</w:t>
      </w:r>
      <w:r>
        <w:rPr>
          <w:rFonts w:hint="eastAsia"/>
          <w:sz w:val="24"/>
        </w:rPr>
        <w:tab/>
        <w:t>需要修改的请在Tower提出工单，标题格式：提现订单状态修改。里面提现内容与描述。</w:t>
      </w:r>
    </w:p>
    <w:sectPr w:rsidR="008A337C" w:rsidRPr="006E0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6658"/>
    <w:multiLevelType w:val="hybridMultilevel"/>
    <w:tmpl w:val="93CA3D54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319528D"/>
    <w:multiLevelType w:val="hybridMultilevel"/>
    <w:tmpl w:val="4E72DE4A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5">
      <w:start w:val="1"/>
      <w:numFmt w:val="upperLetter"/>
      <w:lvlText w:val="%2.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4A93FC7"/>
    <w:multiLevelType w:val="hybridMultilevel"/>
    <w:tmpl w:val="D0AA8008"/>
    <w:lvl w:ilvl="0" w:tplc="04090019">
      <w:start w:val="1"/>
      <w:numFmt w:val="lowerLetter"/>
      <w:lvlText w:val="%1)"/>
      <w:lvlJc w:val="left"/>
      <w:pPr>
        <w:ind w:left="1838" w:hanging="420"/>
      </w:p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3" w15:restartNumberingAfterBreak="0">
    <w:nsid w:val="186E580F"/>
    <w:multiLevelType w:val="hybridMultilevel"/>
    <w:tmpl w:val="04F0CB70"/>
    <w:lvl w:ilvl="0" w:tplc="04090001">
      <w:start w:val="1"/>
      <w:numFmt w:val="bullet"/>
      <w:lvlText w:val=""/>
      <w:lvlJc w:val="left"/>
      <w:pPr>
        <w:ind w:left="19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34" w:hanging="420"/>
      </w:pPr>
      <w:rPr>
        <w:rFonts w:ascii="Wingdings" w:hAnsi="Wingdings" w:hint="default"/>
      </w:rPr>
    </w:lvl>
  </w:abstractNum>
  <w:abstractNum w:abstractNumId="4" w15:restartNumberingAfterBreak="0">
    <w:nsid w:val="1A3D50C5"/>
    <w:multiLevelType w:val="hybridMultilevel"/>
    <w:tmpl w:val="9578BBEA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21A31734"/>
    <w:multiLevelType w:val="hybridMultilevel"/>
    <w:tmpl w:val="12FA885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A8EE1C22">
      <w:start w:val="1"/>
      <w:numFmt w:val="decimal"/>
      <w:lvlText w:val="%2、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5AD14D5"/>
    <w:multiLevelType w:val="hybridMultilevel"/>
    <w:tmpl w:val="25E2A0EA"/>
    <w:lvl w:ilvl="0" w:tplc="04090015">
      <w:start w:val="1"/>
      <w:numFmt w:val="upperLetter"/>
      <w:lvlText w:val="%1.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 w15:restartNumberingAfterBreak="0">
    <w:nsid w:val="26803497"/>
    <w:multiLevelType w:val="hybridMultilevel"/>
    <w:tmpl w:val="6B3073A4"/>
    <w:lvl w:ilvl="0" w:tplc="04090015">
      <w:start w:val="1"/>
      <w:numFmt w:val="upperLetter"/>
      <w:lvlText w:val="%1."/>
      <w:lvlJc w:val="left"/>
      <w:pPr>
        <w:ind w:left="1920" w:hanging="420"/>
      </w:p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8" w15:restartNumberingAfterBreak="0">
    <w:nsid w:val="35995F52"/>
    <w:multiLevelType w:val="hybridMultilevel"/>
    <w:tmpl w:val="374E027C"/>
    <w:lvl w:ilvl="0" w:tplc="04090019">
      <w:start w:val="1"/>
      <w:numFmt w:val="lowerLetter"/>
      <w:lvlText w:val="%1)"/>
      <w:lvlJc w:val="left"/>
      <w:pPr>
        <w:ind w:left="1838" w:hanging="420"/>
      </w:p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9" w15:restartNumberingAfterBreak="0">
    <w:nsid w:val="3C8A3FAA"/>
    <w:multiLevelType w:val="hybridMultilevel"/>
    <w:tmpl w:val="7598D0DE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0" w15:restartNumberingAfterBreak="0">
    <w:nsid w:val="4C9D6811"/>
    <w:multiLevelType w:val="hybridMultilevel"/>
    <w:tmpl w:val="12FA885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A8EE1C22">
      <w:start w:val="1"/>
      <w:numFmt w:val="decimal"/>
      <w:lvlText w:val="%2、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4DE02B4"/>
    <w:multiLevelType w:val="multilevel"/>
    <w:tmpl w:val="C19CF20C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A5B1FE4"/>
    <w:multiLevelType w:val="hybridMultilevel"/>
    <w:tmpl w:val="93CA3D54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5C3C36A1"/>
    <w:multiLevelType w:val="hybridMultilevel"/>
    <w:tmpl w:val="B6A67784"/>
    <w:lvl w:ilvl="0" w:tplc="7FB82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C771B38"/>
    <w:multiLevelType w:val="hybridMultilevel"/>
    <w:tmpl w:val="C19037E4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5" w15:restartNumberingAfterBreak="0">
    <w:nsid w:val="733A4076"/>
    <w:multiLevelType w:val="multilevel"/>
    <w:tmpl w:val="73E24A72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7F984A41"/>
    <w:multiLevelType w:val="hybridMultilevel"/>
    <w:tmpl w:val="E81626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FBA62B3"/>
    <w:multiLevelType w:val="hybridMultilevel"/>
    <w:tmpl w:val="8292972A"/>
    <w:lvl w:ilvl="0" w:tplc="04090015">
      <w:start w:val="1"/>
      <w:numFmt w:val="upperLetter"/>
      <w:lvlText w:val="%1.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11"/>
  </w:num>
  <w:num w:numId="5">
    <w:abstractNumId w:val="6"/>
  </w:num>
  <w:num w:numId="6">
    <w:abstractNumId w:val="7"/>
  </w:num>
  <w:num w:numId="7">
    <w:abstractNumId w:val="16"/>
  </w:num>
  <w:num w:numId="8">
    <w:abstractNumId w:val="5"/>
  </w:num>
  <w:num w:numId="9">
    <w:abstractNumId w:val="4"/>
  </w:num>
  <w:num w:numId="10">
    <w:abstractNumId w:val="1"/>
  </w:num>
  <w:num w:numId="11">
    <w:abstractNumId w:val="12"/>
  </w:num>
  <w:num w:numId="12">
    <w:abstractNumId w:val="8"/>
  </w:num>
  <w:num w:numId="13">
    <w:abstractNumId w:val="2"/>
  </w:num>
  <w:num w:numId="14">
    <w:abstractNumId w:val="10"/>
  </w:num>
  <w:num w:numId="15">
    <w:abstractNumId w:val="0"/>
  </w:num>
  <w:num w:numId="16">
    <w:abstractNumId w:val="17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05"/>
    <w:rsid w:val="00104D19"/>
    <w:rsid w:val="004D3419"/>
    <w:rsid w:val="005349FE"/>
    <w:rsid w:val="005D58A3"/>
    <w:rsid w:val="006E0742"/>
    <w:rsid w:val="008A337C"/>
    <w:rsid w:val="00AA3584"/>
    <w:rsid w:val="00B048A2"/>
    <w:rsid w:val="00BE170D"/>
    <w:rsid w:val="00BF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B27D"/>
  <w15:chartTrackingRefBased/>
  <w15:docId w15:val="{1A1F5819-CFD4-44DD-96D4-89C8B944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70D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A3584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A3584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A3584"/>
  </w:style>
  <w:style w:type="paragraph" w:styleId="a7">
    <w:name w:val="annotation subject"/>
    <w:basedOn w:val="a5"/>
    <w:next w:val="a5"/>
    <w:link w:val="a8"/>
    <w:uiPriority w:val="99"/>
    <w:semiHidden/>
    <w:unhideWhenUsed/>
    <w:rsid w:val="00AA3584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A358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A358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A35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Bloo_Wang</dc:creator>
  <cp:keywords/>
  <dc:description/>
  <cp:lastModifiedBy>Bloo Wang</cp:lastModifiedBy>
  <cp:revision>6</cp:revision>
  <dcterms:created xsi:type="dcterms:W3CDTF">2017-07-12T02:46:00Z</dcterms:created>
  <dcterms:modified xsi:type="dcterms:W3CDTF">2017-07-12T06:05:00Z</dcterms:modified>
</cp:coreProperties>
</file>