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师傅分级规则及权益详解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Q1师傅等级代表什么？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A：师傅等级是在咋装平台一种身份的象征，级别代表着师傅的资历、服务水平、活跃度等维度的综合体现；为了感谢您对咋装平台的持续支持，咋装将根据不同的等级，为您订制相应的权益和福利！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Q2咋装师傅分为几个等级？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A：师傅等级由低到高共分为5个等级：即LV1，LV2，LV3，LV4，LV5，依次增高，等级越高，享有权益越大！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Q3如何提升等级？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A：（1）</w:t>
      </w:r>
      <w:r>
        <w:rPr>
          <w:rFonts w:ascii="微软雅黑" w:hAnsi="微软雅黑" w:eastAsia="微软雅黑"/>
        </w:rPr>
        <w:t>师傅</w:t>
      </w:r>
      <w:r>
        <w:rPr>
          <w:rFonts w:hint="eastAsia" w:ascii="微软雅黑" w:hAnsi="微软雅黑" w:eastAsia="微软雅黑"/>
        </w:rPr>
        <w:t>通过赚取</w:t>
      </w:r>
      <w:r>
        <w:rPr>
          <w:rFonts w:ascii="微软雅黑" w:hAnsi="微软雅黑" w:eastAsia="微软雅黑"/>
        </w:rPr>
        <w:t>经验值</w:t>
      </w:r>
      <w:r>
        <w:rPr>
          <w:rFonts w:hint="eastAsia" w:ascii="微软雅黑" w:hAnsi="微软雅黑" w:eastAsia="微软雅黑"/>
        </w:rPr>
        <w:t>的方式，随着经验值的</w:t>
      </w:r>
      <w:r>
        <w:rPr>
          <w:rFonts w:ascii="微软雅黑" w:hAnsi="微软雅黑" w:eastAsia="微软雅黑"/>
        </w:rPr>
        <w:t>累积</w:t>
      </w:r>
      <w:r>
        <w:rPr>
          <w:rFonts w:hint="eastAsia" w:ascii="微软雅黑" w:hAnsi="微软雅黑" w:eastAsia="微软雅黑"/>
        </w:rPr>
        <w:t>，进而提升相应等级。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（2）每个等级的经验</w:t>
      </w:r>
      <w:r>
        <w:rPr>
          <w:rFonts w:ascii="微软雅黑" w:hAnsi="微软雅黑" w:eastAsia="微软雅黑"/>
        </w:rPr>
        <w:t>值</w:t>
      </w:r>
      <w:r>
        <w:rPr>
          <w:rFonts w:hint="eastAsia" w:ascii="微软雅黑" w:hAnsi="微软雅黑" w:eastAsia="微软雅黑"/>
        </w:rPr>
        <w:t xml:space="preserve">区间如下：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等级  经验值范围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LV1  0-9000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LV2  9001-18000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LV3  18001-32000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LV4  32001-50000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LV5  50000以上    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（3）每月第一天（凌晨）统计上个月您所获得的累积经验值，决定您当月的等级、并享受相应的等级权益。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（4）同时，每月第一天</w:t>
      </w:r>
      <w:bookmarkStart w:id="0" w:name="_GoBack"/>
      <w:r>
        <w:rPr>
          <w:rFonts w:hint="eastAsia" w:ascii="微软雅黑" w:hAnsi="微软雅黑" w:eastAsia="微软雅黑"/>
        </w:rPr>
        <w:t>（凌晨）会将上个月的累计经验值清零（但等级保留），需要从0经验值重新统计分值，之后随着经验值增加，等级实时改变。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Q4如何获得经验值</w:t>
      </w:r>
      <w:r>
        <w:rPr>
          <w:rFonts w:ascii="微软雅黑" w:hAnsi="微软雅黑" w:eastAsia="微软雅黑"/>
          <w:b/>
        </w:rPr>
        <w:t>å</w:t>
      </w:r>
      <w:r>
        <w:rPr>
          <w:rFonts w:hint="eastAsia" w:ascii="微软雅黑" w:hAnsi="微软雅黑" w:eastAsia="微软雅黑"/>
          <w:b/>
        </w:rPr>
        <w:t>？</w:t>
      </w:r>
    </w:p>
    <w:bookmarkEnd w:id="0"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A：（1）影响经验值的因素：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A. 抢单次数；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B. 完成订单金额；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C. 好评次数；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</w:t>
      </w:r>
      <w:r>
        <w:rPr>
          <w:rFonts w:ascii="微软雅黑" w:hAnsi="微软雅黑" w:eastAsia="微软雅黑"/>
        </w:rPr>
        <w:t xml:space="preserve">D. </w:t>
      </w:r>
      <w:r>
        <w:rPr>
          <w:rFonts w:hint="eastAsia" w:ascii="微软雅黑" w:hAnsi="微软雅黑" w:eastAsia="微软雅黑"/>
        </w:rPr>
        <w:t>取消</w:t>
      </w:r>
      <w:r>
        <w:rPr>
          <w:rFonts w:ascii="微软雅黑" w:hAnsi="微软雅黑" w:eastAsia="微软雅黑"/>
        </w:rPr>
        <w:t>订单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E. 违规次数。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（2）完成以下任务，即可获得相应的经验值。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任务  增减经验值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抢单1次  +20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订单收入1元  +1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获得好评1次  +50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改派</w:t>
      </w:r>
      <w:r>
        <w:rPr>
          <w:rFonts w:ascii="微软雅黑" w:hAnsi="微软雅黑" w:eastAsia="微软雅黑"/>
        </w:rPr>
        <w:t>订单1</w:t>
      </w:r>
      <w:r>
        <w:rPr>
          <w:rFonts w:hint="eastAsia" w:ascii="微软雅黑" w:hAnsi="微软雅黑" w:eastAsia="微软雅黑"/>
        </w:rPr>
        <w:t>次</w:t>
      </w:r>
      <w:r>
        <w:rPr>
          <w:rFonts w:ascii="微软雅黑" w:hAnsi="微软雅黑" w:eastAsia="微软雅黑"/>
        </w:rPr>
        <w:t xml:space="preserve">  - 50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获得差评或违规1次  -300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即将上线：根据违规及差评程度不同  实行1000-10000不同经验值的扣减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（3）经验值每天实时更新，每日获得的经验值上限为2500。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（4）经验值按月累计，每月第一天（凌晨）清空为0，折算为下月初始等级。（如：截止至11月30日，您所获经经验值为10000分，则12月保留您11月份所获得的相应LV2等级，但12月1日起经验值从0开始计算。）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Q5什么情况下等级会下降？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（1）当您本月累计获得的经验值，未达到当前对应等级时，下月将被降到与本月累计经验值匹配的对应等级。（如：根据11月得分，12月初始级别本为LV3级；但截止至12月31日，您所获经验值及级别仅为LV2，则明年1月您的级别为LV2级，即按当前完成经验值降一级。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（2）降级每个月最多可降1级。（注：后续待上线对应不同违规分值扣减后，降级将不受限制。）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师傅分级权益说明</w:t>
      </w:r>
    </w:p>
    <w:p>
      <w:pPr>
        <w:rPr>
          <w:rFonts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  <w:t>Q1根据师傅级别，可以享有哪些权益？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A：（1）优先派单权利：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等级越高，收到订单越多。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（2）免费订单改派机会：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等级越高，免费改派机会越多。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（3）春节</w:t>
      </w:r>
      <w:r>
        <w:rPr>
          <w:rFonts w:ascii="微软雅黑" w:hAnsi="微软雅黑" w:eastAsia="微软雅黑"/>
        </w:rPr>
        <w:t>回家路费补助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等级越高，享受</w:t>
      </w:r>
      <w:r>
        <w:rPr>
          <w:rFonts w:ascii="微软雅黑" w:hAnsi="微软雅黑" w:eastAsia="微软雅黑"/>
        </w:rPr>
        <w:t>的回家路费补助越多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Q2现有不同级别，享有的权益有哪些不同？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068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权益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级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  <w:r>
              <w:rPr>
                <w:rFonts w:hint="eastAsia" w:ascii="微软雅黑" w:hAnsi="微软雅黑" w:eastAsia="微软雅黑"/>
              </w:rPr>
              <w:t>级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</w:t>
            </w:r>
            <w:r>
              <w:rPr>
                <w:rFonts w:hint="eastAsia" w:ascii="微软雅黑" w:hAnsi="微软雅黑" w:eastAsia="微软雅黑"/>
              </w:rPr>
              <w:t>级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  <w:r>
              <w:rPr>
                <w:rFonts w:hint="eastAsia" w:ascii="微软雅黑" w:hAnsi="微软雅黑" w:eastAsia="微软雅黑"/>
              </w:rPr>
              <w:t>级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优先派单</w:t>
            </w:r>
          </w:p>
        </w:tc>
        <w:tc>
          <w:tcPr>
            <w:tcW w:w="6600" w:type="dxa"/>
            <w:gridSpan w:val="5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级别越高，越容易接到更多订单。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改派次数（月）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次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  <w:r>
              <w:rPr>
                <w:rFonts w:hint="eastAsia" w:ascii="微软雅黑" w:hAnsi="微软雅黑" w:eastAsia="微软雅黑"/>
              </w:rPr>
              <w:t>次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</w:t>
            </w:r>
            <w:r>
              <w:rPr>
                <w:rFonts w:hint="eastAsia" w:ascii="微软雅黑" w:hAnsi="微软雅黑" w:eastAsia="微软雅黑"/>
              </w:rPr>
              <w:t>次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</w:rPr>
              <w:t>次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8</w:t>
            </w:r>
            <w:r>
              <w:rPr>
                <w:rFonts w:hint="eastAsia" w:ascii="微软雅黑" w:hAnsi="微软雅黑" w:eastAsia="微软雅黑"/>
              </w:rP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春节路费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/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100</w:t>
            </w:r>
            <w:r>
              <w:rPr>
                <w:rFonts w:hint="eastAsia" w:ascii="微软雅黑" w:hAnsi="微软雅黑" w:eastAsia="微软雅黑"/>
              </w:rPr>
              <w:t>元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300</w:t>
            </w:r>
            <w:r>
              <w:rPr>
                <w:rFonts w:hint="eastAsia" w:ascii="微软雅黑" w:hAnsi="微软雅黑" w:eastAsia="微软雅黑"/>
              </w:rPr>
              <w:t>元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600</w:t>
            </w:r>
            <w:r>
              <w:rPr>
                <w:rFonts w:hint="eastAsia" w:ascii="微软雅黑" w:hAnsi="微软雅黑" w:eastAsia="微软雅黑"/>
              </w:rPr>
              <w:t>元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1000</w:t>
            </w:r>
            <w:r>
              <w:rPr>
                <w:rFonts w:hint="eastAsia" w:ascii="微软雅黑" w:hAnsi="微软雅黑" w:eastAsia="微软雅黑"/>
              </w:rPr>
              <w:t>元</w:t>
            </w:r>
          </w:p>
        </w:tc>
      </w:tr>
    </w:tbl>
    <w:p>
      <w:pPr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注</w:t>
      </w:r>
      <w:r>
        <w:rPr>
          <w:rFonts w:ascii="微软雅黑" w:hAnsi="微软雅黑" w:eastAsia="微软雅黑"/>
          <w:b/>
          <w:color w:val="FF0000"/>
        </w:rPr>
        <w:t>：</w:t>
      </w:r>
      <w:r>
        <w:rPr>
          <w:rFonts w:hint="eastAsia" w:ascii="微软雅黑" w:hAnsi="微软雅黑" w:eastAsia="微软雅黑"/>
          <w:b/>
          <w:color w:val="FF0000"/>
        </w:rPr>
        <w:t>春节</w:t>
      </w:r>
      <w:r>
        <w:rPr>
          <w:rFonts w:ascii="微软雅黑" w:hAnsi="微软雅黑" w:eastAsia="微软雅黑"/>
          <w:b/>
          <w:color w:val="FF0000"/>
        </w:rPr>
        <w:t>路费需提供</w:t>
      </w:r>
      <w:r>
        <w:rPr>
          <w:rFonts w:hint="eastAsia" w:ascii="微软雅黑" w:hAnsi="微软雅黑" w:eastAsia="微软雅黑"/>
          <w:b/>
          <w:color w:val="FF0000"/>
        </w:rPr>
        <w:t>师傅</w:t>
      </w:r>
      <w:r>
        <w:rPr>
          <w:rFonts w:ascii="微软雅黑" w:hAnsi="微软雅黑" w:eastAsia="微软雅黑"/>
          <w:b/>
          <w:color w:val="FF0000"/>
        </w:rPr>
        <w:t>本人姓名的车票作为补贴依据，</w:t>
      </w:r>
      <w:r>
        <w:rPr>
          <w:rFonts w:hint="eastAsia" w:ascii="微软雅黑" w:hAnsi="微软雅黑" w:eastAsia="微软雅黑"/>
          <w:b/>
          <w:color w:val="FF0000"/>
        </w:rPr>
        <w:t>车票</w:t>
      </w:r>
      <w:r>
        <w:rPr>
          <w:rFonts w:ascii="微软雅黑" w:hAnsi="微软雅黑" w:eastAsia="微软雅黑"/>
          <w:b/>
          <w:color w:val="FF0000"/>
        </w:rPr>
        <w:t>时间必须为农历新年年初一前后20</w:t>
      </w:r>
      <w:r>
        <w:rPr>
          <w:rFonts w:hint="eastAsia" w:ascii="微软雅黑" w:hAnsi="微软雅黑" w:eastAsia="微软雅黑"/>
          <w:b/>
          <w:color w:val="FF0000"/>
        </w:rPr>
        <w:t>天</w:t>
      </w:r>
      <w:r>
        <w:rPr>
          <w:rFonts w:ascii="微软雅黑" w:hAnsi="微软雅黑" w:eastAsia="微软雅黑"/>
          <w:b/>
          <w:color w:val="FF0000"/>
        </w:rPr>
        <w:t>以内的车票。</w:t>
      </w:r>
    </w:p>
    <w:p>
      <w:pPr>
        <w:rPr>
          <w:rFonts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  <w:t>Q3后期师傅还将会享有哪些权益？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A：（1）咋装动态佣金：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等级越高，咋装平台收取佣金越低，甚至0佣金。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（2）提现周期调整：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等级越高，提现周期越短，提现更快。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（3）明星标签推荐：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等级越高，优先在</w:t>
      </w:r>
      <w:r>
        <w:rPr>
          <w:rFonts w:hint="eastAsia" w:ascii="微软雅黑" w:hAnsi="微软雅黑" w:eastAsia="微软雅黑"/>
          <w:highlight w:val="red"/>
        </w:rPr>
        <w:t>乘客订车</w:t>
      </w:r>
      <w:r>
        <w:rPr>
          <w:rFonts w:hint="eastAsia" w:ascii="微软雅黑" w:hAnsi="微软雅黑" w:eastAsia="微软雅黑"/>
        </w:rPr>
        <w:t>页面推荐“明星标签”。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（4）专属客服热线：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高级别师傅，可享受“专属客服”，服务更高效。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（5）</w:t>
      </w:r>
      <w:r>
        <w:rPr>
          <w:rFonts w:ascii="微软雅黑" w:hAnsi="微软雅黑" w:eastAsia="微软雅黑"/>
        </w:rPr>
        <w:t>社会/</w:t>
      </w:r>
      <w:r>
        <w:rPr>
          <w:rFonts w:hint="eastAsia" w:ascii="微软雅黑" w:hAnsi="微软雅黑" w:eastAsia="微软雅黑"/>
        </w:rPr>
        <w:t>商业</w:t>
      </w:r>
      <w:r>
        <w:rPr>
          <w:rFonts w:ascii="微软雅黑" w:hAnsi="微软雅黑" w:eastAsia="微软雅黑"/>
        </w:rPr>
        <w:t>保险福利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高级别师傅，可享受咋装</w:t>
      </w:r>
      <w:r>
        <w:rPr>
          <w:rFonts w:ascii="微软雅黑" w:hAnsi="微软雅黑" w:eastAsia="微软雅黑"/>
        </w:rPr>
        <w:t>免费提供的商业保险或社保</w:t>
      </w:r>
      <w:r>
        <w:rPr>
          <w:rFonts w:hint="eastAsia" w:ascii="微软雅黑" w:hAnsi="微软雅黑" w:eastAsia="微软雅黑"/>
        </w:rPr>
        <w:t>补助</w:t>
      </w:r>
      <w:r>
        <w:rPr>
          <w:rFonts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（6）子女</w:t>
      </w:r>
      <w:r>
        <w:rPr>
          <w:rFonts w:ascii="微软雅黑" w:hAnsi="微软雅黑" w:eastAsia="微软雅黑"/>
        </w:rPr>
        <w:t>教育基金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高级别</w:t>
      </w:r>
      <w:r>
        <w:rPr>
          <w:rFonts w:ascii="微软雅黑" w:hAnsi="微软雅黑" w:eastAsia="微软雅黑"/>
        </w:rPr>
        <w:t>的师傅咋装将</w:t>
      </w:r>
      <w:r>
        <w:rPr>
          <w:rFonts w:hint="eastAsia" w:ascii="微软雅黑" w:hAnsi="微软雅黑" w:eastAsia="微软雅黑"/>
        </w:rPr>
        <w:t>为其提供子女</w:t>
      </w:r>
      <w:r>
        <w:rPr>
          <w:rFonts w:ascii="微软雅黑" w:hAnsi="微软雅黑" w:eastAsia="微软雅黑"/>
        </w:rPr>
        <w:t>的教育基金保险服务。</w:t>
      </w:r>
    </w:p>
    <w:p>
      <w:pPr>
        <w:ind w:left="360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78"/>
    <w:rsid w:val="000137EE"/>
    <w:rsid w:val="0002618F"/>
    <w:rsid w:val="000530B7"/>
    <w:rsid w:val="00074C7B"/>
    <w:rsid w:val="001429DB"/>
    <w:rsid w:val="00380641"/>
    <w:rsid w:val="0046702D"/>
    <w:rsid w:val="00507413"/>
    <w:rsid w:val="006426D0"/>
    <w:rsid w:val="007B1078"/>
    <w:rsid w:val="009148CE"/>
    <w:rsid w:val="009B5EBF"/>
    <w:rsid w:val="00B40776"/>
    <w:rsid w:val="00F72859"/>
    <w:rsid w:val="31A21C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批注文字 字符"/>
    <w:basedOn w:val="7"/>
    <w:link w:val="3"/>
    <w:semiHidden/>
    <w:qFormat/>
    <w:uiPriority w:val="99"/>
  </w:style>
  <w:style w:type="character" w:customStyle="1" w:styleId="15">
    <w:name w:val="批注主题 字符"/>
    <w:basedOn w:val="14"/>
    <w:link w:val="2"/>
    <w:semiHidden/>
    <w:uiPriority w:val="99"/>
    <w:rPr>
      <w:b/>
      <w:bCs/>
    </w:rPr>
  </w:style>
  <w:style w:type="character" w:customStyle="1" w:styleId="16">
    <w:name w:val="批注框文本 字符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254</Words>
  <Characters>1451</Characters>
  <Lines>12</Lines>
  <Paragraphs>3</Paragraphs>
  <TotalTime>0</TotalTime>
  <ScaleCrop>false</ScaleCrop>
  <LinksUpToDate>false</LinksUpToDate>
  <CharactersWithSpaces>1702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2016-05-09T08:03:00Z</dcterms:created>
  <dc:creator>马俊</dc:creator>
  <cp:lastModifiedBy>Administrator</cp:lastModifiedBy>
  <dcterms:modified xsi:type="dcterms:W3CDTF">2016-09-19T01:17:45Z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