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EGN4950C — Senior Design</w:t>
      </w:r>
    </w:p>
    <w:p>
      <w:pPr>
        <w:spacing w:after="60" w:before="0"/>
        <w:jc w:val="center"/>
      </w:pPr>
      <w:r>
        <w:rPr>
          <w:rFonts w:ascii="Arial" w:cs="Arial" w:eastAsia="Arial" w:hAnsi="Arial"/>
          <w:b/>
          <w:bCs/>
          <w:color w:val="2E5FA3"/>
          <w:sz w:val="40"/>
          <w:szCs w:val="40"/>
        </w:rPr>
        <w:t xml:space="preserve">Weekly Meeting Summary</w:t>
      </w:r>
    </w:p>
    <w:p>
      <w:pPr>
        <w:spacing w:after="320" w:before="0"/>
        <w:jc w:val="center"/>
      </w:pPr>
      <w:r>
        <w:rPr>
          <w:rFonts w:ascii="Arial" w:cs="Arial" w:eastAsia="Arial" w:hAnsi="Arial"/>
          <w:color w:val="444444"/>
          <w:sz w:val="22"/>
          <w:szCs w:val="22"/>
        </w:rPr>
        <w:t xml:space="preserve">April 1, 2026  ·  NIWC weekly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Project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Video Compression System for Surveillance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Meeting date and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Tuesday, April 1, 2026 at 12:15 PM</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Meeting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MS Teams (Victor had connection issues, joined late by phone)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Sponsor / point of contact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Cody Hayashi and Gina Wann-Kung, NIWC Pacific / DIU</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rPr>
          <w:tblHeader/>
        </w:trPr>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Kheiven D’Haiti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Team lead / GUI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Riley Roberts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Detection and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Victor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Encryption (connection issues, joined by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B4F00"/>
                <w:sz w:val="20"/>
                <w:szCs w:val="20"/>
              </w:rPr>
              <w:t xml:space="preserve">Phone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Ashleyn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9999"/>
                <w:sz w:val="20"/>
                <w:szCs w:val="20"/>
              </w:rPr>
              <w:t xml:space="preserve">No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Jorge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Video encoding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9999"/>
                <w:sz w:val="20"/>
                <w:szCs w:val="20"/>
              </w:rPr>
              <w:t xml:space="preserve">No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Cody Hayashi (NIWC/DIU)</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Sponsor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Gina Wann-Kung (NIWC)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Sponsor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Agenda</w:t>
      </w:r>
    </w:p>
    <w:p>
      <w:pPr>
        <w:pStyle w:val="ListParagraph"/>
        <w:numPr>
          <w:ilvl w:val="0"/>
          <w:numId w:val="2"/>
        </w:numPr>
        <w:spacing w:after="40" w:before="40"/>
      </w:pPr>
      <w:r>
        <w:rPr>
          <w:rFonts w:ascii="Arial" w:cs="Arial" w:eastAsia="Arial" w:hAnsi="Arial"/>
          <w:color w:val="444444"/>
          <w:sz w:val="22"/>
          <w:szCs w:val="22"/>
        </w:rPr>
        <w:t xml:space="preserve">Pipeline progress update and live demo</w:t>
      </w:r>
    </w:p>
    <w:p>
      <w:pPr>
        <w:pStyle w:val="ListParagraph"/>
        <w:numPr>
          <w:ilvl w:val="0"/>
          <w:numId w:val="2"/>
        </w:numPr>
        <w:spacing w:after="40" w:before="40"/>
      </w:pPr>
      <w:r>
        <w:rPr>
          <w:rFonts w:ascii="Arial" w:cs="Arial" w:eastAsia="Arial" w:hAnsi="Arial"/>
          <w:color w:val="444444"/>
          <w:sz w:val="22"/>
          <w:szCs w:val="22"/>
        </w:rPr>
        <w:t xml:space="preserve">Compression numbers for Mode 0 and Mode 1</w:t>
      </w:r>
    </w:p>
    <w:p>
      <w:pPr>
        <w:pStyle w:val="ListParagraph"/>
        <w:numPr>
          <w:ilvl w:val="0"/>
          <w:numId w:val="2"/>
        </w:numPr>
        <w:spacing w:after="40" w:before="40"/>
      </w:pPr>
      <w:r>
        <w:rPr>
          <w:rFonts w:ascii="Arial" w:cs="Arial" w:eastAsia="Arial" w:hAnsi="Arial"/>
          <w:color w:val="444444"/>
          <w:sz w:val="22"/>
          <w:szCs w:val="22"/>
        </w:rPr>
        <w:t xml:space="preserve">Edge case discussion: parked cars and static objects</w:t>
      </w:r>
    </w:p>
    <w:p>
      <w:pPr>
        <w:pStyle w:val="ListParagraph"/>
        <w:numPr>
          <w:ilvl w:val="0"/>
          <w:numId w:val="2"/>
        </w:numPr>
        <w:spacing w:after="40" w:before="40"/>
      </w:pPr>
      <w:r>
        <w:rPr>
          <w:rFonts w:ascii="Arial" w:cs="Arial" w:eastAsia="Arial" w:hAnsi="Arial"/>
          <w:color w:val="444444"/>
          <w:sz w:val="22"/>
          <w:szCs w:val="22"/>
        </w:rPr>
        <w:t xml:space="preserve">GUI and interface discussion</w:t>
      </w:r>
    </w:p>
    <w:p>
      <w:pPr>
        <w:pStyle w:val="ListParagraph"/>
        <w:numPr>
          <w:ilvl w:val="0"/>
          <w:numId w:val="2"/>
        </w:numPr>
        <w:spacing w:after="40" w:before="40"/>
      </w:pPr>
      <w:r>
        <w:rPr>
          <w:rFonts w:ascii="Arial" w:cs="Arial" w:eastAsia="Arial" w:hAnsi="Arial"/>
          <w:color w:val="444444"/>
          <w:sz w:val="22"/>
          <w:szCs w:val="22"/>
        </w:rPr>
        <w:t xml:space="preserve">Benchmarking approach and next steps</w:t>
      </w:r>
    </w:p>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What we covered</w:t>
      </w:r>
    </w:p>
    <w:p>
      <w:pPr>
        <w:spacing w:after="120" w:before="280"/>
      </w:pPr>
      <w:r>
        <w:rPr>
          <w:rFonts w:ascii="Arial" w:cs="Arial" w:eastAsia="Arial" w:hAnsi="Arial"/>
          <w:b/>
          <w:bCs/>
          <w:color w:val="2E5FA3"/>
          <w:sz w:val="24"/>
          <w:szCs w:val="24"/>
        </w:rPr>
        <w:t xml:space="preserve">1. Context</w:t>
      </w:r>
    </w:p>
    <w:p>
      <w:pPr>
        <w:spacing w:after="60" w:before="60"/>
      </w:pPr>
      <w:r>
        <w:rPr>
          <w:rFonts w:ascii="Arial" w:cs="Arial" w:eastAsia="Arial" w:hAnsi="Arial"/>
          <w:color w:val="444444"/>
          <w:sz w:val="22"/>
          <w:szCs w:val="22"/>
        </w:rPr>
        <w:t xml:space="preserve">Cody opened with a quick reminder of the real-world problem: older government cameras often can't do reliable motion recording because their resolution is too low to detect objects more than a few feet out. The workaround (24/7 recording) fills storage fast, and military customers need 2 to 60 days of retained footage. High-end systems meeting that requirement can run into the millions.</w:t>
      </w:r>
    </w:p>
    <w:p>
      <w:pPr>
        <w:spacing w:after="60" w:before="60"/>
      </w:pPr>
      <w:r>
        <w:rPr>
          <w:rFonts w:ascii="Arial" w:cs="Arial" w:eastAsia="Arial" w:hAnsi="Arial"/>
          <w:color w:val="444444"/>
          <w:sz w:val="22"/>
          <w:szCs w:val="22"/>
        </w:rPr>
        <w:t xml:space="preserve">The team has been building for one week. Cody called it 'really good work in one week.' That's the tone the whole meeting had.</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2. Live demo from Riley</w:t>
      </w:r>
    </w:p>
    <w:p>
      <w:pPr>
        <w:spacing w:after="60" w:before="60"/>
      </w:pPr>
      <w:r>
        <w:rPr>
          <w:rFonts w:ascii="Arial" w:cs="Arial" w:eastAsia="Arial" w:hAnsi="Arial"/>
          <w:color w:val="444444"/>
          <w:sz w:val="22"/>
          <w:szCs w:val="22"/>
        </w:rPr>
        <w:t xml:space="preserve">Riley demoed the pipeline on two test clips from the CDnet dataset (a standard surveillance benchmarking database). The clips include parking lot footage with cars, pedestrians, and static vehicles.</w:t>
      </w:r>
    </w:p>
    <w:p>
      <w:pPr>
        <w:spacing w:after="60" w:before="60"/>
      </w:pPr>
      <w:r>
        <w:rPr>
          <w:rFonts w:ascii="Arial" w:cs="Arial" w:eastAsia="Arial" w:hAnsi="Arial"/>
          <w:color w:val="444444"/>
          <w:sz w:val="22"/>
          <w:szCs w:val="22"/>
        </w:rPr>
        <w:t xml:space="preserve">22-second car clip:</w:t>
      </w:r>
    </w:p>
    <w:p>
      <w:pPr>
        <w:pStyle w:val="ListParagraph"/>
        <w:numPr>
          <w:ilvl w:val="0"/>
          <w:numId w:val="3"/>
        </w:numPr>
        <w:spacing w:after="30" w:before="30"/>
      </w:pPr>
      <w:r>
        <w:rPr>
          <w:rFonts w:ascii="Arial" w:cs="Arial" w:eastAsia="Arial" w:hAnsi="Arial"/>
          <w:color w:val="444444"/>
          <w:sz w:val="20"/>
          <w:szCs w:val="20"/>
        </w:rPr>
        <w:t xml:space="preserve">Raw: 15 MB</w:t>
      </w:r>
    </w:p>
    <w:p>
      <w:pPr>
        <w:pStyle w:val="ListParagraph"/>
        <w:numPr>
          <w:ilvl w:val="0"/>
          <w:numId w:val="3"/>
        </w:numPr>
        <w:spacing w:after="30" w:before="30"/>
      </w:pPr>
      <w:r>
        <w:rPr>
          <w:rFonts w:ascii="Arial" w:cs="Arial" w:eastAsia="Arial" w:hAnsi="Arial"/>
          <w:color w:val="444444"/>
          <w:sz w:val="20"/>
          <w:szCs w:val="20"/>
        </w:rPr>
        <w:t xml:space="preserve">Mode 0 (24/7, variable quality): 10 MB, 33% smaller</w:t>
      </w:r>
    </w:p>
    <w:p>
      <w:pPr>
        <w:pStyle w:val="ListParagraph"/>
        <w:numPr>
          <w:ilvl w:val="0"/>
          <w:numId w:val="3"/>
        </w:numPr>
        <w:spacing w:after="30" w:before="30"/>
      </w:pPr>
      <w:r>
        <w:rPr>
          <w:rFonts w:ascii="Arial" w:cs="Arial" w:eastAsia="Arial" w:hAnsi="Arial"/>
          <w:color w:val="444444"/>
          <w:sz w:val="20"/>
          <w:szCs w:val="20"/>
        </w:rPr>
        <w:t xml:space="preserve">Mode 1 (motion-only): 8 MB, 47% smaller, clips out all frames with no detected movement</w:t>
      </w:r>
    </w:p>
    <w:p>
      <w:pPr>
        <w:spacing w:after="60" w:before="60"/>
      </w:pPr>
      <w:r>
        <w:rPr>
          <w:rFonts w:ascii="Arial" w:cs="Arial" w:eastAsia="Arial" w:hAnsi="Arial"/>
          <w:color w:val="444444"/>
          <w:sz w:val="22"/>
          <w:szCs w:val="22"/>
        </w:rPr>
        <w:t xml:space="preserve">2-minute parking lot clip (132 MB):</w:t>
      </w:r>
    </w:p>
    <w:p>
      <w:pPr>
        <w:pStyle w:val="ListParagraph"/>
        <w:numPr>
          <w:ilvl w:val="0"/>
          <w:numId w:val="3"/>
        </w:numPr>
        <w:spacing w:after="30" w:before="30"/>
      </w:pPr>
      <w:r>
        <w:rPr>
          <w:rFonts w:ascii="Arial" w:cs="Arial" w:eastAsia="Arial" w:hAnsi="Arial"/>
          <w:color w:val="444444"/>
          <w:sz w:val="20"/>
          <w:szCs w:val="20"/>
        </w:rPr>
        <w:t xml:space="preserve">Mode 0: about 50 MB, 62% smaller</w:t>
      </w:r>
    </w:p>
    <w:p>
      <w:pPr>
        <w:pStyle w:val="ListParagraph"/>
        <w:numPr>
          <w:ilvl w:val="0"/>
          <w:numId w:val="3"/>
        </w:numPr>
        <w:spacing w:after="30" w:before="30"/>
      </w:pPr>
      <w:r>
        <w:rPr>
          <w:rFonts w:ascii="Arial" w:cs="Arial" w:eastAsia="Arial" w:hAnsi="Arial"/>
          <w:color w:val="444444"/>
          <w:sz w:val="20"/>
          <w:szCs w:val="20"/>
        </w:rPr>
        <w:t xml:space="preserve">Mode 1: about 40 MB, 70% smaller, dropped one of three 1-minute segments entirely because it had nothing in it</w:t>
      </w:r>
    </w:p>
    <w:p>
      <w:pPr>
        <w:spacing w:after="60" w:before="60"/>
      </w:pPr>
      <w:r>
        <w:rPr>
          <w:rFonts w:ascii="Arial" w:cs="Arial" w:eastAsia="Arial" w:hAnsi="Arial"/>
          <w:color w:val="444444"/>
          <w:sz w:val="22"/>
          <w:szCs w:val="22"/>
        </w:rPr>
        <w:t xml:space="preserve">Two things to note: first, the pipeline loses the first 2 to 4 seconds of each clip while the background model is calibrating. On a live feed this barely matters. On short test clips it shows up as missing footage at the start. Second, parked cars don't get detected as moving objects, so Mode 1 wouldn't retain them once they stop. This is a known trade-off.</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3. Why the pipeline uses 1-minute segments</w:t>
      </w:r>
    </w:p>
    <w:p>
      <w:pPr>
        <w:spacing w:after="60" w:before="60"/>
      </w:pPr>
      <w:r>
        <w:rPr>
          <w:rFonts w:ascii="Arial" w:cs="Arial" w:eastAsia="Arial" w:hAnsi="Arial"/>
          <w:color w:val="444444"/>
          <w:sz w:val="22"/>
          <w:szCs w:val="22"/>
        </w:rPr>
        <w:t xml:space="preserve">Cody asked about this and Riley explained it: storing all frames for a long clip at once would require around 160 GB of RAM for a 10-minute video. Segmenting into 1-minute chunks solves that. Each chunk gets processed and saved independently, which also works naturally with a live camera feed that never stops.</w:t>
      </w:r>
    </w:p>
    <w:p>
      <w:pPr>
        <w:spacing w:after="60" w:before="60"/>
      </w:pPr>
      <w:r>
        <w:rPr>
          <w:rFonts w:ascii="Arial" w:cs="Arial" w:eastAsia="Arial" w:hAnsi="Arial"/>
          <w:color w:val="444444"/>
          <w:sz w:val="22"/>
          <w:szCs w:val="22"/>
        </w:rPr>
        <w:t xml:space="preserve">Riley also pitched the per-segment metadata as a searchable index: object type (car, person, cyclist), timestamps, behavior. Instead of scrubbing through footage manually to find 'the person in the purple shirt,' you'd just search. This directly solves the problem Cody described at kickoff.</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4. The parked car edge case</w:t>
      </w:r>
    </w:p>
    <w:p>
      <w:pPr>
        <w:spacing w:after="60" w:before="60"/>
      </w:pPr>
      <w:r>
        <w:rPr>
          <w:rFonts w:ascii="Arial" w:cs="Arial" w:eastAsia="Arial" w:hAnsi="Arial"/>
          <w:color w:val="444444"/>
          <w:sz w:val="22"/>
          <w:szCs w:val="22"/>
        </w:rPr>
        <w:t xml:space="preserve">Riley raised a real design question: what if a car parks, the driver walks out of frame, and the car later explodes or gets involved in an incident? If Mode 1 is running, the camera stops recording once the car is parked and the person is gone. The explosion doesn't get captured.</w:t>
      </w:r>
    </w:p>
    <w:p>
      <w:pPr>
        <w:spacing w:after="60" w:before="60"/>
      </w:pPr>
      <w:r>
        <w:rPr>
          <w:rFonts w:ascii="Arial" w:cs="Arial" w:eastAsia="Arial" w:hAnsi="Arial"/>
          <w:color w:val="444444"/>
          <w:sz w:val="22"/>
          <w:szCs w:val="22"/>
        </w:rPr>
        <w:t xml:space="preserve">The group worked through the trade-offs:</w:t>
      </w:r>
    </w:p>
    <w:p>
      <w:pPr>
        <w:pStyle w:val="ListParagraph"/>
        <w:numPr>
          <w:ilvl w:val="0"/>
          <w:numId w:val="2"/>
        </w:numPr>
        <w:spacing w:after="40" w:before="40"/>
      </w:pPr>
      <w:r>
        <w:rPr>
          <w:rFonts w:ascii="Arial" w:cs="Arial" w:eastAsia="Arial" w:hAnsi="Arial"/>
          <w:color w:val="444444"/>
          <w:sz w:val="22"/>
          <w:szCs w:val="22"/>
        </w:rPr>
        <w:t xml:space="preserve">Cody proposed a rolling 24-hour raw window. The most recent 24 hours stays uncompressed. Anything older gets processed. If something happens, investigators have a full day to check footage before it's compressed.</w:t>
      </w:r>
    </w:p>
    <w:p>
      <w:pPr>
        <w:pStyle w:val="ListParagraph"/>
        <w:numPr>
          <w:ilvl w:val="0"/>
          <w:numId w:val="2"/>
        </w:numPr>
        <w:spacing w:after="40" w:before="40"/>
      </w:pPr>
      <w:r>
        <w:rPr>
          <w:rFonts w:ascii="Arial" w:cs="Arial" w:eastAsia="Arial" w:hAnsi="Arial"/>
          <w:color w:val="444444"/>
          <w:sz w:val="22"/>
          <w:szCs w:val="22"/>
        </w:rPr>
        <w:t xml:space="preserve">Riley pointed out this means extra storage during that window but agreed it's the right call for anything safety-critical. The 24-hour assumption is reasonable: if a bomb went off on a Navy base, someone is checking the cameras within hours.</w:t>
      </w:r>
    </w:p>
    <w:p>
      <w:pPr>
        <w:pStyle w:val="ListParagraph"/>
        <w:numPr>
          <w:ilvl w:val="0"/>
          <w:numId w:val="2"/>
        </w:numPr>
        <w:spacing w:after="40" w:before="40"/>
      </w:pPr>
      <w:r>
        <w:rPr>
          <w:rFonts w:ascii="Arial" w:cs="Arial" w:eastAsia="Arial" w:hAnsi="Arial"/>
          <w:color w:val="444444"/>
          <w:sz w:val="22"/>
          <w:szCs w:val="22"/>
        </w:rPr>
        <w:t xml:space="preserve">Conclusion: aggressive compression works well for the historical archive. The most recent 24 hours should stay raw.</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5. GUI request confirmed</w:t>
      </w:r>
    </w:p>
    <w:p>
      <w:pPr>
        <w:spacing w:after="60" w:before="60"/>
      </w:pPr>
      <w:r>
        <w:rPr>
          <w:rFonts w:ascii="Arial" w:cs="Arial" w:eastAsia="Arial" w:hAnsi="Arial"/>
          <w:color w:val="444444"/>
          <w:sz w:val="22"/>
          <w:szCs w:val="22"/>
        </w:rPr>
        <w:t xml:space="preserve">Kheiven asked how Cody's team would expect to load video into the system. The short answer: a GUI with drag-and-drop. Command line is fine as a fallback but the tool needs to be usable by operators who aren't developers.</w:t>
      </w:r>
    </w:p>
    <w:p>
      <w:pPr>
        <w:spacing w:after="60" w:before="60"/>
      </w:pPr>
      <w:r>
        <w:rPr>
          <w:rFonts w:ascii="Arial" w:cs="Arial" w:eastAsia="Arial" w:hAnsi="Arial"/>
          <w:color w:val="444444"/>
          <w:sz w:val="22"/>
          <w:szCs w:val="22"/>
        </w:rPr>
        <w:t xml:space="preserve">This confirmed what Kheiven was already building: a browser-based dashboard where someone can drop in a video, pick a mode, run the pipeline, and see the output without touching code.</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6. Feedback from Cody and Gina</w:t>
      </w:r>
    </w:p>
    <w:p>
      <w:pPr>
        <w:spacing w:after="60" w:before="60"/>
      </w:pPr>
      <w:r>
        <w:rPr>
          <w:rFonts w:ascii="Arial" w:cs="Arial" w:eastAsia="Arial" w:hAnsi="Arial"/>
          <w:color w:val="444444"/>
          <w:sz w:val="22"/>
          <w:szCs w:val="22"/>
        </w:rPr>
        <w:t xml:space="preserve">Three specific requests for the next iteration:</w:t>
      </w:r>
    </w:p>
    <w:p>
      <w:pPr>
        <w:pStyle w:val="ListParagraph"/>
        <w:numPr>
          <w:ilvl w:val="0"/>
          <w:numId w:val="2"/>
        </w:numPr>
        <w:spacing w:after="40" w:before="40"/>
      </w:pPr>
      <w:r>
        <w:rPr>
          <w:rFonts w:ascii="Arial" w:cs="Arial" w:eastAsia="Arial" w:hAnsi="Arial"/>
          <w:color w:val="444444"/>
          <w:sz w:val="22"/>
          <w:szCs w:val="22"/>
        </w:rPr>
        <w:t xml:space="preserve">Side-by-side playback: show the raw clip and the compressed clip at the same time so it's immediately clear what was saved and what was dropped. Cody said this would make the demo much stronger.</w:t>
      </w:r>
    </w:p>
    <w:p>
      <w:pPr>
        <w:pStyle w:val="ListParagraph"/>
        <w:numPr>
          <w:ilvl w:val="0"/>
          <w:numId w:val="2"/>
        </w:numPr>
        <w:spacing w:after="40" w:before="40"/>
      </w:pPr>
      <w:r>
        <w:rPr>
          <w:rFonts w:ascii="Arial" w:cs="Arial" w:eastAsia="Arial" w:hAnsi="Arial"/>
          <w:color w:val="444444"/>
          <w:sz w:val="22"/>
          <w:szCs w:val="22"/>
        </w:rPr>
        <w:t xml:space="preserve">Timestamps on segments: even without side-by-side, timestamps on clip segments help investigators see where the timeline jumps.</w:t>
      </w:r>
    </w:p>
    <w:p>
      <w:pPr>
        <w:pStyle w:val="ListParagraph"/>
        <w:numPr>
          <w:ilvl w:val="0"/>
          <w:numId w:val="2"/>
        </w:numPr>
        <w:spacing w:after="40" w:before="40"/>
      </w:pPr>
      <w:r>
        <w:rPr>
          <w:rFonts w:ascii="Arial" w:cs="Arial" w:eastAsia="Arial" w:hAnsi="Arial"/>
          <w:color w:val="444444"/>
          <w:sz w:val="22"/>
          <w:szCs w:val="22"/>
        </w:rPr>
        <w:t xml:space="preserve">Background/foreground mask overlay: a debug view that colors what the pipeline thinks is background vs. foreground. This helps verify the model is compressing the right things.</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7. Benchmarking</w:t>
      </w:r>
    </w:p>
    <w:p>
      <w:pPr>
        <w:spacing w:after="60" w:before="60"/>
      </w:pPr>
      <w:r>
        <w:rPr>
          <w:rFonts w:ascii="Arial" w:cs="Arial" w:eastAsia="Arial" w:hAnsi="Arial"/>
          <w:color w:val="444444"/>
          <w:sz w:val="22"/>
          <w:szCs w:val="22"/>
        </w:rPr>
        <w:t xml:space="preserve">Cody asked the team to start quantifying their results against the broader research community. Current numbers (33 to 70% size reduction) are solid, but need to be put in context.</w:t>
      </w:r>
    </w:p>
    <w:p>
      <w:pPr>
        <w:pStyle w:val="ListParagraph"/>
        <w:numPr>
          <w:ilvl w:val="0"/>
          <w:numId w:val="2"/>
        </w:numPr>
        <w:spacing w:after="40" w:before="40"/>
      </w:pPr>
      <w:r>
        <w:rPr>
          <w:rFonts w:ascii="Arial" w:cs="Arial" w:eastAsia="Arial" w:hAnsi="Arial"/>
          <w:color w:val="444444"/>
          <w:sz w:val="22"/>
          <w:szCs w:val="22"/>
        </w:rPr>
        <w:t xml:space="preserve">Find papers benchmarking on CDnet or a similar dataset. What metrics do they report? Compression ratio, processing speed, detection accuracy?</w:t>
      </w:r>
    </w:p>
    <w:p>
      <w:pPr>
        <w:pStyle w:val="ListParagraph"/>
        <w:numPr>
          <w:ilvl w:val="0"/>
          <w:numId w:val="2"/>
        </w:numPr>
        <w:spacing w:after="40" w:before="40"/>
      </w:pPr>
      <w:r>
        <w:rPr>
          <w:rFonts w:ascii="Arial" w:cs="Arial" w:eastAsia="Arial" w:hAnsi="Arial"/>
          <w:color w:val="444444"/>
          <w:sz w:val="22"/>
          <w:szCs w:val="22"/>
        </w:rPr>
        <w:t xml:space="preserve">Compare. The goal is to know whether this approach is competitive or just 'we made it smaller.'</w:t>
      </w:r>
    </w:p>
    <w:p>
      <w:pPr>
        <w:pStyle w:val="ListParagraph"/>
        <w:numPr>
          <w:ilvl w:val="0"/>
          <w:numId w:val="2"/>
        </w:numPr>
        <w:spacing w:after="40" w:before="40"/>
      </w:pPr>
      <w:r>
        <w:rPr>
          <w:rFonts w:ascii="Arial" w:cs="Arial" w:eastAsia="Arial" w:hAnsi="Arial"/>
          <w:color w:val="444444"/>
          <w:sz w:val="22"/>
          <w:szCs w:val="22"/>
        </w:rPr>
        <w:t xml:space="preserve">Performance metrics to start tracking: CPU time, encoding time, compression percentage, and what percentage of moving objects were actually detected and kept.</w:t>
      </w:r>
    </w:p>
    <w:p>
      <w:pPr>
        <w:spacing w:after="60" w:before="60"/>
      </w:pPr>
      <w:r>
        <w:rPr>
          <w:rFonts w:ascii="Arial" w:cs="Arial" w:eastAsia="Arial" w:hAnsi="Arial"/>
          <w:color w:val="444444"/>
          <w:sz w:val="22"/>
          <w:szCs w:val="22"/>
        </w:rPr>
        <w:t xml:space="preserve">Riley confirmed CDnet has published benchmarks to compare against. Researching those is the main task for the next week.</w:t>
      </w:r>
    </w:p>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Due date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GUI with drag-and-drop video input, mode selection, and output display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side-by-side raw vs. compressed playback 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timestamps to output clip segments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background/foreground mask overlay (debug mode)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Research CDnet benchmarks; find comparable papers; document which metrics they use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Fix warm-up phase: eliminate 2-4 second data loss at clip start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Continue encryption research (AES for stored video)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Victor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Implement Mode 2 (background frame + bounding box pixel delta)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Design rolling-window raw/compressed storage architecture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Kheiven + 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8</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Next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Proposed date and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Wednesday, April 8, 2026 at 12:00 PM</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MS Teams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Agenda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GUI demo (Kheiven), side-by-side compression demo (Riley), encryption update (Victor), benchmark findings</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Additional notes</w:t>
      </w:r>
    </w:p>
    <w:p>
      <w:pPr>
        <w:pStyle w:val="ListParagraph"/>
        <w:numPr>
          <w:ilvl w:val="0"/>
          <w:numId w:val="2"/>
        </w:numPr>
        <w:spacing w:after="40" w:before="40"/>
      </w:pPr>
      <w:r>
        <w:rPr>
          <w:rFonts w:ascii="Arial" w:cs="Arial" w:eastAsia="Arial" w:hAnsi="Arial"/>
          <w:color w:val="444444"/>
          <w:sz w:val="22"/>
          <w:szCs w:val="22"/>
        </w:rPr>
        <w:t xml:space="preserve">CDnet dataset: the team is using it as a benchmark source. It has highway traffic, thermal, and bad-weather video categories, which gives decent variety for testing edge cases.</w:t>
      </w:r>
    </w:p>
    <w:p>
      <w:pPr>
        <w:pStyle w:val="ListParagraph"/>
        <w:numPr>
          <w:ilvl w:val="0"/>
          <w:numId w:val="2"/>
        </w:numPr>
        <w:spacing w:after="40" w:before="40"/>
      </w:pPr>
      <w:r>
        <w:rPr>
          <w:rFonts w:ascii="Arial" w:cs="Arial" w:eastAsia="Arial" w:hAnsi="Arial"/>
          <w:color w:val="444444"/>
          <w:sz w:val="22"/>
          <w:szCs w:val="22"/>
        </w:rPr>
        <w:t xml:space="preserve">The rolling 24-hour raw window architecture was Cody's suggestion, not in the original spec. Worth treating this as a confirmed design decision since both sponsors agreed it's the right approach.</w:t>
      </w:r>
    </w:p>
    <w:p>
      <w:pPr>
        <w:pStyle w:val="ListParagraph"/>
        <w:numPr>
          <w:ilvl w:val="0"/>
          <w:numId w:val="2"/>
        </w:numPr>
        <w:spacing w:after="40" w:before="40"/>
      </w:pPr>
      <w:r>
        <w:rPr>
          <w:rFonts w:ascii="Arial" w:cs="Arial" w:eastAsia="Arial" w:hAnsi="Arial"/>
          <w:color w:val="444444"/>
          <w:sz w:val="22"/>
          <w:szCs w:val="22"/>
        </w:rPr>
        <w:t xml:space="preserve">Victor's Teams connection issues have now happened across two meetings. This needs to get fixed before April 8 or he'll keep missing things.</w:t>
      </w:r>
    </w:p>
    <w:p>
      <w:pPr>
        <w:spacing w:after="0" w:before="80"/>
      </w:pPr>
      <w:r>
        <w:rPr>
          <w:sz w:val="20"/>
          <w:szCs w:val="20"/>
        </w:rPr>
        <w:t xml:space="preserve"/>
      </w:r>
    </w:p>
    <w:p>
      <w:pPr>
        <w:pBdr>
          <w:top w:val="single" w:color="DDDDDD" w:sz="2" w:space="6"/>
        </w:pBdr>
        <w:spacing w:before="120"/>
        <w:jc w:val="center"/>
      </w:pPr>
      <w:r>
        <w:rPr>
          <w:rFonts w:ascii="Arial" w:cs="Arial" w:eastAsia="Arial" w:hAnsi="Arial"/>
          <w:i/>
          <w:iCs/>
          <w:color w:val="AAAAAA"/>
          <w:sz w:val="18"/>
          <w:szCs w:val="18"/>
        </w:rPr>
        <w:t xml:space="preserve">EGN4950C · Meeting summary · April 1, 2026 · Kheiven D’Haiti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2026-04-08T23:34:48.625Z</dcterms:created>
  <dcterms:modified xsi:type="dcterms:W3CDTF">2026-04-08T23:34:48.625Z</dcterms:modified>
</cp:coreProperties>
</file>

<file path=docProps/custom.xml><?xml version="1.0" encoding="utf-8"?>
<Properties xmlns="http://schemas.openxmlformats.org/officeDocument/2006/custom-properties" xmlns:vt="http://schemas.openxmlformats.org/officeDocument/2006/docPropsVTypes"/>
</file>