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  <w:t> </w:t>
      </w: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</w:pPr>
      <w:r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  <w:t> </w:t>
      </w: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56"/>
          <w:u w:val="none"/>
        </w:rPr>
      </w:pPr>
    </w:p>
    <w:p>
      <w:pPr>
        <w:snapToGrid/>
        <w:spacing w:before="0" w:after="0" w:line="240"/>
        <w:ind w:left="0" w:right="0"/>
        <w:jc w:val="center"/>
        <w:rPr/>
      </w:pP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72"/>
          <w:u w:val="none"/>
        </w:rPr>
        <w:t>系统设计说明书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</w:pPr>
    </w:p>
    <w:p>
      <w:pPr>
        <w:snapToGrid/>
        <w:spacing w:before="0" w:after="0" w:line="240"/>
        <w:ind w:left="0" w:right="0"/>
        <w:jc w:val="center"/>
        <w:rPr/>
      </w:pP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  <w:t>项目名称：</w:t>
      </w:r>
      <w:r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  <w:t>宠物之家</w:t>
      </w:r>
    </w:p>
    <w:p>
      <w:pPr>
        <w:pBdr>
          <w:bottom/>
        </w:pBdr>
        <w:snapToGrid/>
        <w:spacing w:before="0" w:after="0" w:line="240"/>
        <w:ind w:left="0" w:right="0"/>
        <w:jc w:val="center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  <w:t>项目团队：汪星人猫咪联盟</w:t>
      </w:r>
    </w:p>
    <w:p>
      <w:pPr>
        <w:pBdr/>
        <w:snapToGrid/>
        <w:spacing w:before="0" w:after="0" w:line="240"/>
        <w:ind w:left="0" w:right="0"/>
        <w:jc w:val="both"/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</w:pPr>
    </w:p>
    <w:p>
      <w:pPr>
        <w:pBdr/>
        <w:snapToGrid/>
        <w:spacing w:before="0" w:after="0" w:line="240"/>
        <w:ind w:left="0" w:right="0"/>
        <w:jc w:val="both"/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</w:pPr>
    </w:p>
    <w:p>
      <w:pPr>
        <w:pBdr/>
        <w:snapToGrid/>
        <w:spacing w:before="0" w:after="0" w:line="240"/>
        <w:ind w:left="0" w:right="0"/>
        <w:jc w:val="both"/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</w:pPr>
    </w:p>
    <w:p>
      <w:pPr>
        <w:pBdr/>
        <w:snapToGrid/>
        <w:spacing w:before="0" w:after="0" w:line="240"/>
        <w:ind w:left="0" w:right="0"/>
        <w:jc w:val="both"/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</w:pPr>
    </w:p>
    <w:p>
      <w:pPr>
        <w:pBdr>
          <w:bottom/>
        </w:pBdr>
        <w:snapToGrid/>
        <w:spacing w:before="0" w:after="0" w:line="240"/>
        <w:ind w:left="0" w:right="0"/>
        <w:jc w:val="center"/>
        <w:rPr>
          <w:rFonts w:ascii="等线" w:hAnsi="等线" w:eastAsia="等线" w:cs="等线"/>
          <w:b/>
          <w:i w:val="false"/>
          <w:strike w:val="false"/>
          <w:color w:val="000000"/>
          <w:sz w:val="46"/>
          <w:u w:val="none"/>
        </w:rPr>
      </w:pPr>
      <w:r>
        <w:rPr>
          <w:rFonts w:ascii="等线" w:hAnsi="等线" w:eastAsia="等线" w:cs="等线"/>
          <w:b/>
          <w:i w:val="false"/>
          <w:strike w:val="false"/>
          <w:color w:val="000000"/>
          <w:sz w:val="46"/>
          <w:u w:val="none"/>
        </w:rPr>
        <w:t>目录</w:t>
      </w:r>
    </w:p>
    <w:p>
      <w:pPr>
        <w:pBdr/>
        <w:snapToGrid/>
        <w:spacing w:before="0" w:after="0" w:line="240"/>
        <w:ind w:left="0" w:right="0"/>
        <w:jc w:val="both"/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</w:pPr>
      <w:r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  <w:t> </w:t>
      </w:r>
    </w:p>
    <w:p>
      <w:pPr>
        <w:pStyle w:val="nj28qo"/>
        <w:tabs>
          <w:tab w:val="right" w:leader="dot" w:pos="9072"/>
        </w:tabs>
        <w:rPr/>
      </w:pPr>
      <w:r>
        <w:rPr/>
        <w:fldChar w:fldCharType="begin"/>
      </w:r>
      <w:r>
        <w:rPr/>
        <w:instrText>TOC \u \o "1-3" \z \h \tdkey 6gwop0</w:instrText>
      </w:r>
      <w:r>
        <w:rPr/>
        <w:fldChar w:fldCharType="separate"/>
      </w:r>
      <w:r>
        <w:rPr/>
        <w:fldChar w:fldCharType="begin"/>
      </w:r>
      <w:r>
        <w:rPr/>
        <w:instrText>HYPERLINK \l "_Toc2jzgao"</w:instrText>
      </w:r>
      <w:r>
        <w:rPr/>
        <w:fldChar w:fldCharType="separate"/>
      </w:r>
      <w:r>
        <w:rPr>
          <w:rFonts/>
          <w:shd/>
        </w:rPr>
        <w:t>1.引言</w:t>
      </w:r>
      <w:r>
        <w:rPr/>
        <w:tab/>
      </w:r>
      <w:r>
        <w:rPr/>
        <w:fldChar w:fldCharType="begin"/>
      </w:r>
      <w:r>
        <w:rPr/>
        <w:instrText>PAGEREF _Toc2jzgao \h \tdkey zdeawy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"_Tocez10k6"</w:instrText>
      </w:r>
      <w:r>
        <w:rPr/>
        <w:fldChar w:fldCharType="separate"/>
      </w:r>
      <w:r>
        <w:rPr>
          <w:rFonts/>
          <w:shd/>
        </w:rPr>
        <w:t>1.1编写目的</w:t>
      </w:r>
      <w:r>
        <w:rPr/>
        <w:tab/>
      </w:r>
      <w:r>
        <w:rPr/>
        <w:fldChar w:fldCharType="begin"/>
      </w:r>
      <w:r>
        <w:rPr/>
        <w:instrText>PAGEREF _Tocez10k6 \h \tdkey wh40mj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"_Tocs1i705"</w:instrText>
      </w:r>
      <w:r>
        <w:rPr/>
        <w:fldChar w:fldCharType="separate"/>
      </w:r>
      <w:r>
        <w:rPr>
          <w:rFonts/>
          <w:shd/>
        </w:rPr>
        <w:t>1.2 项目背景</w:t>
      </w:r>
      <w:r>
        <w:rPr/>
        <w:tab/>
      </w:r>
      <w:r>
        <w:rPr/>
        <w:fldChar w:fldCharType="begin"/>
      </w:r>
      <w:r>
        <w:rPr/>
        <w:instrText>PAGEREF _Tocs1i705 \h \tdkey yq0z5p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"_Toc4bm73e"</w:instrText>
      </w:r>
      <w:r>
        <w:rPr/>
        <w:fldChar w:fldCharType="separate"/>
      </w:r>
      <w:r>
        <w:rPr>
          <w:rFonts/>
          <w:shd/>
        </w:rPr>
        <w:t>1.3 参考资料</w:t>
      </w:r>
      <w:r>
        <w:rPr/>
        <w:tab/>
      </w:r>
      <w:r>
        <w:rPr/>
        <w:fldChar w:fldCharType="begin"/>
      </w:r>
      <w:r>
        <w:rPr/>
        <w:instrText>PAGEREF _Toc4bm73e \h \tdkey 2dse2l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nj28qo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"_Tocfhtx53"</w:instrText>
      </w:r>
      <w:r>
        <w:rPr/>
        <w:fldChar w:fldCharType="separate"/>
      </w:r>
      <w:r>
        <w:rPr>
          <w:rFonts w:ascii="微软雅黑" w:hAnsi="微软雅黑" w:eastAsia="微软雅黑" w:cs="微软雅黑"/>
          <w:i w:val="false"/>
          <w:strike w:val="false"/>
          <w:shd/>
        </w:rPr>
        <w:t>2.系统体系结构设计</w:t>
      </w:r>
      <w:r>
        <w:rPr/>
        <w:tab/>
      </w:r>
      <w:r>
        <w:rPr/>
        <w:fldChar w:fldCharType="begin"/>
      </w:r>
      <w:r>
        <w:rPr/>
        <w:instrText>PAGEREF _Tocfhtx53 \h \tdkey mczoxc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"_Tochhss7e"</w:instrText>
      </w:r>
      <w:r>
        <w:rPr/>
        <w:fldChar w:fldCharType="separate"/>
      </w:r>
      <w:r>
        <w:rPr>
          <w:rFonts/>
          <w:shd/>
        </w:rPr>
        <w:t>2.1 体系结构设计</w:t>
      </w:r>
      <w:r>
        <w:rPr/>
        <w:tab/>
      </w:r>
      <w:r>
        <w:rPr/>
        <w:fldChar w:fldCharType="begin"/>
      </w:r>
      <w:r>
        <w:rPr/>
        <w:instrText>PAGEREF _Tochhss7e \h \tdkey w9kkrv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"_Tockh2ybe"</w:instrText>
      </w:r>
      <w:r>
        <w:rPr/>
        <w:fldChar w:fldCharType="separate"/>
      </w:r>
      <w:r>
        <w:rPr>
          <w:rFonts/>
          <w:shd/>
        </w:rPr>
        <w:t>2.2 结构层次关系说明</w:t>
      </w:r>
      <w:r>
        <w:rPr/>
        <w:tab/>
      </w:r>
      <w:r>
        <w:rPr/>
        <w:fldChar w:fldCharType="begin"/>
      </w:r>
      <w:r>
        <w:rPr/>
        <w:instrText>PAGEREF _Tockh2ybe \h \tdkey ezh1rv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fldChar w:fldCharType="end"/>
      </w:r>
    </w:p>
    <w:p>
      <w:pPr>
        <w:pStyle w:val="nj28qo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"_Tocqdpmos"</w:instrText>
      </w:r>
      <w:r>
        <w:rPr/>
        <w:fldChar w:fldCharType="separate"/>
      </w:r>
      <w:r>
        <w:rPr>
          <w:rFonts w:ascii="微软雅黑" w:hAnsi="微软雅黑" w:eastAsia="微软雅黑" w:cs="微软雅黑"/>
          <w:i w:val="false"/>
          <w:strike w:val="false"/>
          <w:shd/>
        </w:rPr>
        <w:t>3.系统功能模块</w:t>
      </w:r>
      <w:r>
        <w:rPr/>
        <w:tab/>
      </w:r>
      <w:r>
        <w:rPr/>
        <w:fldChar w:fldCharType="begin"/>
      </w:r>
      <w:r>
        <w:rPr/>
        <w:instrText>PAGEREF _Tocqdpmos \h \tdkey 8uvmwg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"_Tocs2lttf"</w:instrText>
      </w:r>
      <w:r>
        <w:rPr/>
        <w:fldChar w:fldCharType="separate"/>
      </w:r>
      <w:r>
        <w:rPr>
          <w:rFonts/>
          <w:shd/>
        </w:rPr>
        <w:t>3.1 用户端功能模块</w:t>
      </w:r>
      <w:r>
        <w:rPr/>
        <w:tab/>
      </w:r>
      <w:r>
        <w:rPr/>
        <w:fldChar w:fldCharType="begin"/>
      </w:r>
      <w:r>
        <w:rPr/>
        <w:instrText>PAGEREF _Tocs2lttf \h \tdkey n7mwgz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"_Tocbw2c59"</w:instrText>
      </w:r>
      <w:r>
        <w:rPr/>
        <w:fldChar w:fldCharType="separate"/>
      </w:r>
      <w:r>
        <w:rPr>
          <w:rFonts/>
          <w:shd/>
        </w:rPr>
        <w:t>3.2 管理端功能模块</w:t>
      </w:r>
      <w:r>
        <w:rPr/>
        <w:tab/>
      </w:r>
      <w:r>
        <w:rPr/>
        <w:fldChar w:fldCharType="begin"/>
      </w:r>
      <w:r>
        <w:rPr/>
        <w:instrText>PAGEREF _Tocbw2c59 \h \tdkey qi8se0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nj28qo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"_Toc8f51fu"</w:instrText>
      </w:r>
      <w:r>
        <w:rPr/>
        <w:fldChar w:fldCharType="separate"/>
      </w:r>
      <w:r>
        <w:rPr>
          <w:rFonts w:ascii="微软雅黑" w:hAnsi="微软雅黑" w:eastAsia="微软雅黑" w:cs="微软雅黑"/>
          <w:i w:val="false"/>
          <w:strike w:val="false"/>
          <w:shd/>
        </w:rPr>
        <w:t>4.用例图、类图设计</w:t>
      </w:r>
      <w:r>
        <w:rPr/>
        <w:tab/>
      </w:r>
      <w:r>
        <w:rPr/>
        <w:fldChar w:fldCharType="begin"/>
      </w:r>
      <w:r>
        <w:rPr/>
        <w:instrText>PAGEREF _Toc8f51fu \h \tdkey 4dadnk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"_Toccolh9f"</w:instrText>
      </w:r>
      <w:r>
        <w:rPr/>
        <w:fldChar w:fldCharType="separate"/>
      </w:r>
      <w:r>
        <w:rPr>
          <w:rFonts/>
          <w:shd/>
        </w:rPr>
        <w:t>4.1 用例图</w:t>
      </w:r>
      <w:r>
        <w:rPr/>
        <w:tab/>
      </w:r>
      <w:r>
        <w:rPr/>
        <w:fldChar w:fldCharType="begin"/>
      </w:r>
      <w:r>
        <w:rPr/>
        <w:instrText>PAGEREF _Toccolh9f \h \tdkey padl5b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"_Tocu5e4ai"</w:instrText>
      </w:r>
      <w:r>
        <w:rPr/>
        <w:fldChar w:fldCharType="separate"/>
      </w:r>
      <w:r>
        <w:rPr>
          <w:rFonts/>
          <w:shd/>
        </w:rPr>
        <w:t>4.2 类图</w:t>
      </w:r>
      <w:r>
        <w:rPr/>
        <w:tab/>
      </w:r>
      <w:r>
        <w:rPr/>
        <w:fldChar w:fldCharType="begin"/>
      </w:r>
      <w:r>
        <w:rPr/>
        <w:instrText>PAGEREF _Tocu5e4ai \h \tdkey 91kktp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nj28qo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"_Tocbxcw69"</w:instrText>
      </w:r>
      <w:r>
        <w:rPr/>
        <w:fldChar w:fldCharType="separate"/>
      </w:r>
      <w:r>
        <w:rPr>
          <w:rFonts w:ascii="微软雅黑" w:hAnsi="微软雅黑" w:eastAsia="微软雅黑" w:cs="微软雅黑"/>
          <w:i w:val="false"/>
          <w:strike w:val="false"/>
          <w:shd/>
        </w:rPr>
        <w:t>5.接口设计</w:t>
      </w:r>
      <w:r>
        <w:rPr/>
        <w:tab/>
      </w:r>
      <w:r>
        <w:rPr/>
        <w:fldChar w:fldCharType="begin"/>
      </w:r>
      <w:r>
        <w:rPr/>
        <w:instrText>PAGEREF _Tocbxcw69 \h \tdkey c7pa8h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"_Toce48jvv"</w:instrText>
      </w:r>
      <w:r>
        <w:rPr/>
        <w:fldChar w:fldCharType="separate"/>
      </w:r>
      <w:r>
        <w:rPr>
          <w:rFonts/>
          <w:shd/>
        </w:rPr>
        <w:t>5.1 用户端接口设计</w:t>
      </w:r>
      <w:r>
        <w:rPr/>
        <w:tab/>
      </w:r>
      <w:r>
        <w:rPr/>
        <w:fldChar w:fldCharType="begin"/>
      </w:r>
      <w:r>
        <w:rPr/>
        <w:instrText>PAGEREF _Toce48jvv \h \tdkey iqht0h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dztqcq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"_Tocaozz9f"</w:instrText>
      </w:r>
      <w:r>
        <w:rPr/>
        <w:fldChar w:fldCharType="separate"/>
      </w:r>
      <w:r>
        <w:rPr>
          <w:rFonts/>
          <w:shd/>
        </w:rPr>
        <w:t>5.2 管理端接口设计</w:t>
      </w:r>
      <w:r>
        <w:rPr/>
        <w:tab/>
      </w:r>
      <w:r>
        <w:rPr/>
        <w:fldChar w:fldCharType="begin"/>
      </w:r>
      <w:r>
        <w:rPr/>
        <w:instrText>PAGEREF _Tocaozz9f \h \tdkey al50lq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pStyle w:val="nj28qo"/>
        <w:tabs>
          <w:tab w:val="right" w:leader="dot" w:pos="9072"/>
        </w:tabs>
        <w:rPr/>
      </w:pPr>
      <w:r>
        <w:rPr/>
        <w:fldChar w:fldCharType="begin"/>
      </w:r>
      <w:r>
        <w:rPr/>
        <w:instrText>HYPERLINK \l "_Toccn2a9n"</w:instrText>
      </w:r>
      <w:r>
        <w:rPr/>
        <w:fldChar w:fldCharType="separate"/>
      </w:r>
      <w:r>
        <w:rPr>
          <w:rFonts w:ascii="微软雅黑" w:hAnsi="微软雅黑" w:eastAsia="微软雅黑" w:cs="微软雅黑"/>
          <w:i w:val="false"/>
          <w:strike w:val="false"/>
          <w:shd/>
        </w:rPr>
        <w:t>6.系统安全与权限设计</w:t>
      </w:r>
      <w:r>
        <w:rPr/>
        <w:tab/>
      </w:r>
      <w:r>
        <w:rPr/>
        <w:fldChar w:fldCharType="begin"/>
      </w:r>
      <w:r>
        <w:rPr/>
        <w:instrText>PAGEREF _Toccn2a9n \h \tdkey m94zrh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fldChar w:fldCharType="end"/>
      </w:r>
    </w:p>
    <w:p>
      <w:pPr>
        <w:rPr/>
      </w:pPr>
      <w:r>
        <w:rPr/>
        <w:fldChar w:fldCharType="end"/>
      </w:r>
    </w:p>
    <w:p>
      <w:pPr>
        <w:pStyle w:val="36mjir"/>
        <w:pBdr/>
        <w:ind w:left="0"/>
        <w:rPr/>
      </w:pPr>
    </w:p>
    <w:p>
      <w:pPr>
        <w:pStyle w:val="36mjir"/>
        <w:pBdr/>
        <w:ind w:left="0"/>
        <w:rPr/>
      </w:pPr>
    </w:p>
    <w:p>
      <w:pPr>
        <w:pStyle w:val="36mjir"/>
        <w:pBdr/>
        <w:ind w:left="0"/>
        <w:rPr/>
      </w:pPr>
    </w:p>
    <w:p>
      <w:pPr>
        <w:pStyle w:val="36mjir"/>
        <w:pBdr/>
        <w:ind w:left="0"/>
        <w:rPr/>
      </w:pPr>
    </w:p>
    <w:p>
      <w:pPr>
        <w:pStyle w:val="36mjir"/>
        <w:pBdr/>
        <w:ind w:left="0"/>
        <w:rPr/>
      </w:pPr>
    </w:p>
    <w:p>
      <w:pPr>
        <w:pStyle w:val="36mjir"/>
        <w:pBdr/>
        <w:ind w:left="0"/>
        <w:rPr/>
      </w:pPr>
    </w:p>
    <w:bookmarkStart w:id="1" w:name="_Toc2jzgao"/>
    <w:p>
      <w:pPr>
        <w:pStyle w:val="36mjir"/>
        <w:pBdr/>
        <w:ind w:left="0"/>
        <w:rPr/>
      </w:pPr>
      <w:r>
        <w:rPr/>
        <w:t>1.引言 </w:t>
      </w:r>
      <w:r>
        <w:rPr>
          <w:rFonts w:ascii="等线" w:hAnsi="等线" w:eastAsia="等线" w:cs="等线"/>
          <w:i w:val="false"/>
          <w:strike w:val="false"/>
          <w:color w:val="000000"/>
          <w:sz w:val="36"/>
          <w:u w:val="none"/>
        </w:rPr>
        <w:t> </w:t>
      </w:r>
      <w:bookmarkEnd w:id="1"/>
    </w:p>
    <w:bookmarkStart w:id="2" w:name="_Tocez10k6"/>
    <w:p>
      <w:pPr>
        <w:pStyle w:val="ynusc6"/>
        <w:pBdr/>
        <w:ind w:left="0"/>
        <w:rPr/>
      </w:pPr>
      <w:r>
        <w:rPr/>
        <w:t>1.1编写目的</w:t>
      </w:r>
      <w:bookmarkEnd w:id="2"/>
    </w:p>
    <w:p>
      <w:pPr>
        <w:numPr/>
        <w:snapToGrid/>
        <w:spacing w:before="0" w:after="0" w:line="240"/>
        <w:ind w:left="0" w:right="0" w:firstLine="420"/>
        <w:jc w:val="both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本说明书旨在对“宠物之家”项目系统设计进行说明。主要介绍系统的结构设计、功能模块设计、类图设计、接口设计和系统安全与权限设计。提供系统架构的详细描述，包括系统的组件、它们之间的关系以及它们如何协同工作以满足项目需求。为开发团队提供必要的技术细节，确保开发工作可以按照设计要求顺利进行。</w:t>
      </w:r>
    </w:p>
    <w:p>
      <w:pPr>
        <w:numPr/>
        <w:snapToGrid/>
        <w:spacing w:before="0" w:after="0" w:line="240"/>
        <w:ind w:left="0" w:right="0" w:firstLine="420"/>
        <w:jc w:val="both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本说明书的读者：系统开发人员、系统测试人员、系统维护人员</w:t>
      </w:r>
    </w:p>
    <w:p>
      <w:pPr>
        <w:pStyle w:val="shjalb"/>
        <w:pBdr/>
        <w:ind w:left="0"/>
        <w:rPr/>
      </w:pPr>
    </w:p>
    <w:bookmarkStart w:id="3" w:name="_Tocs1i705"/>
    <w:p>
      <w:pPr>
        <w:pStyle w:val="ynusc6"/>
        <w:pBdr/>
        <w:ind w:left="0" w:firstLineChars="0"/>
        <w:rPr/>
      </w:pPr>
      <w:r>
        <w:rPr/>
        <w:t>1.2 项目背景</w:t>
      </w:r>
      <w:bookmarkEnd w:id="3"/>
    </w:p>
    <w:p>
      <w:pPr>
        <w:numPr/>
        <w:snapToGrid/>
        <w:spacing w:before="0" w:after="0" w:line="240"/>
        <w:ind w:left="0" w:right="0"/>
        <w:jc w:val="both"/>
        <w:rPr/>
      </w:pPr>
      <w:r>
        <w:rPr/>
        <w:tab/>
      </w: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软件名称：宠物之家</w:t>
      </w:r>
    </w:p>
    <w:p>
      <w:pPr>
        <w:numPr/>
        <w:snapToGrid/>
        <w:spacing w:before="0" w:after="0" w:line="240"/>
        <w:ind w:left="0" w:right="0"/>
        <w:jc w:val="both"/>
        <w:rPr/>
      </w:pPr>
      <w:r>
        <w:rPr/>
        <w:tab/>
      </w: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项目开发团队：汪星人猫咪联盟</w:t>
      </w:r>
    </w:p>
    <w:p>
      <w:pPr>
        <w:pStyle w:val="shjalb"/>
        <w:pBdr/>
        <w:ind w:left="0" w:firstLineChars="0"/>
        <w:rPr/>
      </w:pPr>
    </w:p>
    <w:bookmarkStart w:id="4" w:name="_Toc4bm73e"/>
    <w:p>
      <w:pPr>
        <w:pStyle w:val="ynusc6"/>
        <w:pBdr/>
        <w:rPr/>
      </w:pPr>
      <w:r>
        <w:rPr/>
        <w:t>1.3 参考资料</w:t>
      </w:r>
      <w:bookmarkEnd w:id="4"/>
    </w:p>
    <w:p>
      <w:pPr>
        <w:numPr/>
        <w:snapToGrid/>
        <w:spacing w:before="0" w:after="0" w:line="240"/>
        <w:ind w:left="0" w:right="0"/>
        <w:jc w:val="both"/>
        <w:rPr/>
      </w:pPr>
      <w:r>
        <w:rPr/>
        <w:tab/>
      </w: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《系统设计说明书》国际规范标准</w:t>
      </w:r>
    </w:p>
    <w:p>
      <w:pPr>
        <w:pStyle w:val="shjalb"/>
        <w:rPr/>
      </w:pPr>
    </w:p>
    <w:bookmarkStart w:id="5" w:name="_Tocfhtx53"/>
    <w:p>
      <w:pPr>
        <w:pStyle w:val="36mjir"/>
        <w:pBdr/>
        <w:ind w:left="0"/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  <w:t>2.系统体系结构设计</w:t>
      </w:r>
      <w:bookmarkEnd w:id="5"/>
    </w:p>
    <w:bookmarkStart w:id="6" w:name="_Tochhss7e"/>
    <w:p>
      <w:pPr>
        <w:pStyle w:val="ynusc6"/>
        <w:pBdr/>
        <w:rPr/>
      </w:pPr>
      <w:r>
        <w:rPr/>
        <w:t>2.1 体系结构设计</w:t>
      </w:r>
      <w:bookmarkEnd w:id="6"/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t>前端：管理端web，用户端web，</w:t>
      </w:r>
    </w:p>
    <w:p>
      <w:pPr>
        <w:pStyle w:val="shjalb"/>
        <w:pBdr/>
        <w:rPr/>
      </w:pPr>
      <w:r>
        <w:rPr/>
        <w:t>请求：http</w:t>
      </w:r>
    </w:p>
    <w:p>
      <w:pPr>
        <w:pStyle w:val="shjalb"/>
        <w:pBdr/>
        <w:rPr/>
      </w:pPr>
      <w:r>
        <w:rPr/>
        <w:t>控制层：管理端，用户端。接受前端请求，返回请求数据</w:t>
      </w:r>
    </w:p>
    <w:p>
      <w:pPr>
        <w:pStyle w:val="shjalb"/>
        <w:pBdr/>
        <w:rPr/>
      </w:pPr>
      <w:r>
        <w:rPr/>
        <w:t>业务层：管理端：</w:t>
      </w:r>
    </w:p>
    <w:p>
      <w:pPr>
        <w:pStyle w:val="shjalb"/>
        <w:pBdr/>
        <w:rPr/>
      </w:pPr>
      <w:r>
        <w:rPr/>
        <w:t>数据访问层：</w:t>
      </w:r>
    </w:p>
    <w:p>
      <w:pPr>
        <w:pStyle w:val="shjalb"/>
        <w:pBdr/>
        <w:rPr/>
      </w:pPr>
      <w:r>
        <w:rPr/>
        <w:t>数据库：</w:t>
      </w:r>
    </w:p>
    <w:p>
      <w:pPr>
        <w:pStyle w:val="shjalb"/>
        <w:pBdr/>
        <w:rPr/>
      </w:pPr>
    </w:p>
    <w:bookmarkStart w:id="7" w:name="_Tockh2ybe"/>
    <w:p>
      <w:pPr>
        <w:pStyle w:val="ynusc6"/>
        <w:pBdr/>
        <w:rPr/>
      </w:pPr>
      <w:r>
        <w:rPr/>
        <w:t>2.2 结构层次关系说明</w:t>
      </w:r>
      <w:bookmarkEnd w:id="7"/>
    </w:p>
    <w:p>
      <w:pPr>
        <w:pStyle w:val="shjalb"/>
        <w:pBdr/>
        <w:rPr/>
      </w:pPr>
      <w:r>
        <w:rPr/>
        <w:t>前端：负责网页界面的显示，获取用户的请求数据并传递给后端。前端分为管理端和用户端两部分。</w:t>
      </w:r>
    </w:p>
    <w:p>
      <w:pPr>
        <w:pStyle w:val="shjalb"/>
        <w:pBdr/>
        <w:rPr/>
      </w:pPr>
      <w:r>
        <w:rPr/>
        <w:t>接口：</w:t>
      </w:r>
    </w:p>
    <w:p>
      <w:pPr>
        <w:pStyle w:val="shjalb"/>
        <w:pBdr/>
        <w:rPr/>
      </w:pPr>
      <w:r>
        <w:rPr/>
        <w:t>控制层：用来接受前端发来的请求和数据，选择合适的业务层进行数据处理并返回给前端数据。</w:t>
      </w:r>
    </w:p>
    <w:p>
      <w:pPr>
        <w:pStyle w:val="shjalb"/>
        <w:pBdr/>
        <w:rPr/>
      </w:pPr>
      <w:r>
        <w:rPr/>
        <w:t>业务层：负责处理由控制层传递来的数据，调用数据访问层的接口查询数据库，将得到的数据进行处理然后返回给控制层。</w:t>
      </w:r>
    </w:p>
    <w:p>
      <w:pPr>
        <w:pStyle w:val="shjalb"/>
        <w:pBdr/>
        <w:rPr/>
      </w:pPr>
      <w:r>
        <w:rPr/>
        <w:t>数据访问层：负责对数据库进行查询、插入、修改、删除操作。</w:t>
      </w:r>
    </w:p>
    <w:p>
      <w:pPr>
        <w:pStyle w:val="shjalb"/>
        <w:rPr/>
      </w:pPr>
      <w:r>
        <w:rPr/>
        <w:t>数据库：负责存储网站的所有数据。</w:t>
      </w:r>
    </w:p>
    <w:bookmarkStart w:id="8" w:name="_Tocqdpmos"/>
    <w:p>
      <w:pPr>
        <w:pStyle w:val="36mjir"/>
        <w:pBdr/>
        <w:ind w:left="0"/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  <w:t>3.系统功能模块</w:t>
      </w:r>
      <w:bookmarkEnd w:id="8"/>
    </w:p>
    <w:bookmarkStart w:id="9" w:name="_Tocs2lttf"/>
    <w:p>
      <w:pPr>
        <w:pStyle w:val="ynusc6"/>
        <w:pBdr/>
        <w:rPr/>
      </w:pPr>
      <w:r>
        <w:rPr/>
        <w:t>3.1 用户端功能模块</w:t>
      </w:r>
      <w:bookmarkEnd w:id="9"/>
    </w:p>
    <w:p>
      <w:pPr>
        <w:pStyle w:val="shjalb"/>
        <w:pBdr/>
        <w:rPr/>
      </w:pPr>
      <w:r>
        <w:rPr/>
        <w:drawing>
          <wp:inline distT="0" distB="0" distL="0" distR="0">
            <wp:extent cx="5760720" cy="466553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720" cy="46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shjalb"/>
        <w:pBdr/>
        <w:rPr/>
      </w:pPr>
    </w:p>
    <w:p>
      <w:pPr>
        <w:pStyle w:val="shjalb"/>
        <w:pBdr/>
        <w:rPr>
          <w:sz w:val="32"/>
        </w:rPr>
      </w:pPr>
      <w:r>
        <w:rPr>
          <w:sz w:val="32"/>
        </w:rPr>
        <w:t>登录：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3505200" cy="174307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3505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发帖：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2847975" cy="3264600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0">
                      <a:off x="0" y="0"/>
                      <a:ext cx="2847975" cy="32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查看帖子：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3771900" cy="194005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0">
                      <a:off x="0" y="0"/>
                      <a:ext cx="3771900" cy="19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  <w:r>
        <w:rPr>
          <w:sz w:val="32"/>
        </w:rPr>
        <w:t>今日热点：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4343400" cy="106680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4343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查看关注的up主的空间：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5760720" cy="2884058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720" cy="28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个人空间：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4733925" cy="300621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0">
                      <a:off x="0" y="0"/>
                      <a:ext cx="4733925" cy="3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  <w:r>
        <w:rPr>
          <w:sz w:val="32"/>
        </w:rPr>
        <w:t>搜索：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4143375" cy="117157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4143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宠物分区：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3143250" cy="186690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3143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宠物百科：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3333750" cy="76200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地图：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3209925" cy="2105025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3209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Tocbw2c59"/>
    <w:p>
      <w:pPr>
        <w:pStyle w:val="ynusc6"/>
        <w:pBdr/>
        <w:rPr/>
      </w:pPr>
      <w:r>
        <w:rPr/>
        <w:t>3.2 管理端功能模块</w:t>
      </w:r>
      <w:bookmarkEnd w:id="10"/>
    </w:p>
    <w:p>
      <w:pPr>
        <w:pStyle w:val="shjalb"/>
        <w:pBdr/>
        <w:rPr/>
      </w:pPr>
      <w:r>
        <w:rPr/>
        <w:drawing>
          <wp:inline distT="0" distB="0" distL="0" distR="0">
            <wp:extent cx="5760720" cy="5869584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720" cy="58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</w:p>
    <w:p>
      <w:pPr>
        <w:pStyle w:val="shjalb"/>
        <w:pBdr/>
        <w:rPr>
          <w:sz w:val="32"/>
        </w:rPr>
      </w:pPr>
      <w:r>
        <w:rPr>
          <w:sz w:val="32"/>
        </w:rPr>
        <w:t>管理员登录：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4067175" cy="1685925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4067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  <w:r>
        <w:rPr>
          <w:sz w:val="32"/>
        </w:rPr>
        <w:t>帖子管理：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4105275" cy="5600700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41052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</w:p>
    <w:p>
      <w:pPr>
        <w:pStyle w:val="shjalb"/>
        <w:pBdr/>
        <w:rPr>
          <w:sz w:val="32"/>
        </w:rPr>
      </w:pPr>
      <w:r>
        <w:rPr>
          <w:sz w:val="32"/>
        </w:rPr>
        <w:t>统计数据：</w:t>
      </w:r>
    </w:p>
    <w:p>
      <w:pPr>
        <w:pStyle w:val="shjalb"/>
        <w:pBdr/>
        <w:rPr>
          <w:sz w:val="32"/>
        </w:rPr>
      </w:pPr>
      <w:r>
        <w:rPr>
          <w:sz w:val="32"/>
        </w:rPr>
        <w:drawing>
          <wp:inline distT="0" distB="0" distL="0" distR="0">
            <wp:extent cx="3600450" cy="952500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3600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rPr/>
      </w:pPr>
    </w:p>
    <w:p>
      <w:pPr>
        <w:pStyle w:val="36mjir"/>
        <w:pBdr/>
        <w:ind w:left="0"/>
        <w:rPr>
          <w:rFonts w:ascii="微软雅黑" w:hAnsi="微软雅黑" w:eastAsia="微软雅黑" w:cs="微软雅黑"/>
          <w:b w:val="false"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color w:val="000000"/>
          <w:sz w:val="32"/>
          <w:u w:val="none"/>
        </w:rPr>
        <w:t>评论管理：</w:t>
      </w:r>
    </w:p>
    <w:p>
      <w:pPr>
        <w:pStyle w:val="36mjir"/>
        <w:pBdr/>
        <w:ind w:left="0"/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3590200" cy="3972306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9"/>
                    <a:srcRect l="0" t="0" r="0" b="0"/>
                    <a:stretch/>
                  </pic:blipFill>
                  <pic:spPr>
                    <a:xfrm rot="0">
                      <a:off x="0" y="0"/>
                      <a:ext cx="3590200" cy="3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36mjir"/>
        <w:pBdr/>
        <w:ind w:left="0"/>
        <w:rPr>
          <w:rFonts w:ascii="微软雅黑" w:hAnsi="微软雅黑" w:eastAsia="微软雅黑" w:cs="微软雅黑"/>
          <w:b w:val="false"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color w:val="000000"/>
          <w:sz w:val="32"/>
          <w:u w:val="none"/>
        </w:rPr>
        <w:t>用户管理：</w:t>
      </w:r>
    </w:p>
    <w:p>
      <w:pPr>
        <w:pStyle w:val="shjalb"/>
        <w:pBdr/>
        <w:ind w:left="0"/>
        <w:rPr/>
      </w:pPr>
      <w:r>
        <w:rPr/>
        <w:drawing>
          <wp:inline distT="0" distB="0" distL="0" distR="0">
            <wp:extent cx="3114675" cy="3591698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0"/>
                    <a:srcRect l="0" t="0" r="0" b="0"/>
                    <a:stretch/>
                  </pic:blipFill>
                  <pic:spPr>
                    <a:xfrm rot="0">
                      <a:off x="0" y="0"/>
                      <a:ext cx="3114675" cy="35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>
          <w:sz w:val="32"/>
        </w:rPr>
      </w:pPr>
      <w:r>
        <w:rPr>
          <w:sz w:val="32"/>
        </w:rPr>
        <w:t>管理员管理：</w:t>
      </w:r>
    </w:p>
    <w:p>
      <w:pPr>
        <w:pStyle w:val="shjalb"/>
        <w:pBdr/>
        <w:ind w:left="0"/>
        <w:rPr/>
      </w:pPr>
      <w:r>
        <w:rPr/>
        <w:drawing>
          <wp:inline distT="0" distB="0" distL="0" distR="0">
            <wp:extent cx="4657725" cy="4810125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4657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shjalb"/>
        <w:pBdr/>
        <w:ind w:left="0"/>
        <w:rPr/>
      </w:pPr>
    </w:p>
    <w:p>
      <w:pPr>
        <w:pStyle w:val="36mjir"/>
        <w:pBdr/>
        <w:ind w:left="0"/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  <w:t>4.用例图、类图设计</w:t>
      </w:r>
    </w:p>
    <w:bookmarkStart w:id="11" w:name="_Toccolh9f"/>
    <w:p>
      <w:pPr>
        <w:pStyle w:val="ynusc6"/>
        <w:pBdr/>
        <w:rPr/>
      </w:pPr>
      <w:r>
        <w:rPr/>
        <w:t>4.1 用例图</w:t>
      </w:r>
      <w:bookmarkEnd w:id="11"/>
    </w:p>
    <w:bookmarkStart w:id="12" w:name="_Tocu5e4ai"/>
    <w:p>
      <w:pPr>
        <w:pStyle w:val="ynusc6"/>
        <w:pBdr/>
        <w:rPr/>
      </w:pPr>
      <w:r>
        <w:rPr/>
        <w:t>4.2 类图</w:t>
      </w:r>
      <w:bookmarkEnd w:id="12"/>
    </w:p>
    <w:p>
      <w:pPr>
        <w:pStyle w:val="eev2by"/>
        <w:numPr/>
        <w:pBdr/>
        <w:rPr>
          <w:b w:val="false"/>
        </w:rPr>
      </w:pPr>
      <w:r>
        <w:rPr>
          <w:b w:val="false"/>
        </w:rPr>
        <w:t>用户端：</w:t>
      </w:r>
    </w:p>
    <w:p>
      <w:pPr>
        <w:pStyle w:val="5znyks"/>
        <w:pBdr/>
        <w:rPr/>
      </w:pPr>
      <w:r>
        <w:rPr/>
        <w:drawing>
          <wp:inline distT="0" distB="0" distL="0" distR="0">
            <wp:extent cx="5760720" cy="3656284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720" cy="36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znyks"/>
        <w:pBdr/>
        <w:rPr/>
      </w:pPr>
    </w:p>
    <w:p>
      <w:pPr>
        <w:pStyle w:val="5znyks"/>
        <w:pBdr/>
        <w:rPr/>
      </w:pPr>
    </w:p>
    <w:p>
      <w:pPr>
        <w:pStyle w:val="eev2by"/>
        <w:numPr/>
        <w:pBdr/>
        <w:rPr>
          <w:b w:val="false"/>
        </w:rPr>
      </w:pPr>
      <w:r>
        <w:rPr>
          <w:b w:val="false"/>
        </w:rPr>
        <w:t>管理端：</w:t>
      </w:r>
    </w:p>
    <w:p>
      <w:pPr>
        <w:pStyle w:val="5znyks"/>
        <w:pBdr/>
        <w:rPr/>
      </w:pPr>
      <w:r>
        <w:rPr/>
        <w:t xml:space="preserve">        </w:t>
      </w:r>
      <w:r>
        <w:rPr/>
        <w:drawing>
          <wp:inline distT="0" distB="0" distL="0" distR="0">
            <wp:extent cx="5760720" cy="4611906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5760720" cy="46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znyks"/>
        <w:rPr/>
      </w:pPr>
    </w:p>
    <w:bookmarkStart w:id="13" w:name="_Tocbxcw69"/>
    <w:p>
      <w:pPr>
        <w:pStyle w:val="36mjir"/>
        <w:pBdr/>
        <w:ind w:left="0"/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  <w:t>5.接口设计</w:t>
      </w:r>
      <w:bookmarkEnd w:id="13"/>
    </w:p>
    <w:p>
      <w:pPr>
        <w:pStyle w:val="shjalb"/>
        <w:pBdr/>
        <w:ind w:left="0"/>
        <w:rPr/>
      </w:pPr>
      <w:r>
        <w:rPr/>
        <w:t>返回数据封装</w:t>
      </w:r>
    </w:p>
    <w:p>
      <w:pPr>
        <w:pStyle w:val="shjalb"/>
        <w:pBdr/>
        <w:ind w:left="0"/>
        <w:rPr/>
      </w:pPr>
      <w:r>
        <w:rPr/>
        <w:t>{</w:t>
      </w:r>
    </w:p>
    <w:p>
      <w:pPr>
        <w:pStyle w:val="shjalb"/>
        <w:pBdr/>
        <w:ind w:left="0"/>
        <w:rPr/>
      </w:pPr>
      <w:r>
        <w:rPr/>
        <w:t>code</w:t>
      </w:r>
    </w:p>
    <w:p>
      <w:pPr>
        <w:pStyle w:val="shjalb"/>
        <w:pBdr/>
        <w:ind w:left="0"/>
        <w:rPr/>
      </w:pPr>
      <w:r>
        <w:rPr/>
        <w:t>msg</w:t>
      </w:r>
    </w:p>
    <w:p>
      <w:pPr>
        <w:pStyle w:val="shjalb"/>
        <w:pBdr/>
        <w:ind w:left="0"/>
        <w:rPr/>
      </w:pPr>
      <w:r>
        <w:rPr/>
        <w:t>result</w:t>
      </w:r>
    </w:p>
    <w:p>
      <w:pPr>
        <w:pStyle w:val="shjalb"/>
        <w:pBdr/>
        <w:ind w:left="0"/>
        <w:rPr/>
      </w:pPr>
      <w:r>
        <w:rPr/>
        <w:t>}</w:t>
      </w:r>
    </w:p>
    <w:p>
      <w:pPr>
        <w:pStyle w:val="shjalb"/>
        <w:pBdr/>
        <w:ind w:left="0"/>
        <w:rPr/>
      </w:pPr>
      <w:r>
        <w:rPr/>
        <w:t>用户端</w:t>
      </w:r>
    </w:p>
    <w:p>
      <w:pPr>
        <w:pStyle w:val="shjalb"/>
        <w:pBdr/>
        <w:ind w:left="0"/>
        <w:rPr/>
      </w:pPr>
      <w:r>
        <w:rPr/>
        <w:t>/frontend/xxx</w:t>
      </w:r>
    </w:p>
    <w:p>
      <w:pPr>
        <w:pStyle w:val="shjalb"/>
        <w:pBdr/>
        <w:ind w:left="0"/>
        <w:rPr/>
      </w:pPr>
      <w:r>
        <w:rPr/>
        <w:t>管理端</w:t>
      </w:r>
    </w:p>
    <w:p>
      <w:pPr>
        <w:pStyle w:val="5znyks"/>
        <w:numPr/>
        <w:pBdr/>
        <w:ind w:left="0"/>
        <w:rPr/>
      </w:pPr>
      <w:r>
        <w:rPr/>
        <w:t>/backend/xxx</w:t>
      </w:r>
    </w:p>
    <w:p>
      <w:pPr>
        <w:pStyle w:val="5znyks"/>
        <w:numPr/>
        <w:pBdr/>
        <w:ind w:left="0"/>
        <w:rPr/>
      </w:pPr>
      <w:r>
        <w:rPr/>
        <w:drawing>
          <wp:inline distT="0" distB="0" distL="0" distR="0">
            <wp:extent cx="5760720" cy="7979988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720" cy="79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ynusc6"/>
        <w:pBdr/>
        <w:rPr/>
      </w:pPr>
      <w:r>
        <w:rPr/>
        <w:t>5.1 用户端接口设计</w:t>
      </w:r>
    </w:p>
    <w:p>
      <w:pPr>
        <w:pStyle w:val="shjalb"/>
        <w:pBdr/>
        <w:rPr/>
      </w:pPr>
      <w:r>
        <w:rPr/>
        <w:t>用户登录</w:t>
      </w:r>
    </w:p>
    <w:p>
      <w:pPr>
        <w:pStyle w:val="shjalb"/>
        <w:pBdr/>
        <w:rPr/>
      </w:pPr>
      <w:r>
        <w:rPr/>
        <w:t>修改密码</w:t>
      </w: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t>首页</w:t>
      </w:r>
    </w:p>
    <w:p>
      <w:pPr>
        <w:pStyle w:val="shjalb"/>
        <w:pBdr/>
        <w:rPr/>
      </w:pPr>
      <w:r>
        <w:rPr/>
        <w:t>发帖界面</w:t>
      </w:r>
    </w:p>
    <w:p>
      <w:pPr>
        <w:pStyle w:val="shjalb"/>
        <w:pBdr/>
        <w:rPr/>
      </w:pPr>
      <w:r>
        <w:rPr/>
        <w:t>帖子详情</w:t>
      </w:r>
    </w:p>
    <w:p>
      <w:pPr>
        <w:pStyle w:val="shjalb"/>
        <w:pBdr/>
        <w:rPr/>
      </w:pPr>
    </w:p>
    <w:p>
      <w:pPr>
        <w:pStyle w:val="shjalb"/>
        <w:pBdr/>
        <w:rPr/>
      </w:pPr>
      <w:r>
        <w:rPr/>
        <w:t>个人空间</w:t>
      </w:r>
    </w:p>
    <w:p>
      <w:pPr>
        <w:pStyle w:val="shjalb"/>
        <w:pBdr/>
        <w:rPr/>
      </w:pPr>
      <w:r>
        <w:rPr/>
        <w:t>关注人空间</w:t>
      </w:r>
    </w:p>
    <w:p>
      <w:pPr>
        <w:pStyle w:val="shjalb"/>
        <w:pBdr/>
        <w:rPr/>
      </w:pPr>
      <w:r>
        <w:rPr/>
        <w:t>宠物专区</w:t>
      </w:r>
    </w:p>
    <w:p>
      <w:pPr>
        <w:pStyle w:val="shjalb"/>
        <w:pBdr/>
        <w:rPr/>
      </w:pPr>
      <w:r>
        <w:rPr/>
        <w:t>宠物百科</w:t>
      </w:r>
    </w:p>
    <w:p>
      <w:pPr>
        <w:pStyle w:val="shjalb"/>
        <w:pBdr>
          <w:bottom/>
        </w:pBdr>
        <w:rPr/>
      </w:pPr>
      <w:r>
        <w:rPr/>
        <w:t>地图</w:t>
      </w:r>
    </w:p>
    <w:bookmarkStart w:id="14" w:name="_Tocaozz9f"/>
    <w:p>
      <w:pPr>
        <w:pStyle w:val="ynusc6"/>
        <w:pBdr/>
        <w:rPr/>
      </w:pPr>
      <w:r>
        <w:rPr/>
        <w:t>5.2 管理端接口设计</w:t>
      </w:r>
      <w:bookmarkEnd w:id="14"/>
    </w:p>
    <w:p>
      <w:pPr>
        <w:pStyle w:val="shjalb"/>
        <w:pBdr/>
        <w:rPr/>
      </w:pPr>
      <w:r>
        <w:rPr/>
        <w:t>首页</w:t>
      </w:r>
    </w:p>
    <w:p>
      <w:pPr>
        <w:pStyle w:val="shjalb"/>
        <w:pBdr/>
        <w:rPr/>
      </w:pPr>
      <w:r>
        <w:rPr/>
        <w:t>帖子管理</w:t>
      </w:r>
    </w:p>
    <w:p>
      <w:pPr>
        <w:pStyle w:val="shjalb"/>
        <w:pBdr/>
        <w:rPr/>
      </w:pPr>
      <w:r>
        <w:rPr/>
        <w:t>评论管理</w:t>
      </w:r>
    </w:p>
    <w:p>
      <w:pPr>
        <w:pStyle w:val="shjalb"/>
        <w:pBdr/>
        <w:rPr/>
      </w:pPr>
      <w:r>
        <w:rPr/>
        <w:t>用户管理</w:t>
      </w:r>
    </w:p>
    <w:p>
      <w:pPr>
        <w:pStyle w:val="shjalb"/>
        <w:pBdr/>
        <w:rPr/>
      </w:pPr>
      <w:r>
        <w:rPr/>
        <w:t>查看评论</w:t>
      </w:r>
    </w:p>
    <w:p>
      <w:pPr>
        <w:pStyle w:val="shjalb"/>
        <w:pBdr/>
        <w:rPr/>
      </w:pPr>
      <w:r>
        <w:rPr/>
        <w:t>查看帖子</w:t>
      </w:r>
    </w:p>
    <w:p>
      <w:pPr>
        <w:pStyle w:val="shjalb"/>
        <w:pBdr/>
        <w:rPr/>
      </w:pPr>
      <w:r>
        <w:rPr/>
        <w:t>登录</w:t>
      </w:r>
    </w:p>
    <w:p>
      <w:pPr>
        <w:pStyle w:val="shjalb"/>
        <w:pBdr/>
        <w:rPr/>
      </w:pPr>
      <w:r>
        <w:rPr/>
        <w:t>管理员资料</w:t>
      </w:r>
    </w:p>
    <w:p>
      <w:pPr>
        <w:pStyle w:val="shjalb"/>
        <w:pBdr/>
        <w:rPr/>
      </w:pPr>
      <w:r>
        <w:rPr/>
        <w:t>管理员管理</w:t>
      </w:r>
    </w:p>
    <w:p>
      <w:pPr>
        <w:pStyle w:val="shjalb"/>
        <w:rPr/>
      </w:pPr>
      <w:r>
        <w:rPr/>
        <w:t>修改用户</w:t>
      </w:r>
    </w:p>
    <w:bookmarkStart w:id="15" w:name="_Toccn2a9n"/>
    <w:p>
      <w:pPr>
        <w:pStyle w:val="36mjir"/>
        <w:rPr/>
      </w:pPr>
      <w:r>
        <w:rPr>
          <w:rFonts w:ascii="微软雅黑" w:hAnsi="微软雅黑" w:eastAsia="微软雅黑" w:cs="微软雅黑"/>
          <w:b/>
          <w:i w:val="false"/>
          <w:strike w:val="false"/>
          <w:color w:val="000000"/>
          <w:sz w:val="32"/>
          <w:u w:val="none"/>
        </w:rPr>
        <w:t>6.系统安全与权限设计</w:t>
      </w:r>
      <w:bookmarkEnd w:id="15"/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身份认证与访问控制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设计用户身份认证机制，确保只有经过身份验证的用户才能访问系统。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ind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设计访问控制机制，包括基于角色的访问控制（RBAC）、基于权限的访问控制（ABAC）等，以确保用户只能访问其被授权的资源和功能。</w:t>
      </w:r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数据加密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对敏感数据进行加密存储，确保即使数据库被非法访问，也无法获取到明文数据。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ind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在数据传输过程中采用加密协议（如HTTPS）保障数据传输的安全性。</w:t>
      </w:r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安全审计与监控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设计安全审计日志功能，记录用户的操作行为以及系统的安全事件，用于追踪和分析安全事件。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ind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配置安全监控系统，实时监测系统的运行状态和安全事件，及时发现并应对安全威胁。</w:t>
      </w:r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防止常见安全威胁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针对常见的安全威胁（如SQL注入、跨站脚本攻击等）进行相应的防护措施，比如输入验证、输出编码、参数化查询等。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ind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对系统进行安全漏洞扫描和漏洞修复，及时更新和升级系统组件和依赖库，以确保系统不受已知漏洞的影响。</w:t>
      </w:r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备份与恢复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设计数据备份与恢复机制，定期对系统数据进行备份，以应对意外数据丢失或损坏的情况，并确保备份数据的安全存储和可靠性恢复。</w:t>
      </w:r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安全培训与意识提升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组织安全培训和意识提升活动，加强用户和开发人员对系统安全的认识和理解，提高其安全意识和防范能力。</w:t>
      </w:r>
    </w:p>
    <w:p>
      <w:pPr>
        <w:numPr>
          <w:ilvl w:val="0"/>
          <w:numId w:val="1"/>
        </w:numPr>
        <w:pBdr/>
        <w:snapToGrid/>
        <w:spacing w:before="0" w:after="0" w:line="240"/>
        <w:ind/>
        <w:rPr/>
      </w:pPr>
      <w:r>
        <w:rPr>
          <w:rFonts w:ascii="Söhne" w:hAnsi="Söhne" w:eastAsia="Söhne" w:cs="Söhne"/>
          <w:b/>
          <w:i w:val="false"/>
          <w:strike w:val="false"/>
          <w:color w:val="auto"/>
          <w:spacing w:val="0"/>
          <w:sz w:val="24"/>
          <w:u w:val="none"/>
          <w:shd w:val="clear" w:color="auto" w:fill="FFFFFF"/>
        </w:rPr>
        <w:t>应急响应与灾难恢复</w:t>
      </w: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：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制定应急响应计划，明确安全事件的处理流程和责任人，及时做出响应并采取措施应对安全事件。</w:t>
      </w:r>
    </w:p>
    <w:p>
      <w:pPr>
        <w:numPr>
          <w:ilvl w:val="1"/>
          <w:numId w:val="1"/>
        </w:numPr>
        <w:pBdr>
          <w:bottom w:val="thick" w:sz="0"/>
        </w:pBdr>
        <w:snapToGrid/>
        <w:spacing w:before="0" w:after="0" w:line="240"/>
        <w:ind/>
        <w:rPr/>
      </w:pPr>
      <w:r>
        <w:rPr>
          <w:rFonts w:ascii="Söhne" w:hAnsi="Söhne" w:eastAsia="Söhne" w:cs="Söhne"/>
          <w:i w:val="false"/>
          <w:strike w:val="false"/>
          <w:color w:val="0D0D0D"/>
          <w:spacing w:val="0"/>
          <w:sz w:val="24"/>
          <w:u w:val="none"/>
          <w:shd w:val="clear" w:color="auto" w:fill="FFFFFF"/>
        </w:rPr>
        <w:t>设计灾难恢复方案，确保系统在遭受灾难性事件（如服务器故障、数据中心火灾等）后能够快速恢复运行。</w:t>
      </w:r>
    </w:p>
    <w:p>
      <w:pPr>
        <w:rPr/>
      </w:pPr>
    </w:p>
    <w:sectPr>
      <w:pgSz w:w="11906" w:h="16838"/>
      <w:pgMar w:top="1361" w:right="1417" w:bottom="1361" w:left="1417" w:header="712" w:footer="853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5">
      <w:start w:val="1"/>
      <w:numFmt w:val="lowerRoman"/>
      <w:lvlText w:val="%6."/>
      <w:pPr>
        <w:ind w:leftChars="1000" w:hanging="336"/>
      </w:pPr>
    </w:lvl>
    <w:lvl w:ilvl="6">
      <w:start w:val="1"/>
      <w:numFmt w:val="decimal"/>
      <w:lvlText w:val="%7."/>
      <w:pPr>
        <w:ind w:leftChars="1200" w:hanging="0"/>
      </w:pPr>
    </w:lvl>
    <w:lvl w:ilvl="8">
      <w:start w:val="1"/>
      <w:numFmt w:val="lowerRoman"/>
      <w:lvlText w:val="%9."/>
      <w:pPr>
        <w:ind w:leftChars="1600" w:hanging="336"/>
      </w:pPr>
    </w:lvl>
    <w:lvl w:ilvl="2">
      <w:start w:val="1"/>
      <w:numFmt w:val="lowerRoman"/>
      <w:lvlText w:val="%3."/>
      <w:pPr>
        <w:ind w:leftChars="400" w:hanging="336"/>
      </w:pPr>
    </w:lvl>
    <w:lvl w:ilvl="0">
      <w:start w:val="1"/>
      <w:numFmt w:val="decimal"/>
      <w:lvlText w:val="%1."/>
      <w:pPr>
        <w:ind/>
      </w:pPr>
      <w:rPr/>
    </w:lvl>
    <w:lvl w:ilvl="4">
      <w:start w:val="1"/>
      <w:numFmt w:val="lowerLetter"/>
      <w:lvlText w:val="%5."/>
      <w:pPr>
        <w:ind w:leftChars="800" w:hanging="336"/>
      </w:pPr>
    </w:lvl>
    <w:lvl w:ilvl="7">
      <w:start w:val="1"/>
      <w:numFmt w:val="lowerLetter"/>
      <w:lvlText w:val="%8."/>
      <w:pPr>
        <w:ind w:leftChars="1400" w:hanging="336"/>
      </w:pPr>
    </w:lvl>
    <w:lvl w:ilvl="3">
      <w:start w:val="1"/>
      <w:numFmt w:val="decimal"/>
      <w:lvlText w:val="%4."/>
      <w:pPr>
        <w:ind w:leftChars="600" w:hanging="0"/>
      </w:pPr>
    </w:lvl>
    <w:lvl w:ilvl="1">
      <w:start w:val="1"/>
      <w:numFmt w:val="lowerLetter"/>
      <w:lvlText w:val="%2."/>
      <w:pPr>
        <w:ind w:leftChars="200" w:hanging="336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shjalb" w:default="true">
    <w:name w:val="Normal"/>
    <w:basedOn w:val=""/>
    <w:next w:val=""/>
    <w:pPr>
      <w:widowControl w:val="false"/>
      <w:jc w:val="left"/>
    </w:pPr>
  </w:style>
  <w:style w:type="paragraph" w:styleId="eev2by">
    <w:name w:val="heading 3"/>
    <w:basedOn w:val="5znyks"/>
    <w:next w:val="5znyks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dztqcq">
    <w:name w:val="toc 2"/>
    <w:basedOn w:val="shjalb"/>
    <w:next w:val="shjalb"/>
    <w:autoRedefine/>
    <w:uiPriority w:val="39"/>
    <w:unhideWhenUsed/>
    <w:pPr>
      <w:ind w:left="210"/>
      <w:jc w:val="left"/>
    </w:pPr>
    <w:rPr>
      <w:rFonts w:eastAsiaTheme="minorHAnsi"/>
      <w:smallCaps/>
      <w:sz w:val="22"/>
      <w:szCs w:val="22"/>
    </w:rPr>
  </w:style>
  <w:style w:type="character" w:styleId="0t6bxh" w:default="true">
    <w:name w:val="Default Paragraph Font"/>
    <w:basedOn w:val=""/>
    <w:next w:val=""/>
    <w:uiPriority w:val="1"/>
    <w:semiHidden/>
    <w:unhideWhenUsed/>
  </w:style>
  <w:style w:type="character" w:styleId="vkltqn">
    <w:name w:val="Hyperlink"/>
    <w:basedOn w:val="0t6bxh"/>
    <w:next w:val=""/>
    <w:uiPriority w:val="99"/>
    <w:unhideWhenUsed/>
    <w:rPr>
      <w:color w:val="1E6FFF" w:themeColor="hyperlink"/>
      <w:u w:val="single"/>
    </w:rPr>
  </w:style>
  <w:style w:type="paragraph" w:styleId="36mjir">
    <w:name w:val="heading 1"/>
    <w:basedOn w:val="shjalb"/>
    <w:next w:val="shjalb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ahkdxm">
    <w:name w:val="Title"/>
    <w:basedOn w:val="shjalb"/>
    <w:next w:val="5znyks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5znyks" w:default="true">
    <w:name w:val="Normal"/>
    <w:basedOn w:val=""/>
    <w:next w:val=""/>
    <w:pPr>
      <w:widowControl w:val="false"/>
      <w:jc w:val="left"/>
    </w:pPr>
  </w:style>
  <w:style w:type="paragraph" w:styleId="nj28qo">
    <w:name w:val="toc 1"/>
    <w:basedOn w:val="shjalb"/>
    <w:next w:val="shjalb"/>
    <w:autoRedefine/>
    <w:uiPriority w:val="39"/>
    <w:unhideWhenUsed/>
    <w:pPr>
      <w:spacing w:before="120" w:after="120"/>
      <w:jc w:val="left"/>
    </w:pPr>
    <w:rPr>
      <w:rFonts w:eastAsiaTheme="minorHAnsi"/>
      <w:b/>
      <w:bCs/>
      <w:caps/>
      <w:sz w:val="22"/>
      <w:szCs w:val="22"/>
    </w:rPr>
  </w:style>
  <w:style w:type="paragraph" w:styleId="ynusc6">
    <w:name w:val="heading 2"/>
    <w:basedOn w:val="shjalb"/>
    <w:next w:val="shjalb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14" Type="http://schemas.openxmlformats.org/officeDocument/2006/relationships/image" Target="media/image11.png" /><Relationship Id="rId13" Type="http://schemas.openxmlformats.org/officeDocument/2006/relationships/image" Target="media/image10.png" /><Relationship Id="rId15" Type="http://schemas.openxmlformats.org/officeDocument/2006/relationships/image" Target="media/image12.png" /><Relationship Id="rId19" Type="http://schemas.openxmlformats.org/officeDocument/2006/relationships/image" Target="media/image16.png" /><Relationship Id="rId18" Type="http://schemas.openxmlformats.org/officeDocument/2006/relationships/image" Target="media/image15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16" Type="http://schemas.openxmlformats.org/officeDocument/2006/relationships/image" Target="media/image13.png" /><Relationship Id="rId0" Type="http://schemas.openxmlformats.org/officeDocument/2006/relationships/styles" Target="styles.xml" /><Relationship Id="rId10" Type="http://schemas.openxmlformats.org/officeDocument/2006/relationships/image" Target="media/image7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4" Type="http://schemas.openxmlformats.org/officeDocument/2006/relationships/image" Target="media/image21.png" /><Relationship Id="rId11" Type="http://schemas.openxmlformats.org/officeDocument/2006/relationships/image" Target="media/image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3" Type="http://schemas.openxmlformats.org/officeDocument/2006/relationships/numbering" Target="numbering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2024-04-22T13:27:26Z</dcterms:created>
  <dcterms:modified xsi:type="dcterms:W3CDTF">2024-04-22T13:27:26Z</dcterms:modified>
</cp:coreProperties>
</file>