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7117"/>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B4190D"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B4190D"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“Sistema de detección de lanzamientos de un pitcher en Sóftbol Fastpitch”</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5F7DBD" w:rsidRPr="00875553">
              <w:rPr>
                <w:sz w:val="32"/>
                <w:szCs w:val="36"/>
                <w:lang w:val="es-AR"/>
              </w:rPr>
              <w:fldChar w:fldCharType="begin"/>
            </w:r>
            <w:r w:rsidRPr="00875553">
              <w:rPr>
                <w:sz w:val="32"/>
                <w:szCs w:val="36"/>
                <w:lang w:val="es-AR"/>
              </w:rPr>
              <w:instrText xml:space="preserve"> TIME \@ "dd' de 'MMMM' de 'yyyy" </w:instrText>
            </w:r>
            <w:r w:rsidR="005F7DBD" w:rsidRPr="00875553">
              <w:rPr>
                <w:sz w:val="32"/>
                <w:szCs w:val="36"/>
                <w:lang w:val="es-AR"/>
              </w:rPr>
              <w:fldChar w:fldCharType="separate"/>
            </w:r>
            <w:r w:rsidR="00B4190D">
              <w:rPr>
                <w:noProof/>
                <w:sz w:val="32"/>
                <w:szCs w:val="36"/>
                <w:lang w:val="es-AR"/>
              </w:rPr>
              <w:t>07 de mayo de 2012</w:t>
            </w:r>
            <w:r w:rsidR="005F7DBD"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r w:rsidRPr="00AE1F71">
              <w:t>Bukaczewski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r w:rsidRPr="00D72FBC">
              <w:rPr>
                <w:lang w:val="es-AR"/>
              </w:rPr>
              <w:t>Garbarini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r w:rsidRPr="00D72FBC">
              <w:rPr>
                <w:lang w:val="es-AR"/>
              </w:rPr>
              <w:t>Ygounet Giudo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2021B8" w:rsidRDefault="005F7DBD">
      <w:pPr>
        <w:pStyle w:val="TDC1"/>
        <w:tabs>
          <w:tab w:val="right" w:leader="dot" w:pos="9204"/>
        </w:tabs>
        <w:rPr>
          <w:rFonts w:asciiTheme="minorHAnsi" w:eastAsiaTheme="minorEastAsia" w:hAnsiTheme="minorHAnsi" w:cstheme="minorBidi"/>
          <w:noProof/>
          <w:lang w:val="es-AR" w:eastAsia="es-AR"/>
        </w:rPr>
      </w:pPr>
      <w:r w:rsidRPr="005F7DBD">
        <w:fldChar w:fldCharType="begin"/>
      </w:r>
      <w:r w:rsidR="00BB3605">
        <w:instrText xml:space="preserve"> TOC \o "1-3" \h \z \u </w:instrText>
      </w:r>
      <w:r w:rsidRPr="005F7DBD">
        <w:fldChar w:fldCharType="separate"/>
      </w:r>
      <w:hyperlink w:anchor="_Toc324162707" w:history="1">
        <w:r w:rsidR="002021B8" w:rsidRPr="00BB26BB">
          <w:rPr>
            <w:rStyle w:val="Hipervnculo"/>
            <w:rFonts w:cstheme="minorHAnsi"/>
            <w:noProof/>
            <w:lang w:val="es-AR"/>
          </w:rPr>
          <w:t>VIABILIDAD</w:t>
        </w:r>
        <w:r w:rsidR="002021B8">
          <w:rPr>
            <w:noProof/>
            <w:webHidden/>
          </w:rPr>
          <w:tab/>
        </w:r>
        <w:r>
          <w:rPr>
            <w:noProof/>
            <w:webHidden/>
          </w:rPr>
          <w:fldChar w:fldCharType="begin"/>
        </w:r>
        <w:r w:rsidR="002021B8">
          <w:rPr>
            <w:noProof/>
            <w:webHidden/>
          </w:rPr>
          <w:instrText xml:space="preserve"> PAGEREF _Toc324162707 \h </w:instrText>
        </w:r>
        <w:r>
          <w:rPr>
            <w:noProof/>
            <w:webHidden/>
          </w:rPr>
        </w:r>
        <w:r>
          <w:rPr>
            <w:noProof/>
            <w:webHidden/>
          </w:rPr>
          <w:fldChar w:fldCharType="separate"/>
        </w:r>
        <w:r w:rsidR="00B4190D">
          <w:rPr>
            <w:noProof/>
            <w:webHidden/>
          </w:rPr>
          <w:t>3</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08" w:history="1">
        <w:r w:rsidR="002021B8" w:rsidRPr="00BB26BB">
          <w:rPr>
            <w:rStyle w:val="Hipervnculo"/>
            <w:noProof/>
            <w:lang w:val="es-AR"/>
          </w:rPr>
          <w:t>PLANTEAMIENTO DEL PROBLEMA</w:t>
        </w:r>
        <w:r w:rsidR="002021B8">
          <w:rPr>
            <w:noProof/>
            <w:webHidden/>
          </w:rPr>
          <w:tab/>
        </w:r>
        <w:r>
          <w:rPr>
            <w:noProof/>
            <w:webHidden/>
          </w:rPr>
          <w:fldChar w:fldCharType="begin"/>
        </w:r>
        <w:r w:rsidR="002021B8">
          <w:rPr>
            <w:noProof/>
            <w:webHidden/>
          </w:rPr>
          <w:instrText xml:space="preserve"> PAGEREF _Toc324162708 \h </w:instrText>
        </w:r>
        <w:r>
          <w:rPr>
            <w:noProof/>
            <w:webHidden/>
          </w:rPr>
        </w:r>
        <w:r>
          <w:rPr>
            <w:noProof/>
            <w:webHidden/>
          </w:rPr>
          <w:fldChar w:fldCharType="separate"/>
        </w:r>
        <w:r w:rsidR="00B4190D">
          <w:rPr>
            <w:noProof/>
            <w:webHidden/>
          </w:rPr>
          <w:t>3</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09" w:history="1">
        <w:r w:rsidR="002021B8" w:rsidRPr="00BB26BB">
          <w:rPr>
            <w:rStyle w:val="Hipervnculo"/>
            <w:noProof/>
            <w:lang w:val="es-AR"/>
          </w:rPr>
          <w:t>OBJETIVO DEL TRABAJO</w:t>
        </w:r>
        <w:r w:rsidR="002021B8">
          <w:rPr>
            <w:noProof/>
            <w:webHidden/>
          </w:rPr>
          <w:tab/>
        </w:r>
        <w:r>
          <w:rPr>
            <w:noProof/>
            <w:webHidden/>
          </w:rPr>
          <w:fldChar w:fldCharType="begin"/>
        </w:r>
        <w:r w:rsidR="002021B8">
          <w:rPr>
            <w:noProof/>
            <w:webHidden/>
          </w:rPr>
          <w:instrText xml:space="preserve"> PAGEREF _Toc324162709 \h </w:instrText>
        </w:r>
        <w:r>
          <w:rPr>
            <w:noProof/>
            <w:webHidden/>
          </w:rPr>
        </w:r>
        <w:r>
          <w:rPr>
            <w:noProof/>
            <w:webHidden/>
          </w:rPr>
          <w:fldChar w:fldCharType="separate"/>
        </w:r>
        <w:r w:rsidR="00B4190D">
          <w:rPr>
            <w:noProof/>
            <w:webHidden/>
          </w:rPr>
          <w:t>3</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10" w:history="1">
        <w:r w:rsidR="002021B8" w:rsidRPr="00BB26BB">
          <w:rPr>
            <w:rStyle w:val="Hipervnculo"/>
            <w:noProof/>
            <w:lang w:val="es-AR"/>
          </w:rPr>
          <w:t>ALCANCE</w:t>
        </w:r>
        <w:r w:rsidR="002021B8">
          <w:rPr>
            <w:noProof/>
            <w:webHidden/>
          </w:rPr>
          <w:tab/>
        </w:r>
        <w:r>
          <w:rPr>
            <w:noProof/>
            <w:webHidden/>
          </w:rPr>
          <w:fldChar w:fldCharType="begin"/>
        </w:r>
        <w:r w:rsidR="002021B8">
          <w:rPr>
            <w:noProof/>
            <w:webHidden/>
          </w:rPr>
          <w:instrText xml:space="preserve"> PAGEREF _Toc324162710 \h </w:instrText>
        </w:r>
        <w:r>
          <w:rPr>
            <w:noProof/>
            <w:webHidden/>
          </w:rPr>
        </w:r>
        <w:r>
          <w:rPr>
            <w:noProof/>
            <w:webHidden/>
          </w:rPr>
          <w:fldChar w:fldCharType="separate"/>
        </w:r>
        <w:r w:rsidR="00B4190D">
          <w:rPr>
            <w:noProof/>
            <w:webHidden/>
          </w:rPr>
          <w:t>3</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11" w:history="1">
        <w:r w:rsidR="002021B8" w:rsidRPr="00BB26BB">
          <w:rPr>
            <w:rStyle w:val="Hipervnculo"/>
            <w:noProof/>
            <w:lang w:val="es-AR"/>
          </w:rPr>
          <w:t>AMBITO DEL PROYECTO</w:t>
        </w:r>
        <w:r w:rsidR="002021B8">
          <w:rPr>
            <w:noProof/>
            <w:webHidden/>
          </w:rPr>
          <w:tab/>
        </w:r>
        <w:r>
          <w:rPr>
            <w:noProof/>
            <w:webHidden/>
          </w:rPr>
          <w:fldChar w:fldCharType="begin"/>
        </w:r>
        <w:r w:rsidR="002021B8">
          <w:rPr>
            <w:noProof/>
            <w:webHidden/>
          </w:rPr>
          <w:instrText xml:space="preserve"> PAGEREF _Toc324162711 \h </w:instrText>
        </w:r>
        <w:r>
          <w:rPr>
            <w:noProof/>
            <w:webHidden/>
          </w:rPr>
        </w:r>
        <w:r>
          <w:rPr>
            <w:noProof/>
            <w:webHidden/>
          </w:rPr>
          <w:fldChar w:fldCharType="separate"/>
        </w:r>
        <w:r w:rsidR="00B4190D">
          <w:rPr>
            <w:noProof/>
            <w:webHidden/>
          </w:rPr>
          <w:t>3</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12" w:history="1">
        <w:r w:rsidR="002021B8" w:rsidRPr="00BB26BB">
          <w:rPr>
            <w:rStyle w:val="Hipervnculo"/>
            <w:noProof/>
            <w:lang w:val="es-AR"/>
          </w:rPr>
          <w:t>MOTOR DE INFERENCIA RETE</w:t>
        </w:r>
        <w:r w:rsidR="002021B8">
          <w:rPr>
            <w:noProof/>
            <w:webHidden/>
          </w:rPr>
          <w:tab/>
        </w:r>
        <w:r>
          <w:rPr>
            <w:noProof/>
            <w:webHidden/>
          </w:rPr>
          <w:fldChar w:fldCharType="begin"/>
        </w:r>
        <w:r w:rsidR="002021B8">
          <w:rPr>
            <w:noProof/>
            <w:webHidden/>
          </w:rPr>
          <w:instrText xml:space="preserve"> PAGEREF _Toc324162712 \h </w:instrText>
        </w:r>
        <w:r>
          <w:rPr>
            <w:noProof/>
            <w:webHidden/>
          </w:rPr>
        </w:r>
        <w:r>
          <w:rPr>
            <w:noProof/>
            <w:webHidden/>
          </w:rPr>
          <w:fldChar w:fldCharType="separate"/>
        </w:r>
        <w:r w:rsidR="00B4190D">
          <w:rPr>
            <w:noProof/>
            <w:webHidden/>
          </w:rPr>
          <w:t>3</w:t>
        </w:r>
        <w:r>
          <w:rPr>
            <w:noProof/>
            <w:webHidden/>
          </w:rPr>
          <w:fldChar w:fldCharType="end"/>
        </w:r>
      </w:hyperlink>
    </w:p>
    <w:p w:rsidR="002021B8" w:rsidRDefault="005F7DBD">
      <w:pPr>
        <w:pStyle w:val="TDC1"/>
        <w:tabs>
          <w:tab w:val="right" w:leader="dot" w:pos="9204"/>
        </w:tabs>
        <w:rPr>
          <w:rFonts w:asciiTheme="minorHAnsi" w:eastAsiaTheme="minorEastAsia" w:hAnsiTheme="minorHAnsi" w:cstheme="minorBidi"/>
          <w:noProof/>
          <w:lang w:val="es-AR" w:eastAsia="es-AR"/>
        </w:rPr>
      </w:pPr>
      <w:hyperlink w:anchor="_Toc324162713" w:history="1">
        <w:r w:rsidR="002021B8" w:rsidRPr="00BB26BB">
          <w:rPr>
            <w:rStyle w:val="Hipervnculo"/>
            <w:rFonts w:cstheme="minorHAnsi"/>
            <w:noProof/>
            <w:lang w:val="es-AR"/>
          </w:rPr>
          <w:t>CONCEPTUALIZACIÓN</w:t>
        </w:r>
        <w:r w:rsidR="002021B8">
          <w:rPr>
            <w:noProof/>
            <w:webHidden/>
          </w:rPr>
          <w:tab/>
        </w:r>
        <w:r>
          <w:rPr>
            <w:noProof/>
            <w:webHidden/>
          </w:rPr>
          <w:fldChar w:fldCharType="begin"/>
        </w:r>
        <w:r w:rsidR="002021B8">
          <w:rPr>
            <w:noProof/>
            <w:webHidden/>
          </w:rPr>
          <w:instrText xml:space="preserve"> PAGEREF _Toc324162713 \h </w:instrText>
        </w:r>
        <w:r>
          <w:rPr>
            <w:noProof/>
            <w:webHidden/>
          </w:rPr>
        </w:r>
        <w:r>
          <w:rPr>
            <w:noProof/>
            <w:webHidden/>
          </w:rPr>
          <w:fldChar w:fldCharType="separate"/>
        </w:r>
        <w:r w:rsidR="00B4190D">
          <w:rPr>
            <w:noProof/>
            <w:webHidden/>
          </w:rPr>
          <w:t>5</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14" w:history="1">
        <w:r w:rsidR="002021B8" w:rsidRPr="00BB26BB">
          <w:rPr>
            <w:rStyle w:val="Hipervnculo"/>
            <w:noProof/>
            <w:lang w:val="es-AR"/>
          </w:rPr>
          <w:t>DICCIONARIO DE CONCEPTOS</w:t>
        </w:r>
        <w:r w:rsidR="002021B8">
          <w:rPr>
            <w:noProof/>
            <w:webHidden/>
          </w:rPr>
          <w:tab/>
        </w:r>
        <w:r>
          <w:rPr>
            <w:noProof/>
            <w:webHidden/>
          </w:rPr>
          <w:fldChar w:fldCharType="begin"/>
        </w:r>
        <w:r w:rsidR="002021B8">
          <w:rPr>
            <w:noProof/>
            <w:webHidden/>
          </w:rPr>
          <w:instrText xml:space="preserve"> PAGEREF _Toc324162714 \h </w:instrText>
        </w:r>
        <w:r>
          <w:rPr>
            <w:noProof/>
            <w:webHidden/>
          </w:rPr>
        </w:r>
        <w:r>
          <w:rPr>
            <w:noProof/>
            <w:webHidden/>
          </w:rPr>
          <w:fldChar w:fldCharType="separate"/>
        </w:r>
        <w:r w:rsidR="00B4190D">
          <w:rPr>
            <w:noProof/>
            <w:webHidden/>
          </w:rPr>
          <w:t>5</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15" w:history="1">
        <w:r w:rsidR="002021B8" w:rsidRPr="00BB26BB">
          <w:rPr>
            <w:rStyle w:val="Hipervnculo"/>
            <w:noProof/>
            <w:lang w:val="es-AR"/>
          </w:rPr>
          <w:t>TABLA CONCEPTO – ATRIBUTO - VALOR</w:t>
        </w:r>
        <w:r w:rsidR="002021B8">
          <w:rPr>
            <w:noProof/>
            <w:webHidden/>
          </w:rPr>
          <w:tab/>
        </w:r>
        <w:r>
          <w:rPr>
            <w:noProof/>
            <w:webHidden/>
          </w:rPr>
          <w:fldChar w:fldCharType="begin"/>
        </w:r>
        <w:r w:rsidR="002021B8">
          <w:rPr>
            <w:noProof/>
            <w:webHidden/>
          </w:rPr>
          <w:instrText xml:space="preserve"> PAGEREF _Toc324162715 \h </w:instrText>
        </w:r>
        <w:r>
          <w:rPr>
            <w:noProof/>
            <w:webHidden/>
          </w:rPr>
        </w:r>
        <w:r>
          <w:rPr>
            <w:noProof/>
            <w:webHidden/>
          </w:rPr>
          <w:fldChar w:fldCharType="separate"/>
        </w:r>
        <w:r w:rsidR="00B4190D">
          <w:rPr>
            <w:noProof/>
            <w:webHidden/>
          </w:rPr>
          <w:t>5</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16" w:history="1">
        <w:r w:rsidR="002021B8" w:rsidRPr="00BB26BB">
          <w:rPr>
            <w:rStyle w:val="Hipervnculo"/>
            <w:noProof/>
            <w:lang w:val="es-AR"/>
          </w:rPr>
          <w:t>DESCRIPCIÓN DE ATRIBUTOS</w:t>
        </w:r>
        <w:r w:rsidR="002021B8">
          <w:rPr>
            <w:noProof/>
            <w:webHidden/>
          </w:rPr>
          <w:tab/>
        </w:r>
        <w:r>
          <w:rPr>
            <w:noProof/>
            <w:webHidden/>
          </w:rPr>
          <w:fldChar w:fldCharType="begin"/>
        </w:r>
        <w:r w:rsidR="002021B8">
          <w:rPr>
            <w:noProof/>
            <w:webHidden/>
          </w:rPr>
          <w:instrText xml:space="preserve"> PAGEREF _Toc324162716 \h </w:instrText>
        </w:r>
        <w:r>
          <w:rPr>
            <w:noProof/>
            <w:webHidden/>
          </w:rPr>
        </w:r>
        <w:r>
          <w:rPr>
            <w:noProof/>
            <w:webHidden/>
          </w:rPr>
          <w:fldChar w:fldCharType="separate"/>
        </w:r>
        <w:r w:rsidR="00B4190D">
          <w:rPr>
            <w:noProof/>
            <w:webHidden/>
          </w:rPr>
          <w:t>7</w:t>
        </w:r>
        <w:r>
          <w:rPr>
            <w:noProof/>
            <w:webHidden/>
          </w:rPr>
          <w:fldChar w:fldCharType="end"/>
        </w:r>
      </w:hyperlink>
    </w:p>
    <w:p w:rsidR="002021B8" w:rsidRDefault="005F7DBD">
      <w:pPr>
        <w:pStyle w:val="TDC1"/>
        <w:tabs>
          <w:tab w:val="right" w:leader="dot" w:pos="9204"/>
        </w:tabs>
        <w:rPr>
          <w:rFonts w:asciiTheme="minorHAnsi" w:eastAsiaTheme="minorEastAsia" w:hAnsiTheme="minorHAnsi" w:cstheme="minorBidi"/>
          <w:noProof/>
          <w:lang w:val="es-AR" w:eastAsia="es-AR"/>
        </w:rPr>
      </w:pPr>
      <w:hyperlink w:anchor="_Toc324162717" w:history="1">
        <w:r w:rsidR="002021B8" w:rsidRPr="00BB26BB">
          <w:rPr>
            <w:rStyle w:val="Hipervnculo"/>
            <w:rFonts w:cstheme="minorHAnsi"/>
            <w:noProof/>
            <w:lang w:val="es-AR"/>
          </w:rPr>
          <w:t>EMPARRILLADO</w:t>
        </w:r>
        <w:r w:rsidR="002021B8">
          <w:rPr>
            <w:noProof/>
            <w:webHidden/>
          </w:rPr>
          <w:tab/>
        </w:r>
        <w:r>
          <w:rPr>
            <w:noProof/>
            <w:webHidden/>
          </w:rPr>
          <w:fldChar w:fldCharType="begin"/>
        </w:r>
        <w:r w:rsidR="002021B8">
          <w:rPr>
            <w:noProof/>
            <w:webHidden/>
          </w:rPr>
          <w:instrText xml:space="preserve"> PAGEREF _Toc324162717 \h </w:instrText>
        </w:r>
        <w:r>
          <w:rPr>
            <w:noProof/>
            <w:webHidden/>
          </w:rPr>
        </w:r>
        <w:r>
          <w:rPr>
            <w:noProof/>
            <w:webHidden/>
          </w:rPr>
          <w:fldChar w:fldCharType="separate"/>
        </w:r>
        <w:r w:rsidR="00B4190D">
          <w:rPr>
            <w:noProof/>
            <w:webHidden/>
          </w:rPr>
          <w:t>8</w:t>
        </w:r>
        <w:r>
          <w:rPr>
            <w:noProof/>
            <w:webHidden/>
          </w:rPr>
          <w:fldChar w:fldCharType="end"/>
        </w:r>
      </w:hyperlink>
    </w:p>
    <w:p w:rsidR="002021B8" w:rsidRDefault="005F7DBD">
      <w:pPr>
        <w:pStyle w:val="TDC1"/>
        <w:tabs>
          <w:tab w:val="right" w:leader="dot" w:pos="9204"/>
        </w:tabs>
        <w:rPr>
          <w:rFonts w:asciiTheme="minorHAnsi" w:eastAsiaTheme="minorEastAsia" w:hAnsiTheme="minorHAnsi" w:cstheme="minorBidi"/>
          <w:noProof/>
          <w:lang w:val="es-AR" w:eastAsia="es-AR"/>
        </w:rPr>
      </w:pPr>
      <w:hyperlink w:anchor="_Toc324162718" w:history="1">
        <w:r w:rsidR="002021B8" w:rsidRPr="00BB26BB">
          <w:rPr>
            <w:rStyle w:val="Hipervnculo"/>
            <w:noProof/>
            <w:lang w:val="es-AR"/>
          </w:rPr>
          <w:t>ANEXO A – Transcripción de Entrevista Con Experto</w:t>
        </w:r>
        <w:r w:rsidR="002021B8">
          <w:rPr>
            <w:noProof/>
            <w:webHidden/>
          </w:rPr>
          <w:tab/>
        </w:r>
        <w:r>
          <w:rPr>
            <w:noProof/>
            <w:webHidden/>
          </w:rPr>
          <w:fldChar w:fldCharType="begin"/>
        </w:r>
        <w:r w:rsidR="002021B8">
          <w:rPr>
            <w:noProof/>
            <w:webHidden/>
          </w:rPr>
          <w:instrText xml:space="preserve"> PAGEREF _Toc324162718 \h </w:instrText>
        </w:r>
        <w:r>
          <w:rPr>
            <w:noProof/>
            <w:webHidden/>
          </w:rPr>
        </w:r>
        <w:r>
          <w:rPr>
            <w:noProof/>
            <w:webHidden/>
          </w:rPr>
          <w:fldChar w:fldCharType="separate"/>
        </w:r>
        <w:r w:rsidR="00B4190D">
          <w:rPr>
            <w:noProof/>
            <w:webHidden/>
          </w:rPr>
          <w:t>11</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19" w:history="1">
        <w:r w:rsidR="002021B8" w:rsidRPr="00BB26BB">
          <w:rPr>
            <w:rStyle w:val="Hipervnculo"/>
            <w:noProof/>
            <w:lang w:val="es-AR"/>
          </w:rPr>
          <w:t>Fastball</w:t>
        </w:r>
        <w:r w:rsidR="002021B8">
          <w:rPr>
            <w:noProof/>
            <w:webHidden/>
          </w:rPr>
          <w:tab/>
        </w:r>
        <w:r>
          <w:rPr>
            <w:noProof/>
            <w:webHidden/>
          </w:rPr>
          <w:fldChar w:fldCharType="begin"/>
        </w:r>
        <w:r w:rsidR="002021B8">
          <w:rPr>
            <w:noProof/>
            <w:webHidden/>
          </w:rPr>
          <w:instrText xml:space="preserve"> PAGEREF _Toc324162719 \h </w:instrText>
        </w:r>
        <w:r>
          <w:rPr>
            <w:noProof/>
            <w:webHidden/>
          </w:rPr>
        </w:r>
        <w:r>
          <w:rPr>
            <w:noProof/>
            <w:webHidden/>
          </w:rPr>
          <w:fldChar w:fldCharType="separate"/>
        </w:r>
        <w:r w:rsidR="00B4190D">
          <w:rPr>
            <w:noProof/>
            <w:webHidden/>
          </w:rPr>
          <w:t>11</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20" w:history="1">
        <w:r w:rsidR="002021B8" w:rsidRPr="00BB26BB">
          <w:rPr>
            <w:rStyle w:val="Hipervnculo"/>
            <w:noProof/>
            <w:lang w:val="es-AR"/>
          </w:rPr>
          <w:t>ChangeUp</w:t>
        </w:r>
        <w:r w:rsidR="002021B8">
          <w:rPr>
            <w:noProof/>
            <w:webHidden/>
          </w:rPr>
          <w:tab/>
        </w:r>
        <w:r>
          <w:rPr>
            <w:noProof/>
            <w:webHidden/>
          </w:rPr>
          <w:fldChar w:fldCharType="begin"/>
        </w:r>
        <w:r w:rsidR="002021B8">
          <w:rPr>
            <w:noProof/>
            <w:webHidden/>
          </w:rPr>
          <w:instrText xml:space="preserve"> PAGEREF _Toc324162720 \h </w:instrText>
        </w:r>
        <w:r>
          <w:rPr>
            <w:noProof/>
            <w:webHidden/>
          </w:rPr>
        </w:r>
        <w:r>
          <w:rPr>
            <w:noProof/>
            <w:webHidden/>
          </w:rPr>
          <w:fldChar w:fldCharType="separate"/>
        </w:r>
        <w:r w:rsidR="00B4190D">
          <w:rPr>
            <w:noProof/>
            <w:webHidden/>
          </w:rPr>
          <w:t>11</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21" w:history="1">
        <w:r w:rsidR="002021B8" w:rsidRPr="00BB26BB">
          <w:rPr>
            <w:rStyle w:val="Hipervnculo"/>
            <w:noProof/>
            <w:lang w:val="es-AR"/>
          </w:rPr>
          <w:t>Riseball</w:t>
        </w:r>
        <w:r w:rsidR="002021B8">
          <w:rPr>
            <w:noProof/>
            <w:webHidden/>
          </w:rPr>
          <w:tab/>
        </w:r>
        <w:r>
          <w:rPr>
            <w:noProof/>
            <w:webHidden/>
          </w:rPr>
          <w:fldChar w:fldCharType="begin"/>
        </w:r>
        <w:r w:rsidR="002021B8">
          <w:rPr>
            <w:noProof/>
            <w:webHidden/>
          </w:rPr>
          <w:instrText xml:space="preserve"> PAGEREF _Toc324162721 \h </w:instrText>
        </w:r>
        <w:r>
          <w:rPr>
            <w:noProof/>
            <w:webHidden/>
          </w:rPr>
        </w:r>
        <w:r>
          <w:rPr>
            <w:noProof/>
            <w:webHidden/>
          </w:rPr>
          <w:fldChar w:fldCharType="separate"/>
        </w:r>
        <w:r w:rsidR="00B4190D">
          <w:rPr>
            <w:noProof/>
            <w:webHidden/>
          </w:rPr>
          <w:t>11</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22" w:history="1">
        <w:r w:rsidR="002021B8" w:rsidRPr="00BB26BB">
          <w:rPr>
            <w:rStyle w:val="Hipervnculo"/>
            <w:noProof/>
            <w:lang w:val="es-AR"/>
          </w:rPr>
          <w:t>Dropball</w:t>
        </w:r>
        <w:r w:rsidR="002021B8">
          <w:rPr>
            <w:noProof/>
            <w:webHidden/>
          </w:rPr>
          <w:tab/>
        </w:r>
        <w:r>
          <w:rPr>
            <w:noProof/>
            <w:webHidden/>
          </w:rPr>
          <w:fldChar w:fldCharType="begin"/>
        </w:r>
        <w:r w:rsidR="002021B8">
          <w:rPr>
            <w:noProof/>
            <w:webHidden/>
          </w:rPr>
          <w:instrText xml:space="preserve"> PAGEREF _Toc324162722 \h </w:instrText>
        </w:r>
        <w:r>
          <w:rPr>
            <w:noProof/>
            <w:webHidden/>
          </w:rPr>
        </w:r>
        <w:r>
          <w:rPr>
            <w:noProof/>
            <w:webHidden/>
          </w:rPr>
          <w:fldChar w:fldCharType="separate"/>
        </w:r>
        <w:r w:rsidR="00B4190D">
          <w:rPr>
            <w:noProof/>
            <w:webHidden/>
          </w:rPr>
          <w:t>12</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23" w:history="1">
        <w:r w:rsidR="002021B8" w:rsidRPr="00BB26BB">
          <w:rPr>
            <w:rStyle w:val="Hipervnculo"/>
            <w:noProof/>
            <w:lang w:val="es-AR"/>
          </w:rPr>
          <w:t>Curveball</w:t>
        </w:r>
        <w:r w:rsidR="002021B8">
          <w:rPr>
            <w:noProof/>
            <w:webHidden/>
          </w:rPr>
          <w:tab/>
        </w:r>
        <w:r>
          <w:rPr>
            <w:noProof/>
            <w:webHidden/>
          </w:rPr>
          <w:fldChar w:fldCharType="begin"/>
        </w:r>
        <w:r w:rsidR="002021B8">
          <w:rPr>
            <w:noProof/>
            <w:webHidden/>
          </w:rPr>
          <w:instrText xml:space="preserve"> PAGEREF _Toc324162723 \h </w:instrText>
        </w:r>
        <w:r>
          <w:rPr>
            <w:noProof/>
            <w:webHidden/>
          </w:rPr>
        </w:r>
        <w:r>
          <w:rPr>
            <w:noProof/>
            <w:webHidden/>
          </w:rPr>
          <w:fldChar w:fldCharType="separate"/>
        </w:r>
        <w:r w:rsidR="00B4190D">
          <w:rPr>
            <w:noProof/>
            <w:webHidden/>
          </w:rPr>
          <w:t>12</w:t>
        </w:r>
        <w:r>
          <w:rPr>
            <w:noProof/>
            <w:webHidden/>
          </w:rPr>
          <w:fldChar w:fldCharType="end"/>
        </w:r>
      </w:hyperlink>
    </w:p>
    <w:p w:rsidR="002021B8" w:rsidRDefault="005F7DBD">
      <w:pPr>
        <w:pStyle w:val="TDC2"/>
        <w:tabs>
          <w:tab w:val="right" w:leader="dot" w:pos="9204"/>
        </w:tabs>
        <w:rPr>
          <w:rFonts w:asciiTheme="minorHAnsi" w:eastAsiaTheme="minorEastAsia" w:hAnsiTheme="minorHAnsi" w:cstheme="minorBidi"/>
          <w:noProof/>
          <w:lang w:val="es-AR" w:eastAsia="es-AR"/>
        </w:rPr>
      </w:pPr>
      <w:hyperlink w:anchor="_Toc324162724" w:history="1">
        <w:r w:rsidR="002021B8" w:rsidRPr="00BB26BB">
          <w:rPr>
            <w:rStyle w:val="Hipervnculo"/>
            <w:noProof/>
            <w:lang w:val="es-AR"/>
          </w:rPr>
          <w:t>Screwball</w:t>
        </w:r>
        <w:r w:rsidR="002021B8">
          <w:rPr>
            <w:noProof/>
            <w:webHidden/>
          </w:rPr>
          <w:tab/>
        </w:r>
        <w:r>
          <w:rPr>
            <w:noProof/>
            <w:webHidden/>
          </w:rPr>
          <w:fldChar w:fldCharType="begin"/>
        </w:r>
        <w:r w:rsidR="002021B8">
          <w:rPr>
            <w:noProof/>
            <w:webHidden/>
          </w:rPr>
          <w:instrText xml:space="preserve"> PAGEREF _Toc324162724 \h </w:instrText>
        </w:r>
        <w:r>
          <w:rPr>
            <w:noProof/>
            <w:webHidden/>
          </w:rPr>
        </w:r>
        <w:r>
          <w:rPr>
            <w:noProof/>
            <w:webHidden/>
          </w:rPr>
          <w:fldChar w:fldCharType="separate"/>
        </w:r>
        <w:r w:rsidR="00B4190D">
          <w:rPr>
            <w:noProof/>
            <w:webHidden/>
          </w:rPr>
          <w:t>12</w:t>
        </w:r>
        <w:r>
          <w:rPr>
            <w:noProof/>
            <w:webHidden/>
          </w:rPr>
          <w:fldChar w:fldCharType="end"/>
        </w:r>
      </w:hyperlink>
    </w:p>
    <w:p w:rsidR="00BB3605" w:rsidRDefault="005F7DBD">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24162707"/>
      <w:bookmarkEnd w:id="0"/>
      <w:r w:rsidR="00CB4E46">
        <w:rPr>
          <w:rFonts w:asciiTheme="minorHAnsi" w:hAnsiTheme="minorHAnsi" w:cstheme="minorHAnsi"/>
          <w:sz w:val="32"/>
          <w:szCs w:val="32"/>
          <w:lang w:val="es-AR"/>
        </w:rPr>
        <w:lastRenderedPageBreak/>
        <w:t>VIABILIDAD</w:t>
      </w:r>
      <w:bookmarkEnd w:id="2"/>
    </w:p>
    <w:p w:rsidR="00CB4E46" w:rsidRDefault="00CB4E46" w:rsidP="00BB3605">
      <w:pPr>
        <w:pStyle w:val="Ttulo2"/>
        <w:rPr>
          <w:sz w:val="22"/>
          <w:szCs w:val="22"/>
          <w:lang w:val="es-AR"/>
        </w:rPr>
      </w:pPr>
    </w:p>
    <w:p w:rsidR="004105D0" w:rsidRPr="00FE7AE1" w:rsidRDefault="00FE7AE1" w:rsidP="00BB3605">
      <w:pPr>
        <w:pStyle w:val="Ttulo2"/>
        <w:rPr>
          <w:sz w:val="22"/>
          <w:szCs w:val="22"/>
          <w:lang w:val="es-AR"/>
        </w:rPr>
      </w:pPr>
      <w:bookmarkStart w:id="3" w:name="_Toc324162708"/>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 xml:space="preserve">El trabajo práctico tiene como principales usuarios aquellos bateadores y equipos, que no puedan contar con un experto (coaching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24162709"/>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en el deporte softbol fastpitch</w:t>
      </w:r>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24162710"/>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lang w:val="es-AR"/>
        </w:rPr>
        <w:t>Screwball</w:t>
      </w:r>
    </w:p>
    <w:p w:rsidR="00CB4E46" w:rsidRDefault="00CB4E46" w:rsidP="00CB4E46">
      <w:pPr>
        <w:pStyle w:val="Ttulo2"/>
        <w:rPr>
          <w:bCs w:val="0"/>
          <w:lang w:val="es-AR"/>
        </w:rPr>
      </w:pPr>
      <w:bookmarkStart w:id="6" w:name="_Toc324162711"/>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Sóftbol</w:t>
      </w:r>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n un coaching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24162712"/>
      <w:r w:rsidRPr="00BE2399">
        <w:rPr>
          <w:lang w:val="es-AR"/>
        </w:rPr>
        <w:t>MOTOR DE INFERENCIA</w:t>
      </w:r>
      <w:r w:rsidRPr="00BE2399">
        <w:rPr>
          <w:sz w:val="22"/>
          <w:lang w:val="es-AR"/>
        </w:rPr>
        <w:t xml:space="preserve"> RETE</w:t>
      </w:r>
      <w:bookmarkEnd w:id="7"/>
    </w:p>
    <w:p w:rsidR="007E345D" w:rsidRDefault="00EA7CEB" w:rsidP="00B4190D">
      <w:pPr>
        <w:spacing w:after="0" w:line="288" w:lineRule="auto"/>
        <w:jc w:val="both"/>
        <w:rPr>
          <w:rFonts w:asciiTheme="minorHAnsi" w:hAnsiTheme="minorHAnsi" w:cstheme="minorHAnsi"/>
          <w:b/>
          <w:bCs/>
          <w:sz w:val="32"/>
          <w:szCs w:val="32"/>
          <w:u w:val="single"/>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r w:rsidR="00FF38F1" w:rsidRPr="00FF38F1">
        <w:rPr>
          <w:rFonts w:eastAsia="Arial"/>
          <w:b/>
          <w:color w:val="000000"/>
          <w:lang w:val="es-AR"/>
        </w:rPr>
        <w:t>Back</w:t>
      </w:r>
      <w:r w:rsidRPr="00EA7CEB">
        <w:rPr>
          <w:rFonts w:eastAsia="Arial"/>
          <w:b/>
          <w:color w:val="000000"/>
          <w:lang w:val="es-AR"/>
        </w:rPr>
        <w:t>ward Chaining</w:t>
      </w:r>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r w:rsidR="007E345D">
        <w:rPr>
          <w:rFonts w:asciiTheme="minorHAnsi" w:hAnsiTheme="minorHAnsi" w:cstheme="minorHAnsi"/>
          <w:sz w:val="32"/>
          <w:szCs w:val="32"/>
          <w:lang w:val="es-AR"/>
        </w:rPr>
        <w:br w:type="page"/>
      </w:r>
    </w:p>
    <w:p w:rsidR="00E8671A" w:rsidRPr="00495276" w:rsidRDefault="00C42679" w:rsidP="00E8671A">
      <w:pPr>
        <w:pStyle w:val="Ttulo1"/>
        <w:rPr>
          <w:rFonts w:asciiTheme="minorHAnsi" w:hAnsiTheme="minorHAnsi" w:cstheme="minorHAnsi"/>
          <w:sz w:val="32"/>
          <w:szCs w:val="32"/>
          <w:lang w:val="es-AR"/>
        </w:rPr>
      </w:pPr>
      <w:bookmarkStart w:id="8" w:name="_Toc324162713"/>
      <w:r w:rsidRPr="00495276">
        <w:rPr>
          <w:rFonts w:asciiTheme="minorHAnsi" w:hAnsiTheme="minorHAnsi" w:cstheme="minorHAnsi"/>
          <w:sz w:val="32"/>
          <w:szCs w:val="32"/>
          <w:lang w:val="es-AR"/>
        </w:rPr>
        <w:lastRenderedPageBreak/>
        <w:t>CONCEPTUALIZACIÓN</w:t>
      </w:r>
      <w:bookmarkEnd w:id="8"/>
    </w:p>
    <w:p w:rsidR="00E8671A" w:rsidRDefault="00E8671A" w:rsidP="00E8671A">
      <w:pPr>
        <w:rPr>
          <w:lang w:val="es-AR"/>
        </w:rPr>
      </w:pPr>
    </w:p>
    <w:p w:rsidR="00E8671A" w:rsidRDefault="00C42679" w:rsidP="00E8671A">
      <w:pPr>
        <w:pStyle w:val="Ttulo2"/>
        <w:rPr>
          <w:lang w:val="es-AR"/>
        </w:rPr>
      </w:pPr>
      <w:bookmarkStart w:id="9" w:name="_Toc324162714"/>
      <w:r>
        <w:rPr>
          <w:lang w:val="es-AR"/>
        </w:rPr>
        <w:t>DICCIONARIO DE CONCEPTOS</w:t>
      </w:r>
      <w:bookmarkEnd w:id="9"/>
    </w:p>
    <w:tbl>
      <w:tblPr>
        <w:tblW w:w="9229" w:type="dxa"/>
        <w:jc w:val="center"/>
        <w:tblCellMar>
          <w:left w:w="70" w:type="dxa"/>
          <w:right w:w="70" w:type="dxa"/>
        </w:tblCellMar>
        <w:tblLook w:val="04A0"/>
      </w:tblPr>
      <w:tblGrid>
        <w:gridCol w:w="1274"/>
        <w:gridCol w:w="1860"/>
        <w:gridCol w:w="1092"/>
        <w:gridCol w:w="2026"/>
        <w:gridCol w:w="1443"/>
        <w:gridCol w:w="1534"/>
      </w:tblGrid>
      <w:tr w:rsidR="00330438" w:rsidRPr="00330438" w:rsidTr="00330438">
        <w:trPr>
          <w:trHeight w:val="315"/>
          <w:jc w:val="center"/>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bookmarkStart w:id="10" w:name="_Toc324162715"/>
            <w:r w:rsidRPr="00330438">
              <w:rPr>
                <w:rFonts w:eastAsia="Times New Roman"/>
                <w:b/>
                <w:bCs/>
                <w:color w:val="000000"/>
                <w:lang w:val="es-AR" w:eastAsia="es-AR"/>
              </w:rPr>
              <w:t>Concepto</w:t>
            </w:r>
          </w:p>
        </w:tc>
        <w:tc>
          <w:tcPr>
            <w:tcW w:w="186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Función</w:t>
            </w:r>
          </w:p>
        </w:tc>
        <w:tc>
          <w:tcPr>
            <w:tcW w:w="1092"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Sinónimos</w:t>
            </w:r>
          </w:p>
        </w:tc>
        <w:tc>
          <w:tcPr>
            <w:tcW w:w="2026"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Derivado de</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9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jugador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participar del juego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r w:rsidRPr="00330438">
              <w:rPr>
                <w:rFonts w:eastAsia="Times New Roman"/>
                <w:color w:val="000000"/>
                <w:lang w:val="es-AR" w:eastAsia="es-AR"/>
              </w:rPr>
              <w:b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1534" w:type="dxa"/>
            <w:tcBorders>
              <w:top w:val="nil"/>
              <w:left w:val="nil"/>
              <w:bottom w:val="nil"/>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International Softball Federation</w:t>
            </w:r>
          </w:p>
        </w:tc>
      </w:tr>
      <w:tr w:rsidR="00330438" w:rsidRPr="00330438" w:rsidTr="00330438">
        <w:trPr>
          <w:trHeight w:val="15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pitcher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ejecutar el lanzamiento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fielder</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r w:rsidRPr="00330438">
              <w:rPr>
                <w:rFonts w:eastAsia="Times New Roman"/>
                <w:color w:val="000000"/>
                <w:lang w:val="es-AR" w:eastAsia="es-AR"/>
              </w:rPr>
              <w:br/>
              <w:t>agarre</w:t>
            </w:r>
            <w:r w:rsidRPr="00330438">
              <w:rPr>
                <w:rFonts w:eastAsia="Times New Roman"/>
                <w:color w:val="000000"/>
                <w:lang w:val="es-AR" w:eastAsia="es-AR"/>
              </w:rPr>
              <w:br/>
              <w:t>efecto</w:t>
            </w:r>
            <w:r w:rsidRPr="00330438">
              <w:rPr>
                <w:rFonts w:eastAsia="Times New Roman"/>
                <w:color w:val="000000"/>
                <w:lang w:val="es-AR" w:eastAsia="es-AR"/>
              </w:rPr>
              <w:br/>
              <w:t>mano</w:t>
            </w:r>
            <w:r w:rsidRPr="00330438">
              <w:rPr>
                <w:rFonts w:eastAsia="Times New Roman"/>
                <w:color w:val="000000"/>
                <w:lang w:val="es-AR" w:eastAsia="es-AR"/>
              </w:rPr>
              <w:br/>
              <w:t>dista</w:t>
            </w:r>
            <w:r>
              <w:rPr>
                <w:rFonts w:eastAsia="Times New Roman"/>
                <w:color w:val="000000"/>
                <w:lang w:val="es-AR" w:eastAsia="es-AR"/>
              </w:rPr>
              <w:t>n</w:t>
            </w:r>
            <w:r w:rsidRPr="00330438">
              <w:rPr>
                <w:rFonts w:eastAsia="Times New Roman"/>
                <w:color w:val="000000"/>
                <w:lang w:val="es-AR" w:eastAsia="es-AR"/>
              </w:rPr>
              <w:t>cia brazo-cuerpo</w:t>
            </w:r>
          </w:p>
        </w:tc>
        <w:tc>
          <w:tcPr>
            <w:tcW w:w="1443"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del jugador</w:t>
            </w:r>
          </w:p>
        </w:tc>
        <w:tc>
          <w:tcPr>
            <w:tcW w:w="1534" w:type="dxa"/>
            <w:tcBorders>
              <w:top w:val="single" w:sz="4" w:space="0" w:color="auto"/>
              <w:left w:val="nil"/>
              <w:bottom w:val="single" w:sz="4"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r w:rsidR="00330438" w:rsidRPr="00330438" w:rsidTr="00330438">
        <w:trPr>
          <w:trHeight w:val="735"/>
          <w:jc w:val="center"/>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lanzamiento</w:t>
            </w:r>
          </w:p>
        </w:tc>
        <w:tc>
          <w:tcPr>
            <w:tcW w:w="1860"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acción de lanzar una bola</w:t>
            </w:r>
          </w:p>
        </w:tc>
        <w:tc>
          <w:tcPr>
            <w:tcW w:w="1092"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w:t>
            </w:r>
          </w:p>
        </w:tc>
        <w:tc>
          <w:tcPr>
            <w:tcW w:w="2026"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Características de un pitcher</w:t>
            </w:r>
          </w:p>
        </w:tc>
        <w:tc>
          <w:tcPr>
            <w:tcW w:w="1534" w:type="dxa"/>
            <w:tcBorders>
              <w:top w:val="nil"/>
              <w:left w:val="nil"/>
              <w:bottom w:val="single" w:sz="8"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bl>
    <w:p w:rsidR="00330438" w:rsidRDefault="00330438" w:rsidP="00E8671A">
      <w:pPr>
        <w:pStyle w:val="Ttulo2"/>
        <w:rPr>
          <w:lang w:val="es-AR"/>
        </w:rPr>
      </w:pPr>
    </w:p>
    <w:p w:rsidR="00330438" w:rsidRDefault="00330438">
      <w:pPr>
        <w:spacing w:after="0" w:line="240" w:lineRule="auto"/>
        <w:rPr>
          <w:rFonts w:ascii="Cambria" w:hAnsi="Cambria" w:cs="Cambria"/>
          <w:b/>
          <w:bCs/>
          <w:sz w:val="26"/>
          <w:szCs w:val="26"/>
          <w:lang w:val="es-AR"/>
        </w:rPr>
      </w:pPr>
      <w:r>
        <w:rPr>
          <w:lang w:val="es-AR"/>
        </w:rPr>
        <w:br w:type="page"/>
      </w:r>
    </w:p>
    <w:p w:rsidR="00E8671A" w:rsidRDefault="00C42679" w:rsidP="00E8671A">
      <w:pPr>
        <w:pStyle w:val="Ttulo2"/>
        <w:rPr>
          <w:lang w:val="es-AR"/>
        </w:rPr>
      </w:pPr>
      <w:r>
        <w:rPr>
          <w:lang w:val="es-AR"/>
        </w:rPr>
        <w:lastRenderedPageBreak/>
        <w:t>TABLA CONCEPTO – ATRIBUTO - VALOR</w:t>
      </w:r>
      <w:bookmarkEnd w:id="10"/>
    </w:p>
    <w:p w:rsidR="00E8671A" w:rsidRDefault="00E8671A" w:rsidP="00E8671A">
      <w:pPr>
        <w:rPr>
          <w:lang w:val="es-AR"/>
        </w:rPr>
      </w:pPr>
    </w:p>
    <w:tbl>
      <w:tblPr>
        <w:tblW w:w="5400" w:type="dxa"/>
        <w:tblInd w:w="55" w:type="dxa"/>
        <w:tblCellMar>
          <w:left w:w="70" w:type="dxa"/>
          <w:right w:w="70" w:type="dxa"/>
        </w:tblCellMar>
        <w:tblLook w:val="04A0"/>
      </w:tblPr>
      <w:tblGrid>
        <w:gridCol w:w="1840"/>
        <w:gridCol w:w="1840"/>
        <w:gridCol w:w="1720"/>
      </w:tblGrid>
      <w:tr w:rsidR="00330438" w:rsidRPr="00330438" w:rsidTr="00330438">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Valor</w:t>
            </w:r>
          </w:p>
        </w:tc>
      </w:tr>
      <w:tr w:rsidR="00330438" w:rsidRPr="00330438" w:rsidTr="00330438">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330438" w:rsidRPr="00330438" w:rsidTr="00330438">
        <w:trPr>
          <w:trHeight w:val="300"/>
        </w:trPr>
        <w:tc>
          <w:tcPr>
            <w:tcW w:w="1840" w:type="dxa"/>
            <w:vMerge/>
            <w:tcBorders>
              <w:top w:val="nil"/>
              <w:left w:val="single" w:sz="8" w:space="0" w:color="auto"/>
              <w:bottom w:val="single" w:sz="4"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330438" w:rsidRPr="00330438" w:rsidTr="00330438">
        <w:trPr>
          <w:trHeight w:val="300"/>
        </w:trPr>
        <w:tc>
          <w:tcPr>
            <w:tcW w:w="1840" w:type="dxa"/>
            <w:vMerge/>
            <w:tcBorders>
              <w:top w:val="nil"/>
              <w:left w:val="single" w:sz="8" w:space="0" w:color="auto"/>
              <w:bottom w:val="single" w:sz="4"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w:t>
            </w: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330438" w:rsidRPr="00330438" w:rsidTr="00330438">
        <w:trPr>
          <w:trHeight w:val="300"/>
        </w:trPr>
        <w:tc>
          <w:tcPr>
            <w:tcW w:w="1840" w:type="dxa"/>
            <w:vMerge/>
            <w:tcBorders>
              <w:top w:val="nil"/>
              <w:left w:val="single" w:sz="8" w:space="0" w:color="auto"/>
              <w:bottom w:val="single" w:sz="4"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w:t>
            </w:r>
          </w:p>
        </w:tc>
      </w:tr>
      <w:tr w:rsidR="00330438" w:rsidRPr="00330438" w:rsidTr="00330438">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pitcher</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agarre</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efecto</w:t>
            </w:r>
          </w:p>
        </w:tc>
        <w:tc>
          <w:tcPr>
            <w:tcW w:w="1720"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w:t>
            </w:r>
          </w:p>
        </w:tc>
        <w:tc>
          <w:tcPr>
            <w:tcW w:w="1720"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 izquierda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 centro</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 arriba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 medio</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 abajo</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curva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trepa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baja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rápida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media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lenta</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 frente</w:t>
            </w:r>
          </w:p>
        </w:tc>
      </w:tr>
      <w:tr w:rsidR="00330438" w:rsidRPr="00330438" w:rsidTr="00330438">
        <w:trPr>
          <w:trHeight w:val="300"/>
        </w:trPr>
        <w:tc>
          <w:tcPr>
            <w:tcW w:w="1840" w:type="dxa"/>
            <w:vMerge/>
            <w:tcBorders>
              <w:top w:val="nil"/>
              <w:left w:val="single" w:sz="8" w:space="0" w:color="auto"/>
              <w:bottom w:val="nil"/>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 lado</w:t>
            </w:r>
          </w:p>
        </w:tc>
      </w:tr>
      <w:tr w:rsidR="00330438" w:rsidRPr="00330438" w:rsidTr="00330438">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fastball</w:t>
            </w:r>
          </w:p>
        </w:tc>
      </w:tr>
      <w:tr w:rsidR="00330438" w:rsidRPr="00330438" w:rsidTr="00330438">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riseball</w:t>
            </w:r>
          </w:p>
        </w:tc>
      </w:tr>
      <w:tr w:rsidR="00330438" w:rsidRPr="00330438" w:rsidTr="00330438">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dropball</w:t>
            </w:r>
          </w:p>
        </w:tc>
      </w:tr>
      <w:tr w:rsidR="00330438" w:rsidRPr="00330438" w:rsidTr="00330438">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curveball</w:t>
            </w:r>
          </w:p>
        </w:tc>
      </w:tr>
      <w:tr w:rsidR="00330438" w:rsidRPr="00330438" w:rsidTr="00330438">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changeup</w:t>
            </w:r>
          </w:p>
        </w:tc>
      </w:tr>
      <w:tr w:rsidR="00330438" w:rsidRPr="00330438" w:rsidTr="00330438">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330438" w:rsidRPr="00330438" w:rsidRDefault="00330438" w:rsidP="00330438">
            <w:pPr>
              <w:spacing w:after="0" w:line="240" w:lineRule="auto"/>
              <w:rPr>
                <w:rFonts w:eastAsia="Times New Roman"/>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screwball</w:t>
            </w:r>
          </w:p>
        </w:tc>
      </w:tr>
    </w:tbl>
    <w:p w:rsidR="00E8671A" w:rsidRDefault="00E8671A" w:rsidP="00E8671A">
      <w:pPr>
        <w:rPr>
          <w:lang w:val="es-AR"/>
        </w:rPr>
      </w:pPr>
    </w:p>
    <w:p w:rsidR="00435920" w:rsidRDefault="00435920">
      <w:pPr>
        <w:spacing w:after="0" w:line="240" w:lineRule="auto"/>
        <w:rPr>
          <w:rFonts w:ascii="Cambria" w:hAnsi="Cambria" w:cs="Cambria"/>
          <w:b/>
          <w:bCs/>
          <w:sz w:val="26"/>
          <w:szCs w:val="26"/>
          <w:lang w:val="es-AR"/>
        </w:rPr>
      </w:pPr>
      <w:r>
        <w:rPr>
          <w:lang w:val="es-AR"/>
        </w:rPr>
        <w:br w:type="page"/>
      </w:r>
    </w:p>
    <w:p w:rsidR="00E8671A" w:rsidRDefault="00C42679" w:rsidP="00E8671A">
      <w:pPr>
        <w:pStyle w:val="Ttulo2"/>
        <w:rPr>
          <w:lang w:val="es-AR"/>
        </w:rPr>
      </w:pPr>
      <w:bookmarkStart w:id="11" w:name="_Toc324162716"/>
      <w:r>
        <w:rPr>
          <w:lang w:val="es-AR"/>
        </w:rPr>
        <w:lastRenderedPageBreak/>
        <w:t>DESCRIPCIÓN DE ATRIBUTOS</w:t>
      </w:r>
      <w:bookmarkEnd w:id="11"/>
    </w:p>
    <w:p w:rsidR="00330438" w:rsidRPr="00330438" w:rsidRDefault="00330438" w:rsidP="00330438">
      <w:pPr>
        <w:rPr>
          <w:lang w:val="es-AR"/>
        </w:rPr>
      </w:pPr>
    </w:p>
    <w:tbl>
      <w:tblPr>
        <w:tblW w:w="10040" w:type="dxa"/>
        <w:tblInd w:w="55" w:type="dxa"/>
        <w:tblCellMar>
          <w:left w:w="70" w:type="dxa"/>
          <w:right w:w="70" w:type="dxa"/>
        </w:tblCellMar>
        <w:tblLook w:val="04A0"/>
      </w:tblPr>
      <w:tblGrid>
        <w:gridCol w:w="1274"/>
        <w:gridCol w:w="1245"/>
        <w:gridCol w:w="2192"/>
        <w:gridCol w:w="2120"/>
        <w:gridCol w:w="930"/>
        <w:gridCol w:w="949"/>
        <w:gridCol w:w="1330"/>
      </w:tblGrid>
      <w:tr w:rsidR="00330438" w:rsidRPr="00330438" w:rsidTr="00330438">
        <w:trPr>
          <w:trHeight w:val="615"/>
        </w:trPr>
        <w:tc>
          <w:tcPr>
            <w:tcW w:w="11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228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Descripción</w:t>
            </w:r>
          </w:p>
        </w:tc>
        <w:tc>
          <w:tcPr>
            <w:tcW w:w="223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Valor</w:t>
            </w:r>
          </w:p>
        </w:tc>
        <w:tc>
          <w:tcPr>
            <w:tcW w:w="930"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Rango Valores</w:t>
            </w:r>
          </w:p>
        </w:tc>
        <w:tc>
          <w:tcPr>
            <w:tcW w:w="94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Valores x Caso</w:t>
            </w:r>
          </w:p>
        </w:tc>
        <w:tc>
          <w:tcPr>
            <w:tcW w:w="1333" w:type="dxa"/>
            <w:tcBorders>
              <w:top w:val="single" w:sz="8" w:space="0" w:color="auto"/>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160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posición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lugar del campo en el que el jugador se ubica, relacionado con la función en el juego que cumple</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lanzador, receptor, bateador, primera base, segunda base, tercera base, jardinero central, jardinero derecho, jardinero izquierdo, parador corto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International Softball Federation</w:t>
            </w:r>
          </w:p>
        </w:tc>
      </w:tr>
      <w:tr w:rsidR="00330438" w:rsidRPr="00330438" w:rsidTr="00330438">
        <w:trPr>
          <w:trHeight w:val="91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equipo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Distingue a los jugadores en dos grupos diferentes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Defensiva, Ofensiva, Infield, Outfield</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International Softball Federation</w:t>
            </w:r>
          </w:p>
        </w:tc>
      </w:tr>
      <w:tr w:rsidR="00330438" w:rsidRPr="00330438" w:rsidTr="00330438">
        <w:trPr>
          <w:trHeight w:val="57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mano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 con la cual se realizan los lanzamientos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 derecha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agarre</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sostener la bola con la mano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International Softball Federation</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efecto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soltar la bola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International Softball Federation</w:t>
            </w:r>
          </w:p>
        </w:tc>
      </w:tr>
      <w:tr w:rsidR="00330438" w:rsidRPr="00330438" w:rsidTr="00330438">
        <w:trPr>
          <w:trHeight w:val="6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dirección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 en la que la bola alcanza el plato</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 izquierda, centro, arriba, medio, abajo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traza</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recorrido de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 curva, trepa, baja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B4190D"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velocidad</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 que alcanza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870"/>
        </w:trPr>
        <w:tc>
          <w:tcPr>
            <w:tcW w:w="1165" w:type="dxa"/>
            <w:tcBorders>
              <w:top w:val="nil"/>
              <w:left w:val="single" w:sz="8" w:space="0" w:color="auto"/>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posición cuerpo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movimiento y postura del cuerpo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windup ( de frente ), set (de lado)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International Softball Federation</w:t>
            </w:r>
          </w:p>
        </w:tc>
      </w:tr>
      <w:tr w:rsidR="00330438" w:rsidRPr="00330438" w:rsidTr="00330438">
        <w:trPr>
          <w:trHeight w:val="915"/>
        </w:trPr>
        <w:tc>
          <w:tcPr>
            <w:tcW w:w="1165" w:type="dxa"/>
            <w:tcBorders>
              <w:top w:val="nil"/>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lanzamiento</w:t>
            </w:r>
          </w:p>
        </w:tc>
        <w:tc>
          <w:tcPr>
            <w:tcW w:w="1135"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228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distintas clases de lanzamientos según como la bola se comporta en el aire</w:t>
            </w:r>
          </w:p>
        </w:tc>
        <w:tc>
          <w:tcPr>
            <w:tcW w:w="223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eastAsia="es-AR"/>
              </w:rPr>
            </w:pPr>
            <w:r w:rsidRPr="00330438">
              <w:rPr>
                <w:rFonts w:eastAsia="Times New Roman"/>
                <w:color w:val="000000"/>
                <w:lang w:eastAsia="es-AR"/>
              </w:rPr>
              <w:t>fastball, riseball, dropball, changeup, screwball, curveball</w:t>
            </w:r>
          </w:p>
        </w:tc>
        <w:tc>
          <w:tcPr>
            <w:tcW w:w="930"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949"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1</w:t>
            </w:r>
          </w:p>
        </w:tc>
        <w:tc>
          <w:tcPr>
            <w:tcW w:w="1333" w:type="dxa"/>
            <w:tcBorders>
              <w:top w:val="nil"/>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International Softball Federation</w:t>
            </w:r>
          </w:p>
        </w:tc>
      </w:tr>
    </w:tbl>
    <w:p w:rsidR="00F45A94" w:rsidRDefault="00F45A94" w:rsidP="00E8671A">
      <w:pPr>
        <w:rPr>
          <w:lang w:val="es-AR"/>
        </w:rPr>
      </w:pPr>
    </w:p>
    <w:p w:rsidR="00330438" w:rsidRDefault="00330438" w:rsidP="00E8671A">
      <w:pPr>
        <w:rPr>
          <w:lang w:val="es-AR"/>
        </w:rPr>
      </w:pPr>
    </w:p>
    <w:p w:rsidR="007E345D" w:rsidRDefault="007E345D">
      <w:pPr>
        <w:spacing w:after="0" w:line="240" w:lineRule="auto"/>
        <w:rPr>
          <w:rFonts w:asciiTheme="minorHAnsi" w:hAnsiTheme="minorHAnsi" w:cstheme="minorHAnsi"/>
          <w:b/>
          <w:bCs/>
          <w:sz w:val="32"/>
          <w:szCs w:val="32"/>
          <w:u w:val="single"/>
          <w:lang w:val="es-AR"/>
        </w:rPr>
      </w:pPr>
      <w:r>
        <w:rPr>
          <w:rFonts w:asciiTheme="minorHAnsi" w:hAnsiTheme="minorHAnsi" w:cstheme="minorHAnsi"/>
          <w:sz w:val="32"/>
          <w:szCs w:val="32"/>
          <w:lang w:val="es-AR"/>
        </w:rPr>
        <w:br w:type="page"/>
      </w:r>
    </w:p>
    <w:p w:rsidR="007E345D" w:rsidRDefault="007E345D" w:rsidP="007E345D">
      <w:pPr>
        <w:pStyle w:val="Ttulo1"/>
        <w:rPr>
          <w:rFonts w:asciiTheme="minorHAnsi" w:hAnsiTheme="minorHAnsi" w:cstheme="minorHAnsi"/>
          <w:sz w:val="32"/>
          <w:szCs w:val="32"/>
          <w:lang w:val="es-AR"/>
        </w:rPr>
      </w:pPr>
      <w:bookmarkStart w:id="12" w:name="_Toc324162717"/>
      <w:r w:rsidRPr="007E345D">
        <w:rPr>
          <w:rFonts w:asciiTheme="minorHAnsi" w:hAnsiTheme="minorHAnsi" w:cstheme="minorHAnsi"/>
          <w:sz w:val="32"/>
          <w:szCs w:val="32"/>
          <w:lang w:val="es-AR"/>
        </w:rPr>
        <w:lastRenderedPageBreak/>
        <w:t>EMPARRILLADO</w:t>
      </w:r>
      <w:bookmarkEnd w:id="12"/>
    </w:p>
    <w:p w:rsidR="00FF55AA" w:rsidRDefault="00FF55AA" w:rsidP="00FF55AA">
      <w:pPr>
        <w:rPr>
          <w:lang w:val="es-AR"/>
        </w:rPr>
      </w:pPr>
    </w:p>
    <w:p w:rsidR="00E6733C" w:rsidRPr="00FF55AA" w:rsidRDefault="00E6733C" w:rsidP="00FF55AA">
      <w:pPr>
        <w:rPr>
          <w:b/>
          <w:lang w:val="es-AR"/>
        </w:rPr>
      </w:pPr>
      <w:r w:rsidRPr="00FF55AA">
        <w:rPr>
          <w:b/>
          <w:lang w:val="es-AR"/>
        </w:rPr>
        <w:t>Lista de elementos seleccionados:</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lang w:val="es-AR"/>
        </w:rPr>
        <w:t>Screwball</w:t>
      </w:r>
    </w:p>
    <w:p w:rsidR="00E6733C" w:rsidRDefault="00E6733C" w:rsidP="00E6733C">
      <w:pPr>
        <w:rPr>
          <w:b/>
          <w:lang w:val="es-AR"/>
        </w:rPr>
      </w:pPr>
      <w:r w:rsidRPr="00E6733C">
        <w:rPr>
          <w:b/>
          <w:lang w:val="es-AR"/>
        </w:rPr>
        <w:t>Identificación de las características:</w:t>
      </w:r>
    </w:p>
    <w:p w:rsidR="00E6733C" w:rsidRPr="00681A62" w:rsidRDefault="00E6733C" w:rsidP="00E6733C">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w:t>
      </w:r>
      <w:r w:rsidR="00AA325B" w:rsidRPr="00681A62">
        <w:rPr>
          <w:b/>
          <w:sz w:val="20"/>
          <w:szCs w:val="20"/>
          <w:lang w:val="es-AR"/>
        </w:rPr>
        <w:t xml:space="preserve"> Distribución del peso del cuerpo</w:t>
      </w:r>
      <w:r w:rsidR="00681A62" w:rsidRPr="00681A62">
        <w:rPr>
          <w:b/>
          <w:sz w:val="20"/>
          <w:szCs w:val="20"/>
          <w:lang w:val="es-AR"/>
        </w:rPr>
        <w:t>:</w:t>
      </w:r>
      <w:r w:rsidR="00681A62">
        <w:rPr>
          <w:sz w:val="20"/>
          <w:szCs w:val="20"/>
          <w:lang w:val="es-AR"/>
        </w:rPr>
        <w:t xml:space="preserve"> Atrás </w:t>
      </w:r>
      <w:r w:rsidR="002D2281">
        <w:rPr>
          <w:sz w:val="20"/>
          <w:szCs w:val="20"/>
          <w:lang w:val="es-AR"/>
        </w:rPr>
        <w:t>(1), Medio (2), D</w:t>
      </w:r>
      <w:r w:rsidR="00681A62">
        <w:rPr>
          <w:sz w:val="20"/>
          <w:szCs w:val="20"/>
          <w:lang w:val="es-AR"/>
        </w:rPr>
        <w:t>elante</w:t>
      </w:r>
      <w:r w:rsidR="002D2281">
        <w:rPr>
          <w:sz w:val="20"/>
          <w:szCs w:val="20"/>
          <w:lang w:val="es-AR"/>
        </w:rPr>
        <w:t xml:space="preserve"> (3)</w:t>
      </w:r>
      <w:r w:rsidR="00681A62">
        <w:rPr>
          <w:sz w:val="20"/>
          <w:szCs w:val="20"/>
          <w:lang w:val="es-AR"/>
        </w:rPr>
        <w:t>.</w:t>
      </w:r>
    </w:p>
    <w:p w:rsidR="00681A62" w:rsidRPr="00681A62" w:rsidRDefault="00E6733C" w:rsidP="00681A62">
      <w:pPr>
        <w:pStyle w:val="Prrafodelista"/>
        <w:numPr>
          <w:ilvl w:val="0"/>
          <w:numId w:val="10"/>
        </w:numPr>
        <w:rPr>
          <w:b/>
          <w:sz w:val="20"/>
          <w:szCs w:val="20"/>
          <w:lang w:val="es-AR"/>
        </w:rPr>
      </w:pPr>
      <w:r w:rsidRPr="00681A62">
        <w:rPr>
          <w:b/>
          <w:sz w:val="20"/>
          <w:szCs w:val="20"/>
          <w:lang w:val="es-AR"/>
        </w:rPr>
        <w:t>C2:</w:t>
      </w:r>
      <w:r w:rsidR="00AA325B" w:rsidRPr="00681A62">
        <w:rPr>
          <w:b/>
          <w:sz w:val="20"/>
          <w:szCs w:val="20"/>
          <w:lang w:val="es-AR"/>
        </w:rPr>
        <w:t xml:space="preserve"> Posición pies</w:t>
      </w:r>
      <w:r w:rsidR="00681A62" w:rsidRPr="00681A62">
        <w:rPr>
          <w:b/>
          <w:sz w:val="20"/>
          <w:szCs w:val="20"/>
          <w:lang w:val="es-AR"/>
        </w:rPr>
        <w:t>:</w:t>
      </w:r>
      <w:r w:rsidR="00681A62">
        <w:rPr>
          <w:sz w:val="20"/>
          <w:szCs w:val="20"/>
          <w:lang w:val="es-AR"/>
        </w:rPr>
        <w:t xml:space="preserve"> No Alineado (1), Alineados (2),</w:t>
      </w:r>
    </w:p>
    <w:p w:rsidR="00E6733C" w:rsidRPr="00E6733C" w:rsidRDefault="00E6733C" w:rsidP="00E6733C">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00AA325B" w:rsidRPr="00681A62">
        <w:rPr>
          <w:b/>
          <w:lang w:val="es-AR"/>
        </w:rPr>
        <w:t xml:space="preserve"> </w:t>
      </w:r>
      <w:r w:rsidR="00AA325B" w:rsidRPr="00681A62">
        <w:rPr>
          <w:b/>
          <w:sz w:val="20"/>
          <w:szCs w:val="20"/>
          <w:lang w:val="es-AR"/>
        </w:rPr>
        <w:t>Soltado de la pelota</w:t>
      </w:r>
      <w:r w:rsidR="00681A62" w:rsidRPr="00681A62">
        <w:rPr>
          <w:b/>
          <w:sz w:val="20"/>
          <w:szCs w:val="20"/>
          <w:lang w:val="es-AR"/>
        </w:rPr>
        <w:t>:</w:t>
      </w:r>
      <w:r w:rsidR="00681A62">
        <w:rPr>
          <w:sz w:val="20"/>
          <w:szCs w:val="20"/>
          <w:lang w:val="es-AR"/>
        </w:rPr>
        <w:t xml:space="preserve"> Atrás (1), Medio (2), </w:t>
      </w:r>
      <w:r w:rsidR="002D2281">
        <w:rPr>
          <w:sz w:val="20"/>
          <w:szCs w:val="20"/>
          <w:lang w:val="es-AR"/>
        </w:rPr>
        <w:t>D</w:t>
      </w:r>
      <w:r w:rsidR="00681A62">
        <w:rPr>
          <w:sz w:val="20"/>
          <w:szCs w:val="20"/>
          <w:lang w:val="es-AR"/>
        </w:rPr>
        <w:t>elante (3).</w:t>
      </w:r>
    </w:p>
    <w:p w:rsidR="00E6733C" w:rsidRPr="00E6733C" w:rsidRDefault="00E6733C" w:rsidP="00221F7C">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00FC209C" w:rsidRPr="00681A62">
        <w:rPr>
          <w:b/>
          <w:lang w:val="es-AR"/>
        </w:rPr>
        <w:t xml:space="preserve"> </w:t>
      </w:r>
      <w:r w:rsidR="00221F7C" w:rsidRPr="00681A62">
        <w:rPr>
          <w:b/>
          <w:sz w:val="20"/>
          <w:szCs w:val="20"/>
          <w:lang w:val="es-AR"/>
        </w:rPr>
        <w:t>Movimiento muñeca</w:t>
      </w:r>
      <w:r w:rsidR="00681A62" w:rsidRPr="00681A62">
        <w:rPr>
          <w:b/>
          <w:sz w:val="20"/>
          <w:szCs w:val="20"/>
          <w:lang w:val="es-AR"/>
        </w:rPr>
        <w:t>:</w:t>
      </w:r>
      <w:r w:rsidR="00681A62">
        <w:rPr>
          <w:sz w:val="20"/>
          <w:szCs w:val="20"/>
          <w:lang w:val="es-AR"/>
        </w:rPr>
        <w:t xml:space="preserve"> Poco (1), Medio (2), Mucho (3).</w:t>
      </w:r>
    </w:p>
    <w:p w:rsidR="00E6733C" w:rsidRPr="00FC209C" w:rsidRDefault="00E6733C" w:rsidP="00E6733C">
      <w:pPr>
        <w:pStyle w:val="Prrafodelista"/>
        <w:numPr>
          <w:ilvl w:val="0"/>
          <w:numId w:val="10"/>
        </w:numPr>
        <w:rPr>
          <w:b/>
          <w:sz w:val="20"/>
          <w:szCs w:val="20"/>
          <w:lang w:val="es-AR"/>
        </w:rPr>
      </w:pPr>
      <w:r>
        <w:rPr>
          <w:b/>
          <w:sz w:val="20"/>
          <w:szCs w:val="20"/>
          <w:lang w:val="es-AR"/>
        </w:rPr>
        <w:t>C</w:t>
      </w:r>
      <w:r w:rsidR="00221F7C">
        <w:rPr>
          <w:b/>
          <w:sz w:val="20"/>
          <w:szCs w:val="20"/>
          <w:lang w:val="es-AR"/>
        </w:rPr>
        <w:t>5</w:t>
      </w:r>
      <w:r w:rsidRPr="00E6733C">
        <w:rPr>
          <w:b/>
          <w:sz w:val="20"/>
          <w:szCs w:val="20"/>
          <w:lang w:val="es-AR"/>
        </w:rPr>
        <w:t>:</w:t>
      </w:r>
      <w:r w:rsidR="00FC209C">
        <w:rPr>
          <w:sz w:val="20"/>
          <w:szCs w:val="20"/>
          <w:lang w:val="es-AR"/>
        </w:rPr>
        <w:t xml:space="preserve"> </w:t>
      </w:r>
      <w:r w:rsidR="00457217" w:rsidRPr="00681A62">
        <w:rPr>
          <w:b/>
          <w:sz w:val="20"/>
          <w:szCs w:val="20"/>
          <w:lang w:val="es-AR"/>
        </w:rPr>
        <w:t>Traza</w:t>
      </w:r>
      <w:r w:rsidR="00681A62" w:rsidRPr="00681A62">
        <w:rPr>
          <w:b/>
          <w:sz w:val="20"/>
          <w:szCs w:val="20"/>
          <w:lang w:val="es-AR"/>
        </w:rPr>
        <w:t>:</w:t>
      </w:r>
      <w:r w:rsidR="00681A62">
        <w:rPr>
          <w:sz w:val="20"/>
          <w:szCs w:val="20"/>
          <w:lang w:val="es-AR"/>
        </w:rPr>
        <w:t xml:space="preserve"> Recta (1), Baja (2), Trepa (3), Curva (4).</w:t>
      </w:r>
    </w:p>
    <w:p w:rsidR="00FC209C" w:rsidRPr="000007E2" w:rsidRDefault="00221F7C" w:rsidP="00E6733C">
      <w:pPr>
        <w:pStyle w:val="Prrafodelista"/>
        <w:numPr>
          <w:ilvl w:val="0"/>
          <w:numId w:val="10"/>
        </w:numPr>
        <w:rPr>
          <w:b/>
          <w:sz w:val="20"/>
          <w:szCs w:val="20"/>
          <w:lang w:val="es-AR"/>
        </w:rPr>
      </w:pPr>
      <w:r>
        <w:rPr>
          <w:b/>
          <w:sz w:val="20"/>
          <w:szCs w:val="20"/>
          <w:lang w:val="es-AR"/>
        </w:rPr>
        <w:t>C6</w:t>
      </w:r>
      <w:r w:rsidR="00FC209C">
        <w:rPr>
          <w:b/>
          <w:sz w:val="20"/>
          <w:szCs w:val="20"/>
          <w:lang w:val="es-AR"/>
        </w:rPr>
        <w:t>:</w:t>
      </w:r>
      <w:r w:rsidR="00FC209C" w:rsidRPr="00681A62">
        <w:rPr>
          <w:b/>
          <w:sz w:val="20"/>
          <w:szCs w:val="20"/>
          <w:lang w:val="es-AR"/>
        </w:rPr>
        <w:t xml:space="preserve"> </w:t>
      </w:r>
      <w:r w:rsidR="008B5977" w:rsidRPr="00681A62">
        <w:rPr>
          <w:b/>
          <w:sz w:val="20"/>
          <w:szCs w:val="20"/>
          <w:lang w:val="es-AR"/>
        </w:rPr>
        <w:t>Promedio v</w:t>
      </w:r>
      <w:r w:rsidR="00FC209C" w:rsidRPr="00681A62">
        <w:rPr>
          <w:b/>
          <w:sz w:val="20"/>
          <w:szCs w:val="20"/>
          <w:lang w:val="es-AR"/>
        </w:rPr>
        <w:t>elocidad</w:t>
      </w:r>
      <w:r w:rsidR="00681A62" w:rsidRPr="00681A62">
        <w:rPr>
          <w:b/>
          <w:sz w:val="20"/>
          <w:szCs w:val="20"/>
          <w:lang w:val="es-AR"/>
        </w:rPr>
        <w:t>:</w:t>
      </w:r>
      <w:r w:rsidR="00AE61AA">
        <w:rPr>
          <w:b/>
          <w:sz w:val="20"/>
          <w:szCs w:val="20"/>
          <w:lang w:val="es-AR"/>
        </w:rPr>
        <w:t xml:space="preserve"> </w:t>
      </w:r>
      <w:r w:rsidR="00AE61AA" w:rsidRPr="00AE61AA">
        <w:rPr>
          <w:sz w:val="20"/>
          <w:szCs w:val="20"/>
          <w:lang w:val="es-AR"/>
        </w:rPr>
        <w:t>Baja (1), Media (2), Alta (3).</w:t>
      </w:r>
    </w:p>
    <w:p w:rsidR="000007E2" w:rsidRPr="000007E2" w:rsidRDefault="000007E2" w:rsidP="000007E2">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0007E2" w:rsidRPr="000007E2" w:rsidTr="000007E2">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 xml:space="preserve">Fastball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Changeup</w:t>
            </w:r>
          </w:p>
        </w:tc>
        <w:tc>
          <w:tcPr>
            <w:tcW w:w="98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Curveball</w:t>
            </w:r>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Riseball</w:t>
            </w:r>
          </w:p>
        </w:tc>
        <w:tc>
          <w:tcPr>
            <w:tcW w:w="90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Dropball</w:t>
            </w:r>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Screwball</w:t>
            </w:r>
          </w:p>
        </w:tc>
        <w:tc>
          <w:tcPr>
            <w:tcW w:w="48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 </w:t>
            </w:r>
          </w:p>
        </w:tc>
      </w:tr>
      <w:tr w:rsidR="000007E2" w:rsidRPr="000007E2" w:rsidTr="000007E2">
        <w:trPr>
          <w:trHeight w:val="255"/>
        </w:trPr>
        <w:tc>
          <w:tcPr>
            <w:tcW w:w="1340" w:type="dxa"/>
            <w:tcBorders>
              <w:top w:val="nil"/>
              <w:left w:val="single" w:sz="8" w:space="0" w:color="auto"/>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0007E2" w:rsidRPr="000007E2" w:rsidTr="000007E2">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0007E2" w:rsidRPr="000007E2" w:rsidRDefault="002D2281" w:rsidP="000007E2">
            <w:pPr>
              <w:spacing w:after="0" w:line="240" w:lineRule="auto"/>
              <w:rPr>
                <w:b/>
                <w:bCs/>
                <w:color w:val="000000"/>
                <w:lang w:val="es-AR" w:eastAsia="es-AR"/>
              </w:rPr>
            </w:pPr>
            <w:r>
              <w:rPr>
                <w:b/>
                <w:bCs/>
                <w:color w:val="000000"/>
                <w:lang w:val="es-AR" w:eastAsia="es-AR"/>
              </w:rPr>
              <w:t>D</w:t>
            </w:r>
            <w:r w:rsidR="000007E2" w:rsidRPr="000007E2">
              <w:rPr>
                <w:b/>
                <w:bCs/>
                <w:color w:val="000000"/>
                <w:lang w:val="es-AR" w:eastAsia="es-AR"/>
              </w:rPr>
              <w:t>elante</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Alineados</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2D2281" w:rsidP="000007E2">
            <w:pPr>
              <w:spacing w:after="0" w:line="240" w:lineRule="auto"/>
              <w:rPr>
                <w:b/>
                <w:bCs/>
                <w:color w:val="000000"/>
                <w:lang w:val="es-AR" w:eastAsia="es-AR"/>
              </w:rPr>
            </w:pPr>
            <w:r>
              <w:rPr>
                <w:b/>
                <w:bCs/>
                <w:color w:val="000000"/>
                <w:lang w:val="es-AR" w:eastAsia="es-AR"/>
              </w:rPr>
              <w:t>D</w:t>
            </w:r>
            <w:r w:rsidR="000007E2" w:rsidRPr="000007E2">
              <w:rPr>
                <w:b/>
                <w:bCs/>
                <w:color w:val="000000"/>
                <w:lang w:val="es-AR" w:eastAsia="es-AR"/>
              </w:rPr>
              <w:t>elante</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Mucho</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Curva</w:t>
            </w:r>
          </w:p>
        </w:tc>
      </w:tr>
      <w:tr w:rsidR="000007E2" w:rsidRPr="000007E2" w:rsidTr="000007E2">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Alta</w:t>
            </w:r>
          </w:p>
        </w:tc>
      </w:tr>
    </w:tbl>
    <w:p w:rsidR="001B1AF8" w:rsidRDefault="001B1AF8" w:rsidP="001B1AF8">
      <w:pPr>
        <w:jc w:val="both"/>
        <w:rPr>
          <w:b/>
          <w:lang w:val="es-AR"/>
        </w:rPr>
      </w:pPr>
    </w:p>
    <w:p w:rsidR="000007E2" w:rsidRDefault="000007E2" w:rsidP="001B1AF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0007E2" w:rsidRPr="000007E2" w:rsidTr="000007E2">
        <w:trPr>
          <w:trHeight w:val="315"/>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r>
      <w:tr w:rsidR="000007E2" w:rsidRPr="000007E2" w:rsidTr="000007E2">
        <w:trPr>
          <w:trHeight w:val="315"/>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7</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6</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lastRenderedPageBreak/>
              <w:t>D(E2-E4)=</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15"/>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8</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7</w:t>
            </w:r>
          </w:p>
        </w:tc>
      </w:tr>
    </w:tbl>
    <w:p w:rsidR="000D34B4" w:rsidRDefault="000D34B4" w:rsidP="001B1AF8">
      <w:pPr>
        <w:jc w:val="both"/>
        <w:rPr>
          <w:b/>
          <w:lang w:val="es-AR"/>
        </w:rPr>
      </w:pPr>
    </w:p>
    <w:p w:rsidR="000007E2" w:rsidRDefault="000007E2" w:rsidP="001B1AF8">
      <w:pPr>
        <w:jc w:val="both"/>
        <w:rPr>
          <w:b/>
          <w:lang w:val="es-AR"/>
        </w:rPr>
      </w:pPr>
      <w:r>
        <w:rPr>
          <w:b/>
          <w:lang w:val="es-AR"/>
        </w:rPr>
        <w:t>Matriz de Distancias:</w:t>
      </w:r>
    </w:p>
    <w:tbl>
      <w:tblPr>
        <w:tblW w:w="8060" w:type="dxa"/>
        <w:tblInd w:w="55" w:type="dxa"/>
        <w:tblCellMar>
          <w:left w:w="70" w:type="dxa"/>
          <w:right w:w="70" w:type="dxa"/>
        </w:tblCellMar>
        <w:tblLook w:val="04A0"/>
      </w:tblPr>
      <w:tblGrid>
        <w:gridCol w:w="1060"/>
        <w:gridCol w:w="1060"/>
        <w:gridCol w:w="880"/>
        <w:gridCol w:w="359"/>
        <w:gridCol w:w="359"/>
        <w:gridCol w:w="359"/>
        <w:gridCol w:w="359"/>
        <w:gridCol w:w="500"/>
        <w:gridCol w:w="1040"/>
        <w:gridCol w:w="880"/>
        <w:gridCol w:w="635"/>
        <w:gridCol w:w="767"/>
      </w:tblGrid>
      <w:tr w:rsidR="000D34B4" w:rsidRPr="000D34B4" w:rsidTr="000D34B4">
        <w:trPr>
          <w:trHeight w:val="315"/>
        </w:trPr>
        <w:tc>
          <w:tcPr>
            <w:tcW w:w="1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single" w:sz="8" w:space="0" w:color="auto"/>
              <w:left w:val="nil"/>
              <w:bottom w:val="single" w:sz="8"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E6</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106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8</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8</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8"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2</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15"/>
        </w:trPr>
        <w:tc>
          <w:tcPr>
            <w:tcW w:w="1060" w:type="dxa"/>
            <w:tcBorders>
              <w:top w:val="nil"/>
              <w:left w:val="single" w:sz="8" w:space="0" w:color="auto"/>
              <w:bottom w:val="single" w:sz="8"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E6</w:t>
            </w:r>
          </w:p>
        </w:tc>
        <w:tc>
          <w:tcPr>
            <w:tcW w:w="106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8"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8060" w:type="dxa"/>
        <w:tblInd w:w="55" w:type="dxa"/>
        <w:tblCellMar>
          <w:left w:w="70" w:type="dxa"/>
          <w:right w:w="70" w:type="dxa"/>
        </w:tblCellMar>
        <w:tblLook w:val="04A0"/>
      </w:tblPr>
      <w:tblGrid>
        <w:gridCol w:w="1060"/>
        <w:gridCol w:w="1060"/>
        <w:gridCol w:w="880"/>
        <w:gridCol w:w="359"/>
        <w:gridCol w:w="359"/>
        <w:gridCol w:w="359"/>
        <w:gridCol w:w="320"/>
        <w:gridCol w:w="500"/>
        <w:gridCol w:w="1040"/>
        <w:gridCol w:w="880"/>
        <w:gridCol w:w="635"/>
        <w:gridCol w:w="767"/>
      </w:tblGrid>
      <w:tr w:rsidR="000D34B4" w:rsidRPr="000D34B4" w:rsidTr="000D34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106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320"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8180" w:type="dxa"/>
        <w:tblInd w:w="55" w:type="dxa"/>
        <w:tblCellMar>
          <w:left w:w="70" w:type="dxa"/>
          <w:right w:w="70" w:type="dxa"/>
        </w:tblCellMar>
        <w:tblLook w:val="04A0"/>
      </w:tblPr>
      <w:tblGrid>
        <w:gridCol w:w="1060"/>
        <w:gridCol w:w="1060"/>
        <w:gridCol w:w="880"/>
        <w:gridCol w:w="359"/>
        <w:gridCol w:w="359"/>
        <w:gridCol w:w="320"/>
        <w:gridCol w:w="320"/>
        <w:gridCol w:w="500"/>
        <w:gridCol w:w="969"/>
        <w:gridCol w:w="951"/>
        <w:gridCol w:w="635"/>
        <w:gridCol w:w="767"/>
      </w:tblGrid>
      <w:tr w:rsidR="000D34B4" w:rsidRPr="000D34B4" w:rsidTr="000D34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951"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106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951"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951"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51"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51"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8141" w:type="dxa"/>
        <w:tblInd w:w="55" w:type="dxa"/>
        <w:tblCellMar>
          <w:left w:w="70" w:type="dxa"/>
          <w:right w:w="70" w:type="dxa"/>
        </w:tblCellMar>
        <w:tblLook w:val="04A0"/>
      </w:tblPr>
      <w:tblGrid>
        <w:gridCol w:w="1291"/>
        <w:gridCol w:w="1134"/>
        <w:gridCol w:w="709"/>
        <w:gridCol w:w="359"/>
        <w:gridCol w:w="320"/>
        <w:gridCol w:w="320"/>
        <w:gridCol w:w="320"/>
        <w:gridCol w:w="160"/>
        <w:gridCol w:w="1206"/>
        <w:gridCol w:w="1054"/>
        <w:gridCol w:w="635"/>
        <w:gridCol w:w="767"/>
      </w:tblGrid>
      <w:tr w:rsidR="000D34B4" w:rsidRPr="000D34B4" w:rsidTr="000D34B4">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225"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225"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105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225"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54"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225"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54"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3417" w:type="dxa"/>
        <w:tblInd w:w="55" w:type="dxa"/>
        <w:tblCellMar>
          <w:left w:w="70" w:type="dxa"/>
          <w:right w:w="70" w:type="dxa"/>
        </w:tblCellMar>
        <w:tblLook w:val="04A0"/>
      </w:tblPr>
      <w:tblGrid>
        <w:gridCol w:w="1149"/>
        <w:gridCol w:w="1134"/>
        <w:gridCol w:w="1134"/>
      </w:tblGrid>
      <w:tr w:rsidR="000D34B4" w:rsidRPr="000D34B4" w:rsidTr="000D34B4">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(E1-E2)+E5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r>
      <w:tr w:rsidR="000D34B4" w:rsidRPr="000D34B4" w:rsidTr="000D34B4">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134"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134"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r>
    </w:tbl>
    <w:p w:rsidR="000D34B4" w:rsidRDefault="000D34B4" w:rsidP="001B1AF8">
      <w:pPr>
        <w:jc w:val="both"/>
        <w:rPr>
          <w:b/>
          <w:lang w:val="es-AR"/>
        </w:rPr>
      </w:pPr>
    </w:p>
    <w:p w:rsidR="00542F80" w:rsidRDefault="00542F80" w:rsidP="001B1AF8">
      <w:pPr>
        <w:jc w:val="both"/>
        <w:rPr>
          <w:b/>
          <w:lang w:val="es-AR"/>
        </w:rPr>
      </w:pPr>
      <w:r>
        <w:rPr>
          <w:b/>
          <w:lang w:val="es-AR"/>
        </w:rPr>
        <w:lastRenderedPageBreak/>
        <w:t>Grafo obtenido:</w:t>
      </w:r>
    </w:p>
    <w:p w:rsidR="00542F80" w:rsidRPr="001B1AF8" w:rsidRDefault="00542F80" w:rsidP="00542F80">
      <w:pPr>
        <w:jc w:val="center"/>
        <w:rPr>
          <w:b/>
          <w:lang w:val="es-AR"/>
        </w:rPr>
      </w:pPr>
      <w:r>
        <w:rPr>
          <w:b/>
          <w:noProof/>
        </w:rPr>
        <w:drawing>
          <wp:inline distT="0" distB="0" distL="0" distR="0">
            <wp:extent cx="3905795" cy="2896004"/>
            <wp:effectExtent l="19050" t="0" r="0" b="0"/>
            <wp:docPr id="3"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cstate="print"/>
                    <a:stretch>
                      <a:fillRect/>
                    </a:stretch>
                  </pic:blipFill>
                  <pic:spPr>
                    <a:xfrm>
                      <a:off x="0" y="0"/>
                      <a:ext cx="3905795" cy="2896004"/>
                    </a:xfrm>
                    <a:prstGeom prst="rect">
                      <a:avLst/>
                    </a:prstGeom>
                  </pic:spPr>
                </pic:pic>
              </a:graphicData>
            </a:graphic>
          </wp:inline>
        </w:drawing>
      </w:r>
    </w:p>
    <w:p w:rsidR="00D02F0B" w:rsidRDefault="00307511" w:rsidP="00542F80">
      <w:pPr>
        <w:jc w:val="both"/>
        <w:rPr>
          <w:rFonts w:asciiTheme="minorHAnsi" w:hAnsiTheme="minorHAnsi" w:cstheme="minorHAnsi"/>
          <w:b/>
          <w:lang w:val="es-AR"/>
        </w:rPr>
      </w:pPr>
      <w:r w:rsidRPr="00542F80">
        <w:rPr>
          <w:rFonts w:asciiTheme="minorHAnsi" w:hAnsiTheme="minorHAnsi" w:cstheme="minorHAnsi"/>
          <w:b/>
          <w:lang w:val="es-AR"/>
        </w:rPr>
        <w:t>Análisis</w:t>
      </w:r>
      <w:r w:rsidR="00912511">
        <w:rPr>
          <w:rFonts w:asciiTheme="minorHAnsi" w:hAnsiTheme="minorHAnsi" w:cstheme="minorHAnsi"/>
          <w:b/>
          <w:lang w:val="es-AR"/>
        </w:rPr>
        <w:t xml:space="preserve"> con el experto</w:t>
      </w:r>
      <w:r w:rsidR="00A73ED3">
        <w:rPr>
          <w:rFonts w:asciiTheme="minorHAnsi" w:hAnsiTheme="minorHAnsi" w:cstheme="minorHAnsi"/>
          <w:b/>
          <w:lang w:val="es-AR"/>
        </w:rPr>
        <w:t>:</w:t>
      </w:r>
    </w:p>
    <w:p w:rsidR="00D36FAB" w:rsidRDefault="00912511" w:rsidP="00542F80">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w:t>
      </w:r>
      <w:r w:rsidR="00D36FAB">
        <w:rPr>
          <w:rFonts w:asciiTheme="minorHAnsi" w:hAnsiTheme="minorHAnsi" w:cstheme="minorHAnsi"/>
          <w:lang w:val="es-AR"/>
        </w:rPr>
        <w:t xml:space="preserve">Junto con el experto realizamos el análisis y concluimos que el resultado obtenido es correcto. </w:t>
      </w:r>
    </w:p>
    <w:p w:rsidR="00A73ED3" w:rsidRDefault="00D36FAB" w:rsidP="00542F80">
      <w:pPr>
        <w:jc w:val="both"/>
        <w:rPr>
          <w:rFonts w:asciiTheme="minorHAnsi" w:hAnsiTheme="minorHAnsi" w:cstheme="minorHAnsi"/>
          <w:lang w:val="es-AR"/>
        </w:rPr>
      </w:pPr>
      <w:r>
        <w:rPr>
          <w:rFonts w:asciiTheme="minorHAnsi" w:hAnsiTheme="minorHAnsi" w:cstheme="minorHAnsi"/>
          <w:lang w:val="es-AR"/>
        </w:rPr>
        <w:t xml:space="preserve">Primero se unieron los lanzamientos </w:t>
      </w:r>
      <w:r w:rsidR="00D85910">
        <w:rPr>
          <w:rFonts w:asciiTheme="minorHAnsi" w:hAnsiTheme="minorHAnsi" w:cstheme="minorHAnsi"/>
          <w:lang w:val="es-AR"/>
        </w:rPr>
        <w:t>que poseen una</w:t>
      </w:r>
      <w:r>
        <w:rPr>
          <w:rFonts w:asciiTheme="minorHAnsi" w:hAnsiTheme="minorHAnsi" w:cstheme="minorHAnsi"/>
          <w:lang w:val="es-AR"/>
        </w:rPr>
        <w:t xml:space="preserve"> traza curva</w:t>
      </w:r>
      <w:r w:rsidR="00D85910">
        <w:rPr>
          <w:rFonts w:asciiTheme="minorHAnsi" w:hAnsiTheme="minorHAnsi" w:cstheme="minorHAnsi"/>
          <w:lang w:val="es-AR"/>
        </w:rPr>
        <w:t>; el Screwball es una variación compleja del Curveball.</w:t>
      </w:r>
    </w:p>
    <w:p w:rsidR="00D85910" w:rsidRDefault="00D85910" w:rsidP="00542F80">
      <w:pPr>
        <w:jc w:val="both"/>
        <w:rPr>
          <w:rFonts w:asciiTheme="minorHAnsi" w:hAnsiTheme="minorHAnsi" w:cstheme="minorHAnsi"/>
          <w:lang w:val="es-AR"/>
        </w:rPr>
      </w:pPr>
      <w:r>
        <w:rPr>
          <w:rFonts w:asciiTheme="minorHAnsi" w:hAnsiTheme="minorHAnsi" w:cstheme="minorHAnsi"/>
          <w:lang w:val="es-AR"/>
        </w:rPr>
        <w:t>Segundo se unieron los lanzamientos rectos; el Changeup a la vista de un observador es totalmente igual que el Fastball (el lanzador busca engañar al bateador). Esto lanzamientos se diferencian en el movimiento de muñeca</w:t>
      </w:r>
      <w:r w:rsidR="00753450">
        <w:rPr>
          <w:rFonts w:asciiTheme="minorHAnsi" w:hAnsiTheme="minorHAnsi" w:cstheme="minorHAnsi"/>
          <w:lang w:val="es-AR"/>
        </w:rPr>
        <w:t>,</w:t>
      </w:r>
      <w:r>
        <w:rPr>
          <w:rFonts w:asciiTheme="minorHAnsi" w:hAnsiTheme="minorHAnsi" w:cstheme="minorHAnsi"/>
          <w:lang w:val="es-AR"/>
        </w:rPr>
        <w:t xml:space="preserve"> que el lanzador realizar</w:t>
      </w:r>
      <w:r w:rsidR="00753450">
        <w:rPr>
          <w:rFonts w:asciiTheme="minorHAnsi" w:hAnsiTheme="minorHAnsi" w:cstheme="minorHAnsi"/>
          <w:lang w:val="es-AR"/>
        </w:rPr>
        <w:t>,</w:t>
      </w:r>
      <w:r>
        <w:rPr>
          <w:rFonts w:asciiTheme="minorHAnsi" w:hAnsiTheme="minorHAnsi" w:cstheme="minorHAnsi"/>
          <w:lang w:val="es-AR"/>
        </w:rPr>
        <w:t xml:space="preserve"> y sobre todo el cambio rotundo de velocidad.</w:t>
      </w:r>
    </w:p>
    <w:p w:rsidR="00753450" w:rsidRDefault="00753450" w:rsidP="00542F80">
      <w:pPr>
        <w:jc w:val="both"/>
        <w:rPr>
          <w:rFonts w:asciiTheme="minorHAnsi" w:hAnsiTheme="minorHAnsi" w:cstheme="minorHAnsi"/>
          <w:lang w:val="es-AR"/>
        </w:rPr>
      </w:pPr>
      <w:r>
        <w:rPr>
          <w:rFonts w:asciiTheme="minorHAnsi" w:hAnsiTheme="minorHAnsi" w:cstheme="minorHAnsi"/>
          <w:lang w:val="es-AR"/>
        </w:rPr>
        <w:t xml:space="preserve">Al mismo tiempo se unen también, </w:t>
      </w:r>
      <w:r w:rsidR="00681A62">
        <w:rPr>
          <w:rFonts w:asciiTheme="minorHAnsi" w:hAnsiTheme="minorHAnsi" w:cstheme="minorHAnsi"/>
          <w:lang w:val="es-AR"/>
        </w:rPr>
        <w:t>el Screwball-Curveball con el Riseball; que tambié</w:t>
      </w:r>
      <w:r w:rsidR="00FD6CBF">
        <w:rPr>
          <w:rFonts w:asciiTheme="minorHAnsi" w:hAnsiTheme="minorHAnsi" w:cstheme="minorHAnsi"/>
          <w:lang w:val="es-AR"/>
        </w:rPr>
        <w:t>n</w:t>
      </w:r>
      <w:r w:rsidR="00681A62">
        <w:rPr>
          <w:rFonts w:asciiTheme="minorHAnsi" w:hAnsiTheme="minorHAnsi" w:cstheme="minorHAnsi"/>
          <w:lang w:val="es-AR"/>
        </w:rPr>
        <w:t xml:space="preserve"> es correcto ya que </w:t>
      </w:r>
      <w:r w:rsidR="00FD6CBF">
        <w:rPr>
          <w:rFonts w:asciiTheme="minorHAnsi" w:hAnsiTheme="minorHAnsi" w:cstheme="minorHAnsi"/>
          <w:lang w:val="es-AR"/>
        </w:rPr>
        <w:t>se tratan de los lanzamientos que más rotación le imprimen a la pelota.</w:t>
      </w:r>
    </w:p>
    <w:p w:rsidR="00681A62" w:rsidRPr="00912511" w:rsidRDefault="00681A62" w:rsidP="00542F80">
      <w:pPr>
        <w:jc w:val="both"/>
        <w:rPr>
          <w:rFonts w:asciiTheme="minorHAnsi" w:hAnsiTheme="minorHAnsi" w:cstheme="minorHAnsi"/>
          <w:lang w:val="es-AR"/>
        </w:rPr>
      </w:pPr>
      <w:r>
        <w:rPr>
          <w:rFonts w:asciiTheme="minorHAnsi" w:hAnsiTheme="minorHAnsi" w:cstheme="minorHAnsi"/>
          <w:lang w:val="es-AR"/>
        </w:rPr>
        <w:t>Finalmente, se unen todos con el Dropball</w:t>
      </w:r>
      <w:r w:rsidR="00D079BE">
        <w:rPr>
          <w:rFonts w:asciiTheme="minorHAnsi" w:hAnsiTheme="minorHAnsi" w:cstheme="minorHAnsi"/>
          <w:lang w:val="es-AR"/>
        </w:rPr>
        <w:t xml:space="preserve"> que resulta ser el lanzamiento el</w:t>
      </w:r>
      <w:r w:rsidR="00B54E0D">
        <w:rPr>
          <w:rFonts w:asciiTheme="minorHAnsi" w:hAnsiTheme="minorHAnsi" w:cstheme="minorHAnsi"/>
          <w:lang w:val="es-AR"/>
        </w:rPr>
        <w:t xml:space="preserve"> lanzamiento más alejado de todos los demás</w:t>
      </w:r>
      <w:r w:rsidR="00FD6CBF">
        <w:rPr>
          <w:rFonts w:asciiTheme="minorHAnsi" w:hAnsiTheme="minorHAnsi" w:cstheme="minorHAnsi"/>
          <w:lang w:val="es-AR"/>
        </w:rPr>
        <w:t xml:space="preserve">.  Se destaca la semejanza con Screwball-Curveball-Riseball debido a que también le imprime una rotación notoria a la pelota.  </w:t>
      </w:r>
    </w:p>
    <w:p w:rsidR="00E6733C" w:rsidRPr="00E6733C" w:rsidRDefault="00E6733C" w:rsidP="00E6733C">
      <w:pPr>
        <w:ind w:left="360"/>
        <w:rPr>
          <w:b/>
          <w:sz w:val="20"/>
          <w:szCs w:val="20"/>
          <w:lang w:val="es-AR"/>
        </w:rPr>
      </w:pPr>
    </w:p>
    <w:p w:rsidR="00F45A94" w:rsidRPr="00E6733C" w:rsidRDefault="00F45A94" w:rsidP="00E6733C">
      <w:pPr>
        <w:pStyle w:val="Ttulo1"/>
        <w:numPr>
          <w:ilvl w:val="0"/>
          <w:numId w:val="9"/>
        </w:numPr>
        <w:rPr>
          <w:rFonts w:ascii="Calibri" w:hAnsi="Calibri" w:cs="Calibri"/>
          <w:sz w:val="22"/>
          <w:szCs w:val="22"/>
          <w:u w:val="none"/>
          <w:lang w:val="es-AR"/>
        </w:rPr>
      </w:pPr>
      <w:r w:rsidRPr="00E6733C">
        <w:rPr>
          <w:rFonts w:ascii="Calibri" w:hAnsi="Calibri" w:cs="Calibri"/>
          <w:sz w:val="22"/>
          <w:szCs w:val="22"/>
          <w:u w:val="none"/>
          <w:lang w:val="es-AR"/>
        </w:rPr>
        <w:br w:type="page"/>
      </w:r>
    </w:p>
    <w:p w:rsidR="00E8671A" w:rsidRDefault="00CF0599" w:rsidP="00CF0599">
      <w:pPr>
        <w:pStyle w:val="Ttulo1"/>
        <w:rPr>
          <w:lang w:val="es-AR"/>
        </w:rPr>
      </w:pPr>
      <w:bookmarkStart w:id="13" w:name="_Toc324162718"/>
      <w:r>
        <w:rPr>
          <w:lang w:val="es-AR"/>
        </w:rPr>
        <w:lastRenderedPageBreak/>
        <w:t>ANEXO A – Transcripción de Entrevista Con Experto</w:t>
      </w:r>
      <w:bookmarkEnd w:id="13"/>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14" w:name="_Toc324162719"/>
      <w:r w:rsidRPr="002A1252">
        <w:rPr>
          <w:u w:val="single"/>
          <w:lang w:val="es-AR"/>
        </w:rPr>
        <w:t>Fastball</w:t>
      </w:r>
      <w:bookmarkEnd w:id="14"/>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1C1A11" w:rsidP="00CD5485">
      <w:pPr>
        <w:jc w:val="both"/>
        <w:rPr>
          <w:lang w:val="es-AR"/>
        </w:rPr>
      </w:pPr>
      <w:r>
        <w:rPr>
          <w:b/>
          <w:lang w:val="es-AR"/>
        </w:rPr>
        <w:t>Solta</w:t>
      </w:r>
      <w:r w:rsidR="00AA325B">
        <w:rPr>
          <w:b/>
          <w:lang w:val="es-AR"/>
        </w:rPr>
        <w:t>do de la</w:t>
      </w:r>
      <w:r>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15" w:name="_Toc324162720"/>
      <w:r w:rsidRPr="00671C96">
        <w:rPr>
          <w:u w:val="single"/>
          <w:lang w:val="es-AR"/>
        </w:rPr>
        <w:t>ChangeUp</w:t>
      </w:r>
      <w:bookmarkEnd w:id="15"/>
    </w:p>
    <w:p w:rsidR="00CD5485" w:rsidRDefault="00CD5485" w:rsidP="00105C4C">
      <w:pPr>
        <w:jc w:val="both"/>
        <w:rPr>
          <w:b/>
          <w:lang w:val="es-AR"/>
        </w:rPr>
      </w:pPr>
      <w:r>
        <w:rPr>
          <w:lang w:val="es-AR"/>
        </w:rPr>
        <w:t>El movimiento debe ser igual a la fastball,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AA325B" w:rsidP="00105C4C">
      <w:pPr>
        <w:jc w:val="both"/>
        <w:rPr>
          <w:lang w:val="es-AR"/>
        </w:rPr>
      </w:pPr>
      <w:r>
        <w:rPr>
          <w:b/>
          <w:lang w:val="es-AR"/>
        </w:rPr>
        <w:t>Soltado de la p</w:t>
      </w:r>
      <w:r w:rsidRPr="006A2138">
        <w:rPr>
          <w:b/>
          <w:lang w:val="es-AR"/>
        </w:rPr>
        <w:t>elota:</w:t>
      </w:r>
      <w:r>
        <w:rPr>
          <w:lang w:val="es-AR"/>
        </w:rPr>
        <w:t xml:space="preserve"> </w:t>
      </w:r>
      <w:r w:rsidR="00671C96">
        <w:rPr>
          <w:lang w:val="es-AR"/>
        </w:rPr>
        <w:t>Igual que la fastball.</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16" w:name="_Toc324162721"/>
      <w:r w:rsidRPr="00BA7E5A">
        <w:rPr>
          <w:u w:val="single"/>
          <w:lang w:val="es-AR"/>
        </w:rPr>
        <w:t>Riseball</w:t>
      </w:r>
      <w:bookmarkEnd w:id="16"/>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AA325B" w:rsidP="00105C4C">
      <w:pPr>
        <w:jc w:val="both"/>
        <w:rPr>
          <w:lang w:val="es-AR"/>
        </w:rPr>
      </w:pPr>
      <w:r>
        <w:rPr>
          <w:b/>
          <w:lang w:val="es-AR"/>
        </w:rPr>
        <w:t>Soltado de la p</w:t>
      </w:r>
      <w:r w:rsidRPr="006A2138">
        <w:rPr>
          <w:b/>
          <w:lang w:val="es-AR"/>
        </w:rPr>
        <w:t>elota:</w:t>
      </w:r>
      <w:r>
        <w:rPr>
          <w:lang w:val="es-AR"/>
        </w:rPr>
        <w:t xml:space="preserve"> </w:t>
      </w:r>
      <w:r w:rsidR="002A1252">
        <w:rPr>
          <w:lang w:val="es-AR"/>
        </w:rPr>
        <w:t>Se debe soltar en el mismo punto que la fastball.</w:t>
      </w:r>
    </w:p>
    <w:p w:rsidR="00772B4B" w:rsidRDefault="00024E5B" w:rsidP="00105C4C">
      <w:pPr>
        <w:jc w:val="both"/>
        <w:rPr>
          <w:lang w:val="es-AR"/>
        </w:rPr>
      </w:pPr>
      <w:r>
        <w:rPr>
          <w:b/>
          <w:lang w:val="es-AR"/>
        </w:rPr>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lastRenderedPageBreak/>
        <w:t xml:space="preserve">Velocidad: </w:t>
      </w:r>
      <w:r>
        <w:rPr>
          <w:lang w:val="es-AR"/>
        </w:rPr>
        <w:t>De media a rápida.</w:t>
      </w:r>
    </w:p>
    <w:p w:rsidR="00392929" w:rsidRPr="00392929" w:rsidRDefault="00392929" w:rsidP="00392929">
      <w:pPr>
        <w:pStyle w:val="Ttulo2"/>
        <w:rPr>
          <w:u w:val="single"/>
          <w:lang w:val="es-AR"/>
        </w:rPr>
      </w:pPr>
      <w:bookmarkStart w:id="17" w:name="_Toc324162722"/>
      <w:r w:rsidRPr="00392929">
        <w:rPr>
          <w:u w:val="single"/>
          <w:lang w:val="es-AR"/>
        </w:rPr>
        <w:t>Dropball</w:t>
      </w:r>
      <w:bookmarkEnd w:id="17"/>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AA325B" w:rsidP="00105C4C">
      <w:pPr>
        <w:jc w:val="both"/>
        <w:rPr>
          <w:lang w:val="es-AR"/>
        </w:rPr>
      </w:pPr>
      <w:r>
        <w:rPr>
          <w:b/>
          <w:lang w:val="es-AR"/>
        </w:rPr>
        <w:t>Soltado de la p</w:t>
      </w:r>
      <w:r w:rsidRPr="006A2138">
        <w:rPr>
          <w:b/>
          <w:lang w:val="es-AR"/>
        </w:rPr>
        <w:t>elota:</w:t>
      </w:r>
      <w:r>
        <w:rPr>
          <w:lang w:val="es-AR"/>
        </w:rPr>
        <w:t xml:space="preserve"> </w:t>
      </w:r>
      <w:r w:rsidR="00085E27">
        <w:rPr>
          <w:lang w:val="es-AR"/>
        </w:rPr>
        <w:t xml:space="preserve">Debe soltarse </w:t>
      </w:r>
      <w:r w:rsidR="00BF6828">
        <w:rPr>
          <w:lang w:val="es-AR"/>
        </w:rPr>
        <w:t xml:space="preserve">un poco </w:t>
      </w:r>
      <w:r w:rsidR="00085E27">
        <w:rPr>
          <w:lang w:val="es-AR"/>
        </w:rPr>
        <w:t>antes que una fastball.</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peer drop</w:t>
      </w:r>
      <w:r w:rsidR="00926516">
        <w:rPr>
          <w:lang w:val="es-AR"/>
        </w:rPr>
        <w:t>). Opuesto al giro de la riseball.</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18" w:name="_Toc324162723"/>
      <w:r w:rsidRPr="004E1CD5">
        <w:rPr>
          <w:u w:val="single"/>
          <w:lang w:val="es-AR"/>
        </w:rPr>
        <w:t>Curveball</w:t>
      </w:r>
      <w:bookmarkEnd w:id="18"/>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 xml:space="preserve">Debe soltarse </w:t>
      </w:r>
      <w:r w:rsidR="006B0B38">
        <w:rPr>
          <w:lang w:val="es-AR"/>
        </w:rPr>
        <w:t>al igual que</w:t>
      </w:r>
      <w:r w:rsidR="00C03535">
        <w:rPr>
          <w:lang w:val="es-AR"/>
        </w:rPr>
        <w:t xml:space="preserve"> una fastball.</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19" w:name="_Toc324162724"/>
      <w:r w:rsidRPr="00307DA5">
        <w:rPr>
          <w:u w:val="single"/>
          <w:lang w:val="es-AR"/>
        </w:rPr>
        <w:t>Screwball</w:t>
      </w:r>
      <w:bookmarkEnd w:id="19"/>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Debe soltarse un poco después que una fastball.</w:t>
      </w:r>
    </w:p>
    <w:p w:rsidR="004E1CD5" w:rsidRDefault="00024E5B" w:rsidP="00105C4C">
      <w:pPr>
        <w:jc w:val="both"/>
        <w:rPr>
          <w:b/>
          <w:lang w:val="es-AR"/>
        </w:rPr>
      </w:pPr>
      <w:r>
        <w:rPr>
          <w:b/>
          <w:lang w:val="es-AR"/>
        </w:rPr>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B4190D">
      <w:headerReference w:type="default" r:id="rId13"/>
      <w:footerReference w:type="default" r:id="rId14"/>
      <w:headerReference w:type="first" r:id="rId15"/>
      <w:pgSz w:w="11906" w:h="16838"/>
      <w:pgMar w:top="1417" w:right="1016" w:bottom="1080" w:left="1418" w:header="708" w:footer="243"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D22" w:rsidRDefault="00550D22">
      <w:r>
        <w:separator/>
      </w:r>
    </w:p>
  </w:endnote>
  <w:endnote w:type="continuationSeparator" w:id="0">
    <w:p w:rsidR="00550D22" w:rsidRDefault="00550D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511" w:rsidRDefault="00307511">
    <w:pPr>
      <w:pStyle w:val="Piedepgina"/>
      <w:jc w:val="right"/>
    </w:pPr>
    <w:r>
      <w:t xml:space="preserve">Página </w:t>
    </w:r>
    <w:fldSimple w:instr=" PAGE   \* MERGEFORMAT ">
      <w:r w:rsidR="00B4190D">
        <w:rPr>
          <w:noProof/>
        </w:rPr>
        <w:t>11</w:t>
      </w:r>
    </w:fldSimple>
  </w:p>
  <w:p w:rsidR="00307511" w:rsidRDefault="003075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D22" w:rsidRDefault="00550D22">
      <w:r>
        <w:separator/>
      </w:r>
    </w:p>
  </w:footnote>
  <w:footnote w:type="continuationSeparator" w:id="0">
    <w:p w:rsidR="00550D22" w:rsidRDefault="00550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511" w:rsidRPr="003807C7" w:rsidRDefault="00307511" w:rsidP="003807C7">
    <w:pPr>
      <w:pStyle w:val="Encabezado"/>
      <w:jc w:val="right"/>
      <w:rPr>
        <w:b/>
        <w:sz w:val="18"/>
        <w:szCs w:val="18"/>
        <w:lang w:val="es-AR"/>
      </w:rPr>
    </w:pPr>
    <w:r>
      <w:rPr>
        <w:b/>
        <w:noProof/>
        <w:sz w:val="18"/>
        <w:szCs w:val="18"/>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307511" w:rsidRPr="003807C7" w:rsidRDefault="00307511" w:rsidP="003807C7">
    <w:pPr>
      <w:pStyle w:val="Encabezado"/>
      <w:jc w:val="right"/>
      <w:rPr>
        <w:b/>
        <w:sz w:val="18"/>
        <w:szCs w:val="18"/>
        <w:lang w:val="es-AR"/>
      </w:rPr>
    </w:pPr>
    <w:r w:rsidRPr="003807C7">
      <w:rPr>
        <w:b/>
        <w:sz w:val="18"/>
        <w:szCs w:val="18"/>
        <w:lang w:val="es-AR"/>
      </w:rPr>
      <w:t>Trabajo Práctico – Sistema de detección de lanzamientos de un pitcher en Sóftbol Fastpitch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511" w:rsidRDefault="00307511">
    <w:pPr>
      <w:pStyle w:val="Encabezado"/>
    </w:pPr>
  </w:p>
  <w:p w:rsidR="00307511" w:rsidRPr="003214F9" w:rsidRDefault="00307511">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5">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7">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5"/>
  </w:num>
  <w:num w:numId="6">
    <w:abstractNumId w:val="9"/>
  </w:num>
  <w:num w:numId="7">
    <w:abstractNumId w:val="8"/>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10"/>
  <w:displayHorizontalDrawingGridEvery w:val="2"/>
  <w:characterSpacingControl w:val="doNotCompress"/>
  <w:hdrShapeDefaults>
    <o:shapedefaults v:ext="edit" spidmax="52226"/>
  </w:hdrShapeDefaults>
  <w:footnotePr>
    <w:footnote w:id="-1"/>
    <w:footnote w:id="0"/>
  </w:footnotePr>
  <w:endnotePr>
    <w:endnote w:id="-1"/>
    <w:endnote w:id="0"/>
  </w:endnotePr>
  <w:compat>
    <w:useFELayout/>
  </w:compat>
  <w:rsids>
    <w:rsidRoot w:val="003634E3"/>
    <w:rsid w:val="000007E2"/>
    <w:rsid w:val="00024386"/>
    <w:rsid w:val="00024E5B"/>
    <w:rsid w:val="0005400B"/>
    <w:rsid w:val="00080760"/>
    <w:rsid w:val="00085E27"/>
    <w:rsid w:val="0008795C"/>
    <w:rsid w:val="00094205"/>
    <w:rsid w:val="000A7943"/>
    <w:rsid w:val="000C31A6"/>
    <w:rsid w:val="000C7405"/>
    <w:rsid w:val="000D34B4"/>
    <w:rsid w:val="001008AC"/>
    <w:rsid w:val="00105C4C"/>
    <w:rsid w:val="001137E0"/>
    <w:rsid w:val="001267E3"/>
    <w:rsid w:val="001604B0"/>
    <w:rsid w:val="00177073"/>
    <w:rsid w:val="00182B11"/>
    <w:rsid w:val="0018320E"/>
    <w:rsid w:val="001A266F"/>
    <w:rsid w:val="001B1AF8"/>
    <w:rsid w:val="001C1A11"/>
    <w:rsid w:val="001C4356"/>
    <w:rsid w:val="001C6532"/>
    <w:rsid w:val="001D0FDB"/>
    <w:rsid w:val="002021B8"/>
    <w:rsid w:val="00215522"/>
    <w:rsid w:val="0022134A"/>
    <w:rsid w:val="00221F7C"/>
    <w:rsid w:val="00231B2C"/>
    <w:rsid w:val="00250138"/>
    <w:rsid w:val="00274DEF"/>
    <w:rsid w:val="00291512"/>
    <w:rsid w:val="002A1252"/>
    <w:rsid w:val="002C2FF8"/>
    <w:rsid w:val="002C7D3D"/>
    <w:rsid w:val="002D2281"/>
    <w:rsid w:val="003024C8"/>
    <w:rsid w:val="00307511"/>
    <w:rsid w:val="00307DA5"/>
    <w:rsid w:val="003214F9"/>
    <w:rsid w:val="00330438"/>
    <w:rsid w:val="003634E3"/>
    <w:rsid w:val="00373D80"/>
    <w:rsid w:val="003807C7"/>
    <w:rsid w:val="00382DD8"/>
    <w:rsid w:val="0038569C"/>
    <w:rsid w:val="0039153C"/>
    <w:rsid w:val="003920FD"/>
    <w:rsid w:val="00392929"/>
    <w:rsid w:val="003A472F"/>
    <w:rsid w:val="003B0300"/>
    <w:rsid w:val="003B1F08"/>
    <w:rsid w:val="003B61D7"/>
    <w:rsid w:val="003D501E"/>
    <w:rsid w:val="004060CD"/>
    <w:rsid w:val="004105D0"/>
    <w:rsid w:val="00435920"/>
    <w:rsid w:val="0043625B"/>
    <w:rsid w:val="00443A9A"/>
    <w:rsid w:val="00457217"/>
    <w:rsid w:val="00495276"/>
    <w:rsid w:val="004967E9"/>
    <w:rsid w:val="004A18E8"/>
    <w:rsid w:val="004A7E27"/>
    <w:rsid w:val="004C0DB2"/>
    <w:rsid w:val="004D3BA5"/>
    <w:rsid w:val="004E1CD5"/>
    <w:rsid w:val="004E4593"/>
    <w:rsid w:val="004F50CD"/>
    <w:rsid w:val="005012DD"/>
    <w:rsid w:val="00511C2B"/>
    <w:rsid w:val="00521C89"/>
    <w:rsid w:val="00542F80"/>
    <w:rsid w:val="00550D22"/>
    <w:rsid w:val="00570901"/>
    <w:rsid w:val="005743B6"/>
    <w:rsid w:val="0058712C"/>
    <w:rsid w:val="005878F4"/>
    <w:rsid w:val="00596A2E"/>
    <w:rsid w:val="005A6B37"/>
    <w:rsid w:val="005C1C3C"/>
    <w:rsid w:val="005E4BF7"/>
    <w:rsid w:val="005F7DBD"/>
    <w:rsid w:val="006058FD"/>
    <w:rsid w:val="00653A0F"/>
    <w:rsid w:val="00671C96"/>
    <w:rsid w:val="00681A62"/>
    <w:rsid w:val="006A2138"/>
    <w:rsid w:val="006B0B38"/>
    <w:rsid w:val="006B1D08"/>
    <w:rsid w:val="006B2AA5"/>
    <w:rsid w:val="006D6D80"/>
    <w:rsid w:val="006E3E8F"/>
    <w:rsid w:val="00705400"/>
    <w:rsid w:val="00707492"/>
    <w:rsid w:val="00716322"/>
    <w:rsid w:val="00717615"/>
    <w:rsid w:val="00753450"/>
    <w:rsid w:val="00772B4B"/>
    <w:rsid w:val="00784B19"/>
    <w:rsid w:val="00790478"/>
    <w:rsid w:val="007B22C6"/>
    <w:rsid w:val="007B5D63"/>
    <w:rsid w:val="007C36B1"/>
    <w:rsid w:val="007D058C"/>
    <w:rsid w:val="007D09DB"/>
    <w:rsid w:val="007E345D"/>
    <w:rsid w:val="007E5819"/>
    <w:rsid w:val="007E73DA"/>
    <w:rsid w:val="007F3A18"/>
    <w:rsid w:val="00801A2F"/>
    <w:rsid w:val="00803707"/>
    <w:rsid w:val="008045D7"/>
    <w:rsid w:val="00846F19"/>
    <w:rsid w:val="00875553"/>
    <w:rsid w:val="008855FB"/>
    <w:rsid w:val="00886720"/>
    <w:rsid w:val="008B5977"/>
    <w:rsid w:val="008B70DE"/>
    <w:rsid w:val="008C0435"/>
    <w:rsid w:val="008C4073"/>
    <w:rsid w:val="008C6C05"/>
    <w:rsid w:val="008E0005"/>
    <w:rsid w:val="00912511"/>
    <w:rsid w:val="0092534E"/>
    <w:rsid w:val="00926516"/>
    <w:rsid w:val="009305C1"/>
    <w:rsid w:val="00961EF8"/>
    <w:rsid w:val="00962115"/>
    <w:rsid w:val="00984AF0"/>
    <w:rsid w:val="00986799"/>
    <w:rsid w:val="00990812"/>
    <w:rsid w:val="009A4B14"/>
    <w:rsid w:val="009F06CC"/>
    <w:rsid w:val="00A163F3"/>
    <w:rsid w:val="00A3224D"/>
    <w:rsid w:val="00A43714"/>
    <w:rsid w:val="00A73ED3"/>
    <w:rsid w:val="00A816BA"/>
    <w:rsid w:val="00A85BE8"/>
    <w:rsid w:val="00A957E2"/>
    <w:rsid w:val="00AA325B"/>
    <w:rsid w:val="00AE1F71"/>
    <w:rsid w:val="00AE61AA"/>
    <w:rsid w:val="00B143D9"/>
    <w:rsid w:val="00B30762"/>
    <w:rsid w:val="00B31938"/>
    <w:rsid w:val="00B4190D"/>
    <w:rsid w:val="00B51558"/>
    <w:rsid w:val="00B54E0D"/>
    <w:rsid w:val="00B72E7C"/>
    <w:rsid w:val="00B9393C"/>
    <w:rsid w:val="00BA7E5A"/>
    <w:rsid w:val="00BB3605"/>
    <w:rsid w:val="00BC2312"/>
    <w:rsid w:val="00BC3988"/>
    <w:rsid w:val="00BE0434"/>
    <w:rsid w:val="00BE1234"/>
    <w:rsid w:val="00BE2399"/>
    <w:rsid w:val="00BE5937"/>
    <w:rsid w:val="00BF58F0"/>
    <w:rsid w:val="00BF6828"/>
    <w:rsid w:val="00C0102E"/>
    <w:rsid w:val="00C03535"/>
    <w:rsid w:val="00C31E84"/>
    <w:rsid w:val="00C42679"/>
    <w:rsid w:val="00C55706"/>
    <w:rsid w:val="00C56CAC"/>
    <w:rsid w:val="00C632CF"/>
    <w:rsid w:val="00C74D51"/>
    <w:rsid w:val="00C857BD"/>
    <w:rsid w:val="00C91D9F"/>
    <w:rsid w:val="00C969DF"/>
    <w:rsid w:val="00CA1A56"/>
    <w:rsid w:val="00CB4E46"/>
    <w:rsid w:val="00CC5E53"/>
    <w:rsid w:val="00CD5485"/>
    <w:rsid w:val="00CD7304"/>
    <w:rsid w:val="00CE323E"/>
    <w:rsid w:val="00CF0599"/>
    <w:rsid w:val="00CF7B08"/>
    <w:rsid w:val="00D02F0B"/>
    <w:rsid w:val="00D079BE"/>
    <w:rsid w:val="00D15219"/>
    <w:rsid w:val="00D36FAB"/>
    <w:rsid w:val="00D473B6"/>
    <w:rsid w:val="00D64664"/>
    <w:rsid w:val="00D72FBC"/>
    <w:rsid w:val="00D82AFE"/>
    <w:rsid w:val="00D85910"/>
    <w:rsid w:val="00D94884"/>
    <w:rsid w:val="00DB22DC"/>
    <w:rsid w:val="00DD0A5A"/>
    <w:rsid w:val="00DF6BA8"/>
    <w:rsid w:val="00E01E73"/>
    <w:rsid w:val="00E132BA"/>
    <w:rsid w:val="00E17145"/>
    <w:rsid w:val="00E35AD2"/>
    <w:rsid w:val="00E50AEA"/>
    <w:rsid w:val="00E6733C"/>
    <w:rsid w:val="00E7443B"/>
    <w:rsid w:val="00E8671A"/>
    <w:rsid w:val="00E93995"/>
    <w:rsid w:val="00E946B2"/>
    <w:rsid w:val="00EA2FD0"/>
    <w:rsid w:val="00EA7CEB"/>
    <w:rsid w:val="00F04404"/>
    <w:rsid w:val="00F45A94"/>
    <w:rsid w:val="00F64B2B"/>
    <w:rsid w:val="00F82E1B"/>
    <w:rsid w:val="00FB6873"/>
    <w:rsid w:val="00FB6F78"/>
    <w:rsid w:val="00FC209C"/>
    <w:rsid w:val="00FC6F78"/>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164712815">
      <w:bodyDiv w:val="1"/>
      <w:marLeft w:val="0"/>
      <w:marRight w:val="0"/>
      <w:marTop w:val="0"/>
      <w:marBottom w:val="0"/>
      <w:divBdr>
        <w:top w:val="none" w:sz="0" w:space="0" w:color="auto"/>
        <w:left w:val="none" w:sz="0" w:space="0" w:color="auto"/>
        <w:bottom w:val="none" w:sz="0" w:space="0" w:color="auto"/>
        <w:right w:val="none" w:sz="0" w:space="0" w:color="auto"/>
      </w:divBdr>
    </w:div>
    <w:div w:id="320038205">
      <w:bodyDiv w:val="1"/>
      <w:marLeft w:val="0"/>
      <w:marRight w:val="0"/>
      <w:marTop w:val="0"/>
      <w:marBottom w:val="0"/>
      <w:divBdr>
        <w:top w:val="none" w:sz="0" w:space="0" w:color="auto"/>
        <w:left w:val="none" w:sz="0" w:space="0" w:color="auto"/>
        <w:bottom w:val="none" w:sz="0" w:space="0" w:color="auto"/>
        <w:right w:val="none" w:sz="0" w:space="0" w:color="auto"/>
      </w:divBdr>
    </w:div>
    <w:div w:id="449326854">
      <w:bodyDiv w:val="1"/>
      <w:marLeft w:val="0"/>
      <w:marRight w:val="0"/>
      <w:marTop w:val="0"/>
      <w:marBottom w:val="0"/>
      <w:divBdr>
        <w:top w:val="none" w:sz="0" w:space="0" w:color="auto"/>
        <w:left w:val="none" w:sz="0" w:space="0" w:color="auto"/>
        <w:bottom w:val="none" w:sz="0" w:space="0" w:color="auto"/>
        <w:right w:val="none" w:sz="0" w:space="0" w:color="auto"/>
      </w:divBdr>
    </w:div>
    <w:div w:id="609357035">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218278170">
      <w:bodyDiv w:val="1"/>
      <w:marLeft w:val="0"/>
      <w:marRight w:val="0"/>
      <w:marTop w:val="0"/>
      <w:marBottom w:val="0"/>
      <w:divBdr>
        <w:top w:val="none" w:sz="0" w:space="0" w:color="auto"/>
        <w:left w:val="none" w:sz="0" w:space="0" w:color="auto"/>
        <w:bottom w:val="none" w:sz="0" w:space="0" w:color="auto"/>
        <w:right w:val="none" w:sz="0" w:space="0" w:color="auto"/>
      </w:divBdr>
    </w:div>
    <w:div w:id="1253390718">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ygounet@gmail.com" TargetMode="Externa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72F35-0EF0-43D6-BE2B-B4A6689B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11</Pages>
  <Words>1923</Words>
  <Characters>10966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12864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EudaLu</cp:lastModifiedBy>
  <cp:revision>143</cp:revision>
  <cp:lastPrinted>2012-05-07T18:25:00Z</cp:lastPrinted>
  <dcterms:created xsi:type="dcterms:W3CDTF">2012-04-16T23:14:00Z</dcterms:created>
  <dcterms:modified xsi:type="dcterms:W3CDTF">2012-05-07T18:25:00Z</dcterms:modified>
</cp:coreProperties>
</file>