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605" w:rsidRPr="007709ED" w:rsidRDefault="00102605" w:rsidP="00102605">
      <w:pPr>
        <w:pStyle w:val="1"/>
        <w:rPr>
          <w:color w:val="auto"/>
          <w:lang w:val="en-US"/>
        </w:rPr>
      </w:pPr>
      <w:r w:rsidRPr="007709ED">
        <w:rPr>
          <w:color w:val="auto"/>
        </w:rPr>
        <w:t>Классы и объекты</w:t>
      </w:r>
    </w:p>
    <w:p w:rsidR="00102605" w:rsidRPr="007709ED" w:rsidRDefault="00102605" w:rsidP="00102605">
      <w:pPr>
        <w:spacing w:before="0" w:after="0"/>
        <w:ind w:firstLine="709"/>
        <w:rPr>
          <w:rFonts w:ascii="Times New Roman" w:hAnsi="Times New Roman" w:cs="Times New Roman"/>
          <w:bCs/>
          <w:sz w:val="24"/>
          <w:szCs w:val="24"/>
        </w:rPr>
      </w:pPr>
      <w:r w:rsidRPr="007709ED">
        <w:rPr>
          <w:rFonts w:ascii="Times New Roman" w:hAnsi="Times New Roman" w:cs="Times New Roman"/>
          <w:bCs/>
          <w:sz w:val="24"/>
          <w:szCs w:val="24"/>
        </w:rPr>
        <w:t>Учебные вопросы</w:t>
      </w:r>
    </w:p>
    <w:p w:rsidR="00102605" w:rsidRPr="007709ED" w:rsidRDefault="00102605" w:rsidP="00102605">
      <w:pPr>
        <w:numPr>
          <w:ilvl w:val="0"/>
          <w:numId w:val="1"/>
        </w:numPr>
        <w:spacing w:before="0" w:after="0"/>
        <w:ind w:firstLine="709"/>
        <w:rPr>
          <w:rFonts w:ascii="Times New Roman" w:hAnsi="Times New Roman" w:cs="Times New Roman"/>
          <w:sz w:val="24"/>
          <w:szCs w:val="24"/>
        </w:rPr>
      </w:pPr>
      <w:r w:rsidRPr="007709ED">
        <w:rPr>
          <w:rFonts w:ascii="Times New Roman" w:hAnsi="Times New Roman" w:cs="Times New Roman"/>
          <w:sz w:val="24"/>
          <w:szCs w:val="24"/>
        </w:rPr>
        <w:t>Определение класса. Поля. Методы. Объекты.</w:t>
      </w:r>
    </w:p>
    <w:p w:rsidR="00102605" w:rsidRPr="007709ED" w:rsidRDefault="00102605" w:rsidP="00102605">
      <w:pPr>
        <w:numPr>
          <w:ilvl w:val="0"/>
          <w:numId w:val="1"/>
        </w:numPr>
        <w:spacing w:before="0" w:after="0"/>
        <w:ind w:firstLine="709"/>
        <w:rPr>
          <w:rFonts w:ascii="Times New Roman" w:hAnsi="Times New Roman" w:cs="Times New Roman"/>
          <w:sz w:val="24"/>
          <w:szCs w:val="24"/>
        </w:rPr>
      </w:pPr>
      <w:r w:rsidRPr="007709ED">
        <w:rPr>
          <w:rFonts w:ascii="Times New Roman" w:hAnsi="Times New Roman" w:cs="Times New Roman"/>
          <w:sz w:val="24"/>
          <w:szCs w:val="24"/>
        </w:rPr>
        <w:t>Конструкторы. Деструктор.</w:t>
      </w:r>
    </w:p>
    <w:p w:rsidR="00102605" w:rsidRPr="007709ED" w:rsidRDefault="00102605" w:rsidP="00102605">
      <w:pPr>
        <w:numPr>
          <w:ilvl w:val="0"/>
          <w:numId w:val="1"/>
        </w:numPr>
        <w:spacing w:before="0" w:after="0"/>
        <w:ind w:firstLine="709"/>
        <w:rPr>
          <w:rFonts w:ascii="Times New Roman" w:hAnsi="Times New Roman" w:cs="Times New Roman"/>
          <w:sz w:val="24"/>
          <w:szCs w:val="24"/>
        </w:rPr>
      </w:pPr>
      <w:r w:rsidRPr="007709ED">
        <w:rPr>
          <w:rFonts w:ascii="Times New Roman" w:hAnsi="Times New Roman" w:cs="Times New Roman"/>
          <w:sz w:val="24"/>
          <w:szCs w:val="24"/>
        </w:rPr>
        <w:t xml:space="preserve">Ключевое слово </w:t>
      </w:r>
      <w:r w:rsidRPr="007709ED">
        <w:rPr>
          <w:rFonts w:ascii="Times New Roman" w:hAnsi="Times New Roman" w:cs="Times New Roman"/>
          <w:sz w:val="24"/>
          <w:szCs w:val="24"/>
          <w:lang w:val="en-US"/>
        </w:rPr>
        <w:t>this</w:t>
      </w:r>
      <w:r w:rsidRPr="007709ED">
        <w:rPr>
          <w:rFonts w:ascii="Times New Roman" w:hAnsi="Times New Roman" w:cs="Times New Roman"/>
          <w:sz w:val="24"/>
          <w:szCs w:val="24"/>
        </w:rPr>
        <w:t xml:space="preserve">. Ключевое слово </w:t>
      </w:r>
      <w:r w:rsidRPr="007709ED">
        <w:rPr>
          <w:rFonts w:ascii="Times New Roman" w:hAnsi="Times New Roman" w:cs="Times New Roman"/>
          <w:sz w:val="24"/>
          <w:szCs w:val="24"/>
          <w:lang w:val="en-US"/>
        </w:rPr>
        <w:t>static</w:t>
      </w:r>
      <w:r w:rsidRPr="007709ED">
        <w:rPr>
          <w:rFonts w:ascii="Times New Roman" w:hAnsi="Times New Roman" w:cs="Times New Roman"/>
          <w:sz w:val="24"/>
          <w:szCs w:val="24"/>
        </w:rPr>
        <w:t xml:space="preserve">. </w:t>
      </w:r>
    </w:p>
    <w:p w:rsidR="00102605" w:rsidRPr="007709ED" w:rsidRDefault="00102605" w:rsidP="00102605">
      <w:pPr>
        <w:numPr>
          <w:ilvl w:val="0"/>
          <w:numId w:val="1"/>
        </w:numPr>
        <w:spacing w:before="0" w:after="0"/>
        <w:ind w:firstLine="709"/>
        <w:rPr>
          <w:rFonts w:ascii="Times New Roman" w:hAnsi="Times New Roman" w:cs="Times New Roman"/>
          <w:sz w:val="24"/>
          <w:szCs w:val="24"/>
        </w:rPr>
      </w:pPr>
      <w:r w:rsidRPr="007709ED">
        <w:rPr>
          <w:rFonts w:ascii="Times New Roman" w:hAnsi="Times New Roman" w:cs="Times New Roman"/>
          <w:sz w:val="24"/>
          <w:szCs w:val="24"/>
        </w:rPr>
        <w:t>Инкапсуляция. Спецификаторы доступа. Свойства.</w:t>
      </w:r>
    </w:p>
    <w:p w:rsidR="00102605" w:rsidRPr="007709ED" w:rsidRDefault="00102605" w:rsidP="00102605">
      <w:pPr>
        <w:numPr>
          <w:ilvl w:val="0"/>
          <w:numId w:val="1"/>
        </w:numPr>
        <w:spacing w:before="0" w:after="0"/>
        <w:ind w:firstLine="709"/>
        <w:rPr>
          <w:rFonts w:ascii="Times New Roman" w:hAnsi="Times New Roman" w:cs="Times New Roman"/>
          <w:sz w:val="24"/>
          <w:szCs w:val="24"/>
        </w:rPr>
      </w:pPr>
      <w:r w:rsidRPr="007709ED">
        <w:rPr>
          <w:rFonts w:ascii="Times New Roman" w:hAnsi="Times New Roman" w:cs="Times New Roman"/>
          <w:sz w:val="24"/>
          <w:szCs w:val="24"/>
        </w:rPr>
        <w:t>Перегрузка операций.</w:t>
      </w:r>
    </w:p>
    <w:p w:rsidR="00102605" w:rsidRPr="007709ED" w:rsidRDefault="00102605" w:rsidP="00102605">
      <w:pPr>
        <w:pStyle w:val="3"/>
        <w:numPr>
          <w:ilvl w:val="0"/>
          <w:numId w:val="10"/>
        </w:numPr>
        <w:rPr>
          <w:color w:val="auto"/>
        </w:rPr>
      </w:pPr>
      <w:r w:rsidRPr="007709ED">
        <w:rPr>
          <w:color w:val="auto"/>
        </w:rPr>
        <w:t>Определение класса. Поля. Методы. Объекты.</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Класс является обобщенным понятием, определяющим характеристики и поведение некоторого множества конкретных объектов этого класса, называемых </w:t>
      </w:r>
      <w:r w:rsidRPr="007709ED">
        <w:rPr>
          <w:rFonts w:ascii="Times New Roman" w:eastAsia="Times-Italic" w:hAnsi="Times New Roman" w:cs="Times New Roman"/>
          <w:i/>
          <w:iCs/>
          <w:sz w:val="24"/>
          <w:szCs w:val="24"/>
        </w:rPr>
        <w:t xml:space="preserve">экземплярами класса. </w:t>
      </w:r>
      <w:r w:rsidRPr="007709ED">
        <w:rPr>
          <w:rFonts w:ascii="Times New Roman" w:eastAsia="Times-Roman" w:hAnsi="Times New Roman" w:cs="Times New Roman"/>
          <w:sz w:val="24"/>
          <w:szCs w:val="24"/>
        </w:rPr>
        <w:t xml:space="preserve">В общем случае класс содержит </w:t>
      </w:r>
      <w:r w:rsidRPr="007709ED">
        <w:rPr>
          <w:rFonts w:ascii="Times New Roman" w:eastAsia="Times-Italic" w:hAnsi="Times New Roman" w:cs="Times New Roman"/>
          <w:i/>
          <w:iCs/>
          <w:sz w:val="24"/>
          <w:szCs w:val="24"/>
        </w:rPr>
        <w:t xml:space="preserve">данные, </w:t>
      </w:r>
      <w:r w:rsidRPr="007709ED">
        <w:rPr>
          <w:rFonts w:ascii="Times New Roman" w:eastAsia="Times-Roman" w:hAnsi="Times New Roman" w:cs="Times New Roman"/>
          <w:sz w:val="24"/>
          <w:szCs w:val="24"/>
        </w:rPr>
        <w:t xml:space="preserve">задающие свойства объектов класса, и </w:t>
      </w:r>
      <w:r w:rsidRPr="007709ED">
        <w:rPr>
          <w:rFonts w:ascii="Times New Roman" w:eastAsia="Times-Italic" w:hAnsi="Times New Roman" w:cs="Times New Roman"/>
          <w:i/>
          <w:iCs/>
          <w:sz w:val="24"/>
          <w:szCs w:val="24"/>
        </w:rPr>
        <w:t xml:space="preserve">функции, </w:t>
      </w:r>
      <w:r w:rsidRPr="007709ED">
        <w:rPr>
          <w:rFonts w:ascii="Times New Roman" w:eastAsia="Times-Roman" w:hAnsi="Times New Roman" w:cs="Times New Roman"/>
          <w:sz w:val="24"/>
          <w:szCs w:val="24"/>
        </w:rPr>
        <w:t xml:space="preserve">определяющие их поведение. В класс также могут добавляться </w:t>
      </w:r>
      <w:r w:rsidRPr="007709ED">
        <w:rPr>
          <w:rFonts w:ascii="Times New Roman" w:eastAsia="Times-Italic" w:hAnsi="Times New Roman" w:cs="Times New Roman"/>
          <w:i/>
          <w:iCs/>
          <w:sz w:val="24"/>
          <w:szCs w:val="24"/>
        </w:rPr>
        <w:t xml:space="preserve">события, </w:t>
      </w:r>
      <w:r w:rsidRPr="007709ED">
        <w:rPr>
          <w:rFonts w:ascii="Times New Roman" w:eastAsia="Times-Roman" w:hAnsi="Times New Roman" w:cs="Times New Roman"/>
          <w:sz w:val="24"/>
          <w:szCs w:val="24"/>
        </w:rPr>
        <w:t xml:space="preserve">на которые может реагировать объект класса (приложения, построенные на основе событийно-управляемой модели, например, при программировании для </w:t>
      </w:r>
      <w:proofErr w:type="spellStart"/>
      <w:r w:rsidRPr="007709ED">
        <w:rPr>
          <w:rFonts w:ascii="Times New Roman" w:eastAsia="Times-Roman" w:hAnsi="Times New Roman" w:cs="Times New Roman"/>
          <w:sz w:val="24"/>
          <w:szCs w:val="24"/>
        </w:rPr>
        <w:t>Windows</w:t>
      </w:r>
      <w:proofErr w:type="spellEnd"/>
      <w:r w:rsidRPr="007709ED">
        <w:rPr>
          <w:rFonts w:ascii="Times New Roman" w:eastAsia="Times-Roman" w:hAnsi="Times New Roman" w:cs="Times New Roman"/>
          <w:sz w:val="24"/>
          <w:szCs w:val="24"/>
        </w:rPr>
        <w:t>.).</w:t>
      </w:r>
    </w:p>
    <w:p w:rsidR="00102605" w:rsidRPr="007709ED" w:rsidRDefault="00102605" w:rsidP="00102605">
      <w:pPr>
        <w:spacing w:before="0" w:after="0"/>
        <w:ind w:firstLine="709"/>
        <w:rPr>
          <w:rFonts w:ascii="Times New Roman" w:hAnsi="Times New Roman" w:cs="Times New Roman"/>
          <w:sz w:val="24"/>
          <w:szCs w:val="24"/>
        </w:rPr>
      </w:pPr>
      <w:r w:rsidRPr="007709ED">
        <w:rPr>
          <w:rFonts w:ascii="Times New Roman" w:hAnsi="Times New Roman" w:cs="Times New Roman"/>
          <w:sz w:val="24"/>
          <w:szCs w:val="24"/>
        </w:rPr>
        <w:t xml:space="preserve">Примеры: Студенты, Преподаватели, Аудитории, Дисциплины… </w:t>
      </w:r>
    </w:p>
    <w:p w:rsidR="00102605" w:rsidRPr="007709ED" w:rsidRDefault="00102605" w:rsidP="00102605">
      <w:pPr>
        <w:spacing w:before="0" w:after="0"/>
        <w:ind w:firstLine="709"/>
        <w:rPr>
          <w:rFonts w:ascii="Times New Roman" w:hAnsi="Times New Roman" w:cs="Times New Roman"/>
          <w:b/>
          <w:sz w:val="24"/>
          <w:szCs w:val="24"/>
        </w:rPr>
      </w:pPr>
      <w:r w:rsidRPr="007709ED">
        <w:rPr>
          <w:rFonts w:ascii="Times New Roman" w:hAnsi="Times New Roman" w:cs="Times New Roman"/>
          <w:b/>
          <w:sz w:val="24"/>
          <w:szCs w:val="24"/>
        </w:rPr>
        <w:t>Пространство имен.</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Все классы библиотеки .NET, а также все классы, которые создает программи</w:t>
      </w:r>
      <w:proofErr w:type="gramStart"/>
      <w:r w:rsidRPr="007709ED">
        <w:rPr>
          <w:rFonts w:ascii="Times New Roman" w:eastAsia="Times-Roman" w:hAnsi="Times New Roman" w:cs="Times New Roman"/>
          <w:sz w:val="24"/>
          <w:szCs w:val="24"/>
        </w:rPr>
        <w:t>ст в ср</w:t>
      </w:r>
      <w:proofErr w:type="gramEnd"/>
      <w:r w:rsidRPr="007709ED">
        <w:rPr>
          <w:rFonts w:ascii="Times New Roman" w:eastAsia="Times-Roman" w:hAnsi="Times New Roman" w:cs="Times New Roman"/>
          <w:sz w:val="24"/>
          <w:szCs w:val="24"/>
        </w:rPr>
        <w:t xml:space="preserve">еде .NET, имеют одного общего предка — класс </w:t>
      </w:r>
      <w:proofErr w:type="spellStart"/>
      <w:r w:rsidRPr="007709ED">
        <w:rPr>
          <w:rFonts w:ascii="Times New Roman" w:eastAsia="Times-Roman" w:hAnsi="Times New Roman" w:cs="Times New Roman"/>
          <w:sz w:val="24"/>
          <w:szCs w:val="24"/>
        </w:rPr>
        <w:t>object</w:t>
      </w:r>
      <w:proofErr w:type="spellEnd"/>
      <w:r w:rsidRPr="007709ED">
        <w:rPr>
          <w:rFonts w:ascii="Times New Roman" w:eastAsia="Times-Roman" w:hAnsi="Times New Roman" w:cs="Times New Roman"/>
          <w:sz w:val="24"/>
          <w:szCs w:val="24"/>
        </w:rPr>
        <w:t xml:space="preserve"> и организованы в единую иерархическую структуру. Внутри нее классы логически сгруппированы в так называемые пространства имен, которые служат для упорядочивания имен классов и предотвращения конфликтов имен: в разных пространствах имена могут совпадать. Пространства имен могут быть вложенными, их идея аналогична иерархической структуре каталогов на компьютере.</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Любая программа, создаваемая в .NET, использует пространство имен </w:t>
      </w:r>
      <w:proofErr w:type="spellStart"/>
      <w:r w:rsidRPr="007709ED">
        <w:rPr>
          <w:rFonts w:ascii="Times New Roman" w:eastAsia="Times-Roman" w:hAnsi="Times New Roman" w:cs="Times New Roman"/>
          <w:sz w:val="24"/>
          <w:szCs w:val="24"/>
        </w:rPr>
        <w:t>System</w:t>
      </w:r>
      <w:proofErr w:type="spellEnd"/>
      <w:r w:rsidRPr="007709ED">
        <w:rPr>
          <w:rFonts w:ascii="Times New Roman" w:eastAsia="Times-Roman" w:hAnsi="Times New Roman" w:cs="Times New Roman"/>
          <w:sz w:val="24"/>
          <w:szCs w:val="24"/>
        </w:rPr>
        <w:t>. В нем определены классы, которые обеспечивают базовую функциональность, например, поддерживают выполнение математических операций, управление памятью и ввод-вывод.</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Обычно в одно пространство имен объединяют взаимосвязанные классы.</w:t>
      </w:r>
    </w:p>
    <w:p w:rsidR="00102605" w:rsidRPr="007709ED" w:rsidRDefault="00102605" w:rsidP="00102605">
      <w:pPr>
        <w:spacing w:before="0" w:after="0"/>
        <w:ind w:firstLine="709"/>
        <w:rPr>
          <w:rFonts w:ascii="Times New Roman" w:hAnsi="Times New Roman" w:cs="Times New Roman"/>
          <w:b/>
          <w:sz w:val="24"/>
          <w:szCs w:val="24"/>
        </w:rPr>
      </w:pPr>
      <w:r w:rsidRPr="007709ED">
        <w:rPr>
          <w:rFonts w:ascii="Times New Roman" w:hAnsi="Times New Roman" w:cs="Times New Roman"/>
          <w:b/>
          <w:sz w:val="24"/>
          <w:szCs w:val="24"/>
        </w:rPr>
        <w:t>Описание класса.</w:t>
      </w:r>
    </w:p>
    <w:p w:rsidR="00102605" w:rsidRPr="007709ED" w:rsidRDefault="00102605" w:rsidP="00102605">
      <w:pPr>
        <w:spacing w:before="0" w:after="0"/>
        <w:ind w:firstLine="709"/>
        <w:rPr>
          <w:rFonts w:ascii="Times New Roman" w:hAnsi="Times New Roman" w:cs="Times New Roman"/>
          <w:sz w:val="24"/>
          <w:szCs w:val="24"/>
        </w:rPr>
      </w:pPr>
      <w:r w:rsidRPr="007709ED">
        <w:rPr>
          <w:rFonts w:ascii="Times New Roman" w:hAnsi="Times New Roman" w:cs="Times New Roman"/>
          <w:sz w:val="24"/>
          <w:szCs w:val="24"/>
        </w:rPr>
        <w:t xml:space="preserve">[ атрибуты ] [ спецификаторы ] </w:t>
      </w:r>
      <w:proofErr w:type="spellStart"/>
      <w:r w:rsidRPr="007709ED">
        <w:rPr>
          <w:rFonts w:ascii="Times New Roman" w:hAnsi="Times New Roman" w:cs="Times New Roman"/>
          <w:sz w:val="24"/>
          <w:szCs w:val="24"/>
        </w:rPr>
        <w:t>class</w:t>
      </w:r>
      <w:proofErr w:type="spellEnd"/>
      <w:r w:rsidRPr="007709ED">
        <w:rPr>
          <w:rFonts w:ascii="Times New Roman" w:hAnsi="Times New Roman" w:cs="Times New Roman"/>
          <w:sz w:val="24"/>
          <w:szCs w:val="24"/>
        </w:rPr>
        <w:t xml:space="preserve"> </w:t>
      </w:r>
      <w:proofErr w:type="spellStart"/>
      <w:r w:rsidRPr="007709ED">
        <w:rPr>
          <w:rFonts w:ascii="Times New Roman" w:hAnsi="Times New Roman" w:cs="Times New Roman"/>
          <w:sz w:val="24"/>
          <w:szCs w:val="24"/>
        </w:rPr>
        <w:t>имя_класса</w:t>
      </w:r>
      <w:proofErr w:type="spellEnd"/>
      <w:r w:rsidRPr="007709ED">
        <w:rPr>
          <w:rFonts w:ascii="Times New Roman" w:hAnsi="Times New Roman" w:cs="Times New Roman"/>
          <w:sz w:val="24"/>
          <w:szCs w:val="24"/>
        </w:rPr>
        <w:t xml:space="preserve"> [ : предки</w:t>
      </w:r>
      <w:proofErr w:type="gramStart"/>
      <w:r w:rsidRPr="007709ED">
        <w:rPr>
          <w:rFonts w:ascii="Times New Roman" w:hAnsi="Times New Roman" w:cs="Times New Roman"/>
          <w:sz w:val="24"/>
          <w:szCs w:val="24"/>
        </w:rPr>
        <w:t xml:space="preserve"> ]</w:t>
      </w:r>
      <w:proofErr w:type="gramEnd"/>
      <w:r w:rsidRPr="007709ED">
        <w:rPr>
          <w:rFonts w:ascii="Times New Roman" w:hAnsi="Times New Roman" w:cs="Times New Roman"/>
          <w:sz w:val="24"/>
          <w:szCs w:val="24"/>
        </w:rPr>
        <w:t xml:space="preserve"> </w:t>
      </w:r>
      <w:proofErr w:type="spellStart"/>
      <w:r w:rsidRPr="007709ED">
        <w:rPr>
          <w:rFonts w:ascii="Times New Roman" w:hAnsi="Times New Roman" w:cs="Times New Roman"/>
          <w:sz w:val="24"/>
          <w:szCs w:val="24"/>
        </w:rPr>
        <w:t>тело-класса</w:t>
      </w:r>
      <w:proofErr w:type="spellEnd"/>
      <w:r w:rsidRPr="007709ED">
        <w:rPr>
          <w:rFonts w:ascii="Times New Roman" w:hAnsi="Times New Roman" w:cs="Times New Roman"/>
          <w:sz w:val="24"/>
          <w:szCs w:val="24"/>
        </w:rPr>
        <w:t xml:space="preserve"> </w:t>
      </w:r>
    </w:p>
    <w:p w:rsidR="00102605" w:rsidRPr="007709ED" w:rsidRDefault="00102605" w:rsidP="00102605">
      <w:pPr>
        <w:spacing w:before="0" w:after="0"/>
        <w:ind w:firstLine="709"/>
        <w:rPr>
          <w:rFonts w:ascii="Times New Roman" w:hAnsi="Times New Roman" w:cs="Times New Roman"/>
          <w:sz w:val="24"/>
          <w:szCs w:val="24"/>
        </w:rPr>
      </w:pPr>
    </w:p>
    <w:p w:rsidR="00102605" w:rsidRPr="007709ED" w:rsidRDefault="00102605" w:rsidP="00102605">
      <w:pPr>
        <w:keepNext/>
        <w:spacing w:before="0" w:after="0"/>
      </w:pPr>
      <w:r w:rsidRPr="007709ED">
        <w:rPr>
          <w:rFonts w:ascii="Times New Roman" w:hAnsi="Times New Roman" w:cs="Times New Roman"/>
          <w:noProof/>
          <w:sz w:val="24"/>
          <w:szCs w:val="24"/>
          <w:lang w:eastAsia="ru-RU"/>
        </w:rPr>
        <w:drawing>
          <wp:inline distT="0" distB="0" distL="0" distR="0">
            <wp:extent cx="5514975" cy="3105150"/>
            <wp:effectExtent l="0" t="0" r="0" b="0"/>
            <wp:docPr id="7"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02605" w:rsidRPr="007709ED" w:rsidRDefault="00102605" w:rsidP="00102605">
      <w:pPr>
        <w:pStyle w:val="a4"/>
        <w:jc w:val="center"/>
        <w:rPr>
          <w:rFonts w:ascii="Times New Roman" w:hAnsi="Times New Roman" w:cs="Times New Roman"/>
          <w:color w:val="auto"/>
          <w:sz w:val="24"/>
          <w:szCs w:val="24"/>
        </w:rPr>
      </w:pPr>
      <w:r w:rsidRPr="007709ED">
        <w:rPr>
          <w:color w:val="auto"/>
        </w:rPr>
        <w:t xml:space="preserve">Рисунок </w:t>
      </w:r>
      <w:r w:rsidR="004E4648" w:rsidRPr="007709ED">
        <w:rPr>
          <w:color w:val="auto"/>
        </w:rPr>
        <w:fldChar w:fldCharType="begin"/>
      </w:r>
      <w:r w:rsidR="004E4648" w:rsidRPr="007709ED">
        <w:rPr>
          <w:color w:val="auto"/>
        </w:rPr>
        <w:instrText xml:space="preserve"> SEQ Рисунок \* ARABIC </w:instrText>
      </w:r>
      <w:r w:rsidR="004E4648" w:rsidRPr="007709ED">
        <w:rPr>
          <w:color w:val="auto"/>
        </w:rPr>
        <w:fldChar w:fldCharType="separate"/>
      </w:r>
      <w:r w:rsidRPr="007709ED">
        <w:rPr>
          <w:noProof/>
          <w:color w:val="auto"/>
        </w:rPr>
        <w:t>1</w:t>
      </w:r>
      <w:r w:rsidR="004E4648" w:rsidRPr="007709ED">
        <w:rPr>
          <w:color w:val="auto"/>
        </w:rPr>
        <w:fldChar w:fldCharType="end"/>
      </w:r>
      <w:r w:rsidRPr="007709ED">
        <w:rPr>
          <w:color w:val="auto"/>
        </w:rPr>
        <w:t xml:space="preserve"> Состав класса</w:t>
      </w:r>
    </w:p>
    <w:p w:rsidR="00102605" w:rsidRPr="007709ED" w:rsidRDefault="00102605" w:rsidP="00102605">
      <w:pPr>
        <w:spacing w:before="0" w:after="0"/>
        <w:ind w:firstLine="709"/>
        <w:rPr>
          <w:rFonts w:ascii="Times New Roman" w:hAnsi="Times New Roman" w:cs="Times New Roman"/>
          <w:b/>
          <w:sz w:val="24"/>
          <w:szCs w:val="24"/>
          <w:lang w:val="en-US"/>
        </w:rPr>
      </w:pPr>
    </w:p>
    <w:p w:rsidR="00102605" w:rsidRPr="007709ED" w:rsidRDefault="00102605" w:rsidP="00102605">
      <w:pPr>
        <w:spacing w:before="0" w:after="0"/>
        <w:ind w:firstLine="709"/>
        <w:rPr>
          <w:rFonts w:ascii="Times New Roman" w:hAnsi="Times New Roman" w:cs="Times New Roman"/>
          <w:b/>
          <w:sz w:val="24"/>
          <w:szCs w:val="24"/>
          <w:lang w:val="en-US"/>
        </w:rPr>
      </w:pPr>
    </w:p>
    <w:p w:rsidR="00102605" w:rsidRPr="007709ED" w:rsidRDefault="00102605" w:rsidP="00102605">
      <w:pPr>
        <w:pStyle w:val="a3"/>
        <w:numPr>
          <w:ilvl w:val="0"/>
          <w:numId w:val="3"/>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Helvetica-Oblique" w:hAnsi="Times New Roman" w:cs="Times New Roman"/>
          <w:b/>
          <w:iCs/>
          <w:sz w:val="24"/>
          <w:szCs w:val="24"/>
        </w:rPr>
        <w:t>Константы</w:t>
      </w:r>
      <w:r w:rsidRPr="007709ED">
        <w:rPr>
          <w:rFonts w:ascii="Times New Roman" w:eastAsia="Helvetica-Oblique" w:hAnsi="Times New Roman" w:cs="Times New Roman"/>
          <w:iCs/>
          <w:sz w:val="24"/>
          <w:szCs w:val="24"/>
        </w:rPr>
        <w:t xml:space="preserve"> </w:t>
      </w:r>
      <w:r w:rsidRPr="007709ED">
        <w:rPr>
          <w:rFonts w:ascii="Times New Roman" w:eastAsia="Times-Roman" w:hAnsi="Times New Roman" w:cs="Times New Roman"/>
          <w:sz w:val="24"/>
          <w:szCs w:val="24"/>
        </w:rPr>
        <w:t>класса хранят неизменяемые значения, связанные с классом.</w:t>
      </w:r>
    </w:p>
    <w:p w:rsidR="00102605" w:rsidRPr="007709ED" w:rsidRDefault="00102605" w:rsidP="00102605">
      <w:pPr>
        <w:pStyle w:val="a3"/>
        <w:numPr>
          <w:ilvl w:val="0"/>
          <w:numId w:val="3"/>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Helvetica-Oblique" w:hAnsi="Times New Roman" w:cs="Times New Roman"/>
          <w:b/>
          <w:iCs/>
          <w:sz w:val="24"/>
          <w:szCs w:val="24"/>
        </w:rPr>
        <w:t xml:space="preserve">Поля </w:t>
      </w:r>
      <w:r w:rsidRPr="007709ED">
        <w:rPr>
          <w:rFonts w:ascii="Times New Roman" w:eastAsia="Times-Roman" w:hAnsi="Times New Roman" w:cs="Times New Roman"/>
          <w:sz w:val="24"/>
          <w:szCs w:val="24"/>
        </w:rPr>
        <w:t>содержат данные класса.</w:t>
      </w:r>
    </w:p>
    <w:p w:rsidR="00102605" w:rsidRPr="007709ED" w:rsidRDefault="00102605" w:rsidP="00102605">
      <w:pPr>
        <w:pStyle w:val="a3"/>
        <w:numPr>
          <w:ilvl w:val="0"/>
          <w:numId w:val="3"/>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Helvetica-Oblique" w:hAnsi="Times New Roman" w:cs="Times New Roman"/>
          <w:b/>
          <w:iCs/>
          <w:sz w:val="24"/>
          <w:szCs w:val="24"/>
        </w:rPr>
        <w:t>Методы</w:t>
      </w:r>
      <w:r w:rsidRPr="007709ED">
        <w:rPr>
          <w:rFonts w:ascii="Times New Roman" w:eastAsia="Helvetica-Oblique" w:hAnsi="Times New Roman" w:cs="Times New Roman"/>
          <w:iCs/>
          <w:sz w:val="24"/>
          <w:szCs w:val="24"/>
        </w:rPr>
        <w:t xml:space="preserve"> </w:t>
      </w:r>
      <w:r w:rsidRPr="007709ED">
        <w:rPr>
          <w:rFonts w:ascii="Times New Roman" w:eastAsia="Times-Roman" w:hAnsi="Times New Roman" w:cs="Times New Roman"/>
          <w:sz w:val="24"/>
          <w:szCs w:val="24"/>
        </w:rPr>
        <w:t>реализуют вычисления или другие действия, выполняемые классом или экземпляром.</w:t>
      </w:r>
    </w:p>
    <w:p w:rsidR="00102605" w:rsidRPr="007709ED" w:rsidRDefault="00102605" w:rsidP="00102605">
      <w:pPr>
        <w:pStyle w:val="a3"/>
        <w:numPr>
          <w:ilvl w:val="0"/>
          <w:numId w:val="3"/>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Helvetica-Oblique" w:hAnsi="Times New Roman" w:cs="Times New Roman"/>
          <w:b/>
          <w:iCs/>
          <w:sz w:val="24"/>
          <w:szCs w:val="24"/>
        </w:rPr>
        <w:t>Свойства</w:t>
      </w:r>
      <w:r w:rsidRPr="007709ED">
        <w:rPr>
          <w:rFonts w:ascii="Times New Roman" w:eastAsia="Helvetica-Oblique" w:hAnsi="Times New Roman" w:cs="Times New Roman"/>
          <w:iCs/>
          <w:sz w:val="24"/>
          <w:szCs w:val="24"/>
        </w:rPr>
        <w:t xml:space="preserve"> </w:t>
      </w:r>
      <w:r w:rsidRPr="007709ED">
        <w:rPr>
          <w:rFonts w:ascii="Times New Roman" w:eastAsia="Times-Roman" w:hAnsi="Times New Roman" w:cs="Times New Roman"/>
          <w:sz w:val="24"/>
          <w:szCs w:val="24"/>
        </w:rPr>
        <w:t>определяют характеристики класса в совокупности со способами их задания и получения, то есть методами записи и чтения.</w:t>
      </w:r>
    </w:p>
    <w:p w:rsidR="00102605" w:rsidRPr="007709ED" w:rsidRDefault="00102605" w:rsidP="00102605">
      <w:pPr>
        <w:pStyle w:val="a3"/>
        <w:numPr>
          <w:ilvl w:val="0"/>
          <w:numId w:val="3"/>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Helvetica-Oblique" w:hAnsi="Times New Roman" w:cs="Times New Roman"/>
          <w:b/>
          <w:iCs/>
          <w:sz w:val="24"/>
          <w:szCs w:val="24"/>
        </w:rPr>
        <w:t>Конструкторы</w:t>
      </w:r>
      <w:r w:rsidRPr="007709ED">
        <w:rPr>
          <w:rFonts w:ascii="Times New Roman" w:eastAsia="Helvetica-Oblique" w:hAnsi="Times New Roman" w:cs="Times New Roman"/>
          <w:iCs/>
          <w:sz w:val="24"/>
          <w:szCs w:val="24"/>
        </w:rPr>
        <w:t xml:space="preserve"> </w:t>
      </w:r>
      <w:r w:rsidRPr="007709ED">
        <w:rPr>
          <w:rFonts w:ascii="Times New Roman" w:eastAsia="Times-Roman" w:hAnsi="Times New Roman" w:cs="Times New Roman"/>
          <w:sz w:val="24"/>
          <w:szCs w:val="24"/>
        </w:rPr>
        <w:t>реализуют действия по инициализации экземпляров или класса в целом.</w:t>
      </w:r>
    </w:p>
    <w:p w:rsidR="00102605" w:rsidRPr="007709ED" w:rsidRDefault="00102605" w:rsidP="00102605">
      <w:pPr>
        <w:pStyle w:val="a3"/>
        <w:numPr>
          <w:ilvl w:val="0"/>
          <w:numId w:val="3"/>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Helvetica-Oblique" w:hAnsi="Times New Roman" w:cs="Times New Roman"/>
          <w:b/>
          <w:iCs/>
          <w:sz w:val="24"/>
          <w:szCs w:val="24"/>
        </w:rPr>
        <w:t xml:space="preserve">Деструкторы </w:t>
      </w:r>
      <w:r w:rsidRPr="007709ED">
        <w:rPr>
          <w:rFonts w:ascii="Times New Roman" w:eastAsia="Times-Roman" w:hAnsi="Times New Roman" w:cs="Times New Roman"/>
          <w:sz w:val="24"/>
          <w:szCs w:val="24"/>
        </w:rPr>
        <w:t>определяют действия, которые необходимо выполнить до того, как объект будет уничтожен.</w:t>
      </w:r>
    </w:p>
    <w:p w:rsidR="00102605" w:rsidRPr="007709ED" w:rsidRDefault="00102605" w:rsidP="00102605">
      <w:pPr>
        <w:pStyle w:val="a3"/>
        <w:numPr>
          <w:ilvl w:val="0"/>
          <w:numId w:val="3"/>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Helvetica-Oblique" w:hAnsi="Times New Roman" w:cs="Times New Roman"/>
          <w:b/>
          <w:iCs/>
          <w:sz w:val="24"/>
          <w:szCs w:val="24"/>
        </w:rPr>
        <w:t>Индексаторы</w:t>
      </w:r>
      <w:r w:rsidRPr="007709ED">
        <w:rPr>
          <w:rFonts w:ascii="Times New Roman" w:eastAsia="Helvetica-Oblique" w:hAnsi="Times New Roman" w:cs="Times New Roman"/>
          <w:iCs/>
          <w:sz w:val="24"/>
          <w:szCs w:val="24"/>
        </w:rPr>
        <w:t xml:space="preserve"> </w:t>
      </w:r>
      <w:r w:rsidRPr="007709ED">
        <w:rPr>
          <w:rFonts w:ascii="Times New Roman" w:eastAsia="Times-Roman" w:hAnsi="Times New Roman" w:cs="Times New Roman"/>
          <w:sz w:val="24"/>
          <w:szCs w:val="24"/>
        </w:rPr>
        <w:t>обеспечивают возможность доступа к элементам класса по их порядковому номеру.</w:t>
      </w:r>
    </w:p>
    <w:p w:rsidR="00102605" w:rsidRPr="007709ED" w:rsidRDefault="00102605" w:rsidP="00102605">
      <w:pPr>
        <w:pStyle w:val="a3"/>
        <w:numPr>
          <w:ilvl w:val="0"/>
          <w:numId w:val="3"/>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Helvetica-Oblique" w:hAnsi="Times New Roman" w:cs="Times New Roman"/>
          <w:b/>
          <w:iCs/>
          <w:sz w:val="24"/>
          <w:szCs w:val="24"/>
        </w:rPr>
        <w:t>Операции</w:t>
      </w:r>
      <w:r w:rsidRPr="007709ED">
        <w:rPr>
          <w:rFonts w:ascii="Times New Roman" w:eastAsia="Helvetica-Oblique" w:hAnsi="Times New Roman" w:cs="Times New Roman"/>
          <w:iCs/>
          <w:sz w:val="24"/>
          <w:szCs w:val="24"/>
        </w:rPr>
        <w:t xml:space="preserve"> </w:t>
      </w:r>
      <w:r w:rsidRPr="007709ED">
        <w:rPr>
          <w:rFonts w:ascii="Times New Roman" w:eastAsia="Times-Roman" w:hAnsi="Times New Roman" w:cs="Times New Roman"/>
          <w:sz w:val="24"/>
          <w:szCs w:val="24"/>
        </w:rPr>
        <w:t>задают действия с объектами с помощью знаков операций.</w:t>
      </w:r>
    </w:p>
    <w:p w:rsidR="00102605" w:rsidRPr="007709ED" w:rsidRDefault="00102605" w:rsidP="00102605">
      <w:pPr>
        <w:pStyle w:val="a3"/>
        <w:numPr>
          <w:ilvl w:val="0"/>
          <w:numId w:val="3"/>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Helvetica-Oblique" w:hAnsi="Times New Roman" w:cs="Times New Roman"/>
          <w:b/>
          <w:iCs/>
          <w:sz w:val="24"/>
          <w:szCs w:val="24"/>
        </w:rPr>
        <w:t>События</w:t>
      </w:r>
      <w:r w:rsidRPr="007709ED">
        <w:rPr>
          <w:rFonts w:ascii="Times New Roman" w:eastAsia="Helvetica-Oblique" w:hAnsi="Times New Roman" w:cs="Times New Roman"/>
          <w:iCs/>
          <w:sz w:val="24"/>
          <w:szCs w:val="24"/>
        </w:rPr>
        <w:t xml:space="preserve"> </w:t>
      </w:r>
      <w:r w:rsidRPr="007709ED">
        <w:rPr>
          <w:rFonts w:ascii="Times New Roman" w:eastAsia="Times-Roman" w:hAnsi="Times New Roman" w:cs="Times New Roman"/>
          <w:sz w:val="24"/>
          <w:szCs w:val="24"/>
        </w:rPr>
        <w:t>определяют уведомления другим классам, которые может генерировать класс.</w:t>
      </w:r>
    </w:p>
    <w:p w:rsidR="00102605" w:rsidRPr="007709ED" w:rsidRDefault="00102605" w:rsidP="00102605">
      <w:pPr>
        <w:pStyle w:val="a3"/>
        <w:numPr>
          <w:ilvl w:val="0"/>
          <w:numId w:val="3"/>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Helvetica-Oblique" w:hAnsi="Times New Roman" w:cs="Times New Roman"/>
          <w:b/>
          <w:iCs/>
          <w:sz w:val="24"/>
          <w:szCs w:val="24"/>
        </w:rPr>
        <w:t>Локальные типы</w:t>
      </w:r>
      <w:r w:rsidRPr="007709ED">
        <w:rPr>
          <w:rFonts w:ascii="Times New Roman" w:eastAsia="Helvetica-Oblique" w:hAnsi="Times New Roman" w:cs="Times New Roman"/>
          <w:iCs/>
          <w:sz w:val="24"/>
          <w:szCs w:val="24"/>
        </w:rPr>
        <w:t xml:space="preserve"> </w:t>
      </w:r>
      <w:r w:rsidRPr="007709ED">
        <w:rPr>
          <w:rFonts w:ascii="Times New Roman" w:eastAsia="Times-Roman" w:hAnsi="Times New Roman" w:cs="Times New Roman"/>
          <w:sz w:val="24"/>
          <w:szCs w:val="24"/>
        </w:rPr>
        <w:t>– это типы данных, внутренние по отношению к классу.</w:t>
      </w:r>
    </w:p>
    <w:p w:rsidR="00102605" w:rsidRPr="007709ED" w:rsidRDefault="00102605" w:rsidP="00102605">
      <w:pPr>
        <w:spacing w:before="0" w:after="0"/>
        <w:ind w:firstLine="709"/>
        <w:rPr>
          <w:rFonts w:ascii="Times New Roman" w:hAnsi="Times New Roman" w:cs="Times New Roman"/>
          <w:b/>
          <w:sz w:val="24"/>
          <w:szCs w:val="24"/>
        </w:rPr>
      </w:pPr>
    </w:p>
    <w:p w:rsidR="00102605" w:rsidRPr="007709ED" w:rsidRDefault="00102605" w:rsidP="00102605">
      <w:pPr>
        <w:spacing w:before="0" w:after="0"/>
        <w:ind w:firstLine="709"/>
        <w:rPr>
          <w:rFonts w:ascii="Times New Roman" w:hAnsi="Times New Roman" w:cs="Times New Roman"/>
          <w:sz w:val="24"/>
          <w:szCs w:val="24"/>
        </w:rPr>
      </w:pPr>
      <w:r w:rsidRPr="007709ED">
        <w:rPr>
          <w:rFonts w:ascii="Times New Roman" w:hAnsi="Times New Roman" w:cs="Times New Roman"/>
          <w:b/>
          <w:sz w:val="24"/>
          <w:szCs w:val="24"/>
        </w:rPr>
        <w:t>Данные</w:t>
      </w:r>
      <w:r w:rsidRPr="007709ED">
        <w:rPr>
          <w:rFonts w:ascii="Times New Roman" w:hAnsi="Times New Roman" w:cs="Times New Roman"/>
          <w:sz w:val="24"/>
          <w:szCs w:val="24"/>
        </w:rPr>
        <w:t xml:space="preserve">, содержащиеся в классе, могут быть </w:t>
      </w:r>
      <w:r w:rsidRPr="007709ED">
        <w:rPr>
          <w:rFonts w:ascii="Times New Roman" w:hAnsi="Times New Roman" w:cs="Times New Roman"/>
          <w:iCs/>
          <w:sz w:val="24"/>
          <w:szCs w:val="24"/>
        </w:rPr>
        <w:t xml:space="preserve">переменными (поля) </w:t>
      </w:r>
      <w:r w:rsidRPr="007709ED">
        <w:rPr>
          <w:rFonts w:ascii="Times New Roman" w:hAnsi="Times New Roman" w:cs="Times New Roman"/>
          <w:sz w:val="24"/>
          <w:szCs w:val="24"/>
        </w:rPr>
        <w:t xml:space="preserve">или </w:t>
      </w:r>
      <w:r w:rsidRPr="007709ED">
        <w:rPr>
          <w:rFonts w:ascii="Times New Roman" w:hAnsi="Times New Roman" w:cs="Times New Roman"/>
          <w:iCs/>
          <w:sz w:val="24"/>
          <w:szCs w:val="24"/>
        </w:rPr>
        <w:t>константами</w:t>
      </w:r>
      <w:r w:rsidRPr="007709ED">
        <w:rPr>
          <w:rFonts w:ascii="Times New Roman" w:hAnsi="Times New Roman" w:cs="Times New Roman"/>
          <w:i/>
          <w:iCs/>
          <w:sz w:val="24"/>
          <w:szCs w:val="24"/>
        </w:rPr>
        <w:t xml:space="preserve">. </w:t>
      </w:r>
    </w:p>
    <w:p w:rsidR="00102605" w:rsidRPr="007709ED" w:rsidRDefault="00102605" w:rsidP="00102605">
      <w:pPr>
        <w:autoSpaceDE w:val="0"/>
        <w:autoSpaceDN w:val="0"/>
        <w:adjustRightInd w:val="0"/>
        <w:spacing w:before="0" w:after="0"/>
        <w:ind w:firstLine="709"/>
        <w:rPr>
          <w:rFonts w:ascii="Courier New" w:eastAsia="Helvetica-Bold" w:hAnsi="Courier New" w:cs="Courier New"/>
          <w:sz w:val="24"/>
          <w:szCs w:val="24"/>
        </w:rPr>
      </w:pPr>
      <w:r w:rsidRPr="007709ED">
        <w:rPr>
          <w:rFonts w:ascii="Courier New" w:eastAsia="Helvetica-Bold" w:hAnsi="Courier New" w:cs="Courier New"/>
          <w:sz w:val="24"/>
          <w:szCs w:val="24"/>
        </w:rPr>
        <w:t>[ атрибуты</w:t>
      </w:r>
      <w:proofErr w:type="gramStart"/>
      <w:r w:rsidRPr="007709ED">
        <w:rPr>
          <w:rFonts w:ascii="Courier New" w:eastAsia="Helvetica-Bold" w:hAnsi="Courier New" w:cs="Courier New"/>
          <w:sz w:val="24"/>
          <w:szCs w:val="24"/>
        </w:rPr>
        <w:t xml:space="preserve"> ]</w:t>
      </w:r>
      <w:proofErr w:type="gramEnd"/>
      <w:r w:rsidRPr="007709ED">
        <w:rPr>
          <w:rFonts w:ascii="Courier New" w:eastAsia="Helvetica-Bold" w:hAnsi="Courier New" w:cs="Courier New"/>
          <w:sz w:val="24"/>
          <w:szCs w:val="24"/>
        </w:rPr>
        <w:t xml:space="preserve"> [ спецификаторы ] [ </w:t>
      </w:r>
      <w:proofErr w:type="spellStart"/>
      <w:r w:rsidRPr="007709ED">
        <w:rPr>
          <w:rFonts w:ascii="Courier New" w:eastAsia="Helvetica-Bold" w:hAnsi="Courier New" w:cs="Courier New"/>
          <w:sz w:val="24"/>
          <w:szCs w:val="24"/>
        </w:rPr>
        <w:t>const</w:t>
      </w:r>
      <w:proofErr w:type="spellEnd"/>
      <w:r w:rsidRPr="007709ED">
        <w:rPr>
          <w:rFonts w:ascii="Courier New" w:eastAsia="Helvetica-Bold" w:hAnsi="Courier New" w:cs="Courier New"/>
          <w:sz w:val="24"/>
          <w:szCs w:val="24"/>
        </w:rPr>
        <w:t xml:space="preserve"> ] тип имя [ = </w:t>
      </w:r>
      <w:proofErr w:type="spellStart"/>
      <w:r w:rsidRPr="007709ED">
        <w:rPr>
          <w:rFonts w:ascii="Courier New" w:eastAsia="Helvetica-Bold" w:hAnsi="Courier New" w:cs="Courier New"/>
          <w:sz w:val="24"/>
          <w:szCs w:val="24"/>
        </w:rPr>
        <w:t>начальное_значение</w:t>
      </w:r>
      <w:proofErr w:type="spellEnd"/>
      <w:r w:rsidRPr="007709ED">
        <w:rPr>
          <w:rFonts w:ascii="Courier New" w:eastAsia="Helvetica-Bold" w:hAnsi="Courier New" w:cs="Courier New"/>
          <w:sz w:val="24"/>
          <w:szCs w:val="24"/>
        </w:rPr>
        <w:t xml:space="preserve"> ]</w:t>
      </w:r>
    </w:p>
    <w:p w:rsidR="00102605" w:rsidRPr="007709ED" w:rsidRDefault="00102605" w:rsidP="00102605">
      <w:pPr>
        <w:spacing w:before="0" w:after="0"/>
        <w:ind w:firstLine="709"/>
        <w:rPr>
          <w:rFonts w:ascii="Times New Roman" w:hAnsi="Times New Roman" w:cs="Times New Roman"/>
          <w:sz w:val="24"/>
          <w:szCs w:val="24"/>
        </w:rPr>
      </w:pPr>
      <w:r w:rsidRPr="007709ED">
        <w:rPr>
          <w:rFonts w:ascii="Times New Roman" w:hAnsi="Times New Roman" w:cs="Times New Roman"/>
          <w:sz w:val="24"/>
          <w:szCs w:val="24"/>
        </w:rPr>
        <w:t>Спецификаторы полей и констант класса.</w:t>
      </w:r>
    </w:p>
    <w:p w:rsidR="00102605" w:rsidRPr="007709ED" w:rsidRDefault="00102605" w:rsidP="00102605">
      <w:pPr>
        <w:numPr>
          <w:ilvl w:val="0"/>
          <w:numId w:val="2"/>
        </w:numPr>
        <w:spacing w:before="0" w:after="0"/>
        <w:ind w:left="0" w:firstLine="709"/>
        <w:rPr>
          <w:rFonts w:ascii="Times New Roman" w:hAnsi="Times New Roman" w:cs="Times New Roman"/>
          <w:sz w:val="24"/>
          <w:szCs w:val="24"/>
        </w:rPr>
      </w:pPr>
      <w:proofErr w:type="spellStart"/>
      <w:r w:rsidRPr="007709ED">
        <w:rPr>
          <w:rFonts w:ascii="Times New Roman" w:hAnsi="Times New Roman" w:cs="Times New Roman"/>
          <w:sz w:val="24"/>
          <w:szCs w:val="24"/>
        </w:rPr>
        <w:t>new</w:t>
      </w:r>
      <w:proofErr w:type="spellEnd"/>
      <w:r w:rsidRPr="007709ED">
        <w:rPr>
          <w:rFonts w:ascii="Times New Roman" w:hAnsi="Times New Roman" w:cs="Times New Roman"/>
          <w:sz w:val="24"/>
          <w:szCs w:val="24"/>
        </w:rPr>
        <w:t xml:space="preserve"> - новое описание поля, скрывающее унаследованный элемент класса.</w:t>
      </w:r>
    </w:p>
    <w:p w:rsidR="00102605" w:rsidRPr="007709ED" w:rsidRDefault="00102605" w:rsidP="00102605">
      <w:pPr>
        <w:numPr>
          <w:ilvl w:val="0"/>
          <w:numId w:val="2"/>
        </w:numPr>
        <w:spacing w:before="0" w:after="0"/>
        <w:ind w:left="0" w:firstLine="709"/>
        <w:rPr>
          <w:rFonts w:ascii="Times New Roman" w:hAnsi="Times New Roman" w:cs="Times New Roman"/>
          <w:sz w:val="24"/>
          <w:szCs w:val="24"/>
        </w:rPr>
      </w:pPr>
      <w:proofErr w:type="spellStart"/>
      <w:r w:rsidRPr="007709ED">
        <w:rPr>
          <w:rFonts w:ascii="Times New Roman" w:hAnsi="Times New Roman" w:cs="Times New Roman"/>
          <w:b/>
          <w:sz w:val="24"/>
          <w:szCs w:val="24"/>
        </w:rPr>
        <w:t>public</w:t>
      </w:r>
      <w:proofErr w:type="spellEnd"/>
      <w:r w:rsidRPr="007709ED">
        <w:rPr>
          <w:rFonts w:ascii="Times New Roman" w:hAnsi="Times New Roman" w:cs="Times New Roman"/>
          <w:sz w:val="24"/>
          <w:szCs w:val="24"/>
        </w:rPr>
        <w:t xml:space="preserve"> -  доступ к элементу не ограничен. </w:t>
      </w:r>
    </w:p>
    <w:p w:rsidR="00102605" w:rsidRPr="007709ED" w:rsidRDefault="00102605" w:rsidP="00102605">
      <w:pPr>
        <w:numPr>
          <w:ilvl w:val="0"/>
          <w:numId w:val="2"/>
        </w:numPr>
        <w:spacing w:before="0" w:after="0"/>
        <w:ind w:left="0" w:firstLine="709"/>
        <w:rPr>
          <w:rFonts w:ascii="Times New Roman" w:hAnsi="Times New Roman" w:cs="Times New Roman"/>
          <w:sz w:val="24"/>
          <w:szCs w:val="24"/>
        </w:rPr>
      </w:pPr>
      <w:proofErr w:type="spellStart"/>
      <w:r w:rsidRPr="007709ED">
        <w:rPr>
          <w:rFonts w:ascii="Times New Roman" w:hAnsi="Times New Roman" w:cs="Times New Roman"/>
          <w:b/>
          <w:sz w:val="24"/>
          <w:szCs w:val="24"/>
        </w:rPr>
        <w:t>protected</w:t>
      </w:r>
      <w:proofErr w:type="spellEnd"/>
      <w:r w:rsidRPr="007709ED">
        <w:rPr>
          <w:rFonts w:ascii="Times New Roman" w:hAnsi="Times New Roman" w:cs="Times New Roman"/>
          <w:b/>
          <w:sz w:val="24"/>
          <w:szCs w:val="24"/>
        </w:rPr>
        <w:t xml:space="preserve"> </w:t>
      </w:r>
      <w:r w:rsidRPr="007709ED">
        <w:rPr>
          <w:rFonts w:ascii="Times New Roman" w:hAnsi="Times New Roman" w:cs="Times New Roman"/>
          <w:sz w:val="24"/>
          <w:szCs w:val="24"/>
        </w:rPr>
        <w:t xml:space="preserve">-  доступ только из </w:t>
      </w:r>
      <w:proofErr w:type="gramStart"/>
      <w:r w:rsidRPr="007709ED">
        <w:rPr>
          <w:rFonts w:ascii="Times New Roman" w:hAnsi="Times New Roman" w:cs="Times New Roman"/>
          <w:sz w:val="24"/>
          <w:szCs w:val="24"/>
        </w:rPr>
        <w:t>данного</w:t>
      </w:r>
      <w:proofErr w:type="gramEnd"/>
      <w:r w:rsidRPr="007709ED">
        <w:rPr>
          <w:rFonts w:ascii="Times New Roman" w:hAnsi="Times New Roman" w:cs="Times New Roman"/>
          <w:sz w:val="24"/>
          <w:szCs w:val="24"/>
        </w:rPr>
        <w:t xml:space="preserve"> и производных классов и из данной программы (сборки).</w:t>
      </w:r>
    </w:p>
    <w:p w:rsidR="00102605" w:rsidRPr="007709ED" w:rsidRDefault="00102605" w:rsidP="00102605">
      <w:pPr>
        <w:numPr>
          <w:ilvl w:val="0"/>
          <w:numId w:val="2"/>
        </w:numPr>
        <w:spacing w:before="0" w:after="0"/>
        <w:ind w:left="0" w:firstLine="709"/>
        <w:rPr>
          <w:rFonts w:ascii="Times New Roman" w:hAnsi="Times New Roman" w:cs="Times New Roman"/>
          <w:sz w:val="24"/>
          <w:szCs w:val="24"/>
        </w:rPr>
      </w:pPr>
      <w:proofErr w:type="spellStart"/>
      <w:r w:rsidRPr="007709ED">
        <w:rPr>
          <w:rFonts w:ascii="Times New Roman" w:hAnsi="Times New Roman" w:cs="Times New Roman"/>
          <w:b/>
          <w:sz w:val="24"/>
          <w:szCs w:val="24"/>
        </w:rPr>
        <w:t>private</w:t>
      </w:r>
      <w:proofErr w:type="spellEnd"/>
      <w:r w:rsidRPr="007709ED">
        <w:rPr>
          <w:rFonts w:ascii="Times New Roman" w:hAnsi="Times New Roman" w:cs="Times New Roman"/>
          <w:sz w:val="24"/>
          <w:szCs w:val="24"/>
        </w:rPr>
        <w:t xml:space="preserve"> -  доступ только из данного класса. </w:t>
      </w:r>
    </w:p>
    <w:p w:rsidR="00102605" w:rsidRPr="007709ED" w:rsidRDefault="00102605" w:rsidP="00102605">
      <w:pPr>
        <w:numPr>
          <w:ilvl w:val="0"/>
          <w:numId w:val="2"/>
        </w:numPr>
        <w:spacing w:before="0" w:after="0"/>
        <w:ind w:left="0" w:firstLine="709"/>
        <w:rPr>
          <w:rFonts w:ascii="Times New Roman" w:hAnsi="Times New Roman" w:cs="Times New Roman"/>
          <w:sz w:val="24"/>
          <w:szCs w:val="24"/>
        </w:rPr>
      </w:pPr>
      <w:proofErr w:type="spellStart"/>
      <w:r w:rsidRPr="007709ED">
        <w:rPr>
          <w:rFonts w:ascii="Times New Roman" w:hAnsi="Times New Roman" w:cs="Times New Roman"/>
          <w:sz w:val="24"/>
          <w:szCs w:val="24"/>
        </w:rPr>
        <w:t>internal</w:t>
      </w:r>
      <w:proofErr w:type="spellEnd"/>
      <w:r w:rsidRPr="007709ED">
        <w:rPr>
          <w:rFonts w:ascii="Times New Roman" w:hAnsi="Times New Roman" w:cs="Times New Roman"/>
          <w:sz w:val="24"/>
          <w:szCs w:val="24"/>
        </w:rPr>
        <w:t xml:space="preserve"> -  доступ только из данной программы (сборки).</w:t>
      </w:r>
    </w:p>
    <w:p w:rsidR="00102605" w:rsidRPr="007709ED" w:rsidRDefault="00102605" w:rsidP="00102605">
      <w:pPr>
        <w:numPr>
          <w:ilvl w:val="0"/>
          <w:numId w:val="2"/>
        </w:numPr>
        <w:spacing w:before="0" w:after="0"/>
        <w:ind w:left="0" w:firstLine="709"/>
        <w:rPr>
          <w:rFonts w:ascii="Times New Roman" w:hAnsi="Times New Roman" w:cs="Times New Roman"/>
          <w:sz w:val="24"/>
          <w:szCs w:val="24"/>
        </w:rPr>
      </w:pPr>
      <w:r w:rsidRPr="007709ED">
        <w:rPr>
          <w:rFonts w:ascii="Times New Roman" w:hAnsi="Times New Roman" w:cs="Times New Roman"/>
          <w:sz w:val="24"/>
          <w:szCs w:val="24"/>
        </w:rPr>
        <w:t xml:space="preserve"> </w:t>
      </w:r>
      <w:proofErr w:type="spellStart"/>
      <w:r w:rsidRPr="007709ED">
        <w:rPr>
          <w:rFonts w:ascii="Times New Roman" w:hAnsi="Times New Roman" w:cs="Times New Roman"/>
          <w:b/>
          <w:sz w:val="24"/>
          <w:szCs w:val="24"/>
        </w:rPr>
        <w:t>static</w:t>
      </w:r>
      <w:proofErr w:type="spellEnd"/>
      <w:r w:rsidRPr="007709ED">
        <w:rPr>
          <w:rFonts w:ascii="Times New Roman" w:hAnsi="Times New Roman" w:cs="Times New Roman"/>
          <w:b/>
          <w:sz w:val="24"/>
          <w:szCs w:val="24"/>
        </w:rPr>
        <w:t xml:space="preserve"> </w:t>
      </w:r>
      <w:r w:rsidRPr="007709ED">
        <w:rPr>
          <w:rFonts w:ascii="Times New Roman" w:hAnsi="Times New Roman" w:cs="Times New Roman"/>
          <w:sz w:val="24"/>
          <w:szCs w:val="24"/>
        </w:rPr>
        <w:t>-  одно поле для всех экземпляров класса</w:t>
      </w:r>
    </w:p>
    <w:p w:rsidR="00102605" w:rsidRPr="007709ED" w:rsidRDefault="00102605" w:rsidP="00102605">
      <w:pPr>
        <w:numPr>
          <w:ilvl w:val="0"/>
          <w:numId w:val="2"/>
        </w:numPr>
        <w:spacing w:before="0" w:after="0"/>
        <w:ind w:left="0" w:firstLine="709"/>
        <w:rPr>
          <w:rFonts w:ascii="Times New Roman" w:hAnsi="Times New Roman" w:cs="Times New Roman"/>
          <w:sz w:val="24"/>
          <w:szCs w:val="24"/>
        </w:rPr>
      </w:pPr>
      <w:proofErr w:type="spellStart"/>
      <w:r w:rsidRPr="007709ED">
        <w:rPr>
          <w:rFonts w:ascii="Times New Roman" w:hAnsi="Times New Roman" w:cs="Times New Roman"/>
          <w:sz w:val="24"/>
          <w:szCs w:val="24"/>
        </w:rPr>
        <w:t>readonly</w:t>
      </w:r>
      <w:proofErr w:type="spellEnd"/>
      <w:r w:rsidRPr="007709ED">
        <w:rPr>
          <w:rFonts w:ascii="Times New Roman" w:hAnsi="Times New Roman" w:cs="Times New Roman"/>
          <w:sz w:val="24"/>
          <w:szCs w:val="24"/>
        </w:rPr>
        <w:t xml:space="preserve"> - поле доступно только для чтения</w:t>
      </w:r>
    </w:p>
    <w:p w:rsidR="00102605" w:rsidRPr="007709ED" w:rsidRDefault="00102605" w:rsidP="00102605">
      <w:pPr>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По умолчанию элементы класса считаются закрытыми (</w:t>
      </w:r>
      <w:proofErr w:type="spellStart"/>
      <w:r w:rsidRPr="007709ED">
        <w:rPr>
          <w:rFonts w:ascii="Times New Roman" w:hAnsi="Times New Roman" w:cs="Times New Roman"/>
          <w:sz w:val="24"/>
          <w:szCs w:val="24"/>
        </w:rPr>
        <w:t>private</w:t>
      </w:r>
      <w:proofErr w:type="spellEnd"/>
      <w:r w:rsidRPr="007709ED">
        <w:rPr>
          <w:rFonts w:ascii="Times New Roman" w:eastAsia="Times-Roman" w:hAnsi="Times New Roman" w:cs="Times New Roman"/>
          <w:sz w:val="24"/>
          <w:szCs w:val="24"/>
        </w:rPr>
        <w:t>). Все методы класса имеют непосредственный доступ к его закрытым полям.</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Italic" w:hAnsi="Times New Roman" w:cs="Times New Roman"/>
          <w:b/>
          <w:iCs/>
          <w:sz w:val="24"/>
          <w:szCs w:val="24"/>
        </w:rPr>
        <w:t>Метод</w:t>
      </w:r>
      <w:r w:rsidRPr="007709ED">
        <w:rPr>
          <w:rFonts w:ascii="Times New Roman" w:eastAsia="Times-Italic" w:hAnsi="Times New Roman" w:cs="Times New Roman"/>
          <w:iCs/>
          <w:sz w:val="24"/>
          <w:szCs w:val="24"/>
        </w:rPr>
        <w:t xml:space="preserve"> </w:t>
      </w:r>
      <w:r w:rsidRPr="007709ED">
        <w:rPr>
          <w:rFonts w:ascii="Times New Roman" w:eastAsia="Times-Italic" w:hAnsi="Times New Roman" w:cs="Times New Roman"/>
          <w:i/>
          <w:iCs/>
          <w:sz w:val="24"/>
          <w:szCs w:val="24"/>
        </w:rPr>
        <w:t xml:space="preserve">— </w:t>
      </w:r>
      <w:r w:rsidRPr="007709ED">
        <w:rPr>
          <w:rFonts w:ascii="Times New Roman" w:eastAsia="Times-Roman" w:hAnsi="Times New Roman" w:cs="Times New Roman"/>
          <w:sz w:val="24"/>
          <w:szCs w:val="24"/>
        </w:rPr>
        <w:t xml:space="preserve">это функциональный элемент класса, который реализует вычисления или другие действия, выполняемые классом и </w:t>
      </w:r>
      <w:proofErr w:type="gramStart"/>
      <w:r w:rsidRPr="007709ED">
        <w:rPr>
          <w:rFonts w:ascii="Times New Roman" w:eastAsia="Times-Roman" w:hAnsi="Times New Roman" w:cs="Times New Roman"/>
          <w:sz w:val="24"/>
          <w:szCs w:val="24"/>
        </w:rPr>
        <w:t>л</w:t>
      </w:r>
      <w:proofErr w:type="gramEnd"/>
      <w:r w:rsidRPr="007709ED">
        <w:rPr>
          <w:rFonts w:ascii="Times New Roman" w:eastAsia="Times-Roman" w:hAnsi="Times New Roman" w:cs="Times New Roman"/>
          <w:sz w:val="24"/>
          <w:szCs w:val="24"/>
        </w:rPr>
        <w:t xml:space="preserve"> и экземпляром. Методы определяют поведение класса.</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Метод представляет собой законченный фрагмент кода, к которому можно обратиться по имени. Он описывается один раз, а вызываться может столько раз, сколько необходимо. Один и тот же метод может обрабатывать различные данные, переданные ему в качестве аргументов.</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b/>
          <w:sz w:val="24"/>
          <w:szCs w:val="24"/>
        </w:rPr>
      </w:pPr>
      <w:r w:rsidRPr="007709ED">
        <w:rPr>
          <w:rFonts w:ascii="Times New Roman" w:eastAsia="Times-Roman" w:hAnsi="Times New Roman" w:cs="Times New Roman"/>
          <w:sz w:val="24"/>
          <w:szCs w:val="24"/>
        </w:rPr>
        <w:t xml:space="preserve"> </w:t>
      </w:r>
      <w:r w:rsidRPr="007709ED">
        <w:rPr>
          <w:rFonts w:ascii="Times New Roman" w:eastAsia="Times-Roman" w:hAnsi="Times New Roman" w:cs="Times New Roman"/>
          <w:b/>
          <w:sz w:val="24"/>
          <w:szCs w:val="24"/>
        </w:rPr>
        <w:t>Синтаксис метода:</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Helvetica-Bold" w:hAnsi="Courier New" w:cs="Courier New"/>
          <w:sz w:val="24"/>
          <w:szCs w:val="24"/>
        </w:rPr>
        <w:t>[ атрибуты</w:t>
      </w:r>
      <w:proofErr w:type="gramStart"/>
      <w:r w:rsidRPr="007709ED">
        <w:rPr>
          <w:rFonts w:ascii="Courier New" w:eastAsia="Helvetica-Bold" w:hAnsi="Courier New" w:cs="Courier New"/>
          <w:sz w:val="24"/>
          <w:szCs w:val="24"/>
        </w:rPr>
        <w:t xml:space="preserve"> </w:t>
      </w:r>
      <w:r w:rsidRPr="007709ED">
        <w:rPr>
          <w:rFonts w:ascii="Courier New" w:eastAsia="Times-Roman" w:hAnsi="Courier New" w:cs="Courier New"/>
          <w:sz w:val="24"/>
          <w:szCs w:val="24"/>
        </w:rPr>
        <w:t>]</w:t>
      </w:r>
      <w:proofErr w:type="gramEnd"/>
      <w:r w:rsidRPr="007709ED">
        <w:rPr>
          <w:rFonts w:ascii="Courier New" w:eastAsia="Times-Roman" w:hAnsi="Courier New" w:cs="Courier New"/>
          <w:sz w:val="24"/>
          <w:szCs w:val="24"/>
        </w:rPr>
        <w:t xml:space="preserve"> [ спецификаторы ] </w:t>
      </w:r>
      <w:r w:rsidRPr="007709ED">
        <w:rPr>
          <w:rFonts w:ascii="Courier New" w:eastAsia="Helvetica-Bold" w:hAnsi="Courier New" w:cs="Courier New"/>
          <w:sz w:val="24"/>
          <w:szCs w:val="24"/>
        </w:rPr>
        <w:t xml:space="preserve">тип </w:t>
      </w:r>
      <w:proofErr w:type="spellStart"/>
      <w:r w:rsidRPr="007709ED">
        <w:rPr>
          <w:rFonts w:ascii="Courier New" w:eastAsia="Times-Roman" w:hAnsi="Courier New" w:cs="Courier New"/>
          <w:sz w:val="24"/>
          <w:szCs w:val="24"/>
        </w:rPr>
        <w:t>имя_метода</w:t>
      </w:r>
      <w:proofErr w:type="spellEnd"/>
      <w:r w:rsidRPr="007709ED">
        <w:rPr>
          <w:rFonts w:ascii="Courier New" w:eastAsia="Times-Roman" w:hAnsi="Courier New" w:cs="Courier New"/>
          <w:sz w:val="24"/>
          <w:szCs w:val="24"/>
        </w:rPr>
        <w:t xml:space="preserve"> ( [ параметры ] ) тело метода</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Чаше всего для методов задается спецификатор доступа </w:t>
      </w:r>
      <w:proofErr w:type="spellStart"/>
      <w:r w:rsidRPr="007709ED">
        <w:rPr>
          <w:rFonts w:ascii="Times New Roman" w:eastAsia="Times-Roman" w:hAnsi="Times New Roman" w:cs="Times New Roman"/>
          <w:sz w:val="24"/>
          <w:szCs w:val="24"/>
        </w:rPr>
        <w:t>public</w:t>
      </w:r>
      <w:proofErr w:type="spellEnd"/>
      <w:r w:rsidRPr="007709ED">
        <w:rPr>
          <w:rFonts w:ascii="Times New Roman" w:eastAsia="Times-Roman" w:hAnsi="Times New Roman" w:cs="Times New Roman"/>
          <w:sz w:val="24"/>
          <w:szCs w:val="24"/>
        </w:rPr>
        <w:t>, ведь методы составляют интерфейс класса - то, с чем работает пользователь, поэтому они должны быть доступны. Статические (</w:t>
      </w:r>
      <w:proofErr w:type="spellStart"/>
      <w:r w:rsidRPr="007709ED">
        <w:rPr>
          <w:rFonts w:ascii="Times New Roman" w:eastAsia="Times-Roman" w:hAnsi="Times New Roman" w:cs="Times New Roman"/>
          <w:sz w:val="24"/>
          <w:szCs w:val="24"/>
        </w:rPr>
        <w:t>static</w:t>
      </w:r>
      <w:proofErr w:type="spellEnd"/>
      <w:r w:rsidRPr="007709ED">
        <w:rPr>
          <w:rFonts w:ascii="Times New Roman" w:eastAsia="Times-Roman" w:hAnsi="Times New Roman" w:cs="Times New Roman"/>
          <w:sz w:val="24"/>
          <w:szCs w:val="24"/>
        </w:rPr>
        <w:t xml:space="preserve">) методы, или методы класса, можно вызывать, не создавая экземпляр объекта. Именно таким образом используется метод </w:t>
      </w:r>
      <w:proofErr w:type="spellStart"/>
      <w:r w:rsidRPr="007709ED">
        <w:rPr>
          <w:rFonts w:ascii="Times New Roman" w:eastAsia="Times-Roman" w:hAnsi="Times New Roman" w:cs="Times New Roman"/>
          <w:sz w:val="24"/>
          <w:szCs w:val="24"/>
        </w:rPr>
        <w:t>Main</w:t>
      </w:r>
      <w:proofErr w:type="spellEnd"/>
      <w:r w:rsidRPr="007709ED">
        <w:rPr>
          <w:rFonts w:ascii="Times New Roman" w:eastAsia="Times-Roman" w:hAnsi="Times New Roman" w:cs="Times New Roman"/>
          <w:sz w:val="24"/>
          <w:szCs w:val="24"/>
        </w:rPr>
        <w:t>.</w:t>
      </w:r>
    </w:p>
    <w:p w:rsidR="00102605" w:rsidRPr="007709ED" w:rsidRDefault="00102605" w:rsidP="00102605">
      <w:pPr>
        <w:spacing w:before="0" w:after="0"/>
        <w:ind w:firstLine="709"/>
        <w:rPr>
          <w:rFonts w:ascii="Times New Roman" w:hAnsi="Times New Roman" w:cs="Times New Roman"/>
          <w:sz w:val="24"/>
          <w:szCs w:val="24"/>
        </w:rPr>
      </w:pPr>
    </w:p>
    <w:p w:rsidR="00102605" w:rsidRPr="007709ED" w:rsidRDefault="00102605" w:rsidP="00102605">
      <w:pPr>
        <w:spacing w:before="0" w:after="0"/>
        <w:ind w:firstLine="709"/>
        <w:rPr>
          <w:rFonts w:ascii="Times New Roman" w:hAnsi="Times New Roman" w:cs="Times New Roman"/>
          <w:b/>
          <w:sz w:val="24"/>
          <w:szCs w:val="24"/>
        </w:rPr>
      </w:pPr>
      <w:r w:rsidRPr="007709ED">
        <w:rPr>
          <w:rFonts w:ascii="Times New Roman" w:hAnsi="Times New Roman" w:cs="Times New Roman"/>
          <w:b/>
          <w:sz w:val="24"/>
          <w:szCs w:val="24"/>
        </w:rPr>
        <w:t>Пример 1.</w:t>
      </w:r>
    </w:p>
    <w:p w:rsidR="00102605" w:rsidRPr="007709ED" w:rsidRDefault="00102605" w:rsidP="00102605">
      <w:pPr>
        <w:spacing w:before="0" w:after="0"/>
        <w:ind w:firstLine="709"/>
        <w:rPr>
          <w:rFonts w:ascii="Times New Roman" w:hAnsi="Times New Roman" w:cs="Times New Roman"/>
          <w:sz w:val="24"/>
          <w:szCs w:val="24"/>
        </w:rPr>
      </w:pPr>
      <w:r w:rsidRPr="007709ED">
        <w:rPr>
          <w:rFonts w:ascii="Times New Roman" w:hAnsi="Times New Roman" w:cs="Times New Roman"/>
          <w:sz w:val="24"/>
          <w:szCs w:val="24"/>
        </w:rPr>
        <w:t>//простейшее описание класса</w:t>
      </w:r>
    </w:p>
    <w:p w:rsidR="00102605" w:rsidRPr="007709ED" w:rsidRDefault="00102605" w:rsidP="00102605">
      <w:pPr>
        <w:spacing w:before="0" w:after="0"/>
        <w:ind w:firstLine="709"/>
        <w:rPr>
          <w:rFonts w:ascii="Courier New" w:hAnsi="Courier New" w:cs="Courier New"/>
          <w:sz w:val="24"/>
          <w:szCs w:val="24"/>
        </w:rPr>
      </w:pPr>
      <w:proofErr w:type="gramStart"/>
      <w:r w:rsidRPr="007709ED">
        <w:rPr>
          <w:rFonts w:ascii="Courier New" w:hAnsi="Courier New" w:cs="Courier New"/>
          <w:sz w:val="24"/>
          <w:szCs w:val="24"/>
          <w:lang w:val="en-US"/>
        </w:rPr>
        <w:lastRenderedPageBreak/>
        <w:t>class</w:t>
      </w:r>
      <w:proofErr w:type="gramEnd"/>
      <w:r w:rsidRPr="007709ED">
        <w:rPr>
          <w:rFonts w:ascii="Courier New" w:hAnsi="Courier New" w:cs="Courier New"/>
          <w:sz w:val="24"/>
          <w:szCs w:val="24"/>
        </w:rPr>
        <w:t xml:space="preserve"> </w:t>
      </w:r>
      <w:r w:rsidRPr="007709ED">
        <w:rPr>
          <w:rFonts w:ascii="Courier New" w:hAnsi="Courier New" w:cs="Courier New"/>
          <w:sz w:val="24"/>
          <w:szCs w:val="24"/>
          <w:lang w:val="en-US"/>
        </w:rPr>
        <w:t>Person</w:t>
      </w:r>
    </w:p>
    <w:p w:rsidR="00102605" w:rsidRPr="007709ED" w:rsidRDefault="00102605" w:rsidP="00102605">
      <w:pPr>
        <w:spacing w:before="0" w:after="0"/>
        <w:ind w:firstLine="709"/>
        <w:rPr>
          <w:rFonts w:ascii="Courier New" w:hAnsi="Courier New" w:cs="Courier New"/>
          <w:sz w:val="24"/>
          <w:szCs w:val="24"/>
        </w:rPr>
      </w:pPr>
      <w:r w:rsidRPr="007709ED">
        <w:rPr>
          <w:rFonts w:ascii="Courier New" w:hAnsi="Courier New" w:cs="Courier New"/>
          <w:sz w:val="24"/>
          <w:szCs w:val="24"/>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string name;</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age;</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void Show(){</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Console.WriteLine</w:t>
      </w:r>
      <w:proofErr w:type="spellEnd"/>
      <w:r w:rsidRPr="007709ED">
        <w:rPr>
          <w:rFonts w:ascii="Courier New" w:hAnsi="Courier New" w:cs="Courier New"/>
          <w:sz w:val="24"/>
          <w:szCs w:val="24"/>
          <w:lang w:val="en-US"/>
        </w:rPr>
        <w:t>(</w:t>
      </w:r>
      <w:proofErr w:type="gramEnd"/>
      <w:r w:rsidRPr="007709ED">
        <w:rPr>
          <w:rFonts w:ascii="Courier New" w:hAnsi="Courier New" w:cs="Courier New"/>
          <w:sz w:val="24"/>
          <w:szCs w:val="24"/>
          <w:lang w:val="en-US"/>
        </w:rPr>
        <w:t>name + ", " + age);</w:t>
      </w:r>
    </w:p>
    <w:p w:rsidR="00102605" w:rsidRPr="007709ED" w:rsidRDefault="00102605" w:rsidP="00102605">
      <w:pPr>
        <w:spacing w:before="0" w:after="0"/>
        <w:ind w:firstLine="709"/>
        <w:rPr>
          <w:rFonts w:ascii="Courier New" w:hAnsi="Courier New" w:cs="Courier New"/>
          <w:sz w:val="24"/>
          <w:szCs w:val="24"/>
        </w:rPr>
      </w:pPr>
      <w:r w:rsidRPr="007709ED">
        <w:rPr>
          <w:rFonts w:ascii="Courier New" w:hAnsi="Courier New" w:cs="Courier New"/>
          <w:sz w:val="24"/>
          <w:szCs w:val="24"/>
          <w:lang w:val="en-US"/>
        </w:rPr>
        <w:t xml:space="preserve">        </w:t>
      </w:r>
      <w:r w:rsidRPr="007709ED">
        <w:rPr>
          <w:rFonts w:ascii="Courier New" w:hAnsi="Courier New" w:cs="Courier New"/>
          <w:sz w:val="24"/>
          <w:szCs w:val="24"/>
        </w:rPr>
        <w:t>}</w:t>
      </w:r>
    </w:p>
    <w:p w:rsidR="00102605" w:rsidRPr="007709ED" w:rsidRDefault="00102605" w:rsidP="00102605">
      <w:pPr>
        <w:spacing w:before="0" w:after="0"/>
        <w:ind w:firstLine="709"/>
        <w:rPr>
          <w:rFonts w:ascii="Courier New" w:hAnsi="Courier New" w:cs="Courier New"/>
          <w:sz w:val="24"/>
          <w:szCs w:val="24"/>
        </w:rPr>
      </w:pPr>
      <w:r w:rsidRPr="007709ED">
        <w:rPr>
          <w:rFonts w:ascii="Courier New" w:hAnsi="Courier New" w:cs="Courier New"/>
          <w:sz w:val="24"/>
          <w:szCs w:val="24"/>
        </w:rPr>
        <w:t xml:space="preserve">    } </w:t>
      </w:r>
    </w:p>
    <w:p w:rsidR="00102605" w:rsidRPr="007709ED" w:rsidRDefault="00102605" w:rsidP="00102605">
      <w:pPr>
        <w:spacing w:before="0" w:after="0"/>
        <w:ind w:firstLine="709"/>
        <w:rPr>
          <w:rFonts w:ascii="Times New Roman" w:hAnsi="Times New Roman" w:cs="Times New Roman"/>
          <w:sz w:val="24"/>
          <w:szCs w:val="24"/>
        </w:rPr>
      </w:pPr>
      <w:r w:rsidRPr="007709ED">
        <w:rPr>
          <w:rFonts w:ascii="Times New Roman" w:eastAsia="Times-Roman" w:hAnsi="Times New Roman" w:cs="Times New Roman"/>
          <w:sz w:val="24"/>
          <w:szCs w:val="24"/>
        </w:rPr>
        <w:t xml:space="preserve">Для каждого объекта при его создании в памяти выделяется отдельная область, в которой хранятся его данные. Объекты создаются явным или неявным образом, то есть либо программистом, либо системой. Программист создает экземпляр класса с помощью операции </w:t>
      </w:r>
      <w:proofErr w:type="spellStart"/>
      <w:r w:rsidRPr="007709ED">
        <w:rPr>
          <w:rFonts w:ascii="Times New Roman" w:eastAsia="Times-Roman" w:hAnsi="Times New Roman" w:cs="Times New Roman"/>
          <w:sz w:val="24"/>
          <w:szCs w:val="24"/>
        </w:rPr>
        <w:t>new</w:t>
      </w:r>
      <w:proofErr w:type="spellEnd"/>
      <w:r w:rsidRPr="007709ED">
        <w:rPr>
          <w:rFonts w:ascii="Times New Roman" w:eastAsia="Times-Roman" w:hAnsi="Times New Roman" w:cs="Times New Roman"/>
          <w:sz w:val="24"/>
          <w:szCs w:val="24"/>
        </w:rPr>
        <w:t>.</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//создание объекта класса</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Person p=new </w:t>
      </w:r>
      <w:proofErr w:type="gramStart"/>
      <w:r w:rsidRPr="007709ED">
        <w:rPr>
          <w:rFonts w:ascii="Courier New" w:hAnsi="Courier New" w:cs="Courier New"/>
          <w:sz w:val="24"/>
          <w:szCs w:val="24"/>
          <w:lang w:val="en-US"/>
        </w:rPr>
        <w:t>Person(</w:t>
      </w:r>
      <w:proofErr w:type="gramEnd"/>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p.name=“Кузнецов”; </w:t>
      </w:r>
    </w:p>
    <w:p w:rsidR="00102605" w:rsidRPr="007709ED" w:rsidRDefault="00102605" w:rsidP="00102605">
      <w:pPr>
        <w:spacing w:before="0" w:after="0"/>
        <w:ind w:firstLine="709"/>
        <w:rPr>
          <w:rFonts w:ascii="Times New Roman" w:hAnsi="Times New Roman" w:cs="Times New Roman"/>
          <w:sz w:val="24"/>
          <w:szCs w:val="24"/>
          <w:lang w:val="en-US"/>
        </w:rPr>
      </w:pPr>
    </w:p>
    <w:p w:rsidR="00102605" w:rsidRPr="007709ED" w:rsidRDefault="00102605" w:rsidP="00102605">
      <w:pPr>
        <w:spacing w:before="0" w:after="0"/>
        <w:ind w:firstLine="709"/>
        <w:rPr>
          <w:rFonts w:ascii="Times New Roman" w:hAnsi="Times New Roman" w:cs="Times New Roman"/>
          <w:b/>
          <w:sz w:val="24"/>
          <w:szCs w:val="24"/>
          <w:lang w:val="en-US"/>
        </w:rPr>
      </w:pPr>
      <w:r w:rsidRPr="007709ED">
        <w:rPr>
          <w:rFonts w:ascii="Times New Roman" w:hAnsi="Times New Roman" w:cs="Times New Roman"/>
          <w:b/>
          <w:sz w:val="24"/>
          <w:szCs w:val="24"/>
        </w:rPr>
        <w:t>Пример</w:t>
      </w:r>
      <w:r w:rsidRPr="007709ED">
        <w:rPr>
          <w:rFonts w:ascii="Times New Roman" w:hAnsi="Times New Roman" w:cs="Times New Roman"/>
          <w:b/>
          <w:sz w:val="24"/>
          <w:szCs w:val="24"/>
          <w:lang w:val="en-US"/>
        </w:rPr>
        <w:t xml:space="preserve"> 2.</w:t>
      </w:r>
    </w:p>
    <w:p w:rsidR="00102605" w:rsidRPr="007709ED" w:rsidRDefault="00102605" w:rsidP="00102605">
      <w:pPr>
        <w:spacing w:before="0" w:after="0"/>
        <w:ind w:firstLine="709"/>
        <w:rPr>
          <w:rFonts w:ascii="Courier New" w:hAnsi="Courier New" w:cs="Courier New"/>
          <w:sz w:val="24"/>
          <w:szCs w:val="24"/>
          <w:lang w:val="en-US"/>
        </w:rPr>
      </w:pPr>
      <w:proofErr w:type="gramStart"/>
      <w:r w:rsidRPr="007709ED">
        <w:rPr>
          <w:rFonts w:ascii="Courier New" w:hAnsi="Courier New" w:cs="Courier New"/>
          <w:sz w:val="24"/>
          <w:szCs w:val="24"/>
          <w:lang w:val="en-US"/>
        </w:rPr>
        <w:t>class</w:t>
      </w:r>
      <w:proofErr w:type="gramEnd"/>
      <w:r w:rsidRPr="007709ED">
        <w:rPr>
          <w:rFonts w:ascii="Courier New" w:hAnsi="Courier New" w:cs="Courier New"/>
          <w:sz w:val="24"/>
          <w:szCs w:val="24"/>
          <w:lang w:val="en-US"/>
        </w:rPr>
        <w:t xml:space="preserve"> Car</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string name;</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speed;</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void Show()</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Console.WriteLine</w:t>
      </w:r>
      <w:proofErr w:type="spellEnd"/>
      <w:r w:rsidRPr="007709ED">
        <w:rPr>
          <w:rFonts w:ascii="Courier New" w:hAnsi="Courier New" w:cs="Courier New"/>
          <w:sz w:val="24"/>
          <w:szCs w:val="24"/>
          <w:lang w:val="en-US"/>
        </w:rPr>
        <w:t>(</w:t>
      </w:r>
      <w:proofErr w:type="gramEnd"/>
      <w:r w:rsidRPr="007709ED">
        <w:rPr>
          <w:rFonts w:ascii="Courier New" w:hAnsi="Courier New" w:cs="Courier New"/>
          <w:sz w:val="24"/>
          <w:szCs w:val="24"/>
          <w:lang w:val="en-US"/>
        </w:rPr>
        <w:t>"{0}, скорость={1}", name, speed);</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void </w:t>
      </w:r>
      <w:proofErr w:type="spellStart"/>
      <w:r w:rsidRPr="007709ED">
        <w:rPr>
          <w:rFonts w:ascii="Courier New" w:hAnsi="Courier New" w:cs="Courier New"/>
          <w:sz w:val="24"/>
          <w:szCs w:val="24"/>
          <w:lang w:val="en-US"/>
        </w:rPr>
        <w:t>SpeedUp</w:t>
      </w:r>
      <w:proofErr w:type="spellEnd"/>
      <w:r w:rsidRPr="007709ED">
        <w:rPr>
          <w:rFonts w:ascii="Courier New" w:hAnsi="Courier New" w:cs="Courier New"/>
          <w:sz w:val="24"/>
          <w:szCs w:val="24"/>
          <w:lang w:val="en-US"/>
        </w:rPr>
        <w:t>(</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delta)</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speed</w:t>
      </w:r>
      <w:proofErr w:type="gramEnd"/>
      <w:r w:rsidRPr="007709ED">
        <w:rPr>
          <w:rFonts w:ascii="Courier New" w:hAnsi="Courier New" w:cs="Courier New"/>
          <w:sz w:val="24"/>
          <w:szCs w:val="24"/>
          <w:lang w:val="en-US"/>
        </w:rPr>
        <w:t xml:space="preserve"> += delta;</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Times New Roman" w:hAnsi="Times New Roman" w:cs="Times New Roman"/>
          <w:sz w:val="24"/>
          <w:szCs w:val="24"/>
          <w:lang w:val="en-US"/>
        </w:rPr>
      </w:pPr>
    </w:p>
    <w:p w:rsidR="00102605" w:rsidRPr="007709ED" w:rsidRDefault="00102605" w:rsidP="00102605">
      <w:pPr>
        <w:spacing w:before="0" w:after="0"/>
        <w:ind w:firstLine="709"/>
        <w:rPr>
          <w:rFonts w:ascii="Courier New" w:hAnsi="Courier New" w:cs="Courier New"/>
          <w:sz w:val="24"/>
          <w:szCs w:val="24"/>
          <w:lang w:val="en-US"/>
        </w:rPr>
      </w:pPr>
      <w:proofErr w:type="gramStart"/>
      <w:r w:rsidRPr="007709ED">
        <w:rPr>
          <w:rFonts w:ascii="Courier New" w:hAnsi="Courier New" w:cs="Courier New"/>
          <w:sz w:val="24"/>
          <w:szCs w:val="24"/>
          <w:lang w:val="en-US"/>
        </w:rPr>
        <w:t>static</w:t>
      </w:r>
      <w:proofErr w:type="gramEnd"/>
      <w:r w:rsidRPr="007709ED">
        <w:rPr>
          <w:rFonts w:ascii="Courier New" w:hAnsi="Courier New" w:cs="Courier New"/>
          <w:sz w:val="24"/>
          <w:szCs w:val="24"/>
          <w:lang w:val="en-US"/>
        </w:rPr>
        <w:t xml:space="preserve"> void Main(string[] </w:t>
      </w:r>
      <w:proofErr w:type="spellStart"/>
      <w:r w:rsidRPr="007709ED">
        <w:rPr>
          <w:rFonts w:ascii="Courier New" w:hAnsi="Courier New" w:cs="Courier New"/>
          <w:sz w:val="24"/>
          <w:szCs w:val="24"/>
          <w:lang w:val="en-US"/>
        </w:rPr>
        <w:t>args</w:t>
      </w:r>
      <w:proofErr w:type="spellEnd"/>
      <w:r w:rsidRPr="007709ED">
        <w:rPr>
          <w:rFonts w:ascii="Courier New" w:hAnsi="Courier New" w:cs="Courier New"/>
          <w:sz w:val="24"/>
          <w:szCs w:val="24"/>
          <w:lang w:val="en-US"/>
        </w:rPr>
        <w:t>)</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 Разместить в памяти и сконфигурировать объект Саг.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Car </w:t>
      </w:r>
      <w:proofErr w:type="spellStart"/>
      <w:r w:rsidRPr="007709ED">
        <w:rPr>
          <w:rFonts w:ascii="Courier New" w:hAnsi="Courier New" w:cs="Courier New"/>
          <w:sz w:val="24"/>
          <w:szCs w:val="24"/>
          <w:lang w:val="en-US"/>
        </w:rPr>
        <w:t>myCar</w:t>
      </w:r>
      <w:proofErr w:type="spellEnd"/>
      <w:r w:rsidRPr="007709ED">
        <w:rPr>
          <w:rFonts w:ascii="Courier New" w:hAnsi="Courier New" w:cs="Courier New"/>
          <w:sz w:val="24"/>
          <w:szCs w:val="24"/>
          <w:lang w:val="en-US"/>
        </w:rPr>
        <w:t xml:space="preserve"> = new </w:t>
      </w:r>
      <w:proofErr w:type="gramStart"/>
      <w:r w:rsidRPr="007709ED">
        <w:rPr>
          <w:rFonts w:ascii="Courier New" w:hAnsi="Courier New" w:cs="Courier New"/>
          <w:sz w:val="24"/>
          <w:szCs w:val="24"/>
          <w:lang w:val="en-US"/>
        </w:rPr>
        <w:t>Car(</w:t>
      </w:r>
      <w:proofErr w:type="gramEnd"/>
      <w:r w:rsidRPr="007709ED">
        <w:rPr>
          <w:rFonts w:ascii="Courier New" w:hAnsi="Courier New" w:cs="Courier New"/>
          <w:sz w:val="24"/>
          <w:szCs w:val="24"/>
          <w:lang w:val="en-US"/>
        </w:rPr>
        <w:t xml:space="preserve">); //ссылочный тип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myCar.name = "Ford Focus";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myCar.speed</w:t>
      </w:r>
      <w:proofErr w:type="spellEnd"/>
      <w:r w:rsidRPr="007709ED">
        <w:rPr>
          <w:rFonts w:ascii="Courier New" w:hAnsi="Courier New" w:cs="Courier New"/>
          <w:sz w:val="24"/>
          <w:szCs w:val="24"/>
          <w:lang w:val="en-US"/>
        </w:rPr>
        <w:t xml:space="preserve"> = 10;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 Повысить скорость автомобиля в несколько раз и вывести новое состояние.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for (int i = 0; i &lt;= 10; i++)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myCar.SpeedUp</w:t>
      </w:r>
      <w:proofErr w:type="spellEnd"/>
      <w:r w:rsidRPr="007709ED">
        <w:rPr>
          <w:rFonts w:ascii="Courier New" w:hAnsi="Courier New" w:cs="Courier New"/>
          <w:sz w:val="24"/>
          <w:szCs w:val="24"/>
          <w:lang w:val="en-US"/>
        </w:rPr>
        <w:t>(</w:t>
      </w:r>
      <w:proofErr w:type="gramEnd"/>
      <w:r w:rsidRPr="007709ED">
        <w:rPr>
          <w:rFonts w:ascii="Courier New" w:hAnsi="Courier New" w:cs="Courier New"/>
          <w:sz w:val="24"/>
          <w:szCs w:val="24"/>
          <w:lang w:val="en-US"/>
        </w:rPr>
        <w:t xml:space="preserve">5);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myCar.Show</w:t>
      </w:r>
      <w:proofErr w:type="spellEnd"/>
      <w:r w:rsidRPr="007709ED">
        <w:rPr>
          <w:rFonts w:ascii="Courier New" w:hAnsi="Courier New" w:cs="Courier New"/>
          <w:sz w:val="24"/>
          <w:szCs w:val="24"/>
          <w:lang w:val="en-US"/>
        </w:rPr>
        <w:t>(</w:t>
      </w:r>
      <w:proofErr w:type="gramEnd"/>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Times New Roman" w:hAnsi="Times New Roman" w:cs="Times New Roman"/>
          <w:sz w:val="24"/>
          <w:szCs w:val="24"/>
        </w:rPr>
      </w:pPr>
    </w:p>
    <w:p w:rsidR="00102605" w:rsidRPr="007709ED" w:rsidRDefault="00102605" w:rsidP="00102605">
      <w:pPr>
        <w:pStyle w:val="3"/>
        <w:numPr>
          <w:ilvl w:val="0"/>
          <w:numId w:val="10"/>
        </w:numPr>
        <w:rPr>
          <w:color w:val="auto"/>
        </w:rPr>
      </w:pPr>
      <w:r w:rsidRPr="007709ED">
        <w:rPr>
          <w:color w:val="auto"/>
        </w:rPr>
        <w:t>Конструкторы. Деструктор.</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Italic" w:hAnsi="Times New Roman" w:cs="Times New Roman"/>
          <w:b/>
          <w:iCs/>
          <w:sz w:val="24"/>
          <w:szCs w:val="24"/>
        </w:rPr>
        <w:t xml:space="preserve">Конструктор </w:t>
      </w:r>
      <w:r w:rsidRPr="007709ED">
        <w:rPr>
          <w:rFonts w:ascii="Times New Roman" w:eastAsia="Times-Roman" w:hAnsi="Times New Roman" w:cs="Times New Roman"/>
          <w:sz w:val="24"/>
          <w:szCs w:val="24"/>
        </w:rPr>
        <w:t xml:space="preserve">предназначен для инициализации объекта. Он вызывается автоматически при создании объекта класса с помощью операции </w:t>
      </w:r>
      <w:proofErr w:type="spellStart"/>
      <w:r w:rsidRPr="007709ED">
        <w:rPr>
          <w:rFonts w:ascii="Courier New" w:eastAsia="Times-Roman" w:hAnsi="Courier New" w:cs="Courier New"/>
          <w:sz w:val="24"/>
          <w:szCs w:val="24"/>
        </w:rPr>
        <w:t>new</w:t>
      </w:r>
      <w:proofErr w:type="spellEnd"/>
      <w:r w:rsidRPr="007709ED">
        <w:rPr>
          <w:rFonts w:ascii="Times New Roman" w:eastAsia="Times-Roman" w:hAnsi="Times New Roman" w:cs="Times New Roman"/>
          <w:sz w:val="24"/>
          <w:szCs w:val="24"/>
        </w:rPr>
        <w:t xml:space="preserve">. Имя конструктора совпадает с именем класса.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b/>
          <w:sz w:val="24"/>
          <w:szCs w:val="24"/>
        </w:rPr>
      </w:pP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b/>
          <w:sz w:val="24"/>
          <w:szCs w:val="24"/>
        </w:rPr>
        <w:t>Свойства конструкторов</w:t>
      </w:r>
      <w:r w:rsidRPr="007709ED">
        <w:rPr>
          <w:rFonts w:ascii="Times New Roman" w:eastAsia="Times-Roman" w:hAnsi="Times New Roman" w:cs="Times New Roman"/>
          <w:sz w:val="24"/>
          <w:szCs w:val="24"/>
        </w:rPr>
        <w:t>:</w:t>
      </w:r>
    </w:p>
    <w:p w:rsidR="00102605" w:rsidRPr="007709ED" w:rsidRDefault="00102605" w:rsidP="00102605">
      <w:pPr>
        <w:pStyle w:val="a3"/>
        <w:numPr>
          <w:ilvl w:val="0"/>
          <w:numId w:val="4"/>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Конструктор </w:t>
      </w:r>
      <w:r w:rsidRPr="007709ED">
        <w:rPr>
          <w:rFonts w:ascii="Times New Roman" w:eastAsia="Times-Italic" w:hAnsi="Times New Roman" w:cs="Times New Roman"/>
          <w:iCs/>
          <w:sz w:val="24"/>
          <w:szCs w:val="24"/>
        </w:rPr>
        <w:t>не возвращает значение,</w:t>
      </w:r>
      <w:r w:rsidRPr="007709ED">
        <w:rPr>
          <w:rFonts w:ascii="Times New Roman" w:eastAsia="Times-Italic" w:hAnsi="Times New Roman" w:cs="Times New Roman"/>
          <w:i/>
          <w:iCs/>
          <w:sz w:val="24"/>
          <w:szCs w:val="24"/>
        </w:rPr>
        <w:t xml:space="preserve"> </w:t>
      </w:r>
      <w:r w:rsidRPr="007709ED">
        <w:rPr>
          <w:rFonts w:ascii="Times New Roman" w:eastAsia="Times-Roman" w:hAnsi="Times New Roman" w:cs="Times New Roman"/>
          <w:sz w:val="24"/>
          <w:szCs w:val="24"/>
        </w:rPr>
        <w:t xml:space="preserve">даже типа </w:t>
      </w:r>
      <w:proofErr w:type="spellStart"/>
      <w:r w:rsidRPr="007709ED">
        <w:rPr>
          <w:rFonts w:ascii="Courier New" w:eastAsia="Times-Roman" w:hAnsi="Courier New" w:cs="Courier New"/>
          <w:sz w:val="24"/>
          <w:szCs w:val="24"/>
        </w:rPr>
        <w:t>void</w:t>
      </w:r>
      <w:proofErr w:type="spellEnd"/>
      <w:r w:rsidRPr="007709ED">
        <w:rPr>
          <w:rFonts w:ascii="Times New Roman" w:eastAsia="Times-Roman" w:hAnsi="Times New Roman" w:cs="Times New Roman"/>
          <w:sz w:val="24"/>
          <w:szCs w:val="24"/>
        </w:rPr>
        <w:t>.</w:t>
      </w:r>
    </w:p>
    <w:p w:rsidR="00102605" w:rsidRPr="007709ED" w:rsidRDefault="00102605" w:rsidP="00102605">
      <w:pPr>
        <w:pStyle w:val="a3"/>
        <w:numPr>
          <w:ilvl w:val="0"/>
          <w:numId w:val="4"/>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Класс может иметь </w:t>
      </w:r>
      <w:r w:rsidRPr="007709ED">
        <w:rPr>
          <w:rFonts w:ascii="Times New Roman" w:eastAsia="Times-Italic" w:hAnsi="Times New Roman" w:cs="Times New Roman"/>
          <w:iCs/>
          <w:sz w:val="24"/>
          <w:szCs w:val="24"/>
        </w:rPr>
        <w:t>несколько конструкторов</w:t>
      </w:r>
      <w:r w:rsidRPr="007709ED">
        <w:rPr>
          <w:rFonts w:ascii="Times New Roman" w:eastAsia="Times-Italic" w:hAnsi="Times New Roman" w:cs="Times New Roman"/>
          <w:i/>
          <w:iCs/>
          <w:sz w:val="24"/>
          <w:szCs w:val="24"/>
        </w:rPr>
        <w:t xml:space="preserve"> </w:t>
      </w:r>
      <w:r w:rsidRPr="007709ED">
        <w:rPr>
          <w:rFonts w:ascii="Times New Roman" w:eastAsia="Times-Roman" w:hAnsi="Times New Roman" w:cs="Times New Roman"/>
          <w:sz w:val="24"/>
          <w:szCs w:val="24"/>
        </w:rPr>
        <w:t>с разными параметрами для разных видов инициализации.</w:t>
      </w:r>
    </w:p>
    <w:p w:rsidR="00102605" w:rsidRPr="007709ED" w:rsidRDefault="00102605" w:rsidP="00102605">
      <w:pPr>
        <w:pStyle w:val="a3"/>
        <w:numPr>
          <w:ilvl w:val="0"/>
          <w:numId w:val="4"/>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Если программист не указал ни одного конструктора или какие-то поля не были инициализированы, полям значимых типов присваивается нуль, полям ссылочных типов –  значение </w:t>
      </w:r>
      <w:proofErr w:type="spellStart"/>
      <w:r w:rsidRPr="007709ED">
        <w:rPr>
          <w:rFonts w:ascii="Times New Roman" w:eastAsia="Times-Roman" w:hAnsi="Times New Roman" w:cs="Times New Roman"/>
          <w:sz w:val="24"/>
          <w:szCs w:val="24"/>
        </w:rPr>
        <w:t>null</w:t>
      </w:r>
      <w:proofErr w:type="spellEnd"/>
      <w:r w:rsidRPr="007709ED">
        <w:rPr>
          <w:rFonts w:ascii="Times New Roman" w:eastAsia="Times-Roman" w:hAnsi="Times New Roman" w:cs="Times New Roman"/>
          <w:sz w:val="24"/>
          <w:szCs w:val="24"/>
        </w:rPr>
        <w:t xml:space="preserve"> .</w:t>
      </w:r>
    </w:p>
    <w:p w:rsidR="00102605" w:rsidRPr="007709ED" w:rsidRDefault="00102605" w:rsidP="00102605">
      <w:pPr>
        <w:autoSpaceDE w:val="0"/>
        <w:autoSpaceDN w:val="0"/>
        <w:adjustRightInd w:val="0"/>
        <w:spacing w:before="0" w:after="0"/>
        <w:ind w:firstLine="709"/>
        <w:rPr>
          <w:rFonts w:ascii="Times New Roman" w:eastAsia="Times-Italic" w:hAnsi="Times New Roman" w:cs="Times New Roman"/>
          <w:iCs/>
          <w:sz w:val="24"/>
          <w:szCs w:val="24"/>
        </w:rPr>
      </w:pPr>
      <w:r w:rsidRPr="007709ED">
        <w:rPr>
          <w:rFonts w:ascii="Times New Roman" w:eastAsia="Times-Roman" w:hAnsi="Times New Roman" w:cs="Times New Roman"/>
          <w:sz w:val="24"/>
          <w:szCs w:val="24"/>
        </w:rPr>
        <w:t xml:space="preserve">Конструктор, вызываемый без параметров, называется </w:t>
      </w:r>
      <w:r w:rsidRPr="007709ED">
        <w:rPr>
          <w:rFonts w:ascii="Times New Roman" w:eastAsia="Times-Italic" w:hAnsi="Times New Roman" w:cs="Times New Roman"/>
          <w:iCs/>
          <w:sz w:val="24"/>
          <w:szCs w:val="24"/>
        </w:rPr>
        <w:t>конструктором по умолчанию.</w:t>
      </w:r>
    </w:p>
    <w:p w:rsidR="00102605" w:rsidRPr="007709ED" w:rsidRDefault="00102605" w:rsidP="00102605">
      <w:pPr>
        <w:autoSpaceDE w:val="0"/>
        <w:autoSpaceDN w:val="0"/>
        <w:adjustRightInd w:val="0"/>
        <w:spacing w:before="0" w:after="0"/>
        <w:ind w:firstLine="709"/>
        <w:rPr>
          <w:rFonts w:ascii="Courier New" w:eastAsia="Times-Italic" w:hAnsi="Courier New" w:cs="Courier New"/>
          <w:iCs/>
          <w:sz w:val="24"/>
          <w:szCs w:val="24"/>
          <w:lang w:val="en-US"/>
        </w:rPr>
      </w:pPr>
      <w:proofErr w:type="gramStart"/>
      <w:r w:rsidRPr="007709ED">
        <w:rPr>
          <w:rFonts w:ascii="Courier New" w:eastAsia="Times-Italic" w:hAnsi="Courier New" w:cs="Courier New"/>
          <w:iCs/>
          <w:sz w:val="24"/>
          <w:szCs w:val="24"/>
          <w:lang w:val="en-US"/>
        </w:rPr>
        <w:t>class</w:t>
      </w:r>
      <w:proofErr w:type="gramEnd"/>
      <w:r w:rsidRPr="007709ED">
        <w:rPr>
          <w:rFonts w:ascii="Courier New" w:eastAsia="Times-Italic" w:hAnsi="Courier New" w:cs="Courier New"/>
          <w:iCs/>
          <w:sz w:val="24"/>
          <w:szCs w:val="24"/>
          <w:lang w:val="en-US"/>
        </w:rPr>
        <w:t xml:space="preserve"> Car</w:t>
      </w:r>
    </w:p>
    <w:p w:rsidR="00102605" w:rsidRPr="007709ED" w:rsidRDefault="00102605" w:rsidP="00102605">
      <w:pPr>
        <w:autoSpaceDE w:val="0"/>
        <w:autoSpaceDN w:val="0"/>
        <w:adjustRightInd w:val="0"/>
        <w:spacing w:before="0" w:after="0"/>
        <w:ind w:firstLine="709"/>
        <w:rPr>
          <w:rFonts w:ascii="Courier New" w:eastAsia="Times-Italic" w:hAnsi="Courier New" w:cs="Courier New"/>
          <w:iCs/>
          <w:sz w:val="24"/>
          <w:szCs w:val="24"/>
          <w:lang w:val="en-US"/>
        </w:rPr>
      </w:pPr>
      <w:r w:rsidRPr="007709ED">
        <w:rPr>
          <w:rFonts w:ascii="Courier New" w:eastAsia="Times-Italic" w:hAnsi="Courier New" w:cs="Courier New"/>
          <w:iCs/>
          <w:sz w:val="24"/>
          <w:szCs w:val="24"/>
          <w:lang w:val="en-US"/>
        </w:rPr>
        <w:t xml:space="preserve">    {</w:t>
      </w:r>
    </w:p>
    <w:p w:rsidR="00102605" w:rsidRPr="007709ED" w:rsidRDefault="00102605" w:rsidP="00102605">
      <w:pPr>
        <w:autoSpaceDE w:val="0"/>
        <w:autoSpaceDN w:val="0"/>
        <w:adjustRightInd w:val="0"/>
        <w:spacing w:before="0" w:after="0"/>
        <w:ind w:firstLine="709"/>
        <w:rPr>
          <w:rFonts w:ascii="Courier New" w:eastAsia="Times-Italic" w:hAnsi="Courier New" w:cs="Courier New"/>
          <w:iCs/>
          <w:sz w:val="24"/>
          <w:szCs w:val="24"/>
          <w:lang w:val="en-US"/>
        </w:rPr>
      </w:pPr>
      <w:r w:rsidRPr="007709ED">
        <w:rPr>
          <w:rFonts w:ascii="Courier New" w:eastAsia="Times-Italic" w:hAnsi="Courier New" w:cs="Courier New"/>
          <w:iCs/>
          <w:sz w:val="24"/>
          <w:szCs w:val="24"/>
          <w:lang w:val="en-US"/>
        </w:rPr>
        <w:t xml:space="preserve">        </w:t>
      </w:r>
      <w:proofErr w:type="gramStart"/>
      <w:r w:rsidRPr="007709ED">
        <w:rPr>
          <w:rFonts w:ascii="Courier New" w:eastAsia="Times-Italic" w:hAnsi="Courier New" w:cs="Courier New"/>
          <w:iCs/>
          <w:sz w:val="24"/>
          <w:szCs w:val="24"/>
          <w:lang w:val="en-US"/>
        </w:rPr>
        <w:t>public</w:t>
      </w:r>
      <w:proofErr w:type="gramEnd"/>
      <w:r w:rsidRPr="007709ED">
        <w:rPr>
          <w:rFonts w:ascii="Courier New" w:eastAsia="Times-Italic" w:hAnsi="Courier New" w:cs="Courier New"/>
          <w:iCs/>
          <w:sz w:val="24"/>
          <w:szCs w:val="24"/>
          <w:lang w:val="en-US"/>
        </w:rPr>
        <w:t xml:space="preserve"> string name;</w:t>
      </w:r>
    </w:p>
    <w:p w:rsidR="00102605" w:rsidRPr="007709ED" w:rsidRDefault="00102605" w:rsidP="00102605">
      <w:pPr>
        <w:autoSpaceDE w:val="0"/>
        <w:autoSpaceDN w:val="0"/>
        <w:adjustRightInd w:val="0"/>
        <w:spacing w:before="0" w:after="0"/>
        <w:ind w:firstLine="709"/>
        <w:rPr>
          <w:rFonts w:ascii="Courier New" w:eastAsia="Times-Italic" w:hAnsi="Courier New" w:cs="Courier New"/>
          <w:iCs/>
          <w:sz w:val="24"/>
          <w:szCs w:val="24"/>
          <w:lang w:val="en-US"/>
        </w:rPr>
      </w:pPr>
      <w:r w:rsidRPr="007709ED">
        <w:rPr>
          <w:rFonts w:ascii="Courier New" w:eastAsia="Times-Italic" w:hAnsi="Courier New" w:cs="Courier New"/>
          <w:iCs/>
          <w:sz w:val="24"/>
          <w:szCs w:val="24"/>
          <w:lang w:val="en-US"/>
        </w:rPr>
        <w:t xml:space="preserve">        </w:t>
      </w:r>
      <w:proofErr w:type="gramStart"/>
      <w:r w:rsidRPr="007709ED">
        <w:rPr>
          <w:rFonts w:ascii="Courier New" w:eastAsia="Times-Italic" w:hAnsi="Courier New" w:cs="Courier New"/>
          <w:iCs/>
          <w:sz w:val="24"/>
          <w:szCs w:val="24"/>
          <w:lang w:val="en-US"/>
        </w:rPr>
        <w:t>public</w:t>
      </w:r>
      <w:proofErr w:type="gramEnd"/>
      <w:r w:rsidRPr="007709ED">
        <w:rPr>
          <w:rFonts w:ascii="Courier New" w:eastAsia="Times-Italic" w:hAnsi="Courier New" w:cs="Courier New"/>
          <w:iCs/>
          <w:sz w:val="24"/>
          <w:szCs w:val="24"/>
          <w:lang w:val="en-US"/>
        </w:rPr>
        <w:t xml:space="preserve"> </w:t>
      </w:r>
      <w:proofErr w:type="spellStart"/>
      <w:r w:rsidRPr="007709ED">
        <w:rPr>
          <w:rFonts w:ascii="Courier New" w:eastAsia="Times-Italic" w:hAnsi="Courier New" w:cs="Courier New"/>
          <w:iCs/>
          <w:sz w:val="24"/>
          <w:szCs w:val="24"/>
          <w:lang w:val="en-US"/>
        </w:rPr>
        <w:t>int</w:t>
      </w:r>
      <w:proofErr w:type="spellEnd"/>
      <w:r w:rsidRPr="007709ED">
        <w:rPr>
          <w:rFonts w:ascii="Courier New" w:eastAsia="Times-Italic" w:hAnsi="Courier New" w:cs="Courier New"/>
          <w:iCs/>
          <w:sz w:val="24"/>
          <w:szCs w:val="24"/>
          <w:lang w:val="en-US"/>
        </w:rPr>
        <w:t xml:space="preserve"> speed;</w:t>
      </w:r>
    </w:p>
    <w:p w:rsidR="00102605" w:rsidRPr="007709ED" w:rsidRDefault="00102605" w:rsidP="00102605">
      <w:pPr>
        <w:autoSpaceDE w:val="0"/>
        <w:autoSpaceDN w:val="0"/>
        <w:adjustRightInd w:val="0"/>
        <w:spacing w:before="0" w:after="0"/>
        <w:ind w:firstLine="709"/>
        <w:rPr>
          <w:rFonts w:ascii="Courier New" w:eastAsia="Times-Italic" w:hAnsi="Courier New" w:cs="Courier New"/>
          <w:iCs/>
          <w:sz w:val="24"/>
          <w:szCs w:val="24"/>
          <w:lang w:val="en-US"/>
        </w:rPr>
      </w:pPr>
      <w:r w:rsidRPr="007709ED">
        <w:rPr>
          <w:rFonts w:ascii="Courier New" w:eastAsia="Times-Italic" w:hAnsi="Courier New" w:cs="Courier New"/>
          <w:iCs/>
          <w:sz w:val="24"/>
          <w:szCs w:val="24"/>
          <w:lang w:val="en-US"/>
        </w:rPr>
        <w:t xml:space="preserve">        </w:t>
      </w:r>
      <w:proofErr w:type="gramStart"/>
      <w:r w:rsidRPr="007709ED">
        <w:rPr>
          <w:rFonts w:ascii="Courier New" w:eastAsia="Times-Italic" w:hAnsi="Courier New" w:cs="Courier New"/>
          <w:iCs/>
          <w:sz w:val="24"/>
          <w:szCs w:val="24"/>
          <w:lang w:val="en-US"/>
        </w:rPr>
        <w:t>public</w:t>
      </w:r>
      <w:proofErr w:type="gramEnd"/>
      <w:r w:rsidRPr="007709ED">
        <w:rPr>
          <w:rFonts w:ascii="Courier New" w:eastAsia="Times-Italic" w:hAnsi="Courier New" w:cs="Courier New"/>
          <w:iCs/>
          <w:sz w:val="24"/>
          <w:szCs w:val="24"/>
          <w:lang w:val="en-US"/>
        </w:rPr>
        <w:t xml:space="preserve"> Car()</w:t>
      </w:r>
    </w:p>
    <w:p w:rsidR="00102605" w:rsidRPr="007709ED" w:rsidRDefault="00102605" w:rsidP="00102605">
      <w:pPr>
        <w:autoSpaceDE w:val="0"/>
        <w:autoSpaceDN w:val="0"/>
        <w:adjustRightInd w:val="0"/>
        <w:spacing w:before="0" w:after="0"/>
        <w:ind w:firstLine="709"/>
        <w:rPr>
          <w:rFonts w:ascii="Courier New" w:eastAsia="Times-Italic" w:hAnsi="Courier New" w:cs="Courier New"/>
          <w:iCs/>
          <w:sz w:val="24"/>
          <w:szCs w:val="24"/>
          <w:lang w:val="en-US"/>
        </w:rPr>
      </w:pPr>
      <w:r w:rsidRPr="007709ED">
        <w:rPr>
          <w:rFonts w:ascii="Courier New" w:eastAsia="Times-Italic" w:hAnsi="Courier New" w:cs="Courier New"/>
          <w:iCs/>
          <w:sz w:val="24"/>
          <w:szCs w:val="24"/>
          <w:lang w:val="en-US"/>
        </w:rPr>
        <w:t xml:space="preserve">        {</w:t>
      </w:r>
    </w:p>
    <w:p w:rsidR="00102605" w:rsidRPr="007709ED" w:rsidRDefault="00102605" w:rsidP="00102605">
      <w:pPr>
        <w:autoSpaceDE w:val="0"/>
        <w:autoSpaceDN w:val="0"/>
        <w:adjustRightInd w:val="0"/>
        <w:spacing w:before="0" w:after="0"/>
        <w:ind w:firstLine="709"/>
        <w:rPr>
          <w:rFonts w:ascii="Courier New" w:eastAsia="Times-Italic" w:hAnsi="Courier New" w:cs="Courier New"/>
          <w:iCs/>
          <w:sz w:val="24"/>
          <w:szCs w:val="24"/>
          <w:lang w:val="en-US"/>
        </w:rPr>
      </w:pPr>
      <w:r w:rsidRPr="007709ED">
        <w:rPr>
          <w:rFonts w:ascii="Courier New" w:eastAsia="Times-Italic" w:hAnsi="Courier New" w:cs="Courier New"/>
          <w:iCs/>
          <w:sz w:val="24"/>
          <w:szCs w:val="24"/>
          <w:lang w:val="en-US"/>
        </w:rPr>
        <w:t xml:space="preserve">            </w:t>
      </w:r>
      <w:proofErr w:type="gramStart"/>
      <w:r w:rsidRPr="007709ED">
        <w:rPr>
          <w:rFonts w:ascii="Courier New" w:eastAsia="Times-Italic" w:hAnsi="Courier New" w:cs="Courier New"/>
          <w:iCs/>
          <w:sz w:val="24"/>
          <w:szCs w:val="24"/>
          <w:lang w:val="en-US"/>
        </w:rPr>
        <w:t>name</w:t>
      </w:r>
      <w:proofErr w:type="gramEnd"/>
      <w:r w:rsidRPr="007709ED">
        <w:rPr>
          <w:rFonts w:ascii="Courier New" w:eastAsia="Times-Italic" w:hAnsi="Courier New" w:cs="Courier New"/>
          <w:iCs/>
          <w:sz w:val="24"/>
          <w:szCs w:val="24"/>
          <w:lang w:val="en-US"/>
        </w:rPr>
        <w:t xml:space="preserve"> = "Opel Astra";</w:t>
      </w:r>
    </w:p>
    <w:p w:rsidR="00102605" w:rsidRPr="007709ED" w:rsidRDefault="00102605" w:rsidP="00102605">
      <w:pPr>
        <w:autoSpaceDE w:val="0"/>
        <w:autoSpaceDN w:val="0"/>
        <w:adjustRightInd w:val="0"/>
        <w:spacing w:before="0" w:after="0"/>
        <w:ind w:firstLine="709"/>
        <w:rPr>
          <w:rFonts w:ascii="Courier New" w:eastAsia="Times-Italic" w:hAnsi="Courier New" w:cs="Courier New"/>
          <w:iCs/>
          <w:sz w:val="24"/>
          <w:szCs w:val="24"/>
          <w:lang w:val="en-US"/>
        </w:rPr>
      </w:pPr>
      <w:r w:rsidRPr="007709ED">
        <w:rPr>
          <w:rFonts w:ascii="Courier New" w:eastAsia="Times-Italic" w:hAnsi="Courier New" w:cs="Courier New"/>
          <w:iCs/>
          <w:sz w:val="24"/>
          <w:szCs w:val="24"/>
          <w:lang w:val="en-US"/>
        </w:rPr>
        <w:t xml:space="preserve">            </w:t>
      </w:r>
      <w:proofErr w:type="gramStart"/>
      <w:r w:rsidRPr="007709ED">
        <w:rPr>
          <w:rFonts w:ascii="Courier New" w:eastAsia="Times-Italic" w:hAnsi="Courier New" w:cs="Courier New"/>
          <w:iCs/>
          <w:sz w:val="24"/>
          <w:szCs w:val="24"/>
          <w:lang w:val="en-US"/>
        </w:rPr>
        <w:t>speed</w:t>
      </w:r>
      <w:proofErr w:type="gramEnd"/>
      <w:r w:rsidRPr="007709ED">
        <w:rPr>
          <w:rFonts w:ascii="Courier New" w:eastAsia="Times-Italic" w:hAnsi="Courier New" w:cs="Courier New"/>
          <w:iCs/>
          <w:sz w:val="24"/>
          <w:szCs w:val="24"/>
          <w:lang w:val="en-US"/>
        </w:rPr>
        <w:t xml:space="preserve"> = 0;</w:t>
      </w:r>
    </w:p>
    <w:p w:rsidR="00102605" w:rsidRPr="007709ED" w:rsidRDefault="00102605" w:rsidP="00102605">
      <w:pPr>
        <w:autoSpaceDE w:val="0"/>
        <w:autoSpaceDN w:val="0"/>
        <w:adjustRightInd w:val="0"/>
        <w:spacing w:before="0" w:after="0"/>
        <w:ind w:firstLine="709"/>
        <w:rPr>
          <w:rFonts w:ascii="Courier New" w:eastAsia="Times-Italic" w:hAnsi="Courier New" w:cs="Courier New"/>
          <w:iCs/>
          <w:sz w:val="24"/>
          <w:szCs w:val="24"/>
          <w:lang w:val="en-US"/>
        </w:rPr>
      </w:pPr>
      <w:r w:rsidRPr="007709ED">
        <w:rPr>
          <w:rFonts w:ascii="Courier New" w:eastAsia="Times-Italic" w:hAnsi="Courier New" w:cs="Courier New"/>
          <w:iCs/>
          <w:sz w:val="24"/>
          <w:szCs w:val="24"/>
          <w:lang w:val="en-US"/>
        </w:rPr>
        <w:t xml:space="preserve">        } </w:t>
      </w:r>
    </w:p>
    <w:p w:rsidR="00102605" w:rsidRPr="007709ED" w:rsidRDefault="00102605" w:rsidP="00102605">
      <w:pPr>
        <w:autoSpaceDE w:val="0"/>
        <w:autoSpaceDN w:val="0"/>
        <w:adjustRightInd w:val="0"/>
        <w:spacing w:before="0" w:after="0"/>
        <w:ind w:firstLine="709"/>
        <w:rPr>
          <w:rFonts w:ascii="Courier New" w:eastAsia="Times-Italic" w:hAnsi="Courier New" w:cs="Courier New"/>
          <w:iCs/>
          <w:sz w:val="24"/>
          <w:szCs w:val="24"/>
        </w:rPr>
      </w:pPr>
      <w:r w:rsidRPr="007709ED">
        <w:rPr>
          <w:rFonts w:ascii="Courier New" w:eastAsia="Times-Italic" w:hAnsi="Courier New" w:cs="Courier New"/>
          <w:iCs/>
          <w:sz w:val="24"/>
          <w:szCs w:val="24"/>
        </w:rPr>
        <w:t xml:space="preserve">. . . . . . . </w:t>
      </w:r>
    </w:p>
    <w:p w:rsidR="00102605" w:rsidRPr="007709ED" w:rsidRDefault="00102605" w:rsidP="00102605">
      <w:pPr>
        <w:autoSpaceDE w:val="0"/>
        <w:autoSpaceDN w:val="0"/>
        <w:adjustRightInd w:val="0"/>
        <w:spacing w:before="0" w:after="0"/>
        <w:ind w:firstLine="709"/>
        <w:rPr>
          <w:rFonts w:ascii="Courier New" w:eastAsia="Times-Italic" w:hAnsi="Courier New" w:cs="Courier New"/>
          <w:iCs/>
          <w:sz w:val="24"/>
          <w:szCs w:val="24"/>
        </w:rPr>
      </w:pPr>
      <w:r w:rsidRPr="007709ED">
        <w:rPr>
          <w:rFonts w:ascii="Courier New" w:eastAsia="Times-Italic" w:hAnsi="Courier New" w:cs="Courier New"/>
          <w:iCs/>
          <w:sz w:val="24"/>
          <w:szCs w:val="24"/>
        </w:rPr>
        <w:t xml:space="preserve">} </w:t>
      </w:r>
    </w:p>
    <w:p w:rsidR="00102605" w:rsidRPr="007709ED" w:rsidRDefault="00102605" w:rsidP="00102605">
      <w:pPr>
        <w:autoSpaceDE w:val="0"/>
        <w:autoSpaceDN w:val="0"/>
        <w:adjustRightInd w:val="0"/>
        <w:spacing w:before="0" w:after="0"/>
        <w:ind w:firstLine="709"/>
        <w:rPr>
          <w:rFonts w:ascii="Times New Roman" w:eastAsia="Times-Italic" w:hAnsi="Times New Roman" w:cs="Times New Roman"/>
          <w:i/>
          <w:iCs/>
          <w:sz w:val="24"/>
          <w:szCs w:val="24"/>
        </w:rPr>
      </w:pP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Часто бывает удобно задать в классе </w:t>
      </w:r>
      <w:r w:rsidRPr="007709ED">
        <w:rPr>
          <w:rFonts w:ascii="Times New Roman" w:eastAsia="Times-Italic" w:hAnsi="Times New Roman" w:cs="Times New Roman"/>
          <w:iCs/>
          <w:sz w:val="24"/>
          <w:szCs w:val="24"/>
        </w:rPr>
        <w:t>несколько конструкторов,</w:t>
      </w:r>
      <w:r w:rsidRPr="007709ED">
        <w:rPr>
          <w:rFonts w:ascii="Times New Roman" w:eastAsia="Times-Italic" w:hAnsi="Times New Roman" w:cs="Times New Roman"/>
          <w:i/>
          <w:iCs/>
          <w:sz w:val="24"/>
          <w:szCs w:val="24"/>
        </w:rPr>
        <w:t xml:space="preserve"> </w:t>
      </w:r>
      <w:r w:rsidRPr="007709ED">
        <w:rPr>
          <w:rFonts w:ascii="Times New Roman" w:eastAsia="Times-Roman" w:hAnsi="Times New Roman" w:cs="Times New Roman"/>
          <w:sz w:val="24"/>
          <w:szCs w:val="24"/>
        </w:rPr>
        <w:t>чтобы обеспечить возможность инициализации объектов разными способами.</w:t>
      </w:r>
    </w:p>
    <w:p w:rsidR="00102605" w:rsidRPr="007709ED" w:rsidRDefault="00102605" w:rsidP="00102605">
      <w:pPr>
        <w:spacing w:before="0" w:after="0"/>
        <w:ind w:firstLine="709"/>
        <w:rPr>
          <w:rFonts w:ascii="Courier New" w:hAnsi="Courier New" w:cs="Courier New"/>
          <w:sz w:val="24"/>
          <w:szCs w:val="24"/>
        </w:rPr>
      </w:pPr>
      <w:r w:rsidRPr="007709ED">
        <w:rPr>
          <w:rFonts w:ascii="Courier New" w:hAnsi="Courier New" w:cs="Courier New"/>
          <w:sz w:val="24"/>
          <w:szCs w:val="24"/>
        </w:rPr>
        <w:t>//конструктор с параметрами</w:t>
      </w:r>
    </w:p>
    <w:p w:rsidR="00102605" w:rsidRPr="007709ED" w:rsidRDefault="00102605" w:rsidP="00102605">
      <w:pPr>
        <w:spacing w:before="0" w:after="0"/>
        <w:ind w:firstLine="709"/>
        <w:rPr>
          <w:rFonts w:ascii="Courier New" w:hAnsi="Courier New" w:cs="Courier New"/>
          <w:sz w:val="24"/>
          <w:szCs w:val="24"/>
        </w:rPr>
      </w:pPr>
      <w:proofErr w:type="gramStart"/>
      <w:r w:rsidRPr="007709ED">
        <w:rPr>
          <w:rFonts w:ascii="Courier New" w:hAnsi="Courier New" w:cs="Courier New"/>
          <w:sz w:val="24"/>
          <w:szCs w:val="24"/>
          <w:lang w:val="en-US"/>
        </w:rPr>
        <w:t>class</w:t>
      </w:r>
      <w:proofErr w:type="gramEnd"/>
      <w:r w:rsidRPr="007709ED">
        <w:rPr>
          <w:rFonts w:ascii="Courier New" w:hAnsi="Courier New" w:cs="Courier New"/>
          <w:sz w:val="24"/>
          <w:szCs w:val="24"/>
        </w:rPr>
        <w:t xml:space="preserve"> </w:t>
      </w:r>
      <w:r w:rsidRPr="007709ED">
        <w:rPr>
          <w:rFonts w:ascii="Courier New" w:hAnsi="Courier New" w:cs="Courier New"/>
          <w:sz w:val="24"/>
          <w:szCs w:val="24"/>
          <w:lang w:val="en-US"/>
        </w:rPr>
        <w:t>Car</w:t>
      </w:r>
    </w:p>
    <w:p w:rsidR="00102605" w:rsidRPr="007709ED" w:rsidRDefault="00102605" w:rsidP="00102605">
      <w:pPr>
        <w:spacing w:before="0" w:after="0"/>
        <w:ind w:firstLine="709"/>
        <w:rPr>
          <w:rFonts w:ascii="Courier New" w:hAnsi="Courier New" w:cs="Courier New"/>
          <w:sz w:val="24"/>
          <w:szCs w:val="24"/>
        </w:rPr>
      </w:pPr>
      <w:r w:rsidRPr="007709ED">
        <w:rPr>
          <w:rFonts w:ascii="Courier New" w:hAnsi="Courier New" w:cs="Courier New"/>
          <w:sz w:val="24"/>
          <w:szCs w:val="24"/>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string name;</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speed;</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Car()</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name</w:t>
      </w:r>
      <w:proofErr w:type="gramEnd"/>
      <w:r w:rsidRPr="007709ED">
        <w:rPr>
          <w:rFonts w:ascii="Courier New" w:hAnsi="Courier New" w:cs="Courier New"/>
          <w:sz w:val="24"/>
          <w:szCs w:val="24"/>
          <w:lang w:val="en-US"/>
        </w:rPr>
        <w:t xml:space="preserve"> = "Opel Astra";</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speed</w:t>
      </w:r>
      <w:proofErr w:type="gramEnd"/>
      <w:r w:rsidRPr="007709ED">
        <w:rPr>
          <w:rFonts w:ascii="Courier New" w:hAnsi="Courier New" w:cs="Courier New"/>
          <w:sz w:val="24"/>
          <w:szCs w:val="24"/>
          <w:lang w:val="en-US"/>
        </w:rPr>
        <w:t xml:space="preserve"> = 0;</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b/>
          <w:sz w:val="24"/>
          <w:szCs w:val="24"/>
          <w:lang w:val="en-US"/>
        </w:rPr>
      </w:pPr>
      <w:r w:rsidRPr="007709ED">
        <w:rPr>
          <w:rFonts w:ascii="Courier New" w:hAnsi="Courier New" w:cs="Courier New"/>
          <w:b/>
          <w:sz w:val="24"/>
          <w:szCs w:val="24"/>
          <w:lang w:val="en-US"/>
        </w:rPr>
        <w:t xml:space="preserve">      </w:t>
      </w:r>
      <w:proofErr w:type="gramStart"/>
      <w:r w:rsidRPr="007709ED">
        <w:rPr>
          <w:rFonts w:ascii="Courier New" w:hAnsi="Courier New" w:cs="Courier New"/>
          <w:b/>
          <w:sz w:val="24"/>
          <w:szCs w:val="24"/>
          <w:lang w:val="en-US"/>
        </w:rPr>
        <w:t>public</w:t>
      </w:r>
      <w:proofErr w:type="gramEnd"/>
      <w:r w:rsidRPr="007709ED">
        <w:rPr>
          <w:rFonts w:ascii="Courier New" w:hAnsi="Courier New" w:cs="Courier New"/>
          <w:b/>
          <w:sz w:val="24"/>
          <w:szCs w:val="24"/>
          <w:lang w:val="en-US"/>
        </w:rPr>
        <w:t xml:space="preserve"> Car(string </w:t>
      </w:r>
      <w:proofErr w:type="spellStart"/>
      <w:r w:rsidRPr="007709ED">
        <w:rPr>
          <w:rFonts w:ascii="Courier New" w:hAnsi="Courier New" w:cs="Courier New"/>
          <w:b/>
          <w:sz w:val="24"/>
          <w:szCs w:val="24"/>
          <w:lang w:val="en-US"/>
        </w:rPr>
        <w:t>carName</w:t>
      </w:r>
      <w:proofErr w:type="spellEnd"/>
      <w:r w:rsidRPr="007709ED">
        <w:rPr>
          <w:rFonts w:ascii="Courier New" w:hAnsi="Courier New" w:cs="Courier New"/>
          <w:b/>
          <w:sz w:val="24"/>
          <w:szCs w:val="24"/>
          <w:lang w:val="en-US"/>
        </w:rPr>
        <w:t>)</w:t>
      </w:r>
    </w:p>
    <w:p w:rsidR="00102605" w:rsidRPr="007709ED" w:rsidRDefault="00102605" w:rsidP="00102605">
      <w:pPr>
        <w:spacing w:before="0" w:after="0"/>
        <w:ind w:firstLine="709"/>
        <w:rPr>
          <w:rFonts w:ascii="Courier New" w:hAnsi="Courier New" w:cs="Courier New"/>
          <w:b/>
          <w:sz w:val="24"/>
          <w:szCs w:val="24"/>
          <w:lang w:val="en-US"/>
        </w:rPr>
      </w:pPr>
      <w:r w:rsidRPr="007709ED">
        <w:rPr>
          <w:rFonts w:ascii="Courier New" w:hAnsi="Courier New" w:cs="Courier New"/>
          <w:b/>
          <w:sz w:val="24"/>
          <w:szCs w:val="24"/>
          <w:lang w:val="en-US"/>
        </w:rPr>
        <w:t xml:space="preserve">        {</w:t>
      </w:r>
    </w:p>
    <w:p w:rsidR="00102605" w:rsidRPr="007709ED" w:rsidRDefault="00102605" w:rsidP="00102605">
      <w:pPr>
        <w:spacing w:before="0" w:after="0"/>
        <w:ind w:firstLine="709"/>
        <w:rPr>
          <w:rFonts w:ascii="Courier New" w:hAnsi="Courier New" w:cs="Courier New"/>
          <w:b/>
          <w:sz w:val="24"/>
          <w:szCs w:val="24"/>
          <w:lang w:val="en-US"/>
        </w:rPr>
      </w:pPr>
      <w:r w:rsidRPr="007709ED">
        <w:rPr>
          <w:rFonts w:ascii="Courier New" w:hAnsi="Courier New" w:cs="Courier New"/>
          <w:b/>
          <w:sz w:val="24"/>
          <w:szCs w:val="24"/>
          <w:lang w:val="en-US"/>
        </w:rPr>
        <w:t xml:space="preserve">            </w:t>
      </w:r>
      <w:proofErr w:type="gramStart"/>
      <w:r w:rsidRPr="007709ED">
        <w:rPr>
          <w:rFonts w:ascii="Courier New" w:hAnsi="Courier New" w:cs="Courier New"/>
          <w:b/>
          <w:sz w:val="24"/>
          <w:szCs w:val="24"/>
          <w:lang w:val="en-US"/>
        </w:rPr>
        <w:t>name</w:t>
      </w:r>
      <w:proofErr w:type="gramEnd"/>
      <w:r w:rsidRPr="007709ED">
        <w:rPr>
          <w:rFonts w:ascii="Courier New" w:hAnsi="Courier New" w:cs="Courier New"/>
          <w:b/>
          <w:sz w:val="24"/>
          <w:szCs w:val="24"/>
          <w:lang w:val="en-US"/>
        </w:rPr>
        <w:t xml:space="preserve"> = </w:t>
      </w:r>
      <w:proofErr w:type="spellStart"/>
      <w:r w:rsidRPr="007709ED">
        <w:rPr>
          <w:rFonts w:ascii="Courier New" w:hAnsi="Courier New" w:cs="Courier New"/>
          <w:b/>
          <w:sz w:val="24"/>
          <w:szCs w:val="24"/>
          <w:lang w:val="en-US"/>
        </w:rPr>
        <w:t>carName</w:t>
      </w:r>
      <w:proofErr w:type="spellEnd"/>
      <w:r w:rsidRPr="007709ED">
        <w:rPr>
          <w:rFonts w:ascii="Courier New" w:hAnsi="Courier New" w:cs="Courier New"/>
          <w:b/>
          <w:sz w:val="24"/>
          <w:szCs w:val="24"/>
          <w:lang w:val="en-US"/>
        </w:rPr>
        <w:t>;</w:t>
      </w:r>
    </w:p>
    <w:p w:rsidR="00102605" w:rsidRPr="007709ED" w:rsidRDefault="00102605" w:rsidP="00102605">
      <w:pPr>
        <w:spacing w:before="0" w:after="0"/>
        <w:ind w:firstLine="709"/>
        <w:rPr>
          <w:rFonts w:ascii="Courier New" w:hAnsi="Courier New" w:cs="Courier New"/>
          <w:b/>
          <w:sz w:val="24"/>
          <w:szCs w:val="24"/>
          <w:lang w:val="en-US"/>
        </w:rPr>
      </w:pPr>
      <w:r w:rsidRPr="007709ED">
        <w:rPr>
          <w:rFonts w:ascii="Courier New" w:hAnsi="Courier New" w:cs="Courier New"/>
          <w:b/>
          <w:sz w:val="24"/>
          <w:szCs w:val="24"/>
          <w:lang w:val="en-US"/>
        </w:rPr>
        <w:t xml:space="preserve">        }</w:t>
      </w:r>
    </w:p>
    <w:p w:rsidR="00102605" w:rsidRPr="007709ED" w:rsidRDefault="00102605" w:rsidP="00102605">
      <w:pPr>
        <w:spacing w:before="0" w:after="0"/>
        <w:ind w:firstLine="709"/>
        <w:rPr>
          <w:rFonts w:ascii="Courier New" w:hAnsi="Courier New" w:cs="Courier New"/>
          <w:b/>
          <w:sz w:val="24"/>
          <w:szCs w:val="24"/>
          <w:lang w:val="en-US"/>
        </w:rPr>
      </w:pPr>
    </w:p>
    <w:p w:rsidR="00102605" w:rsidRPr="007709ED" w:rsidRDefault="00102605" w:rsidP="00102605">
      <w:pPr>
        <w:spacing w:before="0" w:after="0"/>
        <w:ind w:firstLine="709"/>
        <w:rPr>
          <w:rFonts w:ascii="Courier New" w:hAnsi="Courier New" w:cs="Courier New"/>
          <w:b/>
          <w:sz w:val="24"/>
          <w:szCs w:val="24"/>
          <w:lang w:val="en-US"/>
        </w:rPr>
      </w:pPr>
      <w:proofErr w:type="gramStart"/>
      <w:r w:rsidRPr="007709ED">
        <w:rPr>
          <w:rFonts w:ascii="Courier New" w:hAnsi="Courier New" w:cs="Courier New"/>
          <w:b/>
          <w:sz w:val="24"/>
          <w:szCs w:val="24"/>
          <w:lang w:val="en-US"/>
        </w:rPr>
        <w:t>public</w:t>
      </w:r>
      <w:proofErr w:type="gramEnd"/>
      <w:r w:rsidRPr="007709ED">
        <w:rPr>
          <w:rFonts w:ascii="Courier New" w:hAnsi="Courier New" w:cs="Courier New"/>
          <w:b/>
          <w:sz w:val="24"/>
          <w:szCs w:val="24"/>
          <w:lang w:val="en-US"/>
        </w:rPr>
        <w:t xml:space="preserve"> Car(string </w:t>
      </w:r>
      <w:proofErr w:type="spellStart"/>
      <w:r w:rsidRPr="007709ED">
        <w:rPr>
          <w:rFonts w:ascii="Courier New" w:hAnsi="Courier New" w:cs="Courier New"/>
          <w:b/>
          <w:sz w:val="24"/>
          <w:szCs w:val="24"/>
          <w:lang w:val="en-US"/>
        </w:rPr>
        <w:t>carName</w:t>
      </w:r>
      <w:proofErr w:type="spellEnd"/>
      <w:r w:rsidRPr="007709ED">
        <w:rPr>
          <w:rFonts w:ascii="Courier New" w:hAnsi="Courier New" w:cs="Courier New"/>
          <w:b/>
          <w:sz w:val="24"/>
          <w:szCs w:val="24"/>
          <w:lang w:val="en-US"/>
        </w:rPr>
        <w:t xml:space="preserve">,  </w:t>
      </w:r>
    </w:p>
    <w:p w:rsidR="00102605" w:rsidRPr="007709ED" w:rsidRDefault="00102605" w:rsidP="00102605">
      <w:pPr>
        <w:spacing w:before="0" w:after="0"/>
        <w:ind w:firstLine="709"/>
        <w:rPr>
          <w:rFonts w:ascii="Courier New" w:hAnsi="Courier New" w:cs="Courier New"/>
          <w:b/>
          <w:sz w:val="24"/>
          <w:szCs w:val="24"/>
          <w:lang w:val="en-US"/>
        </w:rPr>
      </w:pPr>
      <w:r w:rsidRPr="007709ED">
        <w:rPr>
          <w:rFonts w:ascii="Courier New" w:hAnsi="Courier New" w:cs="Courier New"/>
          <w:b/>
          <w:sz w:val="24"/>
          <w:szCs w:val="24"/>
          <w:lang w:val="en-US"/>
        </w:rPr>
        <w:t xml:space="preserve">                  </w:t>
      </w:r>
      <w:proofErr w:type="spellStart"/>
      <w:proofErr w:type="gramStart"/>
      <w:r w:rsidRPr="007709ED">
        <w:rPr>
          <w:rFonts w:ascii="Courier New" w:hAnsi="Courier New" w:cs="Courier New"/>
          <w:b/>
          <w:sz w:val="24"/>
          <w:szCs w:val="24"/>
          <w:lang w:val="en-US"/>
        </w:rPr>
        <w:t>int</w:t>
      </w:r>
      <w:proofErr w:type="spellEnd"/>
      <w:proofErr w:type="gramEnd"/>
      <w:r w:rsidRPr="007709ED">
        <w:rPr>
          <w:rFonts w:ascii="Courier New" w:hAnsi="Courier New" w:cs="Courier New"/>
          <w:b/>
          <w:sz w:val="24"/>
          <w:szCs w:val="24"/>
          <w:lang w:val="en-US"/>
        </w:rPr>
        <w:t xml:space="preserve"> </w:t>
      </w:r>
      <w:proofErr w:type="spellStart"/>
      <w:r w:rsidRPr="007709ED">
        <w:rPr>
          <w:rFonts w:ascii="Courier New" w:hAnsi="Courier New" w:cs="Courier New"/>
          <w:b/>
          <w:sz w:val="24"/>
          <w:szCs w:val="24"/>
          <w:lang w:val="en-US"/>
        </w:rPr>
        <w:t>carSpeed</w:t>
      </w:r>
      <w:proofErr w:type="spellEnd"/>
      <w:r w:rsidRPr="007709ED">
        <w:rPr>
          <w:rFonts w:ascii="Courier New" w:hAnsi="Courier New" w:cs="Courier New"/>
          <w:b/>
          <w:sz w:val="24"/>
          <w:szCs w:val="24"/>
          <w:lang w:val="en-US"/>
        </w:rPr>
        <w:t>)</w:t>
      </w:r>
    </w:p>
    <w:p w:rsidR="00102605" w:rsidRPr="007709ED" w:rsidRDefault="00102605" w:rsidP="00102605">
      <w:pPr>
        <w:spacing w:before="0" w:after="0"/>
        <w:ind w:firstLine="709"/>
        <w:rPr>
          <w:rFonts w:ascii="Courier New" w:hAnsi="Courier New" w:cs="Courier New"/>
          <w:b/>
          <w:sz w:val="24"/>
          <w:szCs w:val="24"/>
        </w:rPr>
      </w:pPr>
      <w:r w:rsidRPr="007709ED">
        <w:rPr>
          <w:rFonts w:ascii="Courier New" w:hAnsi="Courier New" w:cs="Courier New"/>
          <w:b/>
          <w:sz w:val="24"/>
          <w:szCs w:val="24"/>
          <w:lang w:val="en-US"/>
        </w:rPr>
        <w:t xml:space="preserve">        </w:t>
      </w:r>
      <w:r w:rsidRPr="007709ED">
        <w:rPr>
          <w:rFonts w:ascii="Courier New" w:hAnsi="Courier New" w:cs="Courier New"/>
          <w:b/>
          <w:sz w:val="24"/>
          <w:szCs w:val="24"/>
        </w:rPr>
        <w:t>{</w:t>
      </w:r>
    </w:p>
    <w:p w:rsidR="00102605" w:rsidRPr="007709ED" w:rsidRDefault="00102605" w:rsidP="00102605">
      <w:pPr>
        <w:spacing w:before="0" w:after="0"/>
        <w:ind w:firstLine="709"/>
        <w:rPr>
          <w:rFonts w:ascii="Courier New" w:hAnsi="Courier New" w:cs="Courier New"/>
          <w:b/>
          <w:sz w:val="24"/>
          <w:szCs w:val="24"/>
        </w:rPr>
      </w:pPr>
      <w:r w:rsidRPr="007709ED">
        <w:rPr>
          <w:rFonts w:ascii="Courier New" w:hAnsi="Courier New" w:cs="Courier New"/>
          <w:b/>
          <w:sz w:val="24"/>
          <w:szCs w:val="24"/>
        </w:rPr>
        <w:t xml:space="preserve">            </w:t>
      </w:r>
      <w:proofErr w:type="gramStart"/>
      <w:r w:rsidRPr="007709ED">
        <w:rPr>
          <w:rFonts w:ascii="Courier New" w:hAnsi="Courier New" w:cs="Courier New"/>
          <w:b/>
          <w:sz w:val="24"/>
          <w:szCs w:val="24"/>
          <w:lang w:val="en-US"/>
        </w:rPr>
        <w:t>name</w:t>
      </w:r>
      <w:proofErr w:type="gramEnd"/>
      <w:r w:rsidRPr="007709ED">
        <w:rPr>
          <w:rFonts w:ascii="Courier New" w:hAnsi="Courier New" w:cs="Courier New"/>
          <w:b/>
          <w:sz w:val="24"/>
          <w:szCs w:val="24"/>
        </w:rPr>
        <w:t xml:space="preserve"> = </w:t>
      </w:r>
      <w:proofErr w:type="spellStart"/>
      <w:r w:rsidRPr="007709ED">
        <w:rPr>
          <w:rFonts w:ascii="Courier New" w:hAnsi="Courier New" w:cs="Courier New"/>
          <w:b/>
          <w:sz w:val="24"/>
          <w:szCs w:val="24"/>
          <w:lang w:val="en-US"/>
        </w:rPr>
        <w:t>carName</w:t>
      </w:r>
      <w:proofErr w:type="spellEnd"/>
      <w:r w:rsidRPr="007709ED">
        <w:rPr>
          <w:rFonts w:ascii="Courier New" w:hAnsi="Courier New" w:cs="Courier New"/>
          <w:b/>
          <w:sz w:val="24"/>
          <w:szCs w:val="24"/>
        </w:rPr>
        <w:t>;</w:t>
      </w:r>
    </w:p>
    <w:p w:rsidR="00102605" w:rsidRPr="007709ED" w:rsidRDefault="00102605" w:rsidP="00102605">
      <w:pPr>
        <w:spacing w:before="0" w:after="0"/>
        <w:ind w:firstLine="709"/>
        <w:rPr>
          <w:rFonts w:ascii="Courier New" w:hAnsi="Courier New" w:cs="Courier New"/>
          <w:b/>
          <w:sz w:val="24"/>
          <w:szCs w:val="24"/>
        </w:rPr>
      </w:pPr>
      <w:r w:rsidRPr="007709ED">
        <w:rPr>
          <w:rFonts w:ascii="Courier New" w:hAnsi="Courier New" w:cs="Courier New"/>
          <w:b/>
          <w:sz w:val="24"/>
          <w:szCs w:val="24"/>
        </w:rPr>
        <w:t xml:space="preserve">            </w:t>
      </w:r>
      <w:proofErr w:type="gramStart"/>
      <w:r w:rsidRPr="007709ED">
        <w:rPr>
          <w:rFonts w:ascii="Courier New" w:hAnsi="Courier New" w:cs="Courier New"/>
          <w:b/>
          <w:sz w:val="24"/>
          <w:szCs w:val="24"/>
          <w:lang w:val="en-US"/>
        </w:rPr>
        <w:t>speed</w:t>
      </w:r>
      <w:proofErr w:type="gramEnd"/>
      <w:r w:rsidRPr="007709ED">
        <w:rPr>
          <w:rFonts w:ascii="Courier New" w:hAnsi="Courier New" w:cs="Courier New"/>
          <w:b/>
          <w:sz w:val="24"/>
          <w:szCs w:val="24"/>
        </w:rPr>
        <w:t xml:space="preserve"> = </w:t>
      </w:r>
      <w:proofErr w:type="spellStart"/>
      <w:r w:rsidRPr="007709ED">
        <w:rPr>
          <w:rFonts w:ascii="Courier New" w:hAnsi="Courier New" w:cs="Courier New"/>
          <w:b/>
          <w:sz w:val="24"/>
          <w:szCs w:val="24"/>
          <w:lang w:val="en-US"/>
        </w:rPr>
        <w:t>carSpeed</w:t>
      </w:r>
      <w:proofErr w:type="spellEnd"/>
      <w:r w:rsidRPr="007709ED">
        <w:rPr>
          <w:rFonts w:ascii="Courier New" w:hAnsi="Courier New" w:cs="Courier New"/>
          <w:b/>
          <w:sz w:val="24"/>
          <w:szCs w:val="24"/>
        </w:rPr>
        <w:t>;</w:t>
      </w:r>
    </w:p>
    <w:p w:rsidR="00102605" w:rsidRPr="007709ED" w:rsidRDefault="00102605" w:rsidP="00102605">
      <w:pPr>
        <w:spacing w:before="0" w:after="0"/>
        <w:ind w:firstLine="709"/>
        <w:rPr>
          <w:rFonts w:ascii="Courier New" w:hAnsi="Courier New" w:cs="Courier New"/>
          <w:b/>
          <w:sz w:val="24"/>
          <w:szCs w:val="24"/>
        </w:rPr>
      </w:pPr>
      <w:r w:rsidRPr="007709ED">
        <w:rPr>
          <w:rFonts w:ascii="Courier New" w:hAnsi="Courier New" w:cs="Courier New"/>
          <w:b/>
          <w:sz w:val="24"/>
          <w:szCs w:val="24"/>
        </w:rPr>
        <w:t xml:space="preserve">        }</w:t>
      </w:r>
    </w:p>
    <w:p w:rsidR="00102605" w:rsidRPr="007709ED" w:rsidRDefault="00102605" w:rsidP="00102605">
      <w:pPr>
        <w:spacing w:before="0" w:after="0"/>
        <w:ind w:firstLine="709"/>
        <w:rPr>
          <w:rFonts w:ascii="Courier New" w:hAnsi="Courier New" w:cs="Courier New"/>
          <w:sz w:val="24"/>
          <w:szCs w:val="24"/>
        </w:rPr>
      </w:pPr>
      <w:r w:rsidRPr="007709ED">
        <w:rPr>
          <w:rFonts w:ascii="Courier New" w:hAnsi="Courier New" w:cs="Courier New"/>
          <w:sz w:val="24"/>
          <w:szCs w:val="24"/>
        </w:rPr>
        <w:t>. . . . . .</w:t>
      </w:r>
    </w:p>
    <w:p w:rsidR="00102605" w:rsidRPr="007709ED" w:rsidRDefault="00102605" w:rsidP="00102605">
      <w:pPr>
        <w:spacing w:before="0" w:after="0"/>
        <w:ind w:firstLine="709"/>
        <w:rPr>
          <w:rFonts w:ascii="Courier New" w:hAnsi="Courier New" w:cs="Courier New"/>
          <w:sz w:val="24"/>
          <w:szCs w:val="24"/>
        </w:rPr>
      </w:pPr>
      <w:r w:rsidRPr="007709ED">
        <w:rPr>
          <w:rFonts w:ascii="Courier New" w:hAnsi="Courier New" w:cs="Courier New"/>
          <w:sz w:val="24"/>
          <w:szCs w:val="24"/>
        </w:rPr>
        <w:t>}</w:t>
      </w:r>
    </w:p>
    <w:p w:rsidR="00102605" w:rsidRPr="007709ED" w:rsidRDefault="00102605" w:rsidP="00102605">
      <w:pPr>
        <w:spacing w:before="0" w:after="0"/>
        <w:ind w:firstLine="709"/>
        <w:rPr>
          <w:rFonts w:ascii="Courier New" w:hAnsi="Courier New" w:cs="Courier New"/>
          <w:sz w:val="24"/>
          <w:szCs w:val="24"/>
        </w:rPr>
      </w:pPr>
      <w:r w:rsidRPr="007709ED">
        <w:rPr>
          <w:rFonts w:ascii="Courier New" w:hAnsi="Courier New" w:cs="Courier New"/>
          <w:sz w:val="24"/>
          <w:szCs w:val="24"/>
        </w:rPr>
        <w:t xml:space="preserve">//использование конструкторов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Car first = new </w:t>
      </w:r>
      <w:proofErr w:type="gramStart"/>
      <w:r w:rsidRPr="007709ED">
        <w:rPr>
          <w:rFonts w:ascii="Courier New" w:hAnsi="Courier New" w:cs="Courier New"/>
          <w:sz w:val="24"/>
          <w:szCs w:val="24"/>
          <w:lang w:val="en-US"/>
        </w:rPr>
        <w:t>Car(</w:t>
      </w:r>
      <w:proofErr w:type="gramEnd"/>
      <w:r w:rsidRPr="007709ED">
        <w:rPr>
          <w:rFonts w:ascii="Courier New" w:hAnsi="Courier New" w:cs="Courier New"/>
          <w:sz w:val="24"/>
          <w:szCs w:val="24"/>
          <w:lang w:val="en-US"/>
        </w:rPr>
        <w:t>);</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Car second = new </w:t>
      </w:r>
      <w:proofErr w:type="gramStart"/>
      <w:r w:rsidRPr="007709ED">
        <w:rPr>
          <w:rFonts w:ascii="Courier New" w:hAnsi="Courier New" w:cs="Courier New"/>
          <w:sz w:val="24"/>
          <w:szCs w:val="24"/>
          <w:lang w:val="en-US"/>
        </w:rPr>
        <w:t>Car(</w:t>
      </w:r>
      <w:proofErr w:type="gramEnd"/>
      <w:r w:rsidRPr="007709ED">
        <w:rPr>
          <w:rFonts w:ascii="Courier New" w:hAnsi="Courier New" w:cs="Courier New"/>
          <w:sz w:val="24"/>
          <w:szCs w:val="24"/>
          <w:lang w:val="en-US"/>
        </w:rPr>
        <w:t xml:space="preserve">"Opel </w:t>
      </w:r>
      <w:proofErr w:type="spellStart"/>
      <w:r w:rsidRPr="007709ED">
        <w:rPr>
          <w:rFonts w:ascii="Courier New" w:hAnsi="Courier New" w:cs="Courier New"/>
          <w:sz w:val="24"/>
          <w:szCs w:val="24"/>
          <w:lang w:val="en-US"/>
        </w:rPr>
        <w:t>Corsa</w:t>
      </w:r>
      <w:proofErr w:type="spellEnd"/>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Car third = new </w:t>
      </w:r>
      <w:proofErr w:type="gramStart"/>
      <w:r w:rsidRPr="007709ED">
        <w:rPr>
          <w:rFonts w:ascii="Courier New" w:hAnsi="Courier New" w:cs="Courier New"/>
          <w:sz w:val="24"/>
          <w:szCs w:val="24"/>
          <w:lang w:val="en-US"/>
        </w:rPr>
        <w:t>Car(</w:t>
      </w:r>
      <w:proofErr w:type="gramEnd"/>
      <w:r w:rsidRPr="007709ED">
        <w:rPr>
          <w:rFonts w:ascii="Courier New" w:hAnsi="Courier New" w:cs="Courier New"/>
          <w:sz w:val="24"/>
          <w:szCs w:val="24"/>
          <w:lang w:val="en-US"/>
        </w:rPr>
        <w:t xml:space="preserve">"Toyota Corolla", 60); </w:t>
      </w:r>
    </w:p>
    <w:p w:rsidR="00102605" w:rsidRPr="007709ED" w:rsidRDefault="00102605" w:rsidP="00102605">
      <w:pPr>
        <w:spacing w:before="0" w:after="0"/>
        <w:ind w:firstLine="709"/>
        <w:rPr>
          <w:rFonts w:ascii="Courier New" w:hAnsi="Courier New" w:cs="Courier New"/>
          <w:sz w:val="24"/>
          <w:szCs w:val="24"/>
          <w:lang w:val="en-US"/>
        </w:rPr>
      </w:pPr>
      <w:proofErr w:type="spellStart"/>
      <w:proofErr w:type="gramStart"/>
      <w:r w:rsidRPr="007709ED">
        <w:rPr>
          <w:rFonts w:ascii="Courier New" w:hAnsi="Courier New" w:cs="Courier New"/>
          <w:sz w:val="24"/>
          <w:szCs w:val="24"/>
          <w:lang w:val="en-US"/>
        </w:rPr>
        <w:t>first.Show</w:t>
      </w:r>
      <w:proofErr w:type="spellEnd"/>
      <w:r w:rsidRPr="007709ED">
        <w:rPr>
          <w:rFonts w:ascii="Courier New" w:hAnsi="Courier New" w:cs="Courier New"/>
          <w:sz w:val="24"/>
          <w:szCs w:val="24"/>
          <w:lang w:val="en-US"/>
        </w:rPr>
        <w:t>(</w:t>
      </w:r>
      <w:proofErr w:type="gramEnd"/>
      <w:r w:rsidRPr="007709ED">
        <w:rPr>
          <w:rFonts w:ascii="Courier New" w:hAnsi="Courier New" w:cs="Courier New"/>
          <w:sz w:val="24"/>
          <w:szCs w:val="24"/>
          <w:lang w:val="en-US"/>
        </w:rPr>
        <w:t>);</w:t>
      </w:r>
    </w:p>
    <w:p w:rsidR="00102605" w:rsidRPr="007709ED" w:rsidRDefault="00102605" w:rsidP="00102605">
      <w:pPr>
        <w:spacing w:before="0" w:after="0"/>
        <w:ind w:firstLine="709"/>
        <w:rPr>
          <w:rFonts w:ascii="Courier New" w:hAnsi="Courier New" w:cs="Courier New"/>
          <w:sz w:val="24"/>
          <w:szCs w:val="24"/>
          <w:lang w:val="en-US"/>
        </w:rPr>
      </w:pPr>
      <w:proofErr w:type="spellStart"/>
      <w:proofErr w:type="gramStart"/>
      <w:r w:rsidRPr="007709ED">
        <w:rPr>
          <w:rFonts w:ascii="Courier New" w:hAnsi="Courier New" w:cs="Courier New"/>
          <w:sz w:val="24"/>
          <w:szCs w:val="24"/>
          <w:lang w:val="en-US"/>
        </w:rPr>
        <w:lastRenderedPageBreak/>
        <w:t>second.Show</w:t>
      </w:r>
      <w:proofErr w:type="spellEnd"/>
      <w:r w:rsidRPr="007709ED">
        <w:rPr>
          <w:rFonts w:ascii="Courier New" w:hAnsi="Courier New" w:cs="Courier New"/>
          <w:sz w:val="24"/>
          <w:szCs w:val="24"/>
          <w:lang w:val="en-US"/>
        </w:rPr>
        <w:t>(</w:t>
      </w:r>
      <w:proofErr w:type="gramEnd"/>
      <w:r w:rsidRPr="007709ED">
        <w:rPr>
          <w:rFonts w:ascii="Courier New" w:hAnsi="Courier New" w:cs="Courier New"/>
          <w:sz w:val="24"/>
          <w:szCs w:val="24"/>
          <w:lang w:val="en-US"/>
        </w:rPr>
        <w:t>);</w:t>
      </w:r>
    </w:p>
    <w:p w:rsidR="00102605" w:rsidRPr="007709ED" w:rsidRDefault="00102605" w:rsidP="00102605">
      <w:pPr>
        <w:spacing w:before="0" w:after="0"/>
        <w:ind w:firstLine="709"/>
        <w:rPr>
          <w:rFonts w:ascii="Courier New" w:hAnsi="Courier New" w:cs="Courier New"/>
          <w:sz w:val="24"/>
          <w:szCs w:val="24"/>
          <w:lang w:val="en-US"/>
        </w:rPr>
      </w:pPr>
      <w:proofErr w:type="spellStart"/>
      <w:proofErr w:type="gramStart"/>
      <w:r w:rsidRPr="007709ED">
        <w:rPr>
          <w:rFonts w:ascii="Courier New" w:hAnsi="Courier New" w:cs="Courier New"/>
          <w:sz w:val="24"/>
          <w:szCs w:val="24"/>
          <w:lang w:val="en-US"/>
        </w:rPr>
        <w:t>third.Show</w:t>
      </w:r>
      <w:proofErr w:type="spellEnd"/>
      <w:r w:rsidRPr="007709ED">
        <w:rPr>
          <w:rFonts w:ascii="Courier New" w:hAnsi="Courier New" w:cs="Courier New"/>
          <w:sz w:val="24"/>
          <w:szCs w:val="24"/>
          <w:lang w:val="en-US"/>
        </w:rPr>
        <w:t>(</w:t>
      </w:r>
      <w:proofErr w:type="gramEnd"/>
      <w:r w:rsidRPr="007709ED">
        <w:rPr>
          <w:rFonts w:ascii="Courier New" w:hAnsi="Courier New" w:cs="Courier New"/>
          <w:sz w:val="24"/>
          <w:szCs w:val="24"/>
          <w:lang w:val="en-US"/>
        </w:rPr>
        <w:t>);</w:t>
      </w:r>
    </w:p>
    <w:p w:rsidR="00102605" w:rsidRPr="007709ED" w:rsidRDefault="00102605" w:rsidP="00102605">
      <w:pPr>
        <w:spacing w:before="0" w:after="0"/>
        <w:ind w:firstLine="709"/>
        <w:rPr>
          <w:rFonts w:ascii="Times New Roman" w:hAnsi="Times New Roman" w:cs="Times New Roman"/>
          <w:sz w:val="24"/>
          <w:szCs w:val="24"/>
          <w:lang w:val="en-US"/>
        </w:rPr>
      </w:pPr>
    </w:p>
    <w:p w:rsidR="00102605" w:rsidRPr="007709ED" w:rsidRDefault="00102605" w:rsidP="00102605">
      <w:pPr>
        <w:pStyle w:val="3"/>
        <w:rPr>
          <w:rFonts w:eastAsia="Times-Roman"/>
          <w:color w:val="auto"/>
        </w:rPr>
      </w:pPr>
      <w:r w:rsidRPr="007709ED">
        <w:rPr>
          <w:rFonts w:eastAsia="Helvetica-Bold"/>
          <w:color w:val="auto"/>
        </w:rPr>
        <w:t xml:space="preserve">3. Деструкторы. </w:t>
      </w:r>
      <w:r w:rsidRPr="007709ED">
        <w:rPr>
          <w:rFonts w:eastAsia="Times-Roman"/>
          <w:color w:val="auto"/>
        </w:rPr>
        <w:t xml:space="preserve">Сбор мусора.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При использовании оператора </w:t>
      </w:r>
      <w:proofErr w:type="spellStart"/>
      <w:r w:rsidRPr="007709ED">
        <w:rPr>
          <w:rFonts w:ascii="Times New Roman" w:eastAsia="Times-Roman" w:hAnsi="Times New Roman" w:cs="Times New Roman"/>
          <w:sz w:val="24"/>
          <w:szCs w:val="24"/>
        </w:rPr>
        <w:t>new</w:t>
      </w:r>
      <w:proofErr w:type="spellEnd"/>
      <w:r w:rsidRPr="007709ED">
        <w:rPr>
          <w:rFonts w:ascii="Times New Roman" w:eastAsia="Times-Roman" w:hAnsi="Times New Roman" w:cs="Times New Roman"/>
          <w:sz w:val="24"/>
          <w:szCs w:val="24"/>
        </w:rPr>
        <w:t xml:space="preserve"> объектам динамически выделяется память из пула свободной памяти. Безусловно, объем буфера динамически выделяемой памяти не бесконечен, и рано или поздно свободная память может исчерпаться. Поэтому одним из ключевых компонентов схемы динамического выделения памяти является восстановление свободной памяти от неиспользуемых объектов, что позволяет делать ее доступной для создания последующих объектов. Например, в C++ для этого служит оператор </w:t>
      </w:r>
      <w:proofErr w:type="spellStart"/>
      <w:r w:rsidRPr="007709ED">
        <w:rPr>
          <w:rFonts w:ascii="Times New Roman" w:eastAsia="Times-Roman" w:hAnsi="Times New Roman" w:cs="Times New Roman"/>
          <w:sz w:val="24"/>
          <w:szCs w:val="24"/>
        </w:rPr>
        <w:t>delete</w:t>
      </w:r>
      <w:proofErr w:type="spellEnd"/>
      <w:r w:rsidRPr="007709ED">
        <w:rPr>
          <w:rFonts w:ascii="Times New Roman" w:eastAsia="Times-Roman" w:hAnsi="Times New Roman" w:cs="Times New Roman"/>
          <w:sz w:val="24"/>
          <w:szCs w:val="24"/>
        </w:rPr>
        <w:t>. Однако в</w:t>
      </w:r>
      <w:proofErr w:type="gramStart"/>
      <w:r w:rsidRPr="007709ED">
        <w:rPr>
          <w:rFonts w:ascii="Times New Roman" w:eastAsia="Times-Roman" w:hAnsi="Times New Roman" w:cs="Times New Roman"/>
          <w:sz w:val="24"/>
          <w:szCs w:val="24"/>
        </w:rPr>
        <w:t xml:space="preserve"> С</w:t>
      </w:r>
      <w:proofErr w:type="gramEnd"/>
      <w:r w:rsidRPr="007709ED">
        <w:rPr>
          <w:rFonts w:ascii="Times New Roman" w:eastAsia="Times-Roman" w:hAnsi="Times New Roman" w:cs="Times New Roman"/>
          <w:sz w:val="24"/>
          <w:szCs w:val="24"/>
        </w:rPr>
        <w:t># эта проблема решается по-другому, а именно с использованием системы сбора мусора.</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Система сбора мусора</w:t>
      </w:r>
      <w:proofErr w:type="gramStart"/>
      <w:r w:rsidRPr="007709ED">
        <w:rPr>
          <w:rFonts w:ascii="Times New Roman" w:eastAsia="Times-Roman" w:hAnsi="Times New Roman" w:cs="Times New Roman"/>
          <w:sz w:val="24"/>
          <w:szCs w:val="24"/>
        </w:rPr>
        <w:t xml:space="preserve"> С</w:t>
      </w:r>
      <w:proofErr w:type="gramEnd"/>
      <w:r w:rsidRPr="007709ED">
        <w:rPr>
          <w:rFonts w:ascii="Times New Roman" w:eastAsia="Times-Roman" w:hAnsi="Times New Roman" w:cs="Times New Roman"/>
          <w:sz w:val="24"/>
          <w:szCs w:val="24"/>
        </w:rPr>
        <w:t># автоматически возвращает память для повторного использования, действуя незаметно и без вмешательства программиста. Ее работа заключается в следующем. Если не существует ни одной ссылки на объект, то предполагается, что этот объект больше не нужен, и занимаемая им память освобождается.</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Эту (восстановленную) память снова можно использовать для размещения других объектов. Система сбора мусора удаляет объекты, на которые нет ссылок. Он работает в соответствии со своей внутренней стратегией в неизвестные для программиста моменты времени.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proofErr w:type="gramStart"/>
      <w:r w:rsidRPr="007709ED">
        <w:rPr>
          <w:rFonts w:ascii="Times New Roman" w:eastAsia="Times-Roman" w:hAnsi="Times New Roman" w:cs="Times New Roman"/>
          <w:sz w:val="24"/>
          <w:szCs w:val="24"/>
        </w:rPr>
        <w:t xml:space="preserve">В С# существует специальный вид метода, называемый </w:t>
      </w:r>
      <w:r w:rsidRPr="007709ED">
        <w:rPr>
          <w:rFonts w:ascii="Times New Roman" w:eastAsia="Times-Italic" w:hAnsi="Times New Roman" w:cs="Times New Roman"/>
          <w:b/>
          <w:iCs/>
          <w:sz w:val="24"/>
          <w:szCs w:val="24"/>
        </w:rPr>
        <w:t>деструктором</w:t>
      </w:r>
      <w:r w:rsidRPr="007709ED">
        <w:rPr>
          <w:rFonts w:ascii="Times New Roman" w:eastAsia="Times-Italic" w:hAnsi="Times New Roman" w:cs="Times New Roman"/>
          <w:i/>
          <w:iCs/>
          <w:sz w:val="24"/>
          <w:szCs w:val="24"/>
        </w:rPr>
        <w:t>.</w:t>
      </w:r>
      <w:proofErr w:type="gramEnd"/>
      <w:r w:rsidRPr="007709ED">
        <w:rPr>
          <w:rFonts w:ascii="Times New Roman" w:eastAsia="Times-Italic" w:hAnsi="Times New Roman" w:cs="Times New Roman"/>
          <w:i/>
          <w:iCs/>
          <w:sz w:val="24"/>
          <w:szCs w:val="24"/>
        </w:rPr>
        <w:t xml:space="preserve"> </w:t>
      </w:r>
      <w:r w:rsidRPr="007709ED">
        <w:rPr>
          <w:rFonts w:ascii="Times New Roman" w:eastAsia="Times-Roman" w:hAnsi="Times New Roman" w:cs="Times New Roman"/>
          <w:sz w:val="24"/>
          <w:szCs w:val="24"/>
        </w:rPr>
        <w:t xml:space="preserve">Он вызывается системой </w:t>
      </w:r>
      <w:r w:rsidRPr="007709ED">
        <w:rPr>
          <w:rFonts w:ascii="Times New Roman" w:eastAsia="Times-Italic" w:hAnsi="Times New Roman" w:cs="Times New Roman"/>
          <w:b/>
          <w:iCs/>
          <w:sz w:val="24"/>
          <w:szCs w:val="24"/>
        </w:rPr>
        <w:t>сбора мусора</w:t>
      </w:r>
      <w:r w:rsidRPr="007709ED">
        <w:rPr>
          <w:rFonts w:ascii="Times New Roman" w:eastAsia="Times-Italic" w:hAnsi="Times New Roman" w:cs="Times New Roman"/>
          <w:i/>
          <w:iCs/>
          <w:sz w:val="24"/>
          <w:szCs w:val="24"/>
        </w:rPr>
        <w:t xml:space="preserve"> </w:t>
      </w:r>
      <w:r w:rsidRPr="007709ED">
        <w:rPr>
          <w:rFonts w:ascii="Times New Roman" w:eastAsia="Times-Roman" w:hAnsi="Times New Roman" w:cs="Times New Roman"/>
          <w:sz w:val="24"/>
          <w:szCs w:val="24"/>
        </w:rPr>
        <w:t>непосредственно перед удалением объекта из памяти. В деструкторе описываются действия, гарантирующие корректность последующего удаления объекта, например, проверяется, все ли ресурсы, используемые объектом, освобождены (файлы закрыты, удаленное соединение разорвано и т. п.).</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Синтаксис деструктора:</w:t>
      </w:r>
    </w:p>
    <w:p w:rsidR="00102605" w:rsidRPr="007709ED" w:rsidRDefault="00102605" w:rsidP="00102605">
      <w:pPr>
        <w:autoSpaceDE w:val="0"/>
        <w:autoSpaceDN w:val="0"/>
        <w:adjustRightInd w:val="0"/>
        <w:spacing w:before="0" w:after="0"/>
        <w:ind w:firstLine="709"/>
        <w:rPr>
          <w:rFonts w:ascii="Courier New" w:eastAsia="Courier-Bold" w:hAnsi="Courier New" w:cs="Courier New"/>
          <w:bCs/>
          <w:sz w:val="24"/>
          <w:szCs w:val="24"/>
        </w:rPr>
      </w:pPr>
      <w:r w:rsidRPr="007709ED">
        <w:rPr>
          <w:rFonts w:ascii="Courier New" w:eastAsia="Courier-Bold" w:hAnsi="Courier New" w:cs="Courier New"/>
          <w:bCs/>
          <w:sz w:val="24"/>
          <w:szCs w:val="24"/>
        </w:rPr>
        <w:t>[ атрибуты</w:t>
      </w:r>
      <w:proofErr w:type="gramStart"/>
      <w:r w:rsidRPr="007709ED">
        <w:rPr>
          <w:rFonts w:ascii="Courier New" w:eastAsia="Courier-Bold" w:hAnsi="Courier New" w:cs="Courier New"/>
          <w:bCs/>
          <w:sz w:val="24"/>
          <w:szCs w:val="24"/>
        </w:rPr>
        <w:t xml:space="preserve"> ]</w:t>
      </w:r>
      <w:proofErr w:type="gramEnd"/>
      <w:r w:rsidRPr="007709ED">
        <w:rPr>
          <w:rFonts w:ascii="Courier New" w:eastAsia="Courier-Bold" w:hAnsi="Courier New" w:cs="Courier New"/>
          <w:bCs/>
          <w:sz w:val="24"/>
          <w:szCs w:val="24"/>
        </w:rPr>
        <w:t xml:space="preserve"> [ </w:t>
      </w:r>
      <w:proofErr w:type="spellStart"/>
      <w:r w:rsidRPr="007709ED">
        <w:rPr>
          <w:rFonts w:ascii="Courier New" w:eastAsia="Courier-Bold" w:hAnsi="Courier New" w:cs="Courier New"/>
          <w:bCs/>
          <w:sz w:val="24"/>
          <w:szCs w:val="24"/>
        </w:rPr>
        <w:t>extern</w:t>
      </w:r>
      <w:proofErr w:type="spellEnd"/>
      <w:r w:rsidRPr="007709ED">
        <w:rPr>
          <w:rFonts w:ascii="Courier New" w:eastAsia="Courier-Bold" w:hAnsi="Courier New" w:cs="Courier New"/>
          <w:bCs/>
          <w:sz w:val="24"/>
          <w:szCs w:val="24"/>
        </w:rPr>
        <w:t xml:space="preserve"> ] </w:t>
      </w:r>
      <w:proofErr w:type="spellStart"/>
      <w:r w:rsidRPr="007709ED">
        <w:rPr>
          <w:rFonts w:ascii="Courier New" w:eastAsia="Courier-Bold" w:hAnsi="Courier New" w:cs="Courier New"/>
          <w:bCs/>
          <w:sz w:val="24"/>
          <w:szCs w:val="24"/>
        </w:rPr>
        <w:t>~имякласса</w:t>
      </w:r>
      <w:proofErr w:type="spellEnd"/>
      <w:r w:rsidRPr="007709ED">
        <w:rPr>
          <w:rFonts w:ascii="Courier New" w:eastAsia="Courier-Bold" w:hAnsi="Courier New" w:cs="Courier New"/>
          <w:bCs/>
          <w:sz w:val="24"/>
          <w:szCs w:val="24"/>
        </w:rPr>
        <w:t>()</w:t>
      </w:r>
    </w:p>
    <w:p w:rsidR="00102605" w:rsidRPr="007709ED" w:rsidRDefault="00102605" w:rsidP="00102605">
      <w:pPr>
        <w:autoSpaceDE w:val="0"/>
        <w:autoSpaceDN w:val="0"/>
        <w:adjustRightInd w:val="0"/>
        <w:spacing w:before="0" w:after="0"/>
        <w:ind w:firstLine="709"/>
        <w:rPr>
          <w:rFonts w:ascii="Courier New" w:eastAsia="Courier-Bold" w:hAnsi="Courier New" w:cs="Courier New"/>
          <w:bCs/>
          <w:sz w:val="24"/>
          <w:szCs w:val="24"/>
        </w:rPr>
      </w:pPr>
      <w:r w:rsidRPr="007709ED">
        <w:rPr>
          <w:rFonts w:ascii="Courier New" w:eastAsia="Courier-Bold" w:hAnsi="Courier New" w:cs="Courier New"/>
          <w:bCs/>
          <w:sz w:val="24"/>
          <w:szCs w:val="24"/>
        </w:rPr>
        <w:t>тело</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Как видно из определения, деструктор не имеет параметров, не возвращает значения и не требует указания спецификаторов доступа. Его имя совпадает с именем класса и предваряется тильдой</w:t>
      </w:r>
      <w:proofErr w:type="gramStart"/>
      <w:r w:rsidRPr="007709ED">
        <w:rPr>
          <w:rFonts w:ascii="Times New Roman" w:eastAsia="Times-Roman" w:hAnsi="Times New Roman" w:cs="Times New Roman"/>
          <w:sz w:val="24"/>
          <w:szCs w:val="24"/>
        </w:rPr>
        <w:t xml:space="preserve"> ( ~ ) , </w:t>
      </w:r>
      <w:proofErr w:type="gramEnd"/>
      <w:r w:rsidRPr="007709ED">
        <w:rPr>
          <w:rFonts w:ascii="Times New Roman" w:eastAsia="Times-Roman" w:hAnsi="Times New Roman" w:cs="Times New Roman"/>
          <w:sz w:val="24"/>
          <w:szCs w:val="24"/>
        </w:rPr>
        <w:t xml:space="preserve">символизирующей обратные по отношению к конструктору действия.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Поскольку деструктор вызывается сборщиком мусора, невозможно гарантировать, что деструктор будет обязательно вызван в процессе работы программы. Важно понимать, что деструктор вызывается только перед началом работы системы сбора мусора и не вызывается, например, когда объект выходит за пределы области видимости. (Этим </w:t>
      </w:r>
      <w:proofErr w:type="spellStart"/>
      <w:r w:rsidRPr="007709ED">
        <w:rPr>
          <w:rFonts w:ascii="Times New Roman" w:eastAsia="Times-Roman" w:hAnsi="Times New Roman" w:cs="Times New Roman"/>
          <w:sz w:val="24"/>
          <w:szCs w:val="24"/>
        </w:rPr>
        <w:t>С</w:t>
      </w:r>
      <w:proofErr w:type="gramStart"/>
      <w:r w:rsidRPr="007709ED">
        <w:rPr>
          <w:rFonts w:ascii="Times New Roman" w:eastAsia="Times-Roman" w:hAnsi="Times New Roman" w:cs="Times New Roman"/>
          <w:sz w:val="24"/>
          <w:szCs w:val="24"/>
        </w:rPr>
        <w:t>#-</w:t>
      </w:r>
      <w:proofErr w:type="gramEnd"/>
      <w:r w:rsidRPr="007709ED">
        <w:rPr>
          <w:rFonts w:ascii="Times New Roman" w:eastAsia="Times-Roman" w:hAnsi="Times New Roman" w:cs="Times New Roman"/>
          <w:sz w:val="24"/>
          <w:szCs w:val="24"/>
        </w:rPr>
        <w:t>деструкторы</w:t>
      </w:r>
      <w:proofErr w:type="spellEnd"/>
      <w:r w:rsidRPr="007709ED">
        <w:rPr>
          <w:rFonts w:ascii="Times New Roman" w:eastAsia="Times-Roman" w:hAnsi="Times New Roman" w:cs="Times New Roman"/>
          <w:sz w:val="24"/>
          <w:szCs w:val="24"/>
        </w:rPr>
        <w:t xml:space="preserve"> отличаются от </w:t>
      </w:r>
      <w:proofErr w:type="spellStart"/>
      <w:r w:rsidRPr="007709ED">
        <w:rPr>
          <w:rFonts w:ascii="Times New Roman" w:eastAsia="Times-Roman" w:hAnsi="Times New Roman" w:cs="Times New Roman"/>
          <w:sz w:val="24"/>
          <w:szCs w:val="24"/>
        </w:rPr>
        <w:t>С++-деструкторов</w:t>
      </w:r>
      <w:proofErr w:type="spellEnd"/>
      <w:r w:rsidRPr="007709ED">
        <w:rPr>
          <w:rFonts w:ascii="Times New Roman" w:eastAsia="Times-Roman" w:hAnsi="Times New Roman" w:cs="Times New Roman"/>
          <w:sz w:val="24"/>
          <w:szCs w:val="24"/>
        </w:rPr>
        <w:t>, которые как раз вызываются, когда объект выходит за пределы области видимости.) Все деструкторы будут вызваны перед завершением программы. Применение деструкторов замедляет процесс сборки мусора.</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p>
    <w:p w:rsidR="00102605" w:rsidRPr="007709ED" w:rsidRDefault="00102605" w:rsidP="00102605">
      <w:pPr>
        <w:spacing w:before="0" w:after="0"/>
        <w:ind w:firstLine="709"/>
        <w:rPr>
          <w:rFonts w:ascii="Times New Roman" w:hAnsi="Times New Roman" w:cs="Times New Roman"/>
          <w:b/>
          <w:sz w:val="24"/>
          <w:szCs w:val="24"/>
        </w:rPr>
      </w:pPr>
      <w:r w:rsidRPr="007709ED">
        <w:rPr>
          <w:rFonts w:ascii="Times New Roman" w:hAnsi="Times New Roman" w:cs="Times New Roman"/>
          <w:b/>
          <w:sz w:val="24"/>
          <w:szCs w:val="24"/>
        </w:rPr>
        <w:t xml:space="preserve">Ключевое слово </w:t>
      </w:r>
      <w:r w:rsidRPr="007709ED">
        <w:rPr>
          <w:rFonts w:ascii="Times New Roman" w:hAnsi="Times New Roman" w:cs="Times New Roman"/>
          <w:b/>
          <w:sz w:val="24"/>
          <w:szCs w:val="24"/>
          <w:lang w:val="en-US"/>
        </w:rPr>
        <w:t>this</w:t>
      </w:r>
      <w:r w:rsidRPr="007709ED">
        <w:rPr>
          <w:rFonts w:ascii="Times New Roman" w:hAnsi="Times New Roman" w:cs="Times New Roman"/>
          <w:b/>
          <w:sz w:val="24"/>
          <w:szCs w:val="24"/>
        </w:rPr>
        <w:t xml:space="preserve">.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Ключевое слово </w:t>
      </w:r>
      <w:proofErr w:type="spellStart"/>
      <w:r w:rsidRPr="007709ED">
        <w:rPr>
          <w:rFonts w:ascii="Times New Roman" w:eastAsia="Times-Roman" w:hAnsi="Times New Roman" w:cs="Times New Roman"/>
          <w:sz w:val="24"/>
          <w:szCs w:val="24"/>
        </w:rPr>
        <w:t>this</w:t>
      </w:r>
      <w:proofErr w:type="spellEnd"/>
      <w:r w:rsidRPr="007709ED">
        <w:rPr>
          <w:rFonts w:ascii="Times New Roman" w:eastAsia="Times-Roman" w:hAnsi="Times New Roman" w:cs="Times New Roman"/>
          <w:sz w:val="24"/>
          <w:szCs w:val="24"/>
        </w:rPr>
        <w:t xml:space="preserve"> обеспечивает доступ к  текущему объекту класса.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proofErr w:type="gramStart"/>
      <w:r w:rsidRPr="007709ED">
        <w:rPr>
          <w:rFonts w:ascii="Courier New" w:eastAsia="Times-Roman" w:hAnsi="Courier New" w:cs="Courier New"/>
          <w:sz w:val="24"/>
          <w:szCs w:val="24"/>
          <w:lang w:val="en-US"/>
        </w:rPr>
        <w:t>public</w:t>
      </w:r>
      <w:proofErr w:type="gramEnd"/>
      <w:r w:rsidRPr="007709ED">
        <w:rPr>
          <w:rFonts w:ascii="Courier New" w:eastAsia="Times-Roman" w:hAnsi="Courier New" w:cs="Courier New"/>
          <w:sz w:val="24"/>
          <w:szCs w:val="24"/>
          <w:lang w:val="en-US"/>
        </w:rPr>
        <w:t xml:space="preserve"> void </w:t>
      </w:r>
      <w:proofErr w:type="spellStart"/>
      <w:r w:rsidRPr="007709ED">
        <w:rPr>
          <w:rFonts w:ascii="Courier New" w:eastAsia="Times-Roman" w:hAnsi="Courier New" w:cs="Courier New"/>
          <w:sz w:val="24"/>
          <w:szCs w:val="24"/>
          <w:lang w:val="en-US"/>
        </w:rPr>
        <w:t>setCarName</w:t>
      </w:r>
      <w:proofErr w:type="spellEnd"/>
      <w:r w:rsidRPr="007709ED">
        <w:rPr>
          <w:rFonts w:ascii="Courier New" w:eastAsia="Times-Roman" w:hAnsi="Courier New" w:cs="Courier New"/>
          <w:sz w:val="24"/>
          <w:szCs w:val="24"/>
          <w:lang w:val="en-US"/>
        </w:rPr>
        <w:t>(string name)</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this.name = name;</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w:t>
      </w:r>
    </w:p>
    <w:p w:rsidR="00102605" w:rsidRPr="007709ED" w:rsidRDefault="00102605" w:rsidP="00102605">
      <w:pPr>
        <w:spacing w:before="0" w:after="0"/>
        <w:ind w:firstLine="709"/>
        <w:rPr>
          <w:rFonts w:ascii="Times New Roman" w:hAnsi="Times New Roman" w:cs="Times New Roman"/>
          <w:b/>
          <w:sz w:val="24"/>
          <w:szCs w:val="24"/>
          <w:lang w:val="en-US"/>
        </w:rPr>
      </w:pPr>
      <w:r w:rsidRPr="007709ED">
        <w:rPr>
          <w:rFonts w:ascii="Times New Roman" w:hAnsi="Times New Roman" w:cs="Times New Roman"/>
          <w:b/>
          <w:sz w:val="24"/>
          <w:szCs w:val="24"/>
        </w:rPr>
        <w:t>Ключевое</w:t>
      </w:r>
      <w:r w:rsidRPr="007709ED">
        <w:rPr>
          <w:rFonts w:ascii="Times New Roman" w:hAnsi="Times New Roman" w:cs="Times New Roman"/>
          <w:b/>
          <w:sz w:val="24"/>
          <w:szCs w:val="24"/>
          <w:lang w:val="en-US"/>
        </w:rPr>
        <w:t xml:space="preserve"> </w:t>
      </w:r>
      <w:r w:rsidRPr="007709ED">
        <w:rPr>
          <w:rFonts w:ascii="Times New Roman" w:hAnsi="Times New Roman" w:cs="Times New Roman"/>
          <w:b/>
          <w:sz w:val="24"/>
          <w:szCs w:val="24"/>
        </w:rPr>
        <w:t>слово</w:t>
      </w:r>
      <w:r w:rsidRPr="007709ED">
        <w:rPr>
          <w:rFonts w:ascii="Times New Roman" w:hAnsi="Times New Roman" w:cs="Times New Roman"/>
          <w:b/>
          <w:sz w:val="24"/>
          <w:szCs w:val="24"/>
          <w:lang w:val="en-US"/>
        </w:rPr>
        <w:t xml:space="preserve"> static.</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Класс</w:t>
      </w:r>
      <w:proofErr w:type="gramStart"/>
      <w:r w:rsidRPr="007709ED">
        <w:rPr>
          <w:rFonts w:ascii="Times New Roman" w:eastAsia="Times-Roman" w:hAnsi="Times New Roman" w:cs="Times New Roman"/>
          <w:sz w:val="24"/>
          <w:szCs w:val="24"/>
        </w:rPr>
        <w:t xml:space="preserve"> С</w:t>
      </w:r>
      <w:proofErr w:type="gramEnd"/>
      <w:r w:rsidRPr="007709ED">
        <w:rPr>
          <w:rFonts w:ascii="Times New Roman" w:eastAsia="Times-Roman" w:hAnsi="Times New Roman" w:cs="Times New Roman"/>
          <w:sz w:val="24"/>
          <w:szCs w:val="24"/>
        </w:rPr>
        <w:t xml:space="preserve"># может определять любое количество статических элементов с  использованием ключевого слова </w:t>
      </w:r>
      <w:proofErr w:type="spellStart"/>
      <w:r w:rsidRPr="007709ED">
        <w:rPr>
          <w:rFonts w:ascii="Courier New" w:eastAsia="Times-Roman" w:hAnsi="Courier New" w:cs="Courier New"/>
          <w:sz w:val="24"/>
          <w:szCs w:val="24"/>
        </w:rPr>
        <w:t>static</w:t>
      </w:r>
      <w:proofErr w:type="spellEnd"/>
      <w:r w:rsidRPr="007709ED">
        <w:rPr>
          <w:rFonts w:ascii="Courier New" w:eastAsia="Times-Roman" w:hAnsi="Courier New" w:cs="Courier New"/>
          <w:sz w:val="24"/>
          <w:szCs w:val="24"/>
        </w:rPr>
        <w:t>.</w:t>
      </w:r>
      <w:r w:rsidRPr="007709ED">
        <w:rPr>
          <w:rFonts w:ascii="Times New Roman" w:eastAsia="Times-Roman" w:hAnsi="Times New Roman" w:cs="Times New Roman"/>
          <w:sz w:val="24"/>
          <w:szCs w:val="24"/>
        </w:rPr>
        <w:t xml:space="preserve">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lastRenderedPageBreak/>
        <w:t>Статические элементы класса используются независимо от объекта этого класса. Обычно к элементу класса доступ предоставляется через объект этого класса. Однако можно создать элемент, который заведомо разрешено использовать сам по себе, т.е. без ссылки на конкретный экземпляр.</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Если элемент объявлен как </w:t>
      </w:r>
      <w:proofErr w:type="spellStart"/>
      <w:r w:rsidRPr="007709ED">
        <w:rPr>
          <w:rFonts w:ascii="Courier New" w:eastAsia="Times-Roman" w:hAnsi="Courier New" w:cs="Courier New"/>
          <w:sz w:val="24"/>
          <w:szCs w:val="24"/>
        </w:rPr>
        <w:t>static</w:t>
      </w:r>
      <w:proofErr w:type="spellEnd"/>
      <w:r w:rsidRPr="007709ED">
        <w:rPr>
          <w:rFonts w:ascii="Times New Roman" w:eastAsia="Times-Roman" w:hAnsi="Times New Roman" w:cs="Times New Roman"/>
          <w:sz w:val="24"/>
          <w:szCs w:val="24"/>
        </w:rPr>
        <w:t xml:space="preserve"> , к нему можно получить доступ до создания объектов этого класса и без ссылки на объект. С использованием ключевого слова </w:t>
      </w:r>
      <w:proofErr w:type="spellStart"/>
      <w:r w:rsidRPr="007709ED">
        <w:rPr>
          <w:rFonts w:ascii="Courier New" w:eastAsia="Times-Roman" w:hAnsi="Courier New" w:cs="Courier New"/>
          <w:sz w:val="24"/>
          <w:szCs w:val="24"/>
        </w:rPr>
        <w:t>static</w:t>
      </w:r>
      <w:proofErr w:type="spellEnd"/>
      <w:r w:rsidRPr="007709ED">
        <w:rPr>
          <w:rFonts w:ascii="Courier New" w:eastAsia="Times-Roman" w:hAnsi="Courier New" w:cs="Courier New"/>
          <w:sz w:val="24"/>
          <w:szCs w:val="24"/>
        </w:rPr>
        <w:t xml:space="preserve"> </w:t>
      </w:r>
      <w:r w:rsidRPr="007709ED">
        <w:rPr>
          <w:rFonts w:ascii="Times New Roman" w:eastAsia="Times-Roman" w:hAnsi="Times New Roman" w:cs="Times New Roman"/>
          <w:sz w:val="24"/>
          <w:szCs w:val="24"/>
        </w:rPr>
        <w:t xml:space="preserve">можно объявлять как методы, так и переменные.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Примером static-элемента является метод </w:t>
      </w:r>
      <w:proofErr w:type="spellStart"/>
      <w:r w:rsidRPr="007709ED">
        <w:rPr>
          <w:rFonts w:ascii="Courier New" w:eastAsia="Times-Roman" w:hAnsi="Courier New" w:cs="Courier New"/>
          <w:sz w:val="24"/>
          <w:szCs w:val="24"/>
        </w:rPr>
        <w:t>Main</w:t>
      </w:r>
      <w:proofErr w:type="spellEnd"/>
      <w:r w:rsidRPr="007709ED">
        <w:rPr>
          <w:rFonts w:ascii="Courier New" w:eastAsia="Times-Roman" w:hAnsi="Courier New" w:cs="Courier New"/>
          <w:sz w:val="24"/>
          <w:szCs w:val="24"/>
        </w:rPr>
        <w:t>(),</w:t>
      </w:r>
      <w:r w:rsidRPr="007709ED">
        <w:rPr>
          <w:rFonts w:ascii="Times New Roman" w:eastAsia="Times-Roman" w:hAnsi="Times New Roman" w:cs="Times New Roman"/>
          <w:sz w:val="24"/>
          <w:szCs w:val="24"/>
        </w:rPr>
        <w:t xml:space="preserve"> который должен быть вызван операционной системой в начале работы программы.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К </w:t>
      </w:r>
      <w:proofErr w:type="spellStart"/>
      <w:r w:rsidRPr="007709ED">
        <w:rPr>
          <w:rFonts w:ascii="Times New Roman" w:eastAsia="Times-Roman" w:hAnsi="Times New Roman" w:cs="Times New Roman"/>
          <w:sz w:val="24"/>
          <w:szCs w:val="24"/>
        </w:rPr>
        <w:t>static</w:t>
      </w:r>
      <w:proofErr w:type="spellEnd"/>
      <w:r w:rsidRPr="007709ED">
        <w:rPr>
          <w:rFonts w:ascii="Times New Roman" w:eastAsia="Times-Roman" w:hAnsi="Times New Roman" w:cs="Times New Roman"/>
          <w:sz w:val="24"/>
          <w:szCs w:val="24"/>
        </w:rPr>
        <w:t xml:space="preserve"> – элементу получают доступ не через экземпляр класса, а с помощью имени класса. Аналогично можно вызвать и static-метод, т.е. с помощью оператора "точка" после имени класса.</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Переменные, объявленные как static-члены, </w:t>
      </w:r>
      <w:proofErr w:type="gramStart"/>
      <w:r w:rsidRPr="007709ED">
        <w:rPr>
          <w:rFonts w:ascii="Times New Roman" w:eastAsia="Times-Roman" w:hAnsi="Times New Roman" w:cs="Times New Roman"/>
          <w:sz w:val="24"/>
          <w:szCs w:val="24"/>
        </w:rPr>
        <w:t>являются</w:t>
      </w:r>
      <w:proofErr w:type="gramEnd"/>
      <w:r w:rsidRPr="007709ED">
        <w:rPr>
          <w:rFonts w:ascii="Times New Roman" w:eastAsia="Times-Roman" w:hAnsi="Times New Roman" w:cs="Times New Roman"/>
          <w:sz w:val="24"/>
          <w:szCs w:val="24"/>
        </w:rPr>
        <w:t xml:space="preserve"> по сути глобальными переменными. При объявлении объектов класса копии static-переменной не создаются, причем все экземпляры класса совместно используют одну и ту же </w:t>
      </w:r>
      <w:proofErr w:type="spellStart"/>
      <w:r w:rsidRPr="007709ED">
        <w:rPr>
          <w:rFonts w:ascii="Times New Roman" w:eastAsia="Times-Roman" w:hAnsi="Times New Roman" w:cs="Times New Roman"/>
          <w:sz w:val="24"/>
          <w:szCs w:val="24"/>
        </w:rPr>
        <w:t>static</w:t>
      </w:r>
      <w:proofErr w:type="spellEnd"/>
      <w:r w:rsidRPr="007709ED">
        <w:rPr>
          <w:rFonts w:ascii="Times New Roman" w:eastAsia="Times-Roman" w:hAnsi="Times New Roman" w:cs="Times New Roman"/>
          <w:sz w:val="24"/>
          <w:szCs w:val="24"/>
        </w:rPr>
        <w:t xml:space="preserve"> - переменную. Инициализация static-переменной происходит при загрузке класса. Если инициализатор явно не указан, static-переменная, </w:t>
      </w:r>
      <w:proofErr w:type="gramStart"/>
      <w:r w:rsidRPr="007709ED">
        <w:rPr>
          <w:rFonts w:ascii="Times New Roman" w:eastAsia="Times-Roman" w:hAnsi="Times New Roman" w:cs="Times New Roman"/>
          <w:sz w:val="24"/>
          <w:szCs w:val="24"/>
        </w:rPr>
        <w:t>предназначенная</w:t>
      </w:r>
      <w:proofErr w:type="gramEnd"/>
      <w:r w:rsidRPr="007709ED">
        <w:rPr>
          <w:rFonts w:ascii="Times New Roman" w:eastAsia="Times-Roman" w:hAnsi="Times New Roman" w:cs="Times New Roman"/>
          <w:sz w:val="24"/>
          <w:szCs w:val="24"/>
        </w:rPr>
        <w:t xml:space="preserve"> для хранения числовых значений, инициализируется нулем; объектные ссылки — null-значениями, а переменные типа </w:t>
      </w:r>
      <w:proofErr w:type="spellStart"/>
      <w:r w:rsidRPr="007709ED">
        <w:rPr>
          <w:rFonts w:ascii="Times New Roman" w:eastAsia="Times-Roman" w:hAnsi="Times New Roman" w:cs="Times New Roman"/>
          <w:sz w:val="24"/>
          <w:szCs w:val="24"/>
        </w:rPr>
        <w:t>bool</w:t>
      </w:r>
      <w:proofErr w:type="spellEnd"/>
      <w:r w:rsidRPr="007709ED">
        <w:rPr>
          <w:rFonts w:ascii="Times New Roman" w:eastAsia="Times-Roman" w:hAnsi="Times New Roman" w:cs="Times New Roman"/>
          <w:sz w:val="24"/>
          <w:szCs w:val="24"/>
        </w:rPr>
        <w:t xml:space="preserve"> – значением </w:t>
      </w:r>
      <w:proofErr w:type="spellStart"/>
      <w:r w:rsidRPr="007709ED">
        <w:rPr>
          <w:rFonts w:ascii="Times New Roman" w:eastAsia="Times-Roman" w:hAnsi="Times New Roman" w:cs="Times New Roman"/>
          <w:sz w:val="24"/>
          <w:szCs w:val="24"/>
        </w:rPr>
        <w:t>false</w:t>
      </w:r>
      <w:proofErr w:type="spellEnd"/>
      <w:r w:rsidRPr="007709ED">
        <w:rPr>
          <w:rFonts w:ascii="Times New Roman" w:eastAsia="Times-Roman" w:hAnsi="Times New Roman" w:cs="Times New Roman"/>
          <w:sz w:val="24"/>
          <w:szCs w:val="24"/>
        </w:rPr>
        <w:t xml:space="preserve">. Таким образом, </w:t>
      </w:r>
      <w:proofErr w:type="spellStart"/>
      <w:r w:rsidRPr="007709ED">
        <w:rPr>
          <w:rFonts w:ascii="Times New Roman" w:eastAsia="Times-Roman" w:hAnsi="Times New Roman" w:cs="Times New Roman"/>
          <w:sz w:val="24"/>
          <w:szCs w:val="24"/>
        </w:rPr>
        <w:t>static</w:t>
      </w:r>
      <w:proofErr w:type="spellEnd"/>
      <w:r w:rsidRPr="007709ED">
        <w:rPr>
          <w:rFonts w:ascii="Times New Roman" w:eastAsia="Times-Roman" w:hAnsi="Times New Roman" w:cs="Times New Roman"/>
          <w:sz w:val="24"/>
          <w:szCs w:val="24"/>
        </w:rPr>
        <w:t xml:space="preserve"> -переменная всегда имеет значение.</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На static-методы накладывается ряд ограничений.</w:t>
      </w:r>
    </w:p>
    <w:p w:rsidR="00102605" w:rsidRPr="007709ED" w:rsidRDefault="00102605" w:rsidP="00102605">
      <w:pPr>
        <w:pStyle w:val="a3"/>
        <w:numPr>
          <w:ilvl w:val="0"/>
          <w:numId w:val="8"/>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static-метод не имеет ссылки </w:t>
      </w:r>
      <w:proofErr w:type="spellStart"/>
      <w:r w:rsidRPr="007709ED">
        <w:rPr>
          <w:rFonts w:ascii="Times New Roman" w:eastAsia="Times-Roman" w:hAnsi="Times New Roman" w:cs="Times New Roman"/>
          <w:sz w:val="24"/>
          <w:szCs w:val="24"/>
        </w:rPr>
        <w:t>this</w:t>
      </w:r>
      <w:proofErr w:type="spellEnd"/>
      <w:r w:rsidRPr="007709ED">
        <w:rPr>
          <w:rFonts w:ascii="Times New Roman" w:eastAsia="Times-Roman" w:hAnsi="Times New Roman" w:cs="Times New Roman"/>
          <w:sz w:val="24"/>
          <w:szCs w:val="24"/>
        </w:rPr>
        <w:t>;</w:t>
      </w:r>
    </w:p>
    <w:p w:rsidR="00102605" w:rsidRPr="007709ED" w:rsidRDefault="00102605" w:rsidP="00102605">
      <w:pPr>
        <w:pStyle w:val="a3"/>
        <w:numPr>
          <w:ilvl w:val="0"/>
          <w:numId w:val="8"/>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static-метод может напрямую вызывать только другие static-методы. Он не может напрямую вызывать метод экземпляра своего класса, т.к. методы экземпляров работают с конкретными объектами класса;</w:t>
      </w:r>
    </w:p>
    <w:p w:rsidR="00102605" w:rsidRPr="007709ED" w:rsidRDefault="00102605" w:rsidP="00102605">
      <w:pPr>
        <w:pStyle w:val="a3"/>
        <w:numPr>
          <w:ilvl w:val="0"/>
          <w:numId w:val="8"/>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static-метод должен получать прямой доступ только к static-данным. Он не может напрямую использовать переменные экземпляров, поскольку не работает с экземплярами класса.</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Статические элементы — это «общие» элементы класса, поэтому нет необходимости создавать объект класса при их вызове.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Пример: </w:t>
      </w:r>
      <w:proofErr w:type="spellStart"/>
      <w:r w:rsidRPr="007709ED">
        <w:rPr>
          <w:rFonts w:ascii="Courier New" w:eastAsia="Times-Roman" w:hAnsi="Courier New" w:cs="Courier New"/>
          <w:sz w:val="24"/>
          <w:szCs w:val="24"/>
        </w:rPr>
        <w:t>Console.WriteLine</w:t>
      </w:r>
      <w:proofErr w:type="spellEnd"/>
      <w:r w:rsidRPr="007709ED">
        <w:rPr>
          <w:rFonts w:ascii="Courier New" w:eastAsia="Times-Roman" w:hAnsi="Courier New" w:cs="Courier New"/>
          <w:sz w:val="24"/>
          <w:szCs w:val="24"/>
        </w:rPr>
        <w:t>();</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proofErr w:type="spellStart"/>
      <w:proofErr w:type="gramStart"/>
      <w:r w:rsidRPr="007709ED">
        <w:rPr>
          <w:rFonts w:ascii="Times New Roman" w:eastAsia="Times-Roman" w:hAnsi="Times New Roman" w:cs="Times New Roman"/>
          <w:sz w:val="24"/>
          <w:szCs w:val="24"/>
        </w:rPr>
        <w:t>C</w:t>
      </w:r>
      <w:proofErr w:type="gramEnd"/>
      <w:r w:rsidRPr="007709ED">
        <w:rPr>
          <w:rFonts w:ascii="Times New Roman" w:eastAsia="Times-Roman" w:hAnsi="Times New Roman" w:cs="Times New Roman"/>
          <w:sz w:val="24"/>
          <w:szCs w:val="24"/>
        </w:rPr>
        <w:t>татические</w:t>
      </w:r>
      <w:proofErr w:type="spellEnd"/>
      <w:r w:rsidRPr="007709ED">
        <w:rPr>
          <w:rFonts w:ascii="Times New Roman" w:eastAsia="Times-Roman" w:hAnsi="Times New Roman" w:cs="Times New Roman"/>
          <w:sz w:val="24"/>
          <w:szCs w:val="24"/>
        </w:rPr>
        <w:t xml:space="preserve">  методы  могут оперировать только статическими данными и вызывать статические методы определяющего их класса.</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lang w:val="en-US"/>
        </w:rPr>
      </w:pPr>
      <w:r w:rsidRPr="007709ED">
        <w:rPr>
          <w:rFonts w:ascii="Times New Roman" w:eastAsia="Times-Roman" w:hAnsi="Times New Roman" w:cs="Times New Roman"/>
          <w:sz w:val="24"/>
          <w:szCs w:val="24"/>
        </w:rPr>
        <w:t>Пример</w:t>
      </w:r>
      <w:r w:rsidRPr="007709ED">
        <w:rPr>
          <w:rFonts w:ascii="Times New Roman" w:eastAsia="Times-Roman" w:hAnsi="Times New Roman" w:cs="Times New Roman"/>
          <w:sz w:val="24"/>
          <w:szCs w:val="24"/>
          <w:lang w:val="en-US"/>
        </w:rPr>
        <w:t>.</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proofErr w:type="gramStart"/>
      <w:r w:rsidRPr="007709ED">
        <w:rPr>
          <w:rFonts w:ascii="Courier New" w:eastAsia="Times-Roman" w:hAnsi="Courier New" w:cs="Courier New"/>
          <w:sz w:val="24"/>
          <w:szCs w:val="24"/>
          <w:lang w:val="en-US"/>
        </w:rPr>
        <w:t>class</w:t>
      </w:r>
      <w:proofErr w:type="gramEnd"/>
      <w:r w:rsidRPr="007709ED">
        <w:rPr>
          <w:rFonts w:ascii="Courier New" w:eastAsia="Times-Roman" w:hAnsi="Courier New" w:cs="Courier New"/>
          <w:sz w:val="24"/>
          <w:szCs w:val="24"/>
          <w:lang w:val="en-US"/>
        </w:rPr>
        <w:t xml:space="preserve"> Car</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b/>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b/>
          <w:sz w:val="24"/>
          <w:szCs w:val="24"/>
          <w:lang w:val="en-US"/>
        </w:rPr>
        <w:t>static</w:t>
      </w:r>
      <w:proofErr w:type="gramEnd"/>
      <w:r w:rsidRPr="007709ED">
        <w:rPr>
          <w:rFonts w:ascii="Courier New" w:eastAsia="Times-Roman" w:hAnsi="Courier New" w:cs="Courier New"/>
          <w:b/>
          <w:sz w:val="24"/>
          <w:szCs w:val="24"/>
          <w:lang w:val="en-US"/>
        </w:rPr>
        <w:t xml:space="preserve"> Random </w:t>
      </w:r>
      <w:proofErr w:type="spellStart"/>
      <w:r w:rsidRPr="007709ED">
        <w:rPr>
          <w:rFonts w:ascii="Courier New" w:eastAsia="Times-Roman" w:hAnsi="Courier New" w:cs="Courier New"/>
          <w:b/>
          <w:sz w:val="24"/>
          <w:szCs w:val="24"/>
          <w:lang w:val="en-US"/>
        </w:rPr>
        <w:t>rnd</w:t>
      </w:r>
      <w:proofErr w:type="spellEnd"/>
      <w:r w:rsidRPr="007709ED">
        <w:rPr>
          <w:rFonts w:ascii="Courier New" w:eastAsia="Times-Roman" w:hAnsi="Courier New" w:cs="Courier New"/>
          <w:b/>
          <w:sz w:val="24"/>
          <w:szCs w:val="24"/>
          <w:lang w:val="en-US"/>
        </w:rPr>
        <w:t xml:space="preserve"> = new Random();</w:t>
      </w:r>
    </w:p>
    <w:p w:rsidR="00102605" w:rsidRPr="007709ED" w:rsidRDefault="00102605" w:rsidP="00102605">
      <w:pPr>
        <w:autoSpaceDE w:val="0"/>
        <w:autoSpaceDN w:val="0"/>
        <w:adjustRightInd w:val="0"/>
        <w:spacing w:before="0" w:after="0"/>
        <w:ind w:firstLine="709"/>
        <w:rPr>
          <w:rFonts w:ascii="Courier New" w:eastAsia="Times-Roman" w:hAnsi="Courier New" w:cs="Courier New"/>
          <w:b/>
          <w:sz w:val="24"/>
          <w:szCs w:val="24"/>
          <w:lang w:val="en-US"/>
        </w:rPr>
      </w:pPr>
      <w:r w:rsidRPr="007709ED">
        <w:rPr>
          <w:rFonts w:ascii="Courier New" w:eastAsia="Times-Roman" w:hAnsi="Courier New" w:cs="Courier New"/>
          <w:b/>
          <w:sz w:val="24"/>
          <w:szCs w:val="24"/>
          <w:lang w:val="en-US"/>
        </w:rPr>
        <w:t xml:space="preserve">    </w:t>
      </w:r>
      <w:proofErr w:type="gramStart"/>
      <w:r w:rsidRPr="007709ED">
        <w:rPr>
          <w:rFonts w:ascii="Courier New" w:eastAsia="Times-Roman" w:hAnsi="Courier New" w:cs="Courier New"/>
          <w:b/>
          <w:sz w:val="24"/>
          <w:szCs w:val="24"/>
          <w:lang w:val="en-US"/>
        </w:rPr>
        <w:t>public</w:t>
      </w:r>
      <w:proofErr w:type="gramEnd"/>
      <w:r w:rsidRPr="007709ED">
        <w:rPr>
          <w:rFonts w:ascii="Courier New" w:eastAsia="Times-Roman" w:hAnsi="Courier New" w:cs="Courier New"/>
          <w:b/>
          <w:sz w:val="24"/>
          <w:szCs w:val="24"/>
          <w:lang w:val="en-US"/>
        </w:rPr>
        <w:t xml:space="preserve"> static </w:t>
      </w:r>
      <w:proofErr w:type="spellStart"/>
      <w:r w:rsidRPr="007709ED">
        <w:rPr>
          <w:rFonts w:ascii="Courier New" w:eastAsia="Times-Roman" w:hAnsi="Courier New" w:cs="Courier New"/>
          <w:b/>
          <w:sz w:val="24"/>
          <w:szCs w:val="24"/>
          <w:lang w:val="en-US"/>
        </w:rPr>
        <w:t>int</w:t>
      </w:r>
      <w:proofErr w:type="spellEnd"/>
      <w:r w:rsidRPr="007709ED">
        <w:rPr>
          <w:rFonts w:ascii="Courier New" w:eastAsia="Times-Roman" w:hAnsi="Courier New" w:cs="Courier New"/>
          <w:b/>
          <w:sz w:val="24"/>
          <w:szCs w:val="24"/>
          <w:lang w:val="en-US"/>
        </w:rPr>
        <w:t xml:space="preserve"> </w:t>
      </w:r>
      <w:proofErr w:type="spellStart"/>
      <w:r w:rsidRPr="007709ED">
        <w:rPr>
          <w:rFonts w:ascii="Courier New" w:eastAsia="Times-Roman" w:hAnsi="Courier New" w:cs="Courier New"/>
          <w:b/>
          <w:sz w:val="24"/>
          <w:szCs w:val="24"/>
          <w:lang w:val="en-US"/>
        </w:rPr>
        <w:t>GetRandomSpeed</w:t>
      </w:r>
      <w:proofErr w:type="spellEnd"/>
      <w:r w:rsidRPr="007709ED">
        <w:rPr>
          <w:rFonts w:ascii="Courier New" w:eastAsia="Times-Roman" w:hAnsi="Courier New" w:cs="Courier New"/>
          <w:b/>
          <w:sz w:val="24"/>
          <w:szCs w:val="24"/>
          <w:lang w:val="en-US"/>
        </w:rPr>
        <w:t>()</w:t>
      </w:r>
    </w:p>
    <w:p w:rsidR="00102605" w:rsidRPr="007709ED" w:rsidRDefault="00102605" w:rsidP="00102605">
      <w:pPr>
        <w:autoSpaceDE w:val="0"/>
        <w:autoSpaceDN w:val="0"/>
        <w:adjustRightInd w:val="0"/>
        <w:spacing w:before="0" w:after="0"/>
        <w:ind w:firstLine="709"/>
        <w:rPr>
          <w:rFonts w:ascii="Courier New" w:eastAsia="Times-Roman" w:hAnsi="Courier New" w:cs="Courier New"/>
          <w:b/>
          <w:sz w:val="24"/>
          <w:szCs w:val="24"/>
          <w:lang w:val="en-US"/>
        </w:rPr>
      </w:pPr>
      <w:r w:rsidRPr="007709ED">
        <w:rPr>
          <w:rFonts w:ascii="Courier New" w:eastAsia="Times-Roman" w:hAnsi="Courier New" w:cs="Courier New"/>
          <w:b/>
          <w:sz w:val="24"/>
          <w:szCs w:val="24"/>
          <w:lang w:val="en-US"/>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b/>
          <w:sz w:val="24"/>
          <w:szCs w:val="24"/>
          <w:lang w:val="en-US"/>
        </w:rPr>
      </w:pPr>
      <w:r w:rsidRPr="007709ED">
        <w:rPr>
          <w:rFonts w:ascii="Courier New" w:eastAsia="Times-Roman" w:hAnsi="Courier New" w:cs="Courier New"/>
          <w:b/>
          <w:sz w:val="24"/>
          <w:szCs w:val="24"/>
          <w:lang w:val="en-US"/>
        </w:rPr>
        <w:t xml:space="preserve">            </w:t>
      </w:r>
      <w:proofErr w:type="gramStart"/>
      <w:r w:rsidRPr="007709ED">
        <w:rPr>
          <w:rFonts w:ascii="Courier New" w:eastAsia="Times-Roman" w:hAnsi="Courier New" w:cs="Courier New"/>
          <w:b/>
          <w:sz w:val="24"/>
          <w:szCs w:val="24"/>
          <w:lang w:val="en-US"/>
        </w:rPr>
        <w:t>return</w:t>
      </w:r>
      <w:proofErr w:type="gramEnd"/>
      <w:r w:rsidRPr="007709ED">
        <w:rPr>
          <w:rFonts w:ascii="Courier New" w:eastAsia="Times-Roman" w:hAnsi="Courier New" w:cs="Courier New"/>
          <w:b/>
          <w:sz w:val="24"/>
          <w:szCs w:val="24"/>
          <w:lang w:val="en-US"/>
        </w:rPr>
        <w:t xml:space="preserve"> </w:t>
      </w:r>
      <w:proofErr w:type="spellStart"/>
      <w:r w:rsidRPr="007709ED">
        <w:rPr>
          <w:rFonts w:ascii="Courier New" w:eastAsia="Times-Roman" w:hAnsi="Courier New" w:cs="Courier New"/>
          <w:b/>
          <w:sz w:val="24"/>
          <w:szCs w:val="24"/>
          <w:lang w:val="en-US"/>
        </w:rPr>
        <w:t>rnd.Next</w:t>
      </w:r>
      <w:proofErr w:type="spellEnd"/>
      <w:r w:rsidRPr="007709ED">
        <w:rPr>
          <w:rFonts w:ascii="Courier New" w:eastAsia="Times-Roman" w:hAnsi="Courier New" w:cs="Courier New"/>
          <w:b/>
          <w:sz w:val="24"/>
          <w:szCs w:val="24"/>
          <w:lang w:val="en-US"/>
        </w:rPr>
        <w:t>(20, 120);</w:t>
      </w:r>
    </w:p>
    <w:p w:rsidR="00102605" w:rsidRPr="007709ED" w:rsidRDefault="00102605" w:rsidP="00102605">
      <w:pPr>
        <w:autoSpaceDE w:val="0"/>
        <w:autoSpaceDN w:val="0"/>
        <w:adjustRightInd w:val="0"/>
        <w:spacing w:before="0" w:after="0"/>
        <w:ind w:firstLine="709"/>
        <w:rPr>
          <w:rFonts w:ascii="Courier New" w:eastAsia="Times-Roman" w:hAnsi="Courier New" w:cs="Courier New"/>
          <w:b/>
          <w:sz w:val="24"/>
          <w:szCs w:val="24"/>
          <w:lang w:val="en-US"/>
        </w:rPr>
      </w:pPr>
      <w:r w:rsidRPr="007709ED">
        <w:rPr>
          <w:rFonts w:ascii="Courier New" w:eastAsia="Times-Roman" w:hAnsi="Courier New" w:cs="Courier New"/>
          <w:b/>
          <w:sz w:val="24"/>
          <w:szCs w:val="24"/>
          <w:lang w:val="en-US"/>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 . . .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Car second = new </w:t>
      </w:r>
      <w:proofErr w:type="gramStart"/>
      <w:r w:rsidRPr="007709ED">
        <w:rPr>
          <w:rFonts w:ascii="Courier New" w:eastAsia="Times-Roman" w:hAnsi="Courier New" w:cs="Courier New"/>
          <w:sz w:val="24"/>
          <w:szCs w:val="24"/>
          <w:lang w:val="en-US"/>
        </w:rPr>
        <w:t>Car(</w:t>
      </w:r>
      <w:proofErr w:type="gramEnd"/>
      <w:r w:rsidRPr="007709ED">
        <w:rPr>
          <w:rFonts w:ascii="Courier New" w:eastAsia="Times-Roman" w:hAnsi="Courier New" w:cs="Courier New"/>
          <w:sz w:val="24"/>
          <w:szCs w:val="24"/>
          <w:lang w:val="en-US"/>
        </w:rPr>
        <w:t xml:space="preserve">"Opel </w:t>
      </w:r>
      <w:proofErr w:type="spellStart"/>
      <w:r w:rsidRPr="007709ED">
        <w:rPr>
          <w:rFonts w:ascii="Courier New" w:eastAsia="Times-Roman" w:hAnsi="Courier New" w:cs="Courier New"/>
          <w:sz w:val="24"/>
          <w:szCs w:val="24"/>
          <w:lang w:val="en-US"/>
        </w:rPr>
        <w:t>Corsa",Car.GetRandomSpeed</w:t>
      </w:r>
      <w:proofErr w:type="spellEnd"/>
      <w:r w:rsidRPr="007709ED">
        <w:rPr>
          <w:rFonts w:ascii="Courier New" w:eastAsia="Times-Roman" w:hAnsi="Courier New" w:cs="Courier New"/>
          <w:sz w:val="24"/>
          <w:szCs w:val="24"/>
          <w:lang w:val="en-US"/>
        </w:rPr>
        <w:t>());</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Car third = new </w:t>
      </w:r>
      <w:proofErr w:type="gramStart"/>
      <w:r w:rsidRPr="007709ED">
        <w:rPr>
          <w:rFonts w:ascii="Courier New" w:eastAsia="Times-Roman" w:hAnsi="Courier New" w:cs="Courier New"/>
          <w:sz w:val="24"/>
          <w:szCs w:val="24"/>
          <w:lang w:val="en-US"/>
        </w:rPr>
        <w:t>Car(</w:t>
      </w:r>
      <w:proofErr w:type="gramEnd"/>
      <w:r w:rsidRPr="007709ED">
        <w:rPr>
          <w:rFonts w:ascii="Courier New" w:eastAsia="Times-Roman" w:hAnsi="Courier New" w:cs="Courier New"/>
          <w:sz w:val="24"/>
          <w:szCs w:val="24"/>
          <w:lang w:val="en-US"/>
        </w:rPr>
        <w:t xml:space="preserve">"Toyota Corolla", </w:t>
      </w:r>
      <w:proofErr w:type="spellStart"/>
      <w:r w:rsidRPr="007709ED">
        <w:rPr>
          <w:rFonts w:ascii="Courier New" w:eastAsia="Times-Roman" w:hAnsi="Courier New" w:cs="Courier New"/>
          <w:sz w:val="24"/>
          <w:szCs w:val="24"/>
          <w:lang w:val="en-US"/>
        </w:rPr>
        <w:t>Car.GetRandomSpeed</w:t>
      </w:r>
      <w:proofErr w:type="spellEnd"/>
      <w:r w:rsidRPr="007709ED">
        <w:rPr>
          <w:rFonts w:ascii="Courier New" w:eastAsia="Times-Roman" w:hAnsi="Courier New" w:cs="Courier New"/>
          <w:sz w:val="24"/>
          <w:szCs w:val="24"/>
          <w:lang w:val="en-US"/>
        </w:rPr>
        <w:t>());</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b/>
          <w:sz w:val="24"/>
          <w:szCs w:val="24"/>
        </w:rPr>
      </w:pPr>
      <w:r w:rsidRPr="007709ED">
        <w:rPr>
          <w:rFonts w:ascii="Times New Roman" w:eastAsia="Times-Roman" w:hAnsi="Times New Roman" w:cs="Times New Roman"/>
          <w:b/>
          <w:sz w:val="24"/>
          <w:szCs w:val="24"/>
        </w:rPr>
        <w:t>Статические поля</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Когда класс определяет нестатические  данные (данные объекта), то каждый объект этого типа  поддерживает независимую копию поля.</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rPr>
        <w:t xml:space="preserve"> </w:t>
      </w:r>
      <w:proofErr w:type="gramStart"/>
      <w:r w:rsidRPr="007709ED">
        <w:rPr>
          <w:rFonts w:ascii="Courier New" w:eastAsia="Times-Roman" w:hAnsi="Courier New" w:cs="Courier New"/>
          <w:sz w:val="24"/>
          <w:szCs w:val="24"/>
          <w:lang w:val="en-US"/>
        </w:rPr>
        <w:t>class</w:t>
      </w:r>
      <w:proofErr w:type="gramEnd"/>
      <w:r w:rsidRPr="007709ED">
        <w:rPr>
          <w:rFonts w:ascii="Courier New" w:eastAsia="Times-Roman" w:hAnsi="Courier New" w:cs="Courier New"/>
          <w:sz w:val="24"/>
          <w:szCs w:val="24"/>
          <w:lang w:val="en-US"/>
        </w:rPr>
        <w:t xml:space="preserve"> Car</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static</w:t>
      </w:r>
      <w:proofErr w:type="gramEnd"/>
      <w:r w:rsidRPr="007709ED">
        <w:rPr>
          <w:rFonts w:ascii="Courier New" w:eastAsia="Times-Roman" w:hAnsi="Courier New" w:cs="Courier New"/>
          <w:sz w:val="24"/>
          <w:szCs w:val="24"/>
          <w:lang w:val="en-US"/>
        </w:rPr>
        <w:t xml:space="preserve"> Random </w:t>
      </w:r>
      <w:proofErr w:type="spellStart"/>
      <w:r w:rsidRPr="007709ED">
        <w:rPr>
          <w:rFonts w:ascii="Courier New" w:eastAsia="Times-Roman" w:hAnsi="Courier New" w:cs="Courier New"/>
          <w:sz w:val="24"/>
          <w:szCs w:val="24"/>
          <w:lang w:val="en-US"/>
        </w:rPr>
        <w:t>rnd</w:t>
      </w:r>
      <w:proofErr w:type="spellEnd"/>
      <w:r w:rsidRPr="007709ED">
        <w:rPr>
          <w:rFonts w:ascii="Courier New" w:eastAsia="Times-Roman" w:hAnsi="Courier New" w:cs="Courier New"/>
          <w:sz w:val="24"/>
          <w:szCs w:val="24"/>
          <w:lang w:val="en-US"/>
        </w:rPr>
        <w:t xml:space="preserve"> = new Random();</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public</w:t>
      </w:r>
      <w:proofErr w:type="gramEnd"/>
      <w:r w:rsidRPr="007709ED">
        <w:rPr>
          <w:rFonts w:ascii="Courier New" w:eastAsia="Times-Roman" w:hAnsi="Courier New" w:cs="Courier New"/>
          <w:sz w:val="24"/>
          <w:szCs w:val="24"/>
          <w:lang w:val="en-US"/>
        </w:rPr>
        <w:t xml:space="preserve"> string name;</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public</w:t>
      </w:r>
      <w:proofErr w:type="gramEnd"/>
      <w:r w:rsidRPr="007709ED">
        <w:rPr>
          <w:rFonts w:ascii="Courier New" w:eastAsia="Times-Roman" w:hAnsi="Courier New" w:cs="Courier New"/>
          <w:sz w:val="24"/>
          <w:szCs w:val="24"/>
          <w:lang w:val="en-US"/>
        </w:rPr>
        <w:t xml:space="preserve"> </w:t>
      </w:r>
      <w:proofErr w:type="spellStart"/>
      <w:r w:rsidRPr="007709ED">
        <w:rPr>
          <w:rFonts w:ascii="Courier New" w:eastAsia="Times-Roman" w:hAnsi="Courier New" w:cs="Courier New"/>
          <w:sz w:val="24"/>
          <w:szCs w:val="24"/>
          <w:lang w:val="en-US"/>
        </w:rPr>
        <w:t>int</w:t>
      </w:r>
      <w:proofErr w:type="spellEnd"/>
      <w:r w:rsidRPr="007709ED">
        <w:rPr>
          <w:rFonts w:ascii="Courier New" w:eastAsia="Times-Roman" w:hAnsi="Courier New" w:cs="Courier New"/>
          <w:sz w:val="24"/>
          <w:szCs w:val="24"/>
          <w:lang w:val="en-US"/>
        </w:rPr>
        <w:t xml:space="preserve"> speed;</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lastRenderedPageBreak/>
        <w:t xml:space="preserve">        </w:t>
      </w:r>
      <w:proofErr w:type="gramStart"/>
      <w:r w:rsidRPr="007709ED">
        <w:rPr>
          <w:rFonts w:ascii="Courier New" w:eastAsia="Times-Roman" w:hAnsi="Courier New" w:cs="Courier New"/>
          <w:sz w:val="24"/>
          <w:szCs w:val="24"/>
          <w:lang w:val="en-US"/>
        </w:rPr>
        <w:t>public</w:t>
      </w:r>
      <w:proofErr w:type="gramEnd"/>
      <w:r w:rsidRPr="007709ED">
        <w:rPr>
          <w:rFonts w:ascii="Courier New" w:eastAsia="Times-Roman" w:hAnsi="Courier New" w:cs="Courier New"/>
          <w:sz w:val="24"/>
          <w:szCs w:val="24"/>
          <w:lang w:val="en-US"/>
        </w:rPr>
        <w:t xml:space="preserve"> double cost;</w:t>
      </w:r>
    </w:p>
    <w:p w:rsidR="00102605" w:rsidRPr="007709ED" w:rsidRDefault="00102605" w:rsidP="00102605">
      <w:pPr>
        <w:autoSpaceDE w:val="0"/>
        <w:autoSpaceDN w:val="0"/>
        <w:adjustRightInd w:val="0"/>
        <w:spacing w:before="0" w:after="0"/>
        <w:ind w:firstLine="709"/>
        <w:rPr>
          <w:rFonts w:ascii="Courier New" w:eastAsia="Times-Roman" w:hAnsi="Courier New" w:cs="Courier New"/>
          <w:b/>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b/>
          <w:sz w:val="24"/>
          <w:szCs w:val="24"/>
          <w:lang w:val="en-US"/>
        </w:rPr>
        <w:t>public</w:t>
      </w:r>
      <w:proofErr w:type="gramEnd"/>
      <w:r w:rsidRPr="007709ED">
        <w:rPr>
          <w:rFonts w:ascii="Courier New" w:eastAsia="Times-Roman" w:hAnsi="Courier New" w:cs="Courier New"/>
          <w:b/>
          <w:sz w:val="24"/>
          <w:szCs w:val="24"/>
          <w:lang w:val="en-US"/>
        </w:rPr>
        <w:t xml:space="preserve"> static double </w:t>
      </w:r>
      <w:proofErr w:type="spellStart"/>
      <w:r w:rsidRPr="007709ED">
        <w:rPr>
          <w:rFonts w:ascii="Courier New" w:eastAsia="Times-Roman" w:hAnsi="Courier New" w:cs="Courier New"/>
          <w:b/>
          <w:sz w:val="24"/>
          <w:szCs w:val="24"/>
          <w:lang w:val="en-US"/>
        </w:rPr>
        <w:t>nds</w:t>
      </w:r>
      <w:proofErr w:type="spellEnd"/>
      <w:r w:rsidRPr="007709ED">
        <w:rPr>
          <w:rFonts w:ascii="Courier New" w:eastAsia="Times-Roman" w:hAnsi="Courier New" w:cs="Courier New"/>
          <w:b/>
          <w:sz w:val="24"/>
          <w:szCs w:val="24"/>
          <w:lang w:val="en-US"/>
        </w:rPr>
        <w:t xml:space="preserve">=0.18;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 . .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lang w:val="en-US"/>
        </w:rPr>
        <w:t>}</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noProof/>
          <w:sz w:val="24"/>
          <w:szCs w:val="24"/>
          <w:lang w:eastAsia="ru-RU"/>
        </w:rPr>
        <w:drawing>
          <wp:inline distT="0" distB="0" distL="0" distR="0">
            <wp:extent cx="3409950" cy="2352675"/>
            <wp:effectExtent l="19050" t="0" r="0" b="0"/>
            <wp:docPr id="8" name="Объект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64275" cy="5257800"/>
                      <a:chOff x="1476375" y="908050"/>
                      <a:chExt cx="6264275" cy="5257800"/>
                    </a:xfrm>
                  </a:grpSpPr>
                  <a:sp>
                    <a:nvSpPr>
                      <a:cNvPr id="28674" name="Прямоугольник 7"/>
                      <a:cNvSpPr>
                        <a:spLocks noChangeArrowheads="1"/>
                      </a:cNvSpPr>
                    </a:nvSpPr>
                    <a:spPr bwMode="auto">
                      <a:xfrm>
                        <a:off x="5148263" y="2060575"/>
                        <a:ext cx="936625" cy="1008063"/>
                      </a:xfrm>
                      <a:prstGeom prst="rect">
                        <a:avLst/>
                      </a:prstGeom>
                      <a:solidFill>
                        <a:schemeClr val="accent1"/>
                      </a:solidFill>
                      <a:ln w="9525" algn="ctr">
                        <a:noFill/>
                        <a:round/>
                        <a:headEnd/>
                        <a:tailEnd/>
                      </a:ln>
                    </a:spPr>
                    <a:txSp>
                      <a:txBody>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342900" indent="-342900"/>
                          <a:endParaRPr lang="ru-RU"/>
                        </a:p>
                      </a:txBody>
                      <a:useSpRect/>
                    </a:txSp>
                  </a:sp>
                  <a:grpSp>
                    <a:nvGrpSpPr>
                      <a:cNvPr id="28675" name="Группа 13"/>
                      <a:cNvGrpSpPr>
                        <a:grpSpLocks/>
                      </a:cNvGrpSpPr>
                    </a:nvGrpSpPr>
                    <a:grpSpPr bwMode="auto">
                      <a:xfrm>
                        <a:off x="1547813" y="908050"/>
                        <a:ext cx="2376487" cy="1657350"/>
                        <a:chOff x="1547664" y="908720"/>
                        <a:chExt cx="2376264" cy="1656184"/>
                      </a:xfrm>
                    </a:grpSpPr>
                    <a:sp>
                      <a:nvSpPr>
                        <a:cNvPr id="28690" name="Прямоугольник 4"/>
                        <a:cNvSpPr>
                          <a:spLocks noChangeArrowheads="1"/>
                        </a:cNvSpPr>
                      </a:nvSpPr>
                      <a:spPr bwMode="auto">
                        <a:xfrm>
                          <a:off x="1547664" y="908720"/>
                          <a:ext cx="2376264" cy="1656184"/>
                        </a:xfrm>
                        <a:prstGeom prst="rect">
                          <a:avLst/>
                        </a:prstGeom>
                        <a:solidFill>
                          <a:schemeClr val="accent1"/>
                        </a:solidFill>
                        <a:ln w="9525" algn="ctr">
                          <a:noFill/>
                          <a:round/>
                          <a:headEnd/>
                          <a:tailEnd/>
                        </a:ln>
                      </a:spPr>
                      <a:txSp>
                        <a:txBody>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342900" indent="-342900"/>
                            <a:endParaRPr lang="ru-RU"/>
                          </a:p>
                        </a:txBody>
                        <a:useSpRect/>
                      </a:txSp>
                    </a:sp>
                    <a:sp>
                      <a:nvSpPr>
                        <a:cNvPr id="28691" name="TextBox 9"/>
                        <a:cNvSpPr txBox="1">
                          <a:spLocks noChangeArrowheads="1"/>
                        </a:cNvSpPr>
                      </a:nvSpPr>
                      <a:spPr bwMode="auto">
                        <a:xfrm>
                          <a:off x="1835696" y="1124744"/>
                          <a:ext cx="1656184" cy="341632"/>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name</a:t>
                            </a:r>
                            <a:endParaRPr lang="ru-RU"/>
                          </a:p>
                        </a:txBody>
                        <a:useSpRect/>
                      </a:txSp>
                    </a:sp>
                    <a:sp>
                      <a:nvSpPr>
                        <a:cNvPr id="28692" name="TextBox 10"/>
                        <a:cNvSpPr txBox="1">
                          <a:spLocks noChangeArrowheads="1"/>
                        </a:cNvSpPr>
                      </a:nvSpPr>
                      <a:spPr bwMode="auto">
                        <a:xfrm>
                          <a:off x="1835696" y="1628800"/>
                          <a:ext cx="1656184" cy="341632"/>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speed</a:t>
                            </a:r>
                            <a:endParaRPr lang="ru-RU"/>
                          </a:p>
                        </a:txBody>
                        <a:useSpRect/>
                      </a:txSp>
                    </a:sp>
                    <a:sp>
                      <a:nvSpPr>
                        <a:cNvPr id="28693" name="TextBox 11"/>
                        <a:cNvSpPr txBox="1">
                          <a:spLocks noChangeArrowheads="1"/>
                        </a:cNvSpPr>
                      </a:nvSpPr>
                      <a:spPr bwMode="auto">
                        <a:xfrm>
                          <a:off x="1835696" y="2132856"/>
                          <a:ext cx="1656184" cy="341632"/>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cost</a:t>
                            </a:r>
                            <a:endParaRPr lang="ru-RU"/>
                          </a:p>
                        </a:txBody>
                        <a:useSpRect/>
                      </a:txSp>
                    </a:sp>
                  </a:grpSp>
                  <a:sp>
                    <a:nvSpPr>
                      <a:cNvPr id="28676" name="TextBox 12"/>
                      <a:cNvSpPr txBox="1">
                        <a:spLocks noChangeArrowheads="1"/>
                      </a:cNvSpPr>
                    </a:nvSpPr>
                    <a:spPr bwMode="auto">
                      <a:xfrm>
                        <a:off x="5292725" y="2420938"/>
                        <a:ext cx="574675" cy="341312"/>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nds</a:t>
                          </a:r>
                          <a:endParaRPr lang="ru-RU"/>
                        </a:p>
                      </a:txBody>
                      <a:useSpRect/>
                    </a:txSp>
                  </a:sp>
                  <a:grpSp>
                    <a:nvGrpSpPr>
                      <a:cNvPr id="28677" name="Группа 14"/>
                      <a:cNvGrpSpPr>
                        <a:grpSpLocks/>
                      </a:cNvGrpSpPr>
                    </a:nvGrpSpPr>
                    <a:grpSpPr bwMode="auto">
                      <a:xfrm>
                        <a:off x="1476375" y="3141663"/>
                        <a:ext cx="2374900" cy="1655762"/>
                        <a:chOff x="1547664" y="908720"/>
                        <a:chExt cx="2376264" cy="1656184"/>
                      </a:xfrm>
                    </a:grpSpPr>
                    <a:sp>
                      <a:nvSpPr>
                        <a:cNvPr id="28686" name="Прямоугольник 15"/>
                        <a:cNvSpPr>
                          <a:spLocks noChangeArrowheads="1"/>
                        </a:cNvSpPr>
                      </a:nvSpPr>
                      <a:spPr bwMode="auto">
                        <a:xfrm>
                          <a:off x="1547664" y="908720"/>
                          <a:ext cx="2376264" cy="1656184"/>
                        </a:xfrm>
                        <a:prstGeom prst="rect">
                          <a:avLst/>
                        </a:prstGeom>
                        <a:solidFill>
                          <a:schemeClr val="accent1"/>
                        </a:solidFill>
                        <a:ln w="9525" algn="ctr">
                          <a:noFill/>
                          <a:round/>
                          <a:headEnd/>
                          <a:tailEnd/>
                        </a:ln>
                      </a:spPr>
                      <a:txSp>
                        <a:txBody>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342900" indent="-342900"/>
                            <a:endParaRPr lang="ru-RU"/>
                          </a:p>
                        </a:txBody>
                        <a:useSpRect/>
                      </a:txSp>
                    </a:sp>
                    <a:sp>
                      <a:nvSpPr>
                        <a:cNvPr id="28687" name="TextBox 16"/>
                        <a:cNvSpPr txBox="1">
                          <a:spLocks noChangeArrowheads="1"/>
                        </a:cNvSpPr>
                      </a:nvSpPr>
                      <a:spPr bwMode="auto">
                        <a:xfrm>
                          <a:off x="1835696" y="1124744"/>
                          <a:ext cx="1656184" cy="341632"/>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name</a:t>
                            </a:r>
                            <a:endParaRPr lang="ru-RU"/>
                          </a:p>
                        </a:txBody>
                        <a:useSpRect/>
                      </a:txSp>
                    </a:sp>
                    <a:sp>
                      <a:nvSpPr>
                        <a:cNvPr id="28688" name="TextBox 17"/>
                        <a:cNvSpPr txBox="1">
                          <a:spLocks noChangeArrowheads="1"/>
                        </a:cNvSpPr>
                      </a:nvSpPr>
                      <a:spPr bwMode="auto">
                        <a:xfrm>
                          <a:off x="1835696" y="1628800"/>
                          <a:ext cx="1656184" cy="341632"/>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speed</a:t>
                            </a:r>
                            <a:endParaRPr lang="ru-RU"/>
                          </a:p>
                        </a:txBody>
                        <a:useSpRect/>
                      </a:txSp>
                    </a:sp>
                    <a:sp>
                      <a:nvSpPr>
                        <a:cNvPr id="28689" name="TextBox 18"/>
                        <a:cNvSpPr txBox="1">
                          <a:spLocks noChangeArrowheads="1"/>
                        </a:cNvSpPr>
                      </a:nvSpPr>
                      <a:spPr bwMode="auto">
                        <a:xfrm>
                          <a:off x="1835696" y="2132856"/>
                          <a:ext cx="1656184" cy="341632"/>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cost</a:t>
                            </a:r>
                            <a:endParaRPr lang="ru-RU"/>
                          </a:p>
                        </a:txBody>
                        <a:useSpRect/>
                      </a:txSp>
                    </a:sp>
                  </a:grpSp>
                  <a:grpSp>
                    <a:nvGrpSpPr>
                      <a:cNvPr id="28678" name="Группа 19"/>
                      <a:cNvGrpSpPr>
                        <a:grpSpLocks/>
                      </a:cNvGrpSpPr>
                    </a:nvGrpSpPr>
                    <a:grpSpPr bwMode="auto">
                      <a:xfrm>
                        <a:off x="5364163" y="4508500"/>
                        <a:ext cx="2376487" cy="1657350"/>
                        <a:chOff x="1547664" y="908720"/>
                        <a:chExt cx="2376264" cy="1656184"/>
                      </a:xfrm>
                    </a:grpSpPr>
                    <a:sp>
                      <a:nvSpPr>
                        <a:cNvPr id="28682" name="Прямоугольник 20"/>
                        <a:cNvSpPr>
                          <a:spLocks noChangeArrowheads="1"/>
                        </a:cNvSpPr>
                      </a:nvSpPr>
                      <a:spPr bwMode="auto">
                        <a:xfrm>
                          <a:off x="1547664" y="908720"/>
                          <a:ext cx="2376264" cy="1656184"/>
                        </a:xfrm>
                        <a:prstGeom prst="rect">
                          <a:avLst/>
                        </a:prstGeom>
                        <a:solidFill>
                          <a:schemeClr val="accent1"/>
                        </a:solidFill>
                        <a:ln w="9525" algn="ctr">
                          <a:noFill/>
                          <a:round/>
                          <a:headEnd/>
                          <a:tailEnd/>
                        </a:ln>
                      </a:spPr>
                      <a:txSp>
                        <a:txBody>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342900" indent="-342900"/>
                            <a:endParaRPr lang="ru-RU"/>
                          </a:p>
                        </a:txBody>
                        <a:useSpRect/>
                      </a:txSp>
                    </a:sp>
                    <a:sp>
                      <a:nvSpPr>
                        <a:cNvPr id="28683" name="TextBox 21"/>
                        <a:cNvSpPr txBox="1">
                          <a:spLocks noChangeArrowheads="1"/>
                        </a:cNvSpPr>
                      </a:nvSpPr>
                      <a:spPr bwMode="auto">
                        <a:xfrm>
                          <a:off x="1835696" y="1124744"/>
                          <a:ext cx="1656184" cy="341632"/>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name</a:t>
                            </a:r>
                            <a:endParaRPr lang="ru-RU"/>
                          </a:p>
                        </a:txBody>
                        <a:useSpRect/>
                      </a:txSp>
                    </a:sp>
                    <a:sp>
                      <a:nvSpPr>
                        <a:cNvPr id="28684" name="TextBox 22"/>
                        <a:cNvSpPr txBox="1">
                          <a:spLocks noChangeArrowheads="1"/>
                        </a:cNvSpPr>
                      </a:nvSpPr>
                      <a:spPr bwMode="auto">
                        <a:xfrm>
                          <a:off x="1835696" y="1628800"/>
                          <a:ext cx="1656184" cy="341632"/>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speed</a:t>
                            </a:r>
                            <a:endParaRPr lang="ru-RU"/>
                          </a:p>
                        </a:txBody>
                        <a:useSpRect/>
                      </a:txSp>
                    </a:sp>
                    <a:sp>
                      <a:nvSpPr>
                        <a:cNvPr id="28685" name="TextBox 23"/>
                        <a:cNvSpPr txBox="1">
                          <a:spLocks noChangeArrowheads="1"/>
                        </a:cNvSpPr>
                      </a:nvSpPr>
                      <a:spPr bwMode="auto">
                        <a:xfrm>
                          <a:off x="1835696" y="2132856"/>
                          <a:ext cx="1656184" cy="341632"/>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cost</a:t>
                            </a:r>
                            <a:endParaRPr lang="ru-RU"/>
                          </a:p>
                        </a:txBody>
                        <a:useSpRect/>
                      </a:txSp>
                    </a:sp>
                  </a:grpSp>
                  <a:cxnSp>
                    <a:nvCxnSpPr>
                      <a:cNvPr id="28679" name="Прямая со стрелкой 25"/>
                      <a:cNvCxnSpPr>
                        <a:cxnSpLocks noChangeShapeType="1"/>
                        <a:endCxn id="28674" idx="1"/>
                      </a:cNvCxnSpPr>
                    </a:nvCxnSpPr>
                    <a:spPr bwMode="auto">
                      <a:xfrm>
                        <a:off x="3995738" y="1916113"/>
                        <a:ext cx="1152525" cy="649287"/>
                      </a:xfrm>
                      <a:prstGeom prst="straightConnector1">
                        <a:avLst/>
                      </a:prstGeom>
                      <a:noFill/>
                      <a:ln w="9525" algn="ctr">
                        <a:solidFill>
                          <a:schemeClr val="tx1"/>
                        </a:solidFill>
                        <a:round/>
                        <a:headEnd/>
                        <a:tailEnd type="arrow" w="med" len="med"/>
                      </a:ln>
                    </a:spPr>
                  </a:cxnSp>
                  <a:cxnSp>
                    <a:nvCxnSpPr>
                      <a:cNvPr id="28680" name="Прямая со стрелкой 27"/>
                      <a:cNvCxnSpPr>
                        <a:cxnSpLocks noChangeShapeType="1"/>
                        <a:stCxn id="28686" idx="3"/>
                        <a:endCxn id="28674" idx="2"/>
                      </a:cNvCxnSpPr>
                    </a:nvCxnSpPr>
                    <a:spPr bwMode="auto">
                      <a:xfrm flipV="1">
                        <a:off x="3851275" y="3068638"/>
                        <a:ext cx="1765300" cy="900112"/>
                      </a:xfrm>
                      <a:prstGeom prst="straightConnector1">
                        <a:avLst/>
                      </a:prstGeom>
                      <a:noFill/>
                      <a:ln w="9525" algn="ctr">
                        <a:solidFill>
                          <a:schemeClr val="tx1"/>
                        </a:solidFill>
                        <a:round/>
                        <a:headEnd/>
                        <a:tailEnd type="arrow" w="med" len="med"/>
                      </a:ln>
                    </a:spPr>
                  </a:cxnSp>
                  <a:cxnSp>
                    <a:nvCxnSpPr>
                      <a:cNvPr id="28681" name="Прямая со стрелкой 29"/>
                      <a:cNvCxnSpPr>
                        <a:cxnSpLocks noChangeShapeType="1"/>
                        <a:stCxn id="28682" idx="0"/>
                      </a:cNvCxnSpPr>
                    </a:nvCxnSpPr>
                    <a:spPr bwMode="auto">
                      <a:xfrm flipH="1" flipV="1">
                        <a:off x="5867400" y="3068638"/>
                        <a:ext cx="684213" cy="1439862"/>
                      </a:xfrm>
                      <a:prstGeom prst="straightConnector1">
                        <a:avLst/>
                      </a:prstGeom>
                      <a:noFill/>
                      <a:ln w="9525" algn="ctr">
                        <a:solidFill>
                          <a:schemeClr val="tx1"/>
                        </a:solidFill>
                        <a:round/>
                        <a:headEnd/>
                        <a:tailEnd type="arrow" w="med" len="med"/>
                      </a:ln>
                    </a:spPr>
                  </a:cxnSp>
                </lc:lockedCanvas>
              </a:graphicData>
            </a:graphic>
          </wp:inline>
        </w:drawing>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b/>
          <w:sz w:val="24"/>
          <w:szCs w:val="24"/>
        </w:rPr>
      </w:pPr>
      <w:r w:rsidRPr="007709ED">
        <w:rPr>
          <w:rFonts w:ascii="Times New Roman" w:eastAsia="Times-Roman" w:hAnsi="Times New Roman" w:cs="Times New Roman"/>
          <w:b/>
          <w:sz w:val="24"/>
          <w:szCs w:val="24"/>
        </w:rPr>
        <w:t>Статический конструктор</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Статический конструктор — это специальный конструктор, для инициализации значений статических данных, когда их значение не известно на момент компиляции (например, когда его нужно прочитать из внешнего файла или сгенерировать случайное число). </w:t>
      </w:r>
    </w:p>
    <w:p w:rsidR="00102605" w:rsidRPr="007709ED" w:rsidRDefault="00102605" w:rsidP="00102605">
      <w:pPr>
        <w:pStyle w:val="a3"/>
        <w:numPr>
          <w:ilvl w:val="0"/>
          <w:numId w:val="5"/>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В отдельном классе может быть определен только один статический конструктор.</w:t>
      </w:r>
    </w:p>
    <w:p w:rsidR="00102605" w:rsidRPr="007709ED" w:rsidRDefault="00102605" w:rsidP="00102605">
      <w:pPr>
        <w:pStyle w:val="a3"/>
        <w:numPr>
          <w:ilvl w:val="0"/>
          <w:numId w:val="5"/>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Не имеет модификатора доступа и не может принимать параметров. </w:t>
      </w:r>
    </w:p>
    <w:p w:rsidR="00102605" w:rsidRPr="007709ED" w:rsidRDefault="00102605" w:rsidP="00102605">
      <w:pPr>
        <w:pStyle w:val="a3"/>
        <w:numPr>
          <w:ilvl w:val="0"/>
          <w:numId w:val="5"/>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Выполняется только один раз, независимо от того, сколько объектов отдельного класса создается. </w:t>
      </w:r>
    </w:p>
    <w:p w:rsidR="00102605" w:rsidRPr="007709ED" w:rsidRDefault="00102605" w:rsidP="00102605">
      <w:pPr>
        <w:pStyle w:val="a3"/>
        <w:numPr>
          <w:ilvl w:val="0"/>
          <w:numId w:val="5"/>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Вызывается, когда создает  экземпляр класса или перед первым обращением к статическому члену этого класса.</w:t>
      </w:r>
    </w:p>
    <w:p w:rsidR="00102605" w:rsidRPr="007709ED" w:rsidRDefault="00102605" w:rsidP="00102605">
      <w:pPr>
        <w:pStyle w:val="a3"/>
        <w:numPr>
          <w:ilvl w:val="0"/>
          <w:numId w:val="5"/>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Выполняется перед любым конструктором объекта класса.</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b/>
          <w:sz w:val="24"/>
          <w:szCs w:val="24"/>
        </w:rPr>
      </w:pPr>
      <w:r w:rsidRPr="007709ED">
        <w:rPr>
          <w:rFonts w:ascii="Times New Roman" w:eastAsia="Times-Roman" w:hAnsi="Times New Roman" w:cs="Times New Roman"/>
          <w:b/>
          <w:sz w:val="24"/>
          <w:szCs w:val="24"/>
        </w:rPr>
        <w:t>Статические классы.</w:t>
      </w:r>
    </w:p>
    <w:p w:rsidR="00102605" w:rsidRPr="007709ED" w:rsidRDefault="00102605" w:rsidP="00102605">
      <w:pPr>
        <w:tabs>
          <w:tab w:val="num" w:pos="720"/>
        </w:tabs>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Если класс определен как статический, его нельзя создать с использованием ключевого слова </w:t>
      </w:r>
      <w:proofErr w:type="spellStart"/>
      <w:r w:rsidRPr="007709ED">
        <w:rPr>
          <w:rFonts w:ascii="Times New Roman" w:eastAsia="Times-Roman" w:hAnsi="Times New Roman" w:cs="Times New Roman"/>
          <w:sz w:val="24"/>
          <w:szCs w:val="24"/>
        </w:rPr>
        <w:t>new</w:t>
      </w:r>
      <w:proofErr w:type="spellEnd"/>
      <w:r w:rsidRPr="007709ED">
        <w:rPr>
          <w:rFonts w:ascii="Times New Roman" w:eastAsia="Times-Roman" w:hAnsi="Times New Roman" w:cs="Times New Roman"/>
          <w:sz w:val="24"/>
          <w:szCs w:val="24"/>
        </w:rPr>
        <w:t>, и он может включать в себя только статические члены или поля. Если это правило нарушить, возникнет ошибка компиляции. Статический класс не нуждается в выделении памяти.</w:t>
      </w:r>
    </w:p>
    <w:p w:rsidR="00102605" w:rsidRPr="007709ED" w:rsidRDefault="00102605" w:rsidP="00102605">
      <w:pPr>
        <w:pStyle w:val="2"/>
        <w:rPr>
          <w:rFonts w:eastAsia="Times-Roman"/>
          <w:color w:val="auto"/>
        </w:rPr>
      </w:pPr>
      <w:r w:rsidRPr="007709ED">
        <w:rPr>
          <w:rFonts w:eastAsia="Times-Roman"/>
          <w:color w:val="auto"/>
        </w:rPr>
        <w:t>4.  Инкапсуляция. Спецификаторы доступа. Свойства.</w:t>
      </w:r>
    </w:p>
    <w:p w:rsidR="00102605" w:rsidRPr="007709ED" w:rsidRDefault="00102605" w:rsidP="00102605">
      <w:pPr>
        <w:tabs>
          <w:tab w:val="num" w:pos="720"/>
        </w:tabs>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Объединение данных с функциями их обработки в сочетании со скрытием ненужной для использования этих данных информации называется инкапсуляцией: </w:t>
      </w:r>
    </w:p>
    <w:p w:rsidR="00102605" w:rsidRPr="007709ED" w:rsidRDefault="00102605" w:rsidP="00102605">
      <w:pPr>
        <w:pStyle w:val="a3"/>
        <w:numPr>
          <w:ilvl w:val="0"/>
          <w:numId w:val="5"/>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связывает данные с методами их обработки; </w:t>
      </w:r>
    </w:p>
    <w:p w:rsidR="00102605" w:rsidRPr="007709ED" w:rsidRDefault="00102605" w:rsidP="00102605">
      <w:pPr>
        <w:pStyle w:val="a3"/>
        <w:numPr>
          <w:ilvl w:val="0"/>
          <w:numId w:val="5"/>
        </w:numPr>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предоставляет средства управления доступом к элементам класса.</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noProof/>
          <w:sz w:val="24"/>
          <w:szCs w:val="24"/>
          <w:lang w:eastAsia="ru-RU"/>
        </w:rPr>
        <w:lastRenderedPageBreak/>
        <w:drawing>
          <wp:inline distT="0" distB="0" distL="0" distR="0">
            <wp:extent cx="5114925" cy="2114550"/>
            <wp:effectExtent l="0" t="0" r="0" b="0"/>
            <wp:docPr id="9" name="Объект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93062" cy="5262563"/>
                      <a:chOff x="611188" y="765175"/>
                      <a:chExt cx="7993062" cy="5262563"/>
                    </a:xfrm>
                  </a:grpSpPr>
                  <a:sp>
                    <a:nvSpPr>
                      <a:cNvPr id="34818" name="Rectangle 2"/>
                      <a:cNvSpPr>
                        <a:spLocks noChangeArrowheads="1"/>
                      </a:cNvSpPr>
                    </a:nvSpPr>
                    <a:spPr bwMode="auto">
                      <a:xfrm>
                        <a:off x="2051050" y="765175"/>
                        <a:ext cx="5400675" cy="719138"/>
                      </a:xfrm>
                      <a:prstGeom prst="rect">
                        <a:avLst/>
                      </a:prstGeom>
                      <a:solidFill>
                        <a:schemeClr val="accent1"/>
                      </a:solidFill>
                      <a:ln w="9525">
                        <a:solidFill>
                          <a:schemeClr val="tx1"/>
                        </a:solidFill>
                        <a:miter lim="800000"/>
                        <a:headEnd/>
                        <a:tailEnd/>
                      </a:ln>
                    </a:spPr>
                    <a:txSp>
                      <a:txBody>
                        <a:bodyPr wrap="none" anchor="ct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lnSpc>
                              <a:spcPct val="100000"/>
                            </a:lnSpc>
                            <a:spcBef>
                              <a:spcPct val="0"/>
                            </a:spcBef>
                          </a:pPr>
                          <a:r>
                            <a:rPr lang="ru-RU"/>
                            <a:t>Класс</a:t>
                          </a:r>
                        </a:p>
                      </a:txBody>
                      <a:useSpRect/>
                    </a:txSp>
                  </a:sp>
                  <a:sp>
                    <a:nvSpPr>
                      <a:cNvPr id="34819" name="Text Box 3"/>
                      <a:cNvSpPr txBox="1">
                        <a:spLocks noChangeArrowheads="1"/>
                      </a:cNvSpPr>
                    </a:nvSpPr>
                    <a:spPr bwMode="auto">
                      <a:xfrm>
                        <a:off x="2051050" y="1484313"/>
                        <a:ext cx="2663825" cy="376237"/>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lnSpc>
                              <a:spcPct val="100000"/>
                            </a:lnSpc>
                            <a:spcBef>
                              <a:spcPct val="50000"/>
                            </a:spcBef>
                          </a:pPr>
                          <a:r>
                            <a:rPr lang="ru-RU"/>
                            <a:t>Реализация</a:t>
                          </a:r>
                        </a:p>
                      </a:txBody>
                      <a:useSpRect/>
                    </a:txSp>
                  </a:sp>
                  <a:sp>
                    <a:nvSpPr>
                      <a:cNvPr id="34820" name="Text Box 4"/>
                      <a:cNvSpPr txBox="1">
                        <a:spLocks noChangeArrowheads="1"/>
                      </a:cNvSpPr>
                    </a:nvSpPr>
                    <a:spPr bwMode="auto">
                      <a:xfrm>
                        <a:off x="4714875" y="1484313"/>
                        <a:ext cx="2735263" cy="376237"/>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lnSpc>
                              <a:spcPct val="100000"/>
                            </a:lnSpc>
                            <a:spcBef>
                              <a:spcPct val="50000"/>
                            </a:spcBef>
                          </a:pPr>
                          <a:r>
                            <a:rPr lang="ru-RU"/>
                            <a:t>Интерфейс</a:t>
                          </a:r>
                        </a:p>
                      </a:txBody>
                      <a:useSpRect/>
                    </a:txSp>
                  </a:sp>
                  <a:sp>
                    <a:nvSpPr>
                      <a:cNvPr id="34821" name="Rectangle 5"/>
                      <a:cNvSpPr>
                        <a:spLocks noChangeArrowheads="1"/>
                      </a:cNvSpPr>
                    </a:nvSpPr>
                    <a:spPr bwMode="auto">
                      <a:xfrm>
                        <a:off x="5148263" y="3141663"/>
                        <a:ext cx="3455987" cy="1511300"/>
                      </a:xfrm>
                      <a:prstGeom prst="rect">
                        <a:avLst/>
                      </a:prstGeom>
                      <a:solidFill>
                        <a:schemeClr val="accent1"/>
                      </a:solidFill>
                      <a:ln w="9525">
                        <a:solidFill>
                          <a:schemeClr val="tx1"/>
                        </a:solidFill>
                        <a:miter lim="800000"/>
                        <a:headEnd/>
                        <a:tailEnd/>
                      </a:ln>
                    </a:spPr>
                    <a:txSp>
                      <a:txBody>
                        <a:bodyPr wrap="none" anchor="ct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lnSpc>
                              <a:spcPct val="100000"/>
                            </a:lnSpc>
                            <a:spcBef>
                              <a:spcPct val="0"/>
                            </a:spcBef>
                          </a:pPr>
                          <a:r>
                            <a:rPr lang="ru-RU" i="1"/>
                            <a:t>Интерфейс</a:t>
                          </a:r>
                          <a:r>
                            <a:rPr lang="ru-RU"/>
                            <a:t> отражает внешнее </a:t>
                          </a:r>
                        </a:p>
                        <a:p>
                          <a:pPr algn="ctr">
                            <a:lnSpc>
                              <a:spcPct val="100000"/>
                            </a:lnSpc>
                            <a:spcBef>
                              <a:spcPct val="0"/>
                            </a:spcBef>
                          </a:pPr>
                          <a:r>
                            <a:rPr lang="ru-RU"/>
                            <a:t>поведение объекта </a:t>
                          </a:r>
                        </a:p>
                        <a:p>
                          <a:pPr algn="ctr">
                            <a:lnSpc>
                              <a:spcPct val="100000"/>
                            </a:lnSpc>
                            <a:spcBef>
                              <a:spcPct val="0"/>
                            </a:spcBef>
                          </a:pPr>
                          <a:r>
                            <a:rPr lang="ru-RU"/>
                            <a:t> </a:t>
                          </a:r>
                        </a:p>
                      </a:txBody>
                      <a:useSpRect/>
                    </a:txSp>
                  </a:sp>
                  <a:sp>
                    <a:nvSpPr>
                      <a:cNvPr id="34822" name="Rectangle 6"/>
                      <a:cNvSpPr>
                        <a:spLocks noChangeArrowheads="1"/>
                      </a:cNvSpPr>
                    </a:nvSpPr>
                    <a:spPr bwMode="auto">
                      <a:xfrm>
                        <a:off x="827088" y="3138488"/>
                        <a:ext cx="3455987" cy="1439862"/>
                      </a:xfrm>
                      <a:prstGeom prst="rect">
                        <a:avLst/>
                      </a:prstGeom>
                      <a:solidFill>
                        <a:schemeClr val="accent1"/>
                      </a:solidFill>
                      <a:ln w="9525">
                        <a:solidFill>
                          <a:schemeClr val="tx1"/>
                        </a:solidFill>
                        <a:miter lim="800000"/>
                        <a:headEnd/>
                        <a:tailEnd/>
                      </a:ln>
                    </a:spPr>
                    <a:txSp>
                      <a:txBody>
                        <a:bodyPr wrap="none" anchor="ct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lnSpc>
                              <a:spcPct val="100000"/>
                            </a:lnSpc>
                            <a:spcBef>
                              <a:spcPct val="0"/>
                            </a:spcBef>
                          </a:pPr>
                          <a:r>
                            <a:rPr lang="ru-RU" i="1"/>
                            <a:t>Реализация</a:t>
                          </a:r>
                          <a:r>
                            <a:rPr lang="ru-RU"/>
                            <a:t> описывает </a:t>
                          </a:r>
                        </a:p>
                        <a:p>
                          <a:pPr algn="ctr">
                            <a:lnSpc>
                              <a:spcPct val="100000"/>
                            </a:lnSpc>
                            <a:spcBef>
                              <a:spcPct val="0"/>
                            </a:spcBef>
                          </a:pPr>
                          <a:r>
                            <a:rPr lang="ru-RU"/>
                            <a:t>механизмы достижения</a:t>
                          </a:r>
                        </a:p>
                        <a:p>
                          <a:pPr algn="ctr">
                            <a:lnSpc>
                              <a:spcPct val="100000"/>
                            </a:lnSpc>
                            <a:spcBef>
                              <a:spcPct val="0"/>
                            </a:spcBef>
                          </a:pPr>
                          <a:r>
                            <a:rPr lang="ru-RU"/>
                            <a:t> желаемого поведения объекта</a:t>
                          </a:r>
                        </a:p>
                        <a:p>
                          <a:pPr algn="ctr">
                            <a:lnSpc>
                              <a:spcPct val="100000"/>
                            </a:lnSpc>
                            <a:spcBef>
                              <a:spcPct val="0"/>
                            </a:spcBef>
                          </a:pPr>
                          <a:r>
                            <a:rPr lang="ru-RU"/>
                            <a:t>(инкапсуляция) </a:t>
                          </a:r>
                        </a:p>
                      </a:txBody>
                      <a:useSpRect/>
                    </a:txSp>
                  </a:sp>
                  <a:sp>
                    <a:nvSpPr>
                      <a:cNvPr id="34823" name="Text Box 7"/>
                      <a:cNvSpPr txBox="1">
                        <a:spLocks noChangeArrowheads="1"/>
                      </a:cNvSpPr>
                    </a:nvSpPr>
                    <a:spPr bwMode="auto">
                      <a:xfrm>
                        <a:off x="5148263" y="4652963"/>
                        <a:ext cx="3455987" cy="650875"/>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nSpc>
                              <a:spcPct val="100000"/>
                            </a:lnSpc>
                            <a:spcBef>
                              <a:spcPct val="50000"/>
                            </a:spcBef>
                          </a:pPr>
                          <a:r>
                            <a:rPr lang="ru-RU"/>
                            <a:t>Взаимодействие с другими объектами</a:t>
                          </a:r>
                        </a:p>
                      </a:txBody>
                      <a:useSpRect/>
                    </a:txSp>
                  </a:sp>
                  <a:sp>
                    <a:nvSpPr>
                      <a:cNvPr id="34824" name="Text Box 8"/>
                      <a:cNvSpPr txBox="1">
                        <a:spLocks noChangeArrowheads="1"/>
                      </a:cNvSpPr>
                    </a:nvSpPr>
                    <a:spPr bwMode="auto">
                      <a:xfrm>
                        <a:off x="827088" y="4578350"/>
                        <a:ext cx="3455987" cy="650875"/>
                      </a:xfrm>
                      <a:prstGeom prst="rect">
                        <a:avLst/>
                      </a:prstGeom>
                      <a:noFill/>
                      <a:ln w="9525">
                        <a:solidFill>
                          <a:schemeClr val="tx1"/>
                        </a:solid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nSpc>
                              <a:spcPct val="100000"/>
                            </a:lnSpc>
                            <a:spcBef>
                              <a:spcPct val="50000"/>
                            </a:spcBef>
                          </a:pPr>
                          <a:r>
                            <a:rPr lang="ru-RU"/>
                            <a:t>Скрывает от других объектов все детали </a:t>
                          </a:r>
                        </a:p>
                      </a:txBody>
                      <a:useSpRect/>
                    </a:txSp>
                  </a:sp>
                  <a:sp>
                    <a:nvSpPr>
                      <a:cNvPr id="34825" name="AutoShape 9"/>
                      <a:cNvSpPr>
                        <a:spLocks noChangeArrowheads="1"/>
                      </a:cNvSpPr>
                    </a:nvSpPr>
                    <a:spPr bwMode="auto">
                      <a:xfrm rot="2189478">
                        <a:off x="2771775" y="2205038"/>
                        <a:ext cx="647700" cy="576262"/>
                      </a:xfrm>
                      <a:prstGeom prst="downArrow">
                        <a:avLst>
                          <a:gd name="adj1" fmla="val 50000"/>
                          <a:gd name="adj2" fmla="val 25000"/>
                        </a:avLst>
                      </a:prstGeom>
                      <a:solidFill>
                        <a:schemeClr val="accent1"/>
                      </a:solidFill>
                      <a:ln w="9525">
                        <a:solidFill>
                          <a:schemeClr val="tx1"/>
                        </a:solidFill>
                        <a:miter lim="800000"/>
                        <a:headEnd/>
                        <a:tailEnd/>
                      </a:ln>
                    </a:spPr>
                    <a:txSp>
                      <a:txBody>
                        <a:bodyPr wrap="none" anchor="ct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ru-RU"/>
                        </a:p>
                      </a:txBody>
                      <a:useSpRect/>
                    </a:txSp>
                  </a:sp>
                  <a:sp>
                    <a:nvSpPr>
                      <a:cNvPr id="34826" name="AutoShape 10"/>
                      <a:cNvSpPr>
                        <a:spLocks noChangeArrowheads="1"/>
                      </a:cNvSpPr>
                    </a:nvSpPr>
                    <a:spPr bwMode="auto">
                      <a:xfrm rot="19380284">
                        <a:off x="6443663" y="2205038"/>
                        <a:ext cx="647700" cy="576262"/>
                      </a:xfrm>
                      <a:prstGeom prst="downArrow">
                        <a:avLst>
                          <a:gd name="adj1" fmla="val 50000"/>
                          <a:gd name="adj2" fmla="val 25000"/>
                        </a:avLst>
                      </a:prstGeom>
                      <a:solidFill>
                        <a:schemeClr val="accent1"/>
                      </a:solidFill>
                      <a:ln w="9525">
                        <a:solidFill>
                          <a:schemeClr val="tx1"/>
                        </a:solidFill>
                        <a:miter lim="800000"/>
                        <a:headEnd/>
                        <a:tailEnd/>
                      </a:ln>
                    </a:spPr>
                    <a:txSp>
                      <a:txBody>
                        <a:bodyPr wrap="none" anchor="ct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ru-RU"/>
                        </a:p>
                      </a:txBody>
                      <a:useSpRect/>
                    </a:txSp>
                  </a:sp>
                  <a:sp>
                    <a:nvSpPr>
                      <a:cNvPr id="34827" name="Text Box 11"/>
                      <a:cNvSpPr txBox="1">
                        <a:spLocks noChangeArrowheads="1"/>
                      </a:cNvSpPr>
                    </a:nvSpPr>
                    <a:spPr bwMode="auto">
                      <a:xfrm>
                        <a:off x="611188" y="5661025"/>
                        <a:ext cx="7777162" cy="366713"/>
                      </a:xfrm>
                      <a:prstGeom prst="rect">
                        <a:avLst/>
                      </a:prstGeom>
                      <a:noFill/>
                      <a:ln w="9525">
                        <a:noFill/>
                        <a:miter lim="800000"/>
                        <a:headEnd/>
                        <a:tailEnd/>
                      </a:ln>
                    </a:spPr>
                    <a:txSp>
                      <a:txBody>
                        <a:bodyPr>
                          <a:spAutoFit/>
                        </a:bodyPr>
                        <a:lstStyle>
                          <a:defPPr>
                            <a:defRPr lang="ru-RU"/>
                          </a:defPPr>
                          <a:lvl1pPr algn="l" rtl="0" fontAlgn="base">
                            <a:lnSpc>
                              <a:spcPct val="90000"/>
                            </a:lnSpc>
                            <a:spcBef>
                              <a:spcPct val="20000"/>
                            </a:spcBef>
                            <a:spcAft>
                              <a:spcPct val="0"/>
                            </a:spcAft>
                            <a:defRPr kern="1200">
                              <a:solidFill>
                                <a:schemeClr val="tx1"/>
                              </a:solidFill>
                              <a:latin typeface="Arial" charset="0"/>
                              <a:ea typeface="+mn-ea"/>
                              <a:cs typeface="+mn-cs"/>
                            </a:defRPr>
                          </a:lvl1pPr>
                          <a:lvl2pPr marL="457200" algn="l" rtl="0" fontAlgn="base">
                            <a:lnSpc>
                              <a:spcPct val="90000"/>
                            </a:lnSpc>
                            <a:spcBef>
                              <a:spcPct val="20000"/>
                            </a:spcBef>
                            <a:spcAft>
                              <a:spcPct val="0"/>
                            </a:spcAft>
                            <a:defRPr kern="1200">
                              <a:solidFill>
                                <a:schemeClr val="tx1"/>
                              </a:solidFill>
                              <a:latin typeface="Arial" charset="0"/>
                              <a:ea typeface="+mn-ea"/>
                              <a:cs typeface="+mn-cs"/>
                            </a:defRPr>
                          </a:lvl2pPr>
                          <a:lvl3pPr marL="914400" algn="l" rtl="0" fontAlgn="base">
                            <a:lnSpc>
                              <a:spcPct val="90000"/>
                            </a:lnSpc>
                            <a:spcBef>
                              <a:spcPct val="20000"/>
                            </a:spcBef>
                            <a:spcAft>
                              <a:spcPct val="0"/>
                            </a:spcAft>
                            <a:defRPr kern="1200">
                              <a:solidFill>
                                <a:schemeClr val="tx1"/>
                              </a:solidFill>
                              <a:latin typeface="Arial" charset="0"/>
                              <a:ea typeface="+mn-ea"/>
                              <a:cs typeface="+mn-cs"/>
                            </a:defRPr>
                          </a:lvl3pPr>
                          <a:lvl4pPr marL="1371600" algn="l" rtl="0" fontAlgn="base">
                            <a:lnSpc>
                              <a:spcPct val="90000"/>
                            </a:lnSpc>
                            <a:spcBef>
                              <a:spcPct val="20000"/>
                            </a:spcBef>
                            <a:spcAft>
                              <a:spcPct val="0"/>
                            </a:spcAft>
                            <a:defRPr kern="1200">
                              <a:solidFill>
                                <a:schemeClr val="tx1"/>
                              </a:solidFill>
                              <a:latin typeface="Arial" charset="0"/>
                              <a:ea typeface="+mn-ea"/>
                              <a:cs typeface="+mn-cs"/>
                            </a:defRPr>
                          </a:lvl4pPr>
                          <a:lvl5pPr marL="1828800" algn="l" rtl="0" fontAlgn="base">
                            <a:lnSpc>
                              <a:spcPct val="90000"/>
                            </a:lnSpc>
                            <a:spcBef>
                              <a:spcPct val="2000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nSpc>
                              <a:spcPct val="100000"/>
                            </a:lnSpc>
                            <a:spcBef>
                              <a:spcPct val="50000"/>
                            </a:spcBef>
                          </a:pPr>
                          <a:r>
                            <a:rPr lang="ru-RU"/>
                            <a:t>Инкапсуляция: позволяет менять реализацию, не меняя интерфейса</a:t>
                          </a:r>
                        </a:p>
                      </a:txBody>
                      <a:useSpRect/>
                    </a:txSp>
                  </a:sp>
                </lc:lockedCanvas>
              </a:graphicData>
            </a:graphic>
          </wp:inline>
        </w:drawing>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b/>
          <w:sz w:val="24"/>
          <w:szCs w:val="24"/>
        </w:rPr>
      </w:pPr>
      <w:r w:rsidRPr="007709ED">
        <w:rPr>
          <w:rFonts w:ascii="Times New Roman" w:eastAsia="Times-Roman" w:hAnsi="Times New Roman" w:cs="Times New Roman"/>
          <w:b/>
          <w:sz w:val="24"/>
          <w:szCs w:val="24"/>
        </w:rPr>
        <w:t>Спецификаторы доступа</w:t>
      </w:r>
    </w:p>
    <w:tbl>
      <w:tblPr>
        <w:tblW w:w="9783" w:type="dxa"/>
        <w:tblCellMar>
          <w:left w:w="0" w:type="dxa"/>
          <w:right w:w="0" w:type="dxa"/>
        </w:tblCellMar>
        <w:tblLook w:val="04A0"/>
      </w:tblPr>
      <w:tblGrid>
        <w:gridCol w:w="1987"/>
        <w:gridCol w:w="3402"/>
        <w:gridCol w:w="4394"/>
      </w:tblGrid>
      <w:tr w:rsidR="00102605" w:rsidRPr="007709ED" w:rsidTr="00311E49">
        <w:trPr>
          <w:trHeight w:val="584"/>
        </w:trPr>
        <w:tc>
          <w:tcPr>
            <w:tcW w:w="198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b/>
                <w:bCs/>
                <w:sz w:val="24"/>
                <w:szCs w:val="24"/>
              </w:rPr>
              <w:t xml:space="preserve">Модификатор доступа </w:t>
            </w:r>
          </w:p>
        </w:tc>
        <w:tc>
          <w:tcPr>
            <w:tcW w:w="3402"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b/>
                <w:bCs/>
                <w:sz w:val="24"/>
                <w:szCs w:val="24"/>
              </w:rPr>
              <w:t xml:space="preserve">К чему применяется </w:t>
            </w:r>
          </w:p>
        </w:tc>
        <w:tc>
          <w:tcPr>
            <w:tcW w:w="439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b/>
                <w:bCs/>
                <w:sz w:val="24"/>
                <w:szCs w:val="24"/>
              </w:rPr>
              <w:t xml:space="preserve">Описание </w:t>
            </w:r>
          </w:p>
        </w:tc>
      </w:tr>
      <w:tr w:rsidR="00102605" w:rsidRPr="007709ED" w:rsidTr="00311E49">
        <w:trPr>
          <w:trHeight w:val="584"/>
        </w:trPr>
        <w:tc>
          <w:tcPr>
            <w:tcW w:w="1987"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102605" w:rsidRPr="007709ED" w:rsidRDefault="00102605" w:rsidP="007709ED">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public </w:t>
            </w:r>
          </w:p>
        </w:tc>
        <w:tc>
          <w:tcPr>
            <w:tcW w:w="3402"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классы / элементы классов </w:t>
            </w:r>
          </w:p>
        </w:tc>
        <w:tc>
          <w:tcPr>
            <w:tcW w:w="439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не имеют ограничений доступа. </w:t>
            </w:r>
          </w:p>
        </w:tc>
      </w:tr>
      <w:tr w:rsidR="00102605" w:rsidRPr="007709ED" w:rsidTr="00311E49">
        <w:trPr>
          <w:trHeight w:val="584"/>
        </w:trPr>
        <w:tc>
          <w:tcPr>
            <w:tcW w:w="1987"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102605" w:rsidRPr="007709ED" w:rsidRDefault="00102605" w:rsidP="007709ED">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private </w:t>
            </w:r>
          </w:p>
        </w:tc>
        <w:tc>
          <w:tcPr>
            <w:tcW w:w="3402"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элементы </w:t>
            </w:r>
            <w:proofErr w:type="gramStart"/>
            <w:r w:rsidRPr="007709ED">
              <w:rPr>
                <w:rFonts w:ascii="Times New Roman" w:eastAsia="Times-Roman" w:hAnsi="Times New Roman" w:cs="Times New Roman"/>
                <w:sz w:val="24"/>
                <w:szCs w:val="24"/>
              </w:rPr>
              <w:t>классов</w:t>
            </w:r>
            <w:proofErr w:type="gramEnd"/>
            <w:r w:rsidRPr="007709ED">
              <w:rPr>
                <w:rFonts w:ascii="Times New Roman" w:eastAsia="Times-Roman" w:hAnsi="Times New Roman" w:cs="Times New Roman"/>
                <w:sz w:val="24"/>
                <w:szCs w:val="24"/>
              </w:rPr>
              <w:t xml:space="preserve"> / вложенные классы </w:t>
            </w:r>
          </w:p>
        </w:tc>
        <w:tc>
          <w:tcPr>
            <w:tcW w:w="439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доступны только в классе, в котором они определены </w:t>
            </w:r>
          </w:p>
        </w:tc>
      </w:tr>
      <w:tr w:rsidR="00102605" w:rsidRPr="007709ED" w:rsidTr="00311E49">
        <w:trPr>
          <w:trHeight w:val="584"/>
        </w:trPr>
        <w:tc>
          <w:tcPr>
            <w:tcW w:w="1987"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102605" w:rsidRPr="007709ED" w:rsidRDefault="00102605" w:rsidP="007709ED">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protected </w:t>
            </w:r>
          </w:p>
        </w:tc>
        <w:tc>
          <w:tcPr>
            <w:tcW w:w="3402"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элементы </w:t>
            </w:r>
            <w:proofErr w:type="gramStart"/>
            <w:r w:rsidRPr="007709ED">
              <w:rPr>
                <w:rFonts w:ascii="Times New Roman" w:eastAsia="Times-Roman" w:hAnsi="Times New Roman" w:cs="Times New Roman"/>
                <w:sz w:val="24"/>
                <w:szCs w:val="24"/>
              </w:rPr>
              <w:t>классов</w:t>
            </w:r>
            <w:proofErr w:type="gramEnd"/>
            <w:r w:rsidRPr="007709ED">
              <w:rPr>
                <w:rFonts w:ascii="Times New Roman" w:eastAsia="Times-Roman" w:hAnsi="Times New Roman" w:cs="Times New Roman"/>
                <w:sz w:val="24"/>
                <w:szCs w:val="24"/>
              </w:rPr>
              <w:t xml:space="preserve"> / вложенные классы </w:t>
            </w:r>
          </w:p>
        </w:tc>
        <w:tc>
          <w:tcPr>
            <w:tcW w:w="439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могут использоваться классом, который определил их, и любым дочерним классом. </w:t>
            </w:r>
          </w:p>
        </w:tc>
      </w:tr>
      <w:tr w:rsidR="00102605" w:rsidRPr="007709ED" w:rsidTr="00311E49">
        <w:trPr>
          <w:trHeight w:val="584"/>
        </w:trPr>
        <w:tc>
          <w:tcPr>
            <w:tcW w:w="1987"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102605" w:rsidRPr="007709ED" w:rsidRDefault="00102605" w:rsidP="007709ED">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internal </w:t>
            </w:r>
          </w:p>
        </w:tc>
        <w:tc>
          <w:tcPr>
            <w:tcW w:w="3402"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классы / элементы классов </w:t>
            </w:r>
          </w:p>
        </w:tc>
        <w:tc>
          <w:tcPr>
            <w:tcW w:w="439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 </w:t>
            </w:r>
            <w:proofErr w:type="gramStart"/>
            <w:r w:rsidRPr="007709ED">
              <w:rPr>
                <w:rFonts w:ascii="Times New Roman" w:eastAsia="Times-Roman" w:hAnsi="Times New Roman" w:cs="Times New Roman"/>
                <w:sz w:val="24"/>
                <w:szCs w:val="24"/>
              </w:rPr>
              <w:t xml:space="preserve">доступны только в пределах текущей сборки. </w:t>
            </w:r>
            <w:proofErr w:type="gramEnd"/>
          </w:p>
        </w:tc>
      </w:tr>
      <w:tr w:rsidR="00102605" w:rsidRPr="007709ED" w:rsidTr="00311E49">
        <w:trPr>
          <w:trHeight w:val="584"/>
        </w:trPr>
        <w:tc>
          <w:tcPr>
            <w:tcW w:w="1987"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102605" w:rsidRPr="007709ED" w:rsidRDefault="00102605" w:rsidP="007709ED">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protected internal </w:t>
            </w:r>
          </w:p>
        </w:tc>
        <w:tc>
          <w:tcPr>
            <w:tcW w:w="3402"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элементы </w:t>
            </w:r>
            <w:proofErr w:type="gramStart"/>
            <w:r w:rsidRPr="007709ED">
              <w:rPr>
                <w:rFonts w:ascii="Times New Roman" w:eastAsia="Times-Roman" w:hAnsi="Times New Roman" w:cs="Times New Roman"/>
                <w:sz w:val="24"/>
                <w:szCs w:val="24"/>
              </w:rPr>
              <w:t>классов</w:t>
            </w:r>
            <w:proofErr w:type="gramEnd"/>
            <w:r w:rsidRPr="007709ED">
              <w:rPr>
                <w:rFonts w:ascii="Times New Roman" w:eastAsia="Times-Roman" w:hAnsi="Times New Roman" w:cs="Times New Roman"/>
                <w:sz w:val="24"/>
                <w:szCs w:val="24"/>
              </w:rPr>
              <w:t xml:space="preserve">  / вложенные классы </w:t>
            </w:r>
          </w:p>
        </w:tc>
        <w:tc>
          <w:tcPr>
            <w:tcW w:w="439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102605" w:rsidRPr="007709ED" w:rsidRDefault="00102605" w:rsidP="00311E49">
            <w:p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доступен внутри определяющей сборки,  определяющего класса и всех его наследников </w:t>
            </w:r>
          </w:p>
        </w:tc>
      </w:tr>
    </w:tbl>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p>
    <w:p w:rsidR="00102605" w:rsidRPr="007709ED" w:rsidRDefault="00102605" w:rsidP="00102605">
      <w:pPr>
        <w:tabs>
          <w:tab w:val="num" w:pos="720"/>
        </w:tabs>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По умолчанию члены типов являются неявно приватными (</w:t>
      </w:r>
      <w:proofErr w:type="spellStart"/>
      <w:r w:rsidRPr="007709ED">
        <w:rPr>
          <w:rFonts w:ascii="Times New Roman" w:eastAsia="Times-Roman" w:hAnsi="Times New Roman" w:cs="Times New Roman"/>
          <w:sz w:val="24"/>
          <w:szCs w:val="24"/>
        </w:rPr>
        <w:t>private</w:t>
      </w:r>
      <w:proofErr w:type="spellEnd"/>
      <w:r w:rsidRPr="007709ED">
        <w:rPr>
          <w:rFonts w:ascii="Times New Roman" w:eastAsia="Times-Roman" w:hAnsi="Times New Roman" w:cs="Times New Roman"/>
          <w:sz w:val="24"/>
          <w:szCs w:val="24"/>
        </w:rPr>
        <w:t>) - элементы и неявно  внутренними (</w:t>
      </w:r>
      <w:proofErr w:type="spellStart"/>
      <w:r w:rsidRPr="007709ED">
        <w:rPr>
          <w:rFonts w:ascii="Times New Roman" w:eastAsia="Times-Roman" w:hAnsi="Times New Roman" w:cs="Times New Roman"/>
          <w:sz w:val="24"/>
          <w:szCs w:val="24"/>
        </w:rPr>
        <w:t>internal</w:t>
      </w:r>
      <w:proofErr w:type="spellEnd"/>
      <w:r w:rsidRPr="007709ED">
        <w:rPr>
          <w:rFonts w:ascii="Times New Roman" w:eastAsia="Times-Roman" w:hAnsi="Times New Roman" w:cs="Times New Roman"/>
          <w:sz w:val="24"/>
          <w:szCs w:val="24"/>
        </w:rPr>
        <w:t>) - классы.</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rPr>
        <w:t xml:space="preserve">    </w:t>
      </w:r>
      <w:proofErr w:type="gramStart"/>
      <w:r w:rsidRPr="007709ED">
        <w:rPr>
          <w:rFonts w:ascii="Courier New" w:eastAsia="Times-Roman" w:hAnsi="Courier New" w:cs="Courier New"/>
          <w:sz w:val="24"/>
          <w:szCs w:val="24"/>
          <w:lang w:val="en-US"/>
        </w:rPr>
        <w:t>class</w:t>
      </w:r>
      <w:proofErr w:type="gramEnd"/>
      <w:r w:rsidRPr="007709ED">
        <w:rPr>
          <w:rFonts w:ascii="Courier New" w:eastAsia="Times-Roman" w:hAnsi="Courier New" w:cs="Courier New"/>
          <w:sz w:val="24"/>
          <w:szCs w:val="24"/>
          <w:lang w:val="en-US"/>
        </w:rPr>
        <w:t xml:space="preserve"> Car</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
    <w:p w:rsidR="00102605" w:rsidRPr="007709ED" w:rsidRDefault="00102605" w:rsidP="00102605">
      <w:pPr>
        <w:autoSpaceDE w:val="0"/>
        <w:autoSpaceDN w:val="0"/>
        <w:adjustRightInd w:val="0"/>
        <w:spacing w:before="0" w:after="0"/>
        <w:ind w:left="1416" w:firstLine="709"/>
        <w:rPr>
          <w:rFonts w:ascii="Courier New" w:eastAsia="Times-Roman" w:hAnsi="Courier New" w:cs="Courier New"/>
          <w:sz w:val="24"/>
          <w:szCs w:val="24"/>
          <w:lang w:val="en-US"/>
        </w:rPr>
      </w:pPr>
      <w:proofErr w:type="gramStart"/>
      <w:r w:rsidRPr="007709ED">
        <w:rPr>
          <w:rFonts w:ascii="Courier New" w:eastAsia="Times-Roman" w:hAnsi="Courier New" w:cs="Courier New"/>
          <w:sz w:val="24"/>
          <w:szCs w:val="24"/>
          <w:lang w:val="en-US"/>
        </w:rPr>
        <w:t>string</w:t>
      </w:r>
      <w:proofErr w:type="gramEnd"/>
      <w:r w:rsidRPr="007709ED">
        <w:rPr>
          <w:rFonts w:ascii="Courier New" w:eastAsia="Times-Roman" w:hAnsi="Courier New" w:cs="Courier New"/>
          <w:sz w:val="24"/>
          <w:szCs w:val="24"/>
          <w:lang w:val="en-US"/>
        </w:rPr>
        <w:t xml:space="preserve"> name;</w:t>
      </w:r>
    </w:p>
    <w:p w:rsidR="00102605" w:rsidRPr="007709ED" w:rsidRDefault="00102605" w:rsidP="00102605">
      <w:pPr>
        <w:autoSpaceDE w:val="0"/>
        <w:autoSpaceDN w:val="0"/>
        <w:adjustRightInd w:val="0"/>
        <w:spacing w:before="0" w:after="0"/>
        <w:ind w:left="1416" w:firstLine="709"/>
        <w:rPr>
          <w:rFonts w:ascii="Courier New" w:eastAsia="Times-Roman" w:hAnsi="Courier New" w:cs="Courier New"/>
          <w:sz w:val="24"/>
          <w:szCs w:val="24"/>
          <w:lang w:val="en-US"/>
        </w:rPr>
      </w:pPr>
      <w:proofErr w:type="spellStart"/>
      <w:proofErr w:type="gramStart"/>
      <w:r w:rsidRPr="007709ED">
        <w:rPr>
          <w:rFonts w:ascii="Courier New" w:eastAsia="Times-Roman" w:hAnsi="Courier New" w:cs="Courier New"/>
          <w:sz w:val="24"/>
          <w:szCs w:val="24"/>
          <w:lang w:val="en-US"/>
        </w:rPr>
        <w:t>int</w:t>
      </w:r>
      <w:proofErr w:type="spellEnd"/>
      <w:proofErr w:type="gramEnd"/>
      <w:r w:rsidRPr="007709ED">
        <w:rPr>
          <w:rFonts w:ascii="Courier New" w:eastAsia="Times-Roman" w:hAnsi="Courier New" w:cs="Courier New"/>
          <w:sz w:val="24"/>
          <w:szCs w:val="24"/>
          <w:lang w:val="en-US"/>
        </w:rPr>
        <w:t xml:space="preserve"> speed;</w:t>
      </w:r>
    </w:p>
    <w:p w:rsidR="00102605" w:rsidRPr="007709ED" w:rsidRDefault="00102605" w:rsidP="00102605">
      <w:pPr>
        <w:autoSpaceDE w:val="0"/>
        <w:autoSpaceDN w:val="0"/>
        <w:adjustRightInd w:val="0"/>
        <w:spacing w:before="0" w:after="0"/>
        <w:ind w:left="1416" w:firstLine="709"/>
        <w:rPr>
          <w:rFonts w:ascii="Courier New" w:eastAsia="Times-Roman" w:hAnsi="Courier New" w:cs="Courier New"/>
          <w:sz w:val="24"/>
          <w:szCs w:val="24"/>
          <w:lang w:val="en-US"/>
        </w:rPr>
      </w:pPr>
      <w:proofErr w:type="gramStart"/>
      <w:r w:rsidRPr="007709ED">
        <w:rPr>
          <w:rFonts w:ascii="Courier New" w:eastAsia="Times-Roman" w:hAnsi="Courier New" w:cs="Courier New"/>
          <w:sz w:val="24"/>
          <w:szCs w:val="24"/>
          <w:lang w:val="en-US"/>
        </w:rPr>
        <w:t>double</w:t>
      </w:r>
      <w:proofErr w:type="gramEnd"/>
      <w:r w:rsidRPr="007709ED">
        <w:rPr>
          <w:rFonts w:ascii="Courier New" w:eastAsia="Times-Roman" w:hAnsi="Courier New" w:cs="Courier New"/>
          <w:sz w:val="24"/>
          <w:szCs w:val="24"/>
          <w:lang w:val="en-US"/>
        </w:rPr>
        <w:t xml:space="preserve"> cost;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lang w:val="en-US"/>
        </w:rPr>
        <w:t xml:space="preserve">       </w:t>
      </w:r>
      <w:r w:rsidRPr="007709ED">
        <w:rPr>
          <w:rFonts w:ascii="Courier New" w:eastAsia="Times-Roman" w:hAnsi="Courier New" w:cs="Courier New"/>
          <w:sz w:val="24"/>
          <w:szCs w:val="24"/>
        </w:rPr>
        <w:t>. . . .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b/>
          <w:sz w:val="24"/>
          <w:szCs w:val="24"/>
        </w:rPr>
        <w:t>Основной принцип инкапсуляции:</w:t>
      </w:r>
      <w:r w:rsidRPr="007709ED">
        <w:rPr>
          <w:rFonts w:ascii="Times New Roman" w:eastAsia="Times-Roman" w:hAnsi="Times New Roman" w:cs="Times New Roman"/>
          <w:sz w:val="24"/>
          <w:szCs w:val="24"/>
        </w:rPr>
        <w:t xml:space="preserve"> поля класса не должны быть напрямую доступны через объект этого класса. </w:t>
      </w:r>
    </w:p>
    <w:p w:rsidR="00102605" w:rsidRPr="007709ED" w:rsidRDefault="00102605" w:rsidP="00102605">
      <w:pPr>
        <w:tabs>
          <w:tab w:val="num" w:pos="720"/>
        </w:tabs>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Если вызывающий код желает изменить состояние объекта, то должен делать это через методы доступа (селектор, или метод </w:t>
      </w:r>
      <w:proofErr w:type="spellStart"/>
      <w:r w:rsidRPr="007709ED">
        <w:rPr>
          <w:rFonts w:ascii="Times New Roman" w:eastAsia="Times-Roman" w:hAnsi="Times New Roman" w:cs="Times New Roman"/>
          <w:sz w:val="24"/>
          <w:szCs w:val="24"/>
        </w:rPr>
        <w:t>get</w:t>
      </w:r>
      <w:proofErr w:type="spellEnd"/>
      <w:r w:rsidRPr="007709ED">
        <w:rPr>
          <w:rFonts w:ascii="Times New Roman" w:eastAsia="Times-Roman" w:hAnsi="Times New Roman" w:cs="Times New Roman"/>
          <w:sz w:val="24"/>
          <w:szCs w:val="24"/>
        </w:rPr>
        <w:t xml:space="preserve">) и изменения (модификатор, или метод </w:t>
      </w:r>
      <w:proofErr w:type="spellStart"/>
      <w:r w:rsidRPr="007709ED">
        <w:rPr>
          <w:rFonts w:ascii="Times New Roman" w:eastAsia="Times-Roman" w:hAnsi="Times New Roman" w:cs="Times New Roman"/>
          <w:sz w:val="24"/>
          <w:szCs w:val="24"/>
        </w:rPr>
        <w:t>set</w:t>
      </w:r>
      <w:proofErr w:type="spellEnd"/>
      <w:r w:rsidRPr="007709ED">
        <w:rPr>
          <w:rFonts w:ascii="Times New Roman" w:eastAsia="Times-Roman" w:hAnsi="Times New Roman" w:cs="Times New Roman"/>
          <w:sz w:val="24"/>
          <w:szCs w:val="24"/>
        </w:rPr>
        <w:t xml:space="preserve">). </w:t>
      </w:r>
    </w:p>
    <w:p w:rsidR="00102605" w:rsidRPr="007709ED" w:rsidRDefault="00102605" w:rsidP="00102605">
      <w:pPr>
        <w:tabs>
          <w:tab w:val="num" w:pos="720"/>
        </w:tabs>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Вместо определения общедоступных полей (которые легко приводят к повреждению данных), управление данными осуществляется с помощью:</w:t>
      </w:r>
    </w:p>
    <w:p w:rsidR="00102605" w:rsidRPr="007709ED" w:rsidRDefault="00102605" w:rsidP="00102605">
      <w:pPr>
        <w:pStyle w:val="a3"/>
        <w:numPr>
          <w:ilvl w:val="0"/>
          <w:numId w:val="6"/>
        </w:numPr>
        <w:tabs>
          <w:tab w:val="num" w:pos="720"/>
        </w:tabs>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селектора и модификатора; </w:t>
      </w:r>
    </w:p>
    <w:p w:rsidR="00102605" w:rsidRPr="007709ED" w:rsidRDefault="00102605" w:rsidP="00102605">
      <w:pPr>
        <w:pStyle w:val="a3"/>
        <w:numPr>
          <w:ilvl w:val="0"/>
          <w:numId w:val="6"/>
        </w:numPr>
        <w:tabs>
          <w:tab w:val="num" w:pos="720"/>
        </w:tabs>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свойства .NET.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proofErr w:type="gramStart"/>
      <w:r w:rsidRPr="007709ED">
        <w:rPr>
          <w:rFonts w:ascii="Courier New" w:eastAsia="Times-Roman" w:hAnsi="Courier New" w:cs="Courier New"/>
          <w:sz w:val="24"/>
          <w:szCs w:val="24"/>
          <w:lang w:val="en-US"/>
        </w:rPr>
        <w:t>class</w:t>
      </w:r>
      <w:proofErr w:type="gramEnd"/>
      <w:r w:rsidRPr="007709ED">
        <w:rPr>
          <w:rFonts w:ascii="Courier New" w:eastAsia="Times-Roman" w:hAnsi="Courier New" w:cs="Courier New"/>
          <w:sz w:val="24"/>
          <w:szCs w:val="24"/>
          <w:lang w:val="en-US"/>
        </w:rPr>
        <w:t xml:space="preserve"> Car</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rPr>
        <w:t xml:space="preserve">         </w:t>
      </w:r>
      <w:proofErr w:type="gramStart"/>
      <w:r w:rsidRPr="007709ED">
        <w:rPr>
          <w:rFonts w:ascii="Courier New" w:eastAsia="Times-Roman" w:hAnsi="Courier New" w:cs="Courier New"/>
          <w:sz w:val="24"/>
          <w:szCs w:val="24"/>
          <w:lang w:val="en-US"/>
        </w:rPr>
        <w:t>string</w:t>
      </w:r>
      <w:proofErr w:type="gramEnd"/>
      <w:r w:rsidRPr="007709ED">
        <w:rPr>
          <w:rFonts w:ascii="Courier New" w:eastAsia="Times-Roman" w:hAnsi="Courier New" w:cs="Courier New"/>
          <w:sz w:val="24"/>
          <w:szCs w:val="24"/>
          <w:lang w:val="en-US"/>
        </w:rPr>
        <w:t xml:space="preserve"> name;</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lastRenderedPageBreak/>
        <w:t xml:space="preserve">         </w:t>
      </w:r>
      <w:proofErr w:type="spellStart"/>
      <w:proofErr w:type="gramStart"/>
      <w:r w:rsidRPr="007709ED">
        <w:rPr>
          <w:rFonts w:ascii="Courier New" w:eastAsia="Times-Roman" w:hAnsi="Courier New" w:cs="Courier New"/>
          <w:sz w:val="24"/>
          <w:szCs w:val="24"/>
          <w:lang w:val="en-US"/>
        </w:rPr>
        <w:t>int</w:t>
      </w:r>
      <w:proofErr w:type="spellEnd"/>
      <w:proofErr w:type="gramEnd"/>
      <w:r w:rsidRPr="007709ED">
        <w:rPr>
          <w:rFonts w:ascii="Courier New" w:eastAsia="Times-Roman" w:hAnsi="Courier New" w:cs="Courier New"/>
          <w:sz w:val="24"/>
          <w:szCs w:val="24"/>
          <w:lang w:val="en-US"/>
        </w:rPr>
        <w:t xml:space="preserve"> speed;</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double</w:t>
      </w:r>
      <w:proofErr w:type="gramEnd"/>
      <w:r w:rsidRPr="007709ED">
        <w:rPr>
          <w:rFonts w:ascii="Courier New" w:eastAsia="Times-Roman" w:hAnsi="Courier New" w:cs="Courier New"/>
          <w:sz w:val="24"/>
          <w:szCs w:val="24"/>
          <w:lang w:val="en-US"/>
        </w:rPr>
        <w:t xml:space="preserve"> cost;</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public</w:t>
      </w:r>
      <w:proofErr w:type="gramEnd"/>
      <w:r w:rsidRPr="007709ED">
        <w:rPr>
          <w:rFonts w:ascii="Courier New" w:eastAsia="Times-Roman" w:hAnsi="Courier New" w:cs="Courier New"/>
          <w:sz w:val="24"/>
          <w:szCs w:val="24"/>
          <w:lang w:val="en-US"/>
        </w:rPr>
        <w:t xml:space="preserve"> string </w:t>
      </w:r>
      <w:proofErr w:type="spellStart"/>
      <w:r w:rsidRPr="007709ED">
        <w:rPr>
          <w:rFonts w:ascii="Courier New" w:eastAsia="Times-Roman" w:hAnsi="Courier New" w:cs="Courier New"/>
          <w:sz w:val="24"/>
          <w:szCs w:val="24"/>
          <w:lang w:val="en-US"/>
        </w:rPr>
        <w:t>GetName</w:t>
      </w:r>
      <w:proofErr w:type="spellEnd"/>
      <w:r w:rsidRPr="007709ED">
        <w:rPr>
          <w:rFonts w:ascii="Courier New" w:eastAsia="Times-Roman" w:hAnsi="Courier New" w:cs="Courier New"/>
          <w:sz w:val="24"/>
          <w:szCs w:val="24"/>
          <w:lang w:val="en-US"/>
        </w:rPr>
        <w:t>()//</w:t>
      </w:r>
      <w:r w:rsidRPr="007709ED">
        <w:rPr>
          <w:rFonts w:ascii="Courier New" w:eastAsia="Times-Roman" w:hAnsi="Courier New" w:cs="Courier New"/>
          <w:sz w:val="24"/>
          <w:szCs w:val="24"/>
        </w:rPr>
        <w:t>селектор</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return</w:t>
      </w:r>
      <w:proofErr w:type="gramEnd"/>
      <w:r w:rsidRPr="007709ED">
        <w:rPr>
          <w:rFonts w:ascii="Courier New" w:eastAsia="Times-Roman" w:hAnsi="Courier New" w:cs="Courier New"/>
          <w:sz w:val="24"/>
          <w:szCs w:val="24"/>
          <w:lang w:val="en-US"/>
        </w:rPr>
        <w:t xml:space="preserve"> name;</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public</w:t>
      </w:r>
      <w:proofErr w:type="gramEnd"/>
      <w:r w:rsidRPr="007709ED">
        <w:rPr>
          <w:rFonts w:ascii="Courier New" w:eastAsia="Times-Roman" w:hAnsi="Courier New" w:cs="Courier New"/>
          <w:sz w:val="24"/>
          <w:szCs w:val="24"/>
          <w:lang w:val="en-US"/>
        </w:rPr>
        <w:t xml:space="preserve"> void </w:t>
      </w:r>
      <w:proofErr w:type="spellStart"/>
      <w:r w:rsidRPr="007709ED">
        <w:rPr>
          <w:rFonts w:ascii="Courier New" w:eastAsia="Times-Roman" w:hAnsi="Courier New" w:cs="Courier New"/>
          <w:sz w:val="24"/>
          <w:szCs w:val="24"/>
          <w:lang w:val="en-US"/>
        </w:rPr>
        <w:t>SetName</w:t>
      </w:r>
      <w:proofErr w:type="spellEnd"/>
      <w:r w:rsidRPr="007709ED">
        <w:rPr>
          <w:rFonts w:ascii="Courier New" w:eastAsia="Times-Roman" w:hAnsi="Courier New" w:cs="Courier New"/>
          <w:sz w:val="24"/>
          <w:szCs w:val="24"/>
          <w:lang w:val="en-US"/>
        </w:rPr>
        <w:t>(string name)//</w:t>
      </w:r>
      <w:r w:rsidRPr="007709ED">
        <w:rPr>
          <w:rFonts w:ascii="Courier New" w:eastAsia="Times-Roman" w:hAnsi="Courier New" w:cs="Courier New"/>
          <w:sz w:val="24"/>
          <w:szCs w:val="24"/>
        </w:rPr>
        <w:t>модификатор</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lang w:val="en-US"/>
        </w:rPr>
        <w:t xml:space="preserve">         </w:t>
      </w:r>
      <w:r w:rsidRPr="007709ED">
        <w:rPr>
          <w:rFonts w:ascii="Courier New" w:eastAsia="Times-Roman" w:hAnsi="Courier New" w:cs="Courier New"/>
          <w:sz w:val="24"/>
          <w:szCs w:val="24"/>
        </w:rPr>
        <w:t>{</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w:t>
      </w:r>
      <w:r w:rsidRPr="007709ED">
        <w:rPr>
          <w:rFonts w:ascii="Courier New" w:eastAsia="Times-Roman" w:hAnsi="Courier New" w:cs="Courier New"/>
          <w:sz w:val="24"/>
          <w:szCs w:val="24"/>
          <w:lang w:val="en-US"/>
        </w:rPr>
        <w:t>this</w:t>
      </w:r>
      <w:r w:rsidRPr="007709ED">
        <w:rPr>
          <w:rFonts w:ascii="Courier New" w:eastAsia="Times-Roman" w:hAnsi="Courier New" w:cs="Courier New"/>
          <w:sz w:val="24"/>
          <w:szCs w:val="24"/>
        </w:rPr>
        <w:t>.</w:t>
      </w:r>
      <w:r w:rsidRPr="007709ED">
        <w:rPr>
          <w:rFonts w:ascii="Courier New" w:eastAsia="Times-Roman" w:hAnsi="Courier New" w:cs="Courier New"/>
          <w:sz w:val="24"/>
          <w:szCs w:val="24"/>
          <w:lang w:val="en-US"/>
        </w:rPr>
        <w:t>name</w:t>
      </w:r>
      <w:r w:rsidRPr="007709ED">
        <w:rPr>
          <w:rFonts w:ascii="Courier New" w:eastAsia="Times-Roman" w:hAnsi="Courier New" w:cs="Courier New"/>
          <w:sz w:val="24"/>
          <w:szCs w:val="24"/>
        </w:rPr>
        <w:t xml:space="preserve"> = </w:t>
      </w:r>
      <w:r w:rsidRPr="007709ED">
        <w:rPr>
          <w:rFonts w:ascii="Courier New" w:eastAsia="Times-Roman" w:hAnsi="Courier New" w:cs="Courier New"/>
          <w:sz w:val="24"/>
          <w:szCs w:val="24"/>
          <w:lang w:val="en-US"/>
        </w:rPr>
        <w:t>name</w:t>
      </w:r>
      <w:r w:rsidRPr="007709ED">
        <w:rPr>
          <w:rFonts w:ascii="Courier New" w:eastAsia="Times-Roman" w:hAnsi="Courier New" w:cs="Courier New"/>
          <w:sz w:val="24"/>
          <w:szCs w:val="24"/>
        </w:rPr>
        <w:t>;</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 . . . . .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b/>
          <w:sz w:val="24"/>
          <w:szCs w:val="24"/>
        </w:rPr>
        <w:t>Свойства</w:t>
      </w:r>
      <w:r w:rsidRPr="007709ED">
        <w:rPr>
          <w:rFonts w:ascii="Times New Roman" w:eastAsia="Times-Roman" w:hAnsi="Times New Roman" w:cs="Times New Roman"/>
          <w:i/>
          <w:iCs/>
          <w:sz w:val="24"/>
          <w:szCs w:val="24"/>
        </w:rPr>
        <w:t xml:space="preserve"> </w:t>
      </w:r>
      <w:r w:rsidRPr="007709ED">
        <w:rPr>
          <w:rFonts w:ascii="Times New Roman" w:eastAsia="Times-Roman" w:hAnsi="Times New Roman" w:cs="Times New Roman"/>
          <w:sz w:val="24"/>
          <w:szCs w:val="24"/>
        </w:rPr>
        <w:t xml:space="preserve">служат для организации доступа к полям класса.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Синтаксис свойства:</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атрибуты</w:t>
      </w:r>
      <w:proofErr w:type="gramStart"/>
      <w:r w:rsidRPr="007709ED">
        <w:rPr>
          <w:rFonts w:ascii="Courier New" w:eastAsia="Times-Roman" w:hAnsi="Courier New" w:cs="Courier New"/>
          <w:sz w:val="24"/>
          <w:szCs w:val="24"/>
        </w:rPr>
        <w:t xml:space="preserve"> ]</w:t>
      </w:r>
      <w:proofErr w:type="gramEnd"/>
      <w:r w:rsidRPr="007709ED">
        <w:rPr>
          <w:rFonts w:ascii="Courier New" w:eastAsia="Times-Roman" w:hAnsi="Courier New" w:cs="Courier New"/>
          <w:sz w:val="24"/>
          <w:szCs w:val="24"/>
        </w:rPr>
        <w:t xml:space="preserve"> [ спецификаторы ] тип </w:t>
      </w:r>
      <w:proofErr w:type="spellStart"/>
      <w:r w:rsidRPr="007709ED">
        <w:rPr>
          <w:rFonts w:ascii="Courier New" w:eastAsia="Times-Roman" w:hAnsi="Courier New" w:cs="Courier New"/>
          <w:sz w:val="24"/>
          <w:szCs w:val="24"/>
        </w:rPr>
        <w:t>имя_свойства</w:t>
      </w:r>
      <w:proofErr w:type="spellEnd"/>
      <w:r w:rsidRPr="007709ED">
        <w:rPr>
          <w:rFonts w:ascii="Courier New" w:eastAsia="Times-Roman" w:hAnsi="Courier New" w:cs="Courier New"/>
          <w:sz w:val="24"/>
          <w:szCs w:val="24"/>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ab/>
        <w:t xml:space="preserve">[ </w:t>
      </w:r>
      <w:proofErr w:type="spellStart"/>
      <w:r w:rsidRPr="007709ED">
        <w:rPr>
          <w:rFonts w:ascii="Courier New" w:eastAsia="Times-Roman" w:hAnsi="Courier New" w:cs="Courier New"/>
          <w:sz w:val="24"/>
          <w:szCs w:val="24"/>
        </w:rPr>
        <w:t>get</w:t>
      </w:r>
      <w:proofErr w:type="spellEnd"/>
      <w:r w:rsidRPr="007709ED">
        <w:rPr>
          <w:rFonts w:ascii="Courier New" w:eastAsia="Times-Roman" w:hAnsi="Courier New" w:cs="Courier New"/>
          <w:sz w:val="24"/>
          <w:szCs w:val="24"/>
        </w:rPr>
        <w:t xml:space="preserve"> </w:t>
      </w:r>
      <w:proofErr w:type="spellStart"/>
      <w:r w:rsidRPr="007709ED">
        <w:rPr>
          <w:rFonts w:ascii="Courier New" w:eastAsia="Times-Roman" w:hAnsi="Courier New" w:cs="Courier New"/>
          <w:sz w:val="24"/>
          <w:szCs w:val="24"/>
        </w:rPr>
        <w:t>код_доступа</w:t>
      </w:r>
      <w:proofErr w:type="spellEnd"/>
      <w:proofErr w:type="gramStart"/>
      <w:r w:rsidRPr="007709ED">
        <w:rPr>
          <w:rFonts w:ascii="Courier New" w:eastAsia="Times-Roman" w:hAnsi="Courier New" w:cs="Courier New"/>
          <w:sz w:val="24"/>
          <w:szCs w:val="24"/>
        </w:rPr>
        <w:t xml:space="preserve"> ]</w:t>
      </w:r>
      <w:proofErr w:type="gramEnd"/>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ab/>
        <w:t xml:space="preserve">[ </w:t>
      </w:r>
      <w:proofErr w:type="spellStart"/>
      <w:r w:rsidRPr="007709ED">
        <w:rPr>
          <w:rFonts w:ascii="Courier New" w:eastAsia="Times-Roman" w:hAnsi="Courier New" w:cs="Courier New"/>
          <w:sz w:val="24"/>
          <w:szCs w:val="24"/>
        </w:rPr>
        <w:t>set</w:t>
      </w:r>
      <w:proofErr w:type="spellEnd"/>
      <w:r w:rsidRPr="007709ED">
        <w:rPr>
          <w:rFonts w:ascii="Courier New" w:eastAsia="Times-Roman" w:hAnsi="Courier New" w:cs="Courier New"/>
          <w:sz w:val="24"/>
          <w:szCs w:val="24"/>
        </w:rPr>
        <w:t xml:space="preserve"> </w:t>
      </w:r>
      <w:proofErr w:type="spellStart"/>
      <w:r w:rsidRPr="007709ED">
        <w:rPr>
          <w:rFonts w:ascii="Courier New" w:eastAsia="Times-Roman" w:hAnsi="Courier New" w:cs="Courier New"/>
          <w:sz w:val="24"/>
          <w:szCs w:val="24"/>
        </w:rPr>
        <w:t>код_доступа</w:t>
      </w:r>
      <w:proofErr w:type="spellEnd"/>
      <w:proofErr w:type="gramStart"/>
      <w:r w:rsidRPr="007709ED">
        <w:rPr>
          <w:rFonts w:ascii="Courier New" w:eastAsia="Times-Roman" w:hAnsi="Courier New" w:cs="Courier New"/>
          <w:sz w:val="24"/>
          <w:szCs w:val="24"/>
        </w:rPr>
        <w:t xml:space="preserve"> ]</w:t>
      </w:r>
      <w:proofErr w:type="gramEnd"/>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w:t>
      </w:r>
    </w:p>
    <w:p w:rsidR="00102605" w:rsidRPr="007709ED" w:rsidRDefault="00102605" w:rsidP="00102605">
      <w:pPr>
        <w:tabs>
          <w:tab w:val="num" w:pos="720"/>
        </w:tabs>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Свойства, а в особенности их часть </w:t>
      </w:r>
      <w:proofErr w:type="spellStart"/>
      <w:r w:rsidRPr="007709ED">
        <w:rPr>
          <w:rFonts w:ascii="Times New Roman" w:eastAsia="Times-Roman" w:hAnsi="Times New Roman" w:cs="Times New Roman"/>
          <w:sz w:val="24"/>
          <w:szCs w:val="24"/>
        </w:rPr>
        <w:t>set</w:t>
      </w:r>
      <w:proofErr w:type="spellEnd"/>
      <w:r w:rsidRPr="007709ED">
        <w:rPr>
          <w:rFonts w:ascii="Times New Roman" w:eastAsia="Times-Roman" w:hAnsi="Times New Roman" w:cs="Times New Roman"/>
          <w:sz w:val="24"/>
          <w:szCs w:val="24"/>
        </w:rPr>
        <w:t xml:space="preserve"> — это общепринятое место для размещения бизнес-правил класса:</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proofErr w:type="gramStart"/>
      <w:r w:rsidRPr="007709ED">
        <w:rPr>
          <w:rFonts w:ascii="Courier New" w:eastAsia="Times-Roman" w:hAnsi="Courier New" w:cs="Courier New"/>
          <w:sz w:val="24"/>
          <w:szCs w:val="24"/>
          <w:lang w:val="en-US"/>
        </w:rPr>
        <w:t>class</w:t>
      </w:r>
      <w:proofErr w:type="gramEnd"/>
      <w:r w:rsidRPr="007709ED">
        <w:rPr>
          <w:rFonts w:ascii="Courier New" w:eastAsia="Times-Roman" w:hAnsi="Courier New" w:cs="Courier New"/>
          <w:sz w:val="24"/>
          <w:szCs w:val="24"/>
          <w:lang w:val="en-US"/>
        </w:rPr>
        <w:t xml:space="preserve"> Car</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string</w:t>
      </w:r>
      <w:proofErr w:type="gramEnd"/>
      <w:r w:rsidRPr="007709ED">
        <w:rPr>
          <w:rFonts w:ascii="Courier New" w:eastAsia="Times-Roman" w:hAnsi="Courier New" w:cs="Courier New"/>
          <w:sz w:val="24"/>
          <w:szCs w:val="24"/>
          <w:lang w:val="en-US"/>
        </w:rPr>
        <w:t xml:space="preserve"> name;</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spellStart"/>
      <w:proofErr w:type="gramStart"/>
      <w:r w:rsidRPr="007709ED">
        <w:rPr>
          <w:rFonts w:ascii="Courier New" w:eastAsia="Times-Roman" w:hAnsi="Courier New" w:cs="Courier New"/>
          <w:sz w:val="24"/>
          <w:szCs w:val="24"/>
          <w:lang w:val="en-US"/>
        </w:rPr>
        <w:t>int</w:t>
      </w:r>
      <w:proofErr w:type="spellEnd"/>
      <w:proofErr w:type="gramEnd"/>
      <w:r w:rsidRPr="007709ED">
        <w:rPr>
          <w:rFonts w:ascii="Courier New" w:eastAsia="Times-Roman" w:hAnsi="Courier New" w:cs="Courier New"/>
          <w:sz w:val="24"/>
          <w:szCs w:val="24"/>
          <w:lang w:val="en-US"/>
        </w:rPr>
        <w:t xml:space="preserve"> speed;</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double</w:t>
      </w:r>
      <w:proofErr w:type="gramEnd"/>
      <w:r w:rsidRPr="007709ED">
        <w:rPr>
          <w:rFonts w:ascii="Courier New" w:eastAsia="Times-Roman" w:hAnsi="Courier New" w:cs="Courier New"/>
          <w:sz w:val="24"/>
          <w:szCs w:val="24"/>
          <w:lang w:val="en-US"/>
        </w:rPr>
        <w:t xml:space="preserve"> cost;</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public</w:t>
      </w:r>
      <w:proofErr w:type="gramEnd"/>
      <w:r w:rsidRPr="007709ED">
        <w:rPr>
          <w:rFonts w:ascii="Courier New" w:eastAsia="Times-Roman" w:hAnsi="Courier New" w:cs="Courier New"/>
          <w:sz w:val="24"/>
          <w:szCs w:val="24"/>
          <w:lang w:val="en-US"/>
        </w:rPr>
        <w:t xml:space="preserve"> </w:t>
      </w:r>
      <w:proofErr w:type="spellStart"/>
      <w:r w:rsidRPr="007709ED">
        <w:rPr>
          <w:rFonts w:ascii="Courier New" w:eastAsia="Times-Roman" w:hAnsi="Courier New" w:cs="Courier New"/>
          <w:sz w:val="24"/>
          <w:szCs w:val="24"/>
          <w:lang w:val="en-US"/>
        </w:rPr>
        <w:t>int</w:t>
      </w:r>
      <w:proofErr w:type="spellEnd"/>
      <w:r w:rsidRPr="007709ED">
        <w:rPr>
          <w:rFonts w:ascii="Courier New" w:eastAsia="Times-Roman" w:hAnsi="Courier New" w:cs="Courier New"/>
          <w:sz w:val="24"/>
          <w:szCs w:val="24"/>
          <w:lang w:val="en-US"/>
        </w:rPr>
        <w:t xml:space="preserve"> Speed</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get</w:t>
      </w:r>
      <w:proofErr w:type="gramEnd"/>
      <w:r w:rsidRPr="007709ED">
        <w:rPr>
          <w:rFonts w:ascii="Courier New" w:eastAsia="Times-Roman" w:hAnsi="Courier New" w:cs="Courier New"/>
          <w:sz w:val="24"/>
          <w:szCs w:val="24"/>
          <w:lang w:val="en-US"/>
        </w:rPr>
        <w:t xml:space="preserve"> { return speed;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w:t>
      </w:r>
      <w:r w:rsidRPr="007709ED">
        <w:rPr>
          <w:rFonts w:ascii="Courier New" w:eastAsia="Times-Roman" w:hAnsi="Courier New" w:cs="Courier New"/>
          <w:sz w:val="24"/>
          <w:szCs w:val="24"/>
        </w:rPr>
        <w:t>бизнес</w:t>
      </w:r>
      <w:r w:rsidRPr="007709ED">
        <w:rPr>
          <w:rFonts w:ascii="Courier New" w:eastAsia="Times-Roman" w:hAnsi="Courier New" w:cs="Courier New"/>
          <w:sz w:val="24"/>
          <w:szCs w:val="24"/>
          <w:lang w:val="en-US"/>
        </w:rPr>
        <w:t>-</w:t>
      </w:r>
      <w:r w:rsidRPr="007709ED">
        <w:rPr>
          <w:rFonts w:ascii="Courier New" w:eastAsia="Times-Roman" w:hAnsi="Courier New" w:cs="Courier New"/>
          <w:sz w:val="24"/>
          <w:szCs w:val="24"/>
        </w:rPr>
        <w:t>правила</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set</w:t>
      </w:r>
      <w:proofErr w:type="gramEnd"/>
      <w:r w:rsidRPr="007709ED">
        <w:rPr>
          <w:rFonts w:ascii="Courier New" w:eastAsia="Times-Roman" w:hAnsi="Courier New" w:cs="Courier New"/>
          <w:sz w:val="24"/>
          <w:szCs w:val="24"/>
          <w:lang w:val="en-US"/>
        </w:rPr>
        <w:t xml:space="preserve"> { if (value &lt; 200) speed = value;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else</w:t>
      </w:r>
      <w:proofErr w:type="gramEnd"/>
      <w:r w:rsidRPr="007709ED">
        <w:rPr>
          <w:rFonts w:ascii="Courier New" w:eastAsia="Times-Roman" w:hAnsi="Courier New" w:cs="Courier New"/>
          <w:sz w:val="24"/>
          <w:szCs w:val="24"/>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w:t>
      </w:r>
      <w:proofErr w:type="gramStart"/>
      <w:r w:rsidRPr="007709ED">
        <w:rPr>
          <w:rFonts w:ascii="Courier New" w:eastAsia="Times-Roman" w:hAnsi="Courier New" w:cs="Courier New"/>
          <w:sz w:val="24"/>
          <w:szCs w:val="24"/>
          <w:lang w:val="en-US"/>
        </w:rPr>
        <w:t>Console</w:t>
      </w:r>
      <w:r w:rsidRPr="007709ED">
        <w:rPr>
          <w:rFonts w:ascii="Courier New" w:eastAsia="Times-Roman" w:hAnsi="Courier New" w:cs="Courier New"/>
          <w:sz w:val="24"/>
          <w:szCs w:val="24"/>
        </w:rPr>
        <w:t>.</w:t>
      </w:r>
      <w:proofErr w:type="spellStart"/>
      <w:r w:rsidRPr="007709ED">
        <w:rPr>
          <w:rFonts w:ascii="Courier New" w:eastAsia="Times-Roman" w:hAnsi="Courier New" w:cs="Courier New"/>
          <w:sz w:val="24"/>
          <w:szCs w:val="24"/>
          <w:lang w:val="en-US"/>
        </w:rPr>
        <w:t>WriteLine</w:t>
      </w:r>
      <w:proofErr w:type="spellEnd"/>
      <w:r w:rsidRPr="007709ED">
        <w:rPr>
          <w:rFonts w:ascii="Courier New" w:eastAsia="Times-Roman" w:hAnsi="Courier New" w:cs="Courier New"/>
          <w:sz w:val="24"/>
          <w:szCs w:val="24"/>
        </w:rPr>
        <w:t>(</w:t>
      </w:r>
      <w:proofErr w:type="gramEnd"/>
      <w:r w:rsidRPr="007709ED">
        <w:rPr>
          <w:rFonts w:ascii="Courier New" w:eastAsia="Times-Roman" w:hAnsi="Courier New" w:cs="Courier New"/>
          <w:sz w:val="24"/>
          <w:szCs w:val="24"/>
        </w:rPr>
        <w:t xml:space="preserve">"Слишком большая скорость!");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 . . . .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//свойство доступное для чтения</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proofErr w:type="gramStart"/>
      <w:r w:rsidRPr="007709ED">
        <w:rPr>
          <w:rFonts w:ascii="Courier New" w:eastAsia="Times-Roman" w:hAnsi="Courier New" w:cs="Courier New"/>
          <w:sz w:val="24"/>
          <w:szCs w:val="24"/>
          <w:lang w:val="en-US"/>
        </w:rPr>
        <w:t>public</w:t>
      </w:r>
      <w:proofErr w:type="gramEnd"/>
      <w:r w:rsidRPr="007709ED">
        <w:rPr>
          <w:rFonts w:ascii="Courier New" w:eastAsia="Times-Roman" w:hAnsi="Courier New" w:cs="Courier New"/>
          <w:sz w:val="24"/>
          <w:szCs w:val="24"/>
        </w:rPr>
        <w:t xml:space="preserve"> </w:t>
      </w:r>
      <w:proofErr w:type="spellStart"/>
      <w:r w:rsidRPr="007709ED">
        <w:rPr>
          <w:rFonts w:ascii="Courier New" w:eastAsia="Times-Roman" w:hAnsi="Courier New" w:cs="Courier New"/>
          <w:sz w:val="24"/>
          <w:szCs w:val="24"/>
          <w:lang w:val="en-US"/>
        </w:rPr>
        <w:t>int</w:t>
      </w:r>
      <w:proofErr w:type="spellEnd"/>
      <w:r w:rsidRPr="007709ED">
        <w:rPr>
          <w:rFonts w:ascii="Courier New" w:eastAsia="Times-Roman" w:hAnsi="Courier New" w:cs="Courier New"/>
          <w:sz w:val="24"/>
          <w:szCs w:val="24"/>
        </w:rPr>
        <w:t xml:space="preserve"> </w:t>
      </w:r>
      <w:r w:rsidRPr="007709ED">
        <w:rPr>
          <w:rFonts w:ascii="Courier New" w:eastAsia="Times-Roman" w:hAnsi="Courier New" w:cs="Courier New"/>
          <w:sz w:val="24"/>
          <w:szCs w:val="24"/>
          <w:lang w:val="en-US"/>
        </w:rPr>
        <w:t>Speed</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w:t>
      </w:r>
      <w:proofErr w:type="gramStart"/>
      <w:r w:rsidRPr="007709ED">
        <w:rPr>
          <w:rFonts w:ascii="Courier New" w:eastAsia="Times-Roman" w:hAnsi="Courier New" w:cs="Courier New"/>
          <w:sz w:val="24"/>
          <w:szCs w:val="24"/>
          <w:lang w:val="en-US"/>
        </w:rPr>
        <w:t>get</w:t>
      </w:r>
      <w:proofErr w:type="gramEnd"/>
      <w:r w:rsidRPr="007709ED">
        <w:rPr>
          <w:rFonts w:ascii="Courier New" w:eastAsia="Times-Roman" w:hAnsi="Courier New" w:cs="Courier New"/>
          <w:sz w:val="24"/>
          <w:szCs w:val="24"/>
        </w:rPr>
        <w:t xml:space="preserve"> { </w:t>
      </w:r>
      <w:r w:rsidRPr="007709ED">
        <w:rPr>
          <w:rFonts w:ascii="Courier New" w:eastAsia="Times-Roman" w:hAnsi="Courier New" w:cs="Courier New"/>
          <w:sz w:val="24"/>
          <w:szCs w:val="24"/>
          <w:lang w:val="en-US"/>
        </w:rPr>
        <w:t>return</w:t>
      </w:r>
      <w:r w:rsidRPr="007709ED">
        <w:rPr>
          <w:rFonts w:ascii="Courier New" w:eastAsia="Times-Roman" w:hAnsi="Courier New" w:cs="Courier New"/>
          <w:sz w:val="24"/>
          <w:szCs w:val="24"/>
        </w:rPr>
        <w:t xml:space="preserve"> </w:t>
      </w:r>
      <w:r w:rsidRPr="007709ED">
        <w:rPr>
          <w:rFonts w:ascii="Courier New" w:eastAsia="Times-Roman" w:hAnsi="Courier New" w:cs="Courier New"/>
          <w:sz w:val="24"/>
          <w:szCs w:val="24"/>
          <w:lang w:val="en-US"/>
        </w:rPr>
        <w:t>speed</w:t>
      </w:r>
      <w:r w:rsidRPr="007709ED">
        <w:rPr>
          <w:rFonts w:ascii="Courier New" w:eastAsia="Times-Roman" w:hAnsi="Courier New" w:cs="Courier New"/>
          <w:sz w:val="24"/>
          <w:szCs w:val="24"/>
        </w:rPr>
        <w:t>;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xml:space="preserve">        }</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sz w:val="24"/>
          <w:szCs w:val="24"/>
        </w:rPr>
      </w:pP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b/>
          <w:sz w:val="24"/>
          <w:szCs w:val="24"/>
        </w:rPr>
      </w:pPr>
      <w:r w:rsidRPr="007709ED">
        <w:rPr>
          <w:rFonts w:ascii="Times New Roman" w:eastAsia="Times-Roman" w:hAnsi="Times New Roman" w:cs="Times New Roman"/>
          <w:b/>
          <w:sz w:val="24"/>
          <w:szCs w:val="24"/>
        </w:rPr>
        <w:t>Автоматические свойства</w:t>
      </w:r>
    </w:p>
    <w:p w:rsidR="00102605" w:rsidRPr="007709ED" w:rsidRDefault="00102605" w:rsidP="00102605">
      <w:pPr>
        <w:tabs>
          <w:tab w:val="num" w:pos="720"/>
        </w:tabs>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Хотя большинство свойств</w:t>
      </w:r>
      <w:proofErr w:type="gramStart"/>
      <w:r w:rsidRPr="007709ED">
        <w:rPr>
          <w:rFonts w:ascii="Times New Roman" w:eastAsia="Times-Roman" w:hAnsi="Times New Roman" w:cs="Times New Roman"/>
          <w:sz w:val="24"/>
          <w:szCs w:val="24"/>
        </w:rPr>
        <w:t xml:space="preserve"> С</w:t>
      </w:r>
      <w:proofErr w:type="gramEnd"/>
      <w:r w:rsidRPr="007709ED">
        <w:rPr>
          <w:rFonts w:ascii="Times New Roman" w:eastAsia="Times-Roman" w:hAnsi="Times New Roman" w:cs="Times New Roman"/>
          <w:sz w:val="24"/>
          <w:szCs w:val="24"/>
        </w:rPr>
        <w:t xml:space="preserve"># содержат в своем контексте бизнес-правила, не так уж редко бывает, что некоторые свойства выполняют только простое присваивание и возврат значений. </w:t>
      </w:r>
    </w:p>
    <w:p w:rsidR="00102605" w:rsidRPr="007709ED" w:rsidRDefault="00102605" w:rsidP="00102605">
      <w:pPr>
        <w:tabs>
          <w:tab w:val="num" w:pos="720"/>
        </w:tabs>
        <w:autoSpaceDE w:val="0"/>
        <w:autoSpaceDN w:val="0"/>
        <w:adjustRightInd w:val="0"/>
        <w:spacing w:before="0" w:after="0"/>
        <w:ind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Создавать автоматические свойства, предназначенные только для чтения или только для записи, нельзя.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rPr>
        <w:lastRenderedPageBreak/>
        <w:t xml:space="preserve"> </w:t>
      </w:r>
      <w:proofErr w:type="gramStart"/>
      <w:r w:rsidRPr="007709ED">
        <w:rPr>
          <w:rFonts w:ascii="Courier New" w:eastAsia="Times-Roman" w:hAnsi="Courier New" w:cs="Courier New"/>
          <w:sz w:val="24"/>
          <w:szCs w:val="24"/>
          <w:lang w:val="en-US"/>
        </w:rPr>
        <w:t>class</w:t>
      </w:r>
      <w:proofErr w:type="gramEnd"/>
      <w:r w:rsidRPr="007709ED">
        <w:rPr>
          <w:rFonts w:ascii="Courier New" w:eastAsia="Times-Roman" w:hAnsi="Courier New" w:cs="Courier New"/>
          <w:sz w:val="24"/>
          <w:szCs w:val="24"/>
          <w:lang w:val="en-US"/>
        </w:rPr>
        <w:t xml:space="preserve"> Car</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public</w:t>
      </w:r>
      <w:proofErr w:type="gramEnd"/>
      <w:r w:rsidRPr="007709ED">
        <w:rPr>
          <w:rFonts w:ascii="Courier New" w:eastAsia="Times-Roman" w:hAnsi="Courier New" w:cs="Courier New"/>
          <w:sz w:val="24"/>
          <w:szCs w:val="24"/>
          <w:lang w:val="en-US"/>
        </w:rPr>
        <w:t xml:space="preserve"> string Name</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get</w:t>
      </w:r>
      <w:proofErr w:type="gramEnd"/>
      <w:r w:rsidRPr="007709ED">
        <w:rPr>
          <w:rFonts w:ascii="Courier New" w:eastAsia="Times-Roman" w:hAnsi="Courier New" w:cs="Courier New"/>
          <w:sz w:val="24"/>
          <w:szCs w:val="24"/>
          <w:lang w:val="en-US"/>
        </w:rPr>
        <w:t>; set;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public</w:t>
      </w:r>
      <w:proofErr w:type="gramEnd"/>
      <w:r w:rsidRPr="007709ED">
        <w:rPr>
          <w:rFonts w:ascii="Courier New" w:eastAsia="Times-Roman" w:hAnsi="Courier New" w:cs="Courier New"/>
          <w:sz w:val="24"/>
          <w:szCs w:val="24"/>
          <w:lang w:val="en-US"/>
        </w:rPr>
        <w:t xml:space="preserve"> string Speed</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lang w:val="en-US"/>
        </w:rPr>
      </w:pPr>
      <w:r w:rsidRPr="007709ED">
        <w:rPr>
          <w:rFonts w:ascii="Courier New" w:eastAsia="Times-Roman" w:hAnsi="Courier New" w:cs="Courier New"/>
          <w:sz w:val="24"/>
          <w:szCs w:val="24"/>
          <w:lang w:val="en-US"/>
        </w:rPr>
        <w:t xml:space="preserve">        {</w:t>
      </w:r>
      <w:proofErr w:type="gramStart"/>
      <w:r w:rsidRPr="007709ED">
        <w:rPr>
          <w:rFonts w:ascii="Courier New" w:eastAsia="Times-Roman" w:hAnsi="Courier New" w:cs="Courier New"/>
          <w:sz w:val="24"/>
          <w:szCs w:val="24"/>
          <w:lang w:val="en-US"/>
        </w:rPr>
        <w:t>get</w:t>
      </w:r>
      <w:proofErr w:type="gramEnd"/>
      <w:r w:rsidRPr="007709ED">
        <w:rPr>
          <w:rFonts w:ascii="Courier New" w:eastAsia="Times-Roman" w:hAnsi="Courier New" w:cs="Courier New"/>
          <w:sz w:val="24"/>
          <w:szCs w:val="24"/>
          <w:lang w:val="en-US"/>
        </w:rPr>
        <w:t>; set;}</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 . . . .</w:t>
      </w:r>
    </w:p>
    <w:p w:rsidR="00102605" w:rsidRPr="007709ED" w:rsidRDefault="00102605" w:rsidP="00102605">
      <w:pPr>
        <w:autoSpaceDE w:val="0"/>
        <w:autoSpaceDN w:val="0"/>
        <w:adjustRightInd w:val="0"/>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w:t>
      </w:r>
    </w:p>
    <w:p w:rsidR="00102605" w:rsidRPr="007709ED" w:rsidRDefault="00102605" w:rsidP="00102605">
      <w:pPr>
        <w:autoSpaceDE w:val="0"/>
        <w:autoSpaceDN w:val="0"/>
        <w:adjustRightInd w:val="0"/>
        <w:spacing w:before="0" w:after="0"/>
        <w:ind w:firstLine="709"/>
        <w:rPr>
          <w:rFonts w:ascii="Times New Roman" w:eastAsia="Times-Roman" w:hAnsi="Times New Roman" w:cs="Times New Roman"/>
          <w:b/>
          <w:sz w:val="24"/>
          <w:szCs w:val="24"/>
        </w:rPr>
      </w:pPr>
      <w:r w:rsidRPr="007709ED">
        <w:rPr>
          <w:rFonts w:ascii="Times New Roman" w:eastAsia="Times-Roman" w:hAnsi="Times New Roman" w:cs="Times New Roman"/>
          <w:b/>
          <w:sz w:val="24"/>
          <w:szCs w:val="24"/>
        </w:rPr>
        <w:t>Решение задачи с использованием классов.</w:t>
      </w:r>
    </w:p>
    <w:p w:rsidR="00102605" w:rsidRPr="007709ED" w:rsidRDefault="00102605" w:rsidP="00102605">
      <w:pPr>
        <w:pStyle w:val="a3"/>
        <w:numPr>
          <w:ilvl w:val="0"/>
          <w:numId w:val="9"/>
        </w:numPr>
        <w:tabs>
          <w:tab w:val="num" w:pos="720"/>
        </w:tabs>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Написать класс для работы с простыми дробями (числитель и знаменатель). В классе реализовать:</w:t>
      </w:r>
    </w:p>
    <w:p w:rsidR="00102605" w:rsidRPr="007709ED" w:rsidRDefault="00102605" w:rsidP="00102605">
      <w:pPr>
        <w:pStyle w:val="a3"/>
        <w:numPr>
          <w:ilvl w:val="0"/>
          <w:numId w:val="7"/>
        </w:numPr>
        <w:tabs>
          <w:tab w:val="num" w:pos="720"/>
        </w:tabs>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конструктор без параметров,</w:t>
      </w:r>
    </w:p>
    <w:p w:rsidR="00102605" w:rsidRPr="007709ED" w:rsidRDefault="00102605" w:rsidP="00102605">
      <w:pPr>
        <w:pStyle w:val="a3"/>
        <w:numPr>
          <w:ilvl w:val="0"/>
          <w:numId w:val="7"/>
        </w:numPr>
        <w:tabs>
          <w:tab w:val="num" w:pos="720"/>
        </w:tabs>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конструктор с параметром, </w:t>
      </w:r>
    </w:p>
    <w:p w:rsidR="00102605" w:rsidRPr="007709ED" w:rsidRDefault="00102605" w:rsidP="00102605">
      <w:pPr>
        <w:pStyle w:val="a3"/>
        <w:numPr>
          <w:ilvl w:val="0"/>
          <w:numId w:val="7"/>
        </w:numPr>
        <w:tabs>
          <w:tab w:val="num" w:pos="720"/>
        </w:tabs>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свойства, метод для вывода дроби на экран (при выводе учесть, что, если числитель больше, чем знаменатель, то у дроби должна выводиться целая часть, если числитель равен знаменателю, то выводится единица).</w:t>
      </w:r>
    </w:p>
    <w:p w:rsidR="00102605" w:rsidRPr="007709ED" w:rsidRDefault="00102605" w:rsidP="00102605">
      <w:pPr>
        <w:spacing w:before="0" w:after="0"/>
        <w:ind w:firstLine="709"/>
        <w:rPr>
          <w:rFonts w:ascii="Consolas" w:hAnsi="Consolas" w:cs="Consolas"/>
          <w:sz w:val="19"/>
          <w:szCs w:val="19"/>
        </w:rPr>
      </w:pP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proofErr w:type="gramStart"/>
      <w:r w:rsidRPr="007709ED">
        <w:rPr>
          <w:rFonts w:ascii="Courier New" w:hAnsi="Courier New" w:cs="Courier New"/>
          <w:sz w:val="24"/>
          <w:szCs w:val="24"/>
          <w:lang w:val="en-US"/>
        </w:rPr>
        <w:t>namespace</w:t>
      </w:r>
      <w:proofErr w:type="gramEnd"/>
      <w:r w:rsidRPr="007709ED">
        <w:rPr>
          <w:rFonts w:ascii="Courier New" w:hAnsi="Courier New" w:cs="Courier New"/>
          <w:sz w:val="24"/>
          <w:szCs w:val="24"/>
          <w:lang w:val="en-US"/>
        </w:rPr>
        <w:t xml:space="preserve"> Fraction_1</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class</w:t>
      </w:r>
      <w:proofErr w:type="gramEnd"/>
      <w:r w:rsidRPr="007709ED">
        <w:rPr>
          <w:rFonts w:ascii="Courier New" w:hAnsi="Courier New" w:cs="Courier New"/>
          <w:sz w:val="24"/>
          <w:szCs w:val="24"/>
          <w:lang w:val="en-US"/>
        </w:rPr>
        <w:t xml:space="preserve"> Fraction</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int</w:t>
      </w:r>
      <w:proofErr w:type="spellEnd"/>
      <w:proofErr w:type="gramEnd"/>
      <w:r w:rsidRPr="007709ED">
        <w:rPr>
          <w:rFonts w:ascii="Courier New" w:hAnsi="Courier New" w:cs="Courier New"/>
          <w:sz w:val="24"/>
          <w:szCs w:val="24"/>
          <w:lang w:val="en-US"/>
        </w:rPr>
        <w:t xml:space="preserve"> numerator;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int</w:t>
      </w:r>
      <w:proofErr w:type="spellEnd"/>
      <w:proofErr w:type="gramEnd"/>
      <w:r w:rsidRPr="007709ED">
        <w:rPr>
          <w:rFonts w:ascii="Courier New" w:hAnsi="Courier New" w:cs="Courier New"/>
          <w:sz w:val="24"/>
          <w:szCs w:val="24"/>
          <w:lang w:val="en-US"/>
        </w:rPr>
        <w:t xml:space="preserve"> denominator;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r w:rsidRPr="007709ED">
        <w:rPr>
          <w:rFonts w:ascii="Courier New" w:hAnsi="Courier New" w:cs="Courier New"/>
          <w:sz w:val="24"/>
          <w:szCs w:val="24"/>
        </w:rPr>
        <w:t>свойства</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Numerator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get</w:t>
      </w:r>
      <w:proofErr w:type="gramEnd"/>
      <w:r w:rsidRPr="007709ED">
        <w:rPr>
          <w:rFonts w:ascii="Courier New" w:hAnsi="Courier New" w:cs="Courier New"/>
          <w:sz w:val="24"/>
          <w:szCs w:val="24"/>
          <w:lang w:val="en-US"/>
        </w:rPr>
        <w:t xml:space="preserve"> { return numerator;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set</w:t>
      </w:r>
      <w:proofErr w:type="gramEnd"/>
      <w:r w:rsidRPr="007709ED">
        <w:rPr>
          <w:rFonts w:ascii="Courier New" w:hAnsi="Courier New" w:cs="Courier New"/>
          <w:sz w:val="24"/>
          <w:szCs w:val="24"/>
          <w:lang w:val="en-US"/>
        </w:rPr>
        <w:t xml:space="preserve"> { numerator = value;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Denominator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get</w:t>
      </w:r>
      <w:proofErr w:type="gramEnd"/>
      <w:r w:rsidRPr="007709ED">
        <w:rPr>
          <w:rFonts w:ascii="Courier New" w:hAnsi="Courier New" w:cs="Courier New"/>
          <w:sz w:val="24"/>
          <w:szCs w:val="24"/>
          <w:lang w:val="en-US"/>
        </w:rPr>
        <w:t xml:space="preserve"> { return denominator;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set</w:t>
      </w:r>
      <w:proofErr w:type="gramEnd"/>
      <w:r w:rsidRPr="007709ED">
        <w:rPr>
          <w:rFonts w:ascii="Courier New" w:hAnsi="Courier New" w:cs="Courier New"/>
          <w:sz w:val="24"/>
          <w:szCs w:val="24"/>
          <w:lang w:val="en-US"/>
        </w:rPr>
        <w:t xml:space="preserve"> { if (value != 0)denominator = value;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Fraction()//</w:t>
      </w:r>
      <w:r w:rsidRPr="007709ED">
        <w:rPr>
          <w:rFonts w:ascii="Courier New" w:hAnsi="Courier New" w:cs="Courier New"/>
          <w:sz w:val="24"/>
          <w:szCs w:val="24"/>
        </w:rPr>
        <w:t>конструктор</w:t>
      </w:r>
      <w:r w:rsidRPr="007709ED">
        <w:rPr>
          <w:rFonts w:ascii="Courier New" w:hAnsi="Courier New" w:cs="Courier New"/>
          <w:sz w:val="24"/>
          <w:szCs w:val="24"/>
          <w:lang w:val="en-US"/>
        </w:rPr>
        <w:t xml:space="preserve"> </w:t>
      </w:r>
      <w:r w:rsidRPr="007709ED">
        <w:rPr>
          <w:rFonts w:ascii="Courier New" w:hAnsi="Courier New" w:cs="Courier New"/>
          <w:sz w:val="24"/>
          <w:szCs w:val="24"/>
        </w:rPr>
        <w:t>без</w:t>
      </w:r>
      <w:r w:rsidRPr="007709ED">
        <w:rPr>
          <w:rFonts w:ascii="Courier New" w:hAnsi="Courier New" w:cs="Courier New"/>
          <w:sz w:val="24"/>
          <w:szCs w:val="24"/>
          <w:lang w:val="en-US"/>
        </w:rPr>
        <w:t xml:space="preserve"> </w:t>
      </w:r>
      <w:r w:rsidRPr="007709ED">
        <w:rPr>
          <w:rFonts w:ascii="Courier New" w:hAnsi="Courier New" w:cs="Courier New"/>
          <w:sz w:val="24"/>
          <w:szCs w:val="24"/>
        </w:rPr>
        <w:t>параметров</w:t>
      </w:r>
    </w:p>
    <w:p w:rsidR="00102605" w:rsidRPr="007709ED" w:rsidRDefault="00102605" w:rsidP="00102605">
      <w:pPr>
        <w:autoSpaceDE w:val="0"/>
        <w:autoSpaceDN w:val="0"/>
        <w:adjustRightInd w:val="0"/>
        <w:spacing w:before="0" w:after="0"/>
        <w:rPr>
          <w:rFonts w:ascii="Courier New" w:hAnsi="Courier New" w:cs="Courier New"/>
          <w:sz w:val="24"/>
          <w:szCs w:val="24"/>
        </w:rPr>
      </w:pPr>
      <w:r w:rsidRPr="007709ED">
        <w:rPr>
          <w:rFonts w:ascii="Courier New" w:hAnsi="Courier New" w:cs="Courier New"/>
          <w:sz w:val="24"/>
          <w:szCs w:val="24"/>
          <w:lang w:val="en-US"/>
        </w:rPr>
        <w:t xml:space="preserve">        </w:t>
      </w:r>
      <w:r w:rsidRPr="007709ED">
        <w:rPr>
          <w:rFonts w:ascii="Courier New" w:hAnsi="Courier New" w:cs="Courier New"/>
          <w:sz w:val="24"/>
          <w:szCs w:val="24"/>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rPr>
        <w:t xml:space="preserve">            </w:t>
      </w:r>
      <w:proofErr w:type="gramStart"/>
      <w:r w:rsidRPr="007709ED">
        <w:rPr>
          <w:rFonts w:ascii="Courier New" w:hAnsi="Courier New" w:cs="Courier New"/>
          <w:sz w:val="24"/>
          <w:szCs w:val="24"/>
          <w:lang w:val="en-US"/>
        </w:rPr>
        <w:t>numerator</w:t>
      </w:r>
      <w:proofErr w:type="gramEnd"/>
      <w:r w:rsidRPr="007709ED">
        <w:rPr>
          <w:rFonts w:ascii="Courier New" w:hAnsi="Courier New" w:cs="Courier New"/>
          <w:sz w:val="24"/>
          <w:szCs w:val="24"/>
          <w:lang w:val="en-US"/>
        </w:rPr>
        <w:t xml:space="preserve"> = 0;</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denominator</w:t>
      </w:r>
      <w:proofErr w:type="gramEnd"/>
      <w:r w:rsidRPr="007709ED">
        <w:rPr>
          <w:rFonts w:ascii="Courier New" w:hAnsi="Courier New" w:cs="Courier New"/>
          <w:sz w:val="24"/>
          <w:szCs w:val="24"/>
          <w:lang w:val="en-US"/>
        </w:rPr>
        <w:t xml:space="preserve"> = 1;</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Fraction(</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numerator, </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denominator)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this.numerator</w:t>
      </w:r>
      <w:proofErr w:type="spellEnd"/>
      <w:r w:rsidRPr="007709ED">
        <w:rPr>
          <w:rFonts w:ascii="Courier New" w:hAnsi="Courier New" w:cs="Courier New"/>
          <w:sz w:val="24"/>
          <w:szCs w:val="24"/>
          <w:lang w:val="en-US"/>
        </w:rPr>
        <w:t xml:space="preserve"> = numerator;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if</w:t>
      </w:r>
      <w:proofErr w:type="gramEnd"/>
      <w:r w:rsidRPr="007709ED">
        <w:rPr>
          <w:rFonts w:ascii="Courier New" w:hAnsi="Courier New" w:cs="Courier New"/>
          <w:sz w:val="24"/>
          <w:szCs w:val="24"/>
          <w:lang w:val="en-US"/>
        </w:rPr>
        <w:t xml:space="preserve"> (denominator != 0) </w:t>
      </w:r>
      <w:proofErr w:type="spellStart"/>
      <w:r w:rsidRPr="007709ED">
        <w:rPr>
          <w:rFonts w:ascii="Courier New" w:hAnsi="Courier New" w:cs="Courier New"/>
          <w:sz w:val="24"/>
          <w:szCs w:val="24"/>
          <w:lang w:val="en-US"/>
        </w:rPr>
        <w:t>this.denominator</w:t>
      </w:r>
      <w:proofErr w:type="spellEnd"/>
      <w:r w:rsidRPr="007709ED">
        <w:rPr>
          <w:rFonts w:ascii="Courier New" w:hAnsi="Courier New" w:cs="Courier New"/>
          <w:sz w:val="24"/>
          <w:szCs w:val="24"/>
          <w:lang w:val="en-US"/>
        </w:rPr>
        <w:t xml:space="preserve"> = denominator;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else</w:t>
      </w:r>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this.denominator</w:t>
      </w:r>
      <w:proofErr w:type="spellEnd"/>
      <w:r w:rsidRPr="007709ED">
        <w:rPr>
          <w:rFonts w:ascii="Courier New" w:hAnsi="Courier New" w:cs="Courier New"/>
          <w:sz w:val="24"/>
          <w:szCs w:val="24"/>
          <w:lang w:val="en-US"/>
        </w:rPr>
        <w:t xml:space="preserve"> = 1;</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void Show() //</w:t>
      </w:r>
      <w:r w:rsidRPr="007709ED">
        <w:rPr>
          <w:rFonts w:ascii="Courier New" w:hAnsi="Courier New" w:cs="Courier New"/>
          <w:sz w:val="24"/>
          <w:szCs w:val="24"/>
        </w:rPr>
        <w:t>метод</w:t>
      </w:r>
      <w:r w:rsidRPr="007709ED">
        <w:rPr>
          <w:rFonts w:ascii="Courier New" w:hAnsi="Courier New" w:cs="Courier New"/>
          <w:sz w:val="24"/>
          <w:szCs w:val="24"/>
          <w:lang w:val="en-US"/>
        </w:rPr>
        <w:t xml:space="preserve"> </w:t>
      </w:r>
      <w:r w:rsidRPr="007709ED">
        <w:rPr>
          <w:rFonts w:ascii="Courier New" w:hAnsi="Courier New" w:cs="Courier New"/>
          <w:sz w:val="24"/>
          <w:szCs w:val="24"/>
        </w:rPr>
        <w:t>для</w:t>
      </w:r>
      <w:r w:rsidRPr="007709ED">
        <w:rPr>
          <w:rFonts w:ascii="Courier New" w:hAnsi="Courier New" w:cs="Courier New"/>
          <w:sz w:val="24"/>
          <w:szCs w:val="24"/>
          <w:lang w:val="en-US"/>
        </w:rPr>
        <w:t xml:space="preserve"> </w:t>
      </w:r>
      <w:r w:rsidRPr="007709ED">
        <w:rPr>
          <w:rFonts w:ascii="Courier New" w:hAnsi="Courier New" w:cs="Courier New"/>
          <w:sz w:val="24"/>
          <w:szCs w:val="24"/>
        </w:rPr>
        <w:t>вывода</w:t>
      </w:r>
      <w:r w:rsidRPr="007709ED">
        <w:rPr>
          <w:rFonts w:ascii="Courier New" w:hAnsi="Courier New" w:cs="Courier New"/>
          <w:sz w:val="24"/>
          <w:szCs w:val="24"/>
          <w:lang w:val="en-US"/>
        </w:rPr>
        <w:t xml:space="preserve"> </w:t>
      </w:r>
      <w:r w:rsidRPr="007709ED">
        <w:rPr>
          <w:rFonts w:ascii="Courier New" w:hAnsi="Courier New" w:cs="Courier New"/>
          <w:sz w:val="24"/>
          <w:szCs w:val="24"/>
        </w:rPr>
        <w:t>дроби</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int</w:t>
      </w:r>
      <w:proofErr w:type="spellEnd"/>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int_part</w:t>
      </w:r>
      <w:proofErr w:type="spell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if</w:t>
      </w:r>
      <w:proofErr w:type="gramEnd"/>
      <w:r w:rsidRPr="007709ED">
        <w:rPr>
          <w:rFonts w:ascii="Courier New" w:hAnsi="Courier New" w:cs="Courier New"/>
          <w:sz w:val="24"/>
          <w:szCs w:val="24"/>
          <w:lang w:val="en-US"/>
        </w:rPr>
        <w:t xml:space="preserve"> (numerator &lt; denominator)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lastRenderedPageBreak/>
        <w:t xml:space="preserve">                </w:t>
      </w:r>
      <w:proofErr w:type="spellStart"/>
      <w:proofErr w:type="gramStart"/>
      <w:r w:rsidRPr="007709ED">
        <w:rPr>
          <w:rFonts w:ascii="Courier New" w:hAnsi="Courier New" w:cs="Courier New"/>
          <w:sz w:val="24"/>
          <w:szCs w:val="24"/>
          <w:lang w:val="en-US"/>
        </w:rPr>
        <w:t>Console.Write</w:t>
      </w:r>
      <w:proofErr w:type="spellEnd"/>
      <w:r w:rsidRPr="007709ED">
        <w:rPr>
          <w:rFonts w:ascii="Courier New" w:hAnsi="Courier New" w:cs="Courier New"/>
          <w:sz w:val="24"/>
          <w:szCs w:val="24"/>
          <w:lang w:val="en-US"/>
        </w:rPr>
        <w:t>(</w:t>
      </w:r>
      <w:proofErr w:type="gramEnd"/>
      <w:r w:rsidRPr="007709ED">
        <w:rPr>
          <w:rFonts w:ascii="Courier New" w:hAnsi="Courier New" w:cs="Courier New"/>
          <w:sz w:val="24"/>
          <w:szCs w:val="24"/>
          <w:lang w:val="en-US"/>
        </w:rPr>
        <w:t>numerator + "/" + denominator + "\n");</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else</w:t>
      </w:r>
      <w:proofErr w:type="gramEnd"/>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if</w:t>
      </w:r>
      <w:proofErr w:type="gramEnd"/>
      <w:r w:rsidRPr="007709ED">
        <w:rPr>
          <w:rFonts w:ascii="Courier New" w:hAnsi="Courier New" w:cs="Courier New"/>
          <w:sz w:val="24"/>
          <w:szCs w:val="24"/>
          <w:lang w:val="en-US"/>
        </w:rPr>
        <w:t xml:space="preserve"> (numerator == denominator) </w:t>
      </w:r>
      <w:proofErr w:type="spellStart"/>
      <w:r w:rsidRPr="007709ED">
        <w:rPr>
          <w:rFonts w:ascii="Courier New" w:hAnsi="Courier New" w:cs="Courier New"/>
          <w:sz w:val="24"/>
          <w:szCs w:val="24"/>
          <w:lang w:val="en-US"/>
        </w:rPr>
        <w:t>Console.WriteLine</w:t>
      </w:r>
      <w:proofErr w:type="spellEnd"/>
      <w:r w:rsidRPr="007709ED">
        <w:rPr>
          <w:rFonts w:ascii="Courier New" w:hAnsi="Courier New" w:cs="Courier New"/>
          <w:sz w:val="24"/>
          <w:szCs w:val="24"/>
          <w:lang w:val="en-US"/>
        </w:rPr>
        <w:t>(1);</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else</w:t>
      </w:r>
      <w:proofErr w:type="gramEnd"/>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int_part</w:t>
      </w:r>
      <w:proofErr w:type="spellEnd"/>
      <w:r w:rsidRPr="007709ED">
        <w:rPr>
          <w:rFonts w:ascii="Courier New" w:hAnsi="Courier New" w:cs="Courier New"/>
          <w:sz w:val="24"/>
          <w:szCs w:val="24"/>
          <w:lang w:val="en-US"/>
        </w:rPr>
        <w:t xml:space="preserve"> = numerator % denominator;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if</w:t>
      </w:r>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int_part</w:t>
      </w:r>
      <w:proofErr w:type="spellEnd"/>
      <w:r w:rsidRPr="007709ED">
        <w:rPr>
          <w:rFonts w:ascii="Courier New" w:hAnsi="Courier New" w:cs="Courier New"/>
          <w:sz w:val="24"/>
          <w:szCs w:val="24"/>
          <w:lang w:val="en-US"/>
        </w:rPr>
        <w:t xml:space="preserve"> == 0)</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Console.WriteLine</w:t>
      </w:r>
      <w:proofErr w:type="spellEnd"/>
      <w:r w:rsidRPr="007709ED">
        <w:rPr>
          <w:rFonts w:ascii="Courier New" w:hAnsi="Courier New" w:cs="Courier New"/>
          <w:sz w:val="24"/>
          <w:szCs w:val="24"/>
          <w:lang w:val="en-US"/>
        </w:rPr>
        <w:t>(</w:t>
      </w:r>
      <w:proofErr w:type="gramEnd"/>
      <w:r w:rsidRPr="007709ED">
        <w:rPr>
          <w:rFonts w:ascii="Courier New" w:hAnsi="Courier New" w:cs="Courier New"/>
          <w:sz w:val="24"/>
          <w:szCs w:val="24"/>
          <w:lang w:val="en-US"/>
        </w:rPr>
        <w:t>numerator / denominator);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else</w:t>
      </w:r>
      <w:proofErr w:type="gramEnd"/>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Console.WriteLine</w:t>
      </w:r>
      <w:proofErr w:type="spellEnd"/>
      <w:r w:rsidRPr="007709ED">
        <w:rPr>
          <w:rFonts w:ascii="Courier New" w:hAnsi="Courier New" w:cs="Courier New"/>
          <w:sz w:val="24"/>
          <w:szCs w:val="24"/>
          <w:lang w:val="en-US"/>
        </w:rPr>
        <w:t>(</w:t>
      </w:r>
      <w:proofErr w:type="gramEnd"/>
      <w:r w:rsidRPr="007709ED">
        <w:rPr>
          <w:rFonts w:ascii="Courier New" w:hAnsi="Courier New" w:cs="Courier New"/>
          <w:sz w:val="24"/>
          <w:szCs w:val="24"/>
          <w:lang w:val="en-US"/>
        </w:rPr>
        <w:t>numerator / denominator + " " + numerator % denominator + "/" + denominator);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class</w:t>
      </w:r>
      <w:proofErr w:type="gramEnd"/>
      <w:r w:rsidRPr="007709ED">
        <w:rPr>
          <w:rFonts w:ascii="Courier New" w:hAnsi="Courier New" w:cs="Courier New"/>
          <w:sz w:val="24"/>
          <w:szCs w:val="24"/>
          <w:lang w:val="en-US"/>
        </w:rPr>
        <w:t xml:space="preserve"> Program</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static</w:t>
      </w:r>
      <w:proofErr w:type="gramEnd"/>
      <w:r w:rsidRPr="007709ED">
        <w:rPr>
          <w:rFonts w:ascii="Courier New" w:hAnsi="Courier New" w:cs="Courier New"/>
          <w:sz w:val="24"/>
          <w:szCs w:val="24"/>
          <w:lang w:val="en-US"/>
        </w:rPr>
        <w:t xml:space="preserve"> void Main(string[] </w:t>
      </w:r>
      <w:proofErr w:type="spellStart"/>
      <w:r w:rsidRPr="007709ED">
        <w:rPr>
          <w:rFonts w:ascii="Courier New" w:hAnsi="Courier New" w:cs="Courier New"/>
          <w:sz w:val="24"/>
          <w:szCs w:val="24"/>
          <w:lang w:val="en-US"/>
        </w:rPr>
        <w:t>args</w:t>
      </w:r>
      <w:proofErr w:type="spell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x1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2, 1);</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x1.Show(</w:t>
      </w:r>
      <w:proofErr w:type="gram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x2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1, 2);</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x2.Show(</w:t>
      </w:r>
      <w:proofErr w:type="gram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x3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2, 2);</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x3.Show(</w:t>
      </w:r>
      <w:proofErr w:type="gram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rPr>
      </w:pPr>
      <w:r w:rsidRPr="007709ED">
        <w:rPr>
          <w:rFonts w:ascii="Courier New" w:hAnsi="Courier New" w:cs="Courier New"/>
          <w:sz w:val="24"/>
          <w:szCs w:val="24"/>
          <w:lang w:val="en-US"/>
        </w:rPr>
        <w:t xml:space="preserve">        </w:t>
      </w:r>
      <w:r w:rsidRPr="007709ED">
        <w:rPr>
          <w:rFonts w:ascii="Courier New" w:hAnsi="Courier New" w:cs="Courier New"/>
          <w:sz w:val="24"/>
          <w:szCs w:val="24"/>
        </w:rPr>
        <w:t>}</w:t>
      </w:r>
    </w:p>
    <w:p w:rsidR="00102605" w:rsidRPr="007709ED" w:rsidRDefault="00102605" w:rsidP="00102605">
      <w:pPr>
        <w:autoSpaceDE w:val="0"/>
        <w:autoSpaceDN w:val="0"/>
        <w:adjustRightInd w:val="0"/>
        <w:spacing w:before="0" w:after="0"/>
        <w:rPr>
          <w:rFonts w:ascii="Courier New" w:hAnsi="Courier New" w:cs="Courier New"/>
          <w:sz w:val="24"/>
          <w:szCs w:val="24"/>
        </w:rPr>
      </w:pPr>
      <w:r w:rsidRPr="007709ED">
        <w:rPr>
          <w:rFonts w:ascii="Courier New" w:hAnsi="Courier New" w:cs="Courier New"/>
          <w:sz w:val="24"/>
          <w:szCs w:val="24"/>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rPr>
      </w:pPr>
      <w:r w:rsidRPr="007709ED">
        <w:rPr>
          <w:rFonts w:ascii="Courier New" w:hAnsi="Courier New" w:cs="Courier New"/>
          <w:sz w:val="24"/>
          <w:szCs w:val="24"/>
        </w:rPr>
        <w:t>}</w:t>
      </w:r>
    </w:p>
    <w:p w:rsidR="00102605" w:rsidRPr="007709ED" w:rsidRDefault="00102605" w:rsidP="00102605">
      <w:pPr>
        <w:tabs>
          <w:tab w:val="num" w:pos="720"/>
        </w:tabs>
        <w:autoSpaceDE w:val="0"/>
        <w:autoSpaceDN w:val="0"/>
        <w:adjustRightInd w:val="0"/>
        <w:spacing w:before="0" w:after="0"/>
        <w:ind w:firstLine="709"/>
        <w:rPr>
          <w:rFonts w:ascii="Courier New" w:eastAsia="Times-Roman" w:hAnsi="Courier New" w:cs="Courier New"/>
          <w:sz w:val="24"/>
          <w:szCs w:val="24"/>
        </w:rPr>
      </w:pPr>
    </w:p>
    <w:p w:rsidR="00102605" w:rsidRPr="007709ED" w:rsidRDefault="00102605" w:rsidP="00102605">
      <w:pPr>
        <w:pStyle w:val="a3"/>
        <w:numPr>
          <w:ilvl w:val="0"/>
          <w:numId w:val="9"/>
        </w:numPr>
        <w:tabs>
          <w:tab w:val="num" w:pos="720"/>
        </w:tabs>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Написать статическую функцию для сложения двух дробей</w:t>
      </w:r>
    </w:p>
    <w:p w:rsidR="00102605" w:rsidRPr="007709ED" w:rsidRDefault="00102605" w:rsidP="00102605">
      <w:pPr>
        <w:spacing w:before="0" w:after="0"/>
        <w:rPr>
          <w:rFonts w:ascii="Courier New" w:hAnsi="Courier New" w:cs="Courier New"/>
          <w:sz w:val="24"/>
          <w:szCs w:val="24"/>
          <w:lang w:val="en-US"/>
        </w:rPr>
      </w:pPr>
      <w:proofErr w:type="gramStart"/>
      <w:r w:rsidRPr="007709ED">
        <w:rPr>
          <w:rFonts w:ascii="Courier New" w:hAnsi="Courier New" w:cs="Courier New"/>
          <w:sz w:val="24"/>
          <w:szCs w:val="24"/>
          <w:lang w:val="en-US"/>
        </w:rPr>
        <w:t>class</w:t>
      </w:r>
      <w:proofErr w:type="gramEnd"/>
      <w:r w:rsidRPr="007709ED">
        <w:rPr>
          <w:rFonts w:ascii="Courier New" w:hAnsi="Courier New" w:cs="Courier New"/>
          <w:sz w:val="24"/>
          <w:szCs w:val="24"/>
          <w:lang w:val="en-US"/>
        </w:rPr>
        <w:t xml:space="preserve"> Program</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w:t>
      </w:r>
      <w:r w:rsidRPr="007709ED">
        <w:rPr>
          <w:rFonts w:ascii="Courier New" w:hAnsi="Courier New" w:cs="Courier New"/>
          <w:sz w:val="24"/>
          <w:szCs w:val="24"/>
        </w:rPr>
        <w:t>сложение</w:t>
      </w:r>
      <w:r w:rsidRPr="007709ED">
        <w:rPr>
          <w:rFonts w:ascii="Courier New" w:hAnsi="Courier New" w:cs="Courier New"/>
          <w:sz w:val="24"/>
          <w:szCs w:val="24"/>
          <w:lang w:val="en-US"/>
        </w:rPr>
        <w:t xml:space="preserve"> </w:t>
      </w:r>
      <w:r w:rsidRPr="007709ED">
        <w:rPr>
          <w:rFonts w:ascii="Courier New" w:hAnsi="Courier New" w:cs="Courier New"/>
          <w:sz w:val="24"/>
          <w:szCs w:val="24"/>
        </w:rPr>
        <w:t>дробей</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static Fraction plus(Fraction a, Fraction b)</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res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if</w:t>
      </w:r>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a.Denominator</w:t>
      </w:r>
      <w:proofErr w:type="spellEnd"/>
      <w:r w:rsidRPr="007709ED">
        <w:rPr>
          <w:rFonts w:ascii="Courier New" w:hAnsi="Courier New" w:cs="Courier New"/>
          <w:sz w:val="24"/>
          <w:szCs w:val="24"/>
          <w:lang w:val="en-US"/>
        </w:rPr>
        <w:t xml:space="preserve"> == </w:t>
      </w:r>
      <w:proofErr w:type="spellStart"/>
      <w:r w:rsidRPr="007709ED">
        <w:rPr>
          <w:rFonts w:ascii="Courier New" w:hAnsi="Courier New" w:cs="Courier New"/>
          <w:sz w:val="24"/>
          <w:szCs w:val="24"/>
          <w:lang w:val="en-US"/>
        </w:rPr>
        <w:t>b.Denominator</w:t>
      </w:r>
      <w:proofErr w:type="spell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res.Numerator</w:t>
      </w:r>
      <w:proofErr w:type="spellEnd"/>
      <w:r w:rsidRPr="007709ED">
        <w:rPr>
          <w:rFonts w:ascii="Courier New" w:hAnsi="Courier New" w:cs="Courier New"/>
          <w:sz w:val="24"/>
          <w:szCs w:val="24"/>
          <w:lang w:val="en-US"/>
        </w:rPr>
        <w:t xml:space="preserve"> = </w:t>
      </w:r>
      <w:proofErr w:type="spellStart"/>
      <w:r w:rsidRPr="007709ED">
        <w:rPr>
          <w:rFonts w:ascii="Courier New" w:hAnsi="Courier New" w:cs="Courier New"/>
          <w:sz w:val="24"/>
          <w:szCs w:val="24"/>
          <w:lang w:val="en-US"/>
        </w:rPr>
        <w:t>a.Numerator</w:t>
      </w:r>
      <w:proofErr w:type="spellEnd"/>
      <w:r w:rsidRPr="007709ED">
        <w:rPr>
          <w:rFonts w:ascii="Courier New" w:hAnsi="Courier New" w:cs="Courier New"/>
          <w:sz w:val="24"/>
          <w:szCs w:val="24"/>
          <w:lang w:val="en-US"/>
        </w:rPr>
        <w:t xml:space="preserve"> + </w:t>
      </w:r>
      <w:proofErr w:type="spellStart"/>
      <w:r w:rsidRPr="007709ED">
        <w:rPr>
          <w:rFonts w:ascii="Courier New" w:hAnsi="Courier New" w:cs="Courier New"/>
          <w:sz w:val="24"/>
          <w:szCs w:val="24"/>
          <w:lang w:val="en-US"/>
        </w:rPr>
        <w:t>b.Numerator</w:t>
      </w:r>
      <w:proofErr w:type="spell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res.Denominator</w:t>
      </w:r>
      <w:proofErr w:type="spellEnd"/>
      <w:r w:rsidRPr="007709ED">
        <w:rPr>
          <w:rFonts w:ascii="Courier New" w:hAnsi="Courier New" w:cs="Courier New"/>
          <w:sz w:val="24"/>
          <w:szCs w:val="24"/>
          <w:lang w:val="en-US"/>
        </w:rPr>
        <w:t xml:space="preserve"> = </w:t>
      </w:r>
      <w:proofErr w:type="spellStart"/>
      <w:r w:rsidRPr="007709ED">
        <w:rPr>
          <w:rFonts w:ascii="Courier New" w:hAnsi="Courier New" w:cs="Courier New"/>
          <w:sz w:val="24"/>
          <w:szCs w:val="24"/>
          <w:lang w:val="en-US"/>
        </w:rPr>
        <w:t>a.Denominator</w:t>
      </w:r>
      <w:proofErr w:type="spell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else</w:t>
      </w:r>
      <w:proofErr w:type="gramEnd"/>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res.Numerator</w:t>
      </w:r>
      <w:proofErr w:type="spellEnd"/>
      <w:r w:rsidRPr="007709ED">
        <w:rPr>
          <w:rFonts w:ascii="Courier New" w:hAnsi="Courier New" w:cs="Courier New"/>
          <w:sz w:val="24"/>
          <w:szCs w:val="24"/>
          <w:lang w:val="en-US"/>
        </w:rPr>
        <w:t xml:space="preserve"> = </w:t>
      </w:r>
      <w:proofErr w:type="spellStart"/>
      <w:r w:rsidRPr="007709ED">
        <w:rPr>
          <w:rFonts w:ascii="Courier New" w:hAnsi="Courier New" w:cs="Courier New"/>
          <w:sz w:val="24"/>
          <w:szCs w:val="24"/>
          <w:lang w:val="en-US"/>
        </w:rPr>
        <w:t>a.Numerator</w:t>
      </w:r>
      <w:proofErr w:type="spellEnd"/>
      <w:r w:rsidRPr="007709ED">
        <w:rPr>
          <w:rFonts w:ascii="Courier New" w:hAnsi="Courier New" w:cs="Courier New"/>
          <w:sz w:val="24"/>
          <w:szCs w:val="24"/>
          <w:lang w:val="en-US"/>
        </w:rPr>
        <w:t xml:space="preserve"> * </w:t>
      </w:r>
      <w:proofErr w:type="spellStart"/>
      <w:r w:rsidRPr="007709ED">
        <w:rPr>
          <w:rFonts w:ascii="Courier New" w:hAnsi="Courier New" w:cs="Courier New"/>
          <w:sz w:val="24"/>
          <w:szCs w:val="24"/>
          <w:lang w:val="en-US"/>
        </w:rPr>
        <w:t>b.Denominator</w:t>
      </w:r>
      <w:proofErr w:type="spellEnd"/>
      <w:r w:rsidRPr="007709ED">
        <w:rPr>
          <w:rFonts w:ascii="Courier New" w:hAnsi="Courier New" w:cs="Courier New"/>
          <w:sz w:val="24"/>
          <w:szCs w:val="24"/>
          <w:lang w:val="en-US"/>
        </w:rPr>
        <w:t xml:space="preserve"> + </w:t>
      </w:r>
      <w:proofErr w:type="spellStart"/>
      <w:r w:rsidRPr="007709ED">
        <w:rPr>
          <w:rFonts w:ascii="Courier New" w:hAnsi="Courier New" w:cs="Courier New"/>
          <w:sz w:val="24"/>
          <w:szCs w:val="24"/>
          <w:lang w:val="en-US"/>
        </w:rPr>
        <w:t>b.Numerator</w:t>
      </w:r>
      <w:proofErr w:type="spellEnd"/>
      <w:r w:rsidRPr="007709ED">
        <w:rPr>
          <w:rFonts w:ascii="Courier New" w:hAnsi="Courier New" w:cs="Courier New"/>
          <w:sz w:val="24"/>
          <w:szCs w:val="24"/>
          <w:lang w:val="en-US"/>
        </w:rPr>
        <w:t xml:space="preserve"> * </w:t>
      </w:r>
      <w:proofErr w:type="spellStart"/>
      <w:r w:rsidRPr="007709ED">
        <w:rPr>
          <w:rFonts w:ascii="Courier New" w:hAnsi="Courier New" w:cs="Courier New"/>
          <w:sz w:val="24"/>
          <w:szCs w:val="24"/>
          <w:lang w:val="en-US"/>
        </w:rPr>
        <w:t>a.Denominator</w:t>
      </w:r>
      <w:proofErr w:type="spell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res.Denominator</w:t>
      </w:r>
      <w:proofErr w:type="spellEnd"/>
      <w:r w:rsidRPr="007709ED">
        <w:rPr>
          <w:rFonts w:ascii="Courier New" w:hAnsi="Courier New" w:cs="Courier New"/>
          <w:sz w:val="24"/>
          <w:szCs w:val="24"/>
          <w:lang w:val="en-US"/>
        </w:rPr>
        <w:t xml:space="preserve"> = </w:t>
      </w:r>
      <w:proofErr w:type="spellStart"/>
      <w:r w:rsidRPr="007709ED">
        <w:rPr>
          <w:rFonts w:ascii="Courier New" w:hAnsi="Courier New" w:cs="Courier New"/>
          <w:sz w:val="24"/>
          <w:szCs w:val="24"/>
          <w:lang w:val="en-US"/>
        </w:rPr>
        <w:t>a.Denominator</w:t>
      </w:r>
      <w:proofErr w:type="spellEnd"/>
      <w:r w:rsidRPr="007709ED">
        <w:rPr>
          <w:rFonts w:ascii="Courier New" w:hAnsi="Courier New" w:cs="Courier New"/>
          <w:sz w:val="24"/>
          <w:szCs w:val="24"/>
          <w:lang w:val="en-US"/>
        </w:rPr>
        <w:t xml:space="preserve"> * </w:t>
      </w:r>
      <w:proofErr w:type="spellStart"/>
      <w:r w:rsidRPr="007709ED">
        <w:rPr>
          <w:rFonts w:ascii="Courier New" w:hAnsi="Courier New" w:cs="Courier New"/>
          <w:sz w:val="24"/>
          <w:szCs w:val="24"/>
          <w:lang w:val="en-US"/>
        </w:rPr>
        <w:t>b.Denominator</w:t>
      </w:r>
      <w:proofErr w:type="spell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return</w:t>
      </w:r>
      <w:proofErr w:type="gramEnd"/>
      <w:r w:rsidRPr="007709ED">
        <w:rPr>
          <w:rFonts w:ascii="Courier New" w:hAnsi="Courier New" w:cs="Courier New"/>
          <w:sz w:val="24"/>
          <w:szCs w:val="24"/>
          <w:lang w:val="en-US"/>
        </w:rPr>
        <w:t xml:space="preserve"> res;</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lastRenderedPageBreak/>
        <w:t>//</w:t>
      </w:r>
      <w:r w:rsidRPr="007709ED">
        <w:rPr>
          <w:rFonts w:ascii="Courier New" w:hAnsi="Courier New" w:cs="Courier New"/>
          <w:sz w:val="24"/>
          <w:szCs w:val="24"/>
        </w:rPr>
        <w:t>точка</w:t>
      </w:r>
      <w:r w:rsidRPr="007709ED">
        <w:rPr>
          <w:rFonts w:ascii="Courier New" w:hAnsi="Courier New" w:cs="Courier New"/>
          <w:sz w:val="24"/>
          <w:szCs w:val="24"/>
          <w:lang w:val="en-US"/>
        </w:rPr>
        <w:t xml:space="preserve"> </w:t>
      </w:r>
      <w:r w:rsidRPr="007709ED">
        <w:rPr>
          <w:rFonts w:ascii="Courier New" w:hAnsi="Courier New" w:cs="Courier New"/>
          <w:sz w:val="24"/>
          <w:szCs w:val="24"/>
        </w:rPr>
        <w:t>входа</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static</w:t>
      </w:r>
      <w:proofErr w:type="gramEnd"/>
      <w:r w:rsidRPr="007709ED">
        <w:rPr>
          <w:rFonts w:ascii="Courier New" w:hAnsi="Courier New" w:cs="Courier New"/>
          <w:sz w:val="24"/>
          <w:szCs w:val="24"/>
          <w:lang w:val="en-US"/>
        </w:rPr>
        <w:t xml:space="preserve"> void Main(string[] </w:t>
      </w:r>
      <w:proofErr w:type="spellStart"/>
      <w:r w:rsidRPr="007709ED">
        <w:rPr>
          <w:rFonts w:ascii="Courier New" w:hAnsi="Courier New" w:cs="Courier New"/>
          <w:sz w:val="24"/>
          <w:szCs w:val="24"/>
          <w:lang w:val="en-US"/>
        </w:rPr>
        <w:t>args</w:t>
      </w:r>
      <w:proofErr w:type="spell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x1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2, 1);</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x1.Show(</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x2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1, 2);</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x2.Show(</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x3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2, 2);</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x3.Show(</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x4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x4</w:t>
      </w:r>
      <w:proofErr w:type="gramEnd"/>
      <w:r w:rsidRPr="007709ED">
        <w:rPr>
          <w:rFonts w:ascii="Courier New" w:hAnsi="Courier New" w:cs="Courier New"/>
          <w:sz w:val="24"/>
          <w:szCs w:val="24"/>
          <w:lang w:val="en-US"/>
        </w:rPr>
        <w:t xml:space="preserve"> = plus(x1, x2);</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x4.Show(</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x5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x5</w:t>
      </w:r>
      <w:proofErr w:type="gramEnd"/>
      <w:r w:rsidRPr="007709ED">
        <w:rPr>
          <w:rFonts w:ascii="Courier New" w:hAnsi="Courier New" w:cs="Courier New"/>
          <w:sz w:val="24"/>
          <w:szCs w:val="24"/>
          <w:lang w:val="en-US"/>
        </w:rPr>
        <w:t xml:space="preserve"> = plus(x2, x3);</w:t>
      </w:r>
    </w:p>
    <w:p w:rsidR="00102605" w:rsidRPr="007709ED" w:rsidRDefault="00102605" w:rsidP="00102605">
      <w:pPr>
        <w:spacing w:before="0" w:after="0"/>
        <w:rPr>
          <w:rFonts w:ascii="Consolas" w:hAnsi="Consolas" w:cs="Consolas"/>
          <w:sz w:val="19"/>
          <w:szCs w:val="19"/>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x5.Show(</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w:t>
      </w:r>
    </w:p>
    <w:p w:rsidR="00102605" w:rsidRPr="007709ED" w:rsidRDefault="00102605" w:rsidP="00102605">
      <w:pPr>
        <w:spacing w:before="0" w:after="0"/>
        <w:ind w:firstLine="709"/>
        <w:rPr>
          <w:rFonts w:ascii="Consolas" w:hAnsi="Consolas" w:cs="Consolas"/>
          <w:sz w:val="19"/>
          <w:szCs w:val="19"/>
          <w:lang w:val="en-US"/>
        </w:rPr>
      </w:pPr>
    </w:p>
    <w:p w:rsidR="00102605" w:rsidRPr="007709ED" w:rsidRDefault="00102605" w:rsidP="00102605">
      <w:pPr>
        <w:pStyle w:val="a3"/>
        <w:numPr>
          <w:ilvl w:val="0"/>
          <w:numId w:val="9"/>
        </w:numPr>
        <w:tabs>
          <w:tab w:val="num" w:pos="720"/>
        </w:tabs>
        <w:autoSpaceDE w:val="0"/>
        <w:autoSpaceDN w:val="0"/>
        <w:adjustRightInd w:val="0"/>
        <w:spacing w:before="0" w:after="0"/>
        <w:ind w:left="0" w:firstLine="709"/>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Заменить статическую функцию </w:t>
      </w:r>
      <w:proofErr w:type="spellStart"/>
      <w:r w:rsidRPr="007709ED">
        <w:rPr>
          <w:rFonts w:ascii="Times New Roman" w:eastAsia="Times-Roman" w:hAnsi="Times New Roman" w:cs="Times New Roman"/>
          <w:sz w:val="24"/>
          <w:szCs w:val="24"/>
        </w:rPr>
        <w:t>plus</w:t>
      </w:r>
      <w:proofErr w:type="spellEnd"/>
      <w:r w:rsidRPr="007709ED">
        <w:rPr>
          <w:rFonts w:ascii="Times New Roman" w:eastAsia="Times-Roman" w:hAnsi="Times New Roman" w:cs="Times New Roman"/>
          <w:sz w:val="24"/>
          <w:szCs w:val="24"/>
        </w:rPr>
        <w:t xml:space="preserve"> класса </w:t>
      </w:r>
      <w:proofErr w:type="spellStart"/>
      <w:r w:rsidRPr="007709ED">
        <w:rPr>
          <w:rFonts w:ascii="Times New Roman" w:eastAsia="Times-Roman" w:hAnsi="Times New Roman" w:cs="Times New Roman"/>
          <w:sz w:val="24"/>
          <w:szCs w:val="24"/>
        </w:rPr>
        <w:t>Program</w:t>
      </w:r>
      <w:proofErr w:type="spellEnd"/>
      <w:r w:rsidRPr="007709ED">
        <w:rPr>
          <w:rFonts w:ascii="Times New Roman" w:eastAsia="Times-Roman" w:hAnsi="Times New Roman" w:cs="Times New Roman"/>
          <w:sz w:val="24"/>
          <w:szCs w:val="24"/>
        </w:rPr>
        <w:t xml:space="preserve"> на метод </w:t>
      </w:r>
      <w:proofErr w:type="spellStart"/>
      <w:r w:rsidRPr="007709ED">
        <w:rPr>
          <w:rFonts w:ascii="Times New Roman" w:eastAsia="Times-Roman" w:hAnsi="Times New Roman" w:cs="Times New Roman"/>
          <w:sz w:val="24"/>
          <w:szCs w:val="24"/>
        </w:rPr>
        <w:t>plus</w:t>
      </w:r>
      <w:proofErr w:type="spellEnd"/>
      <w:r w:rsidRPr="007709ED">
        <w:rPr>
          <w:rFonts w:ascii="Times New Roman" w:eastAsia="Times-Roman" w:hAnsi="Times New Roman" w:cs="Times New Roman"/>
          <w:sz w:val="24"/>
          <w:szCs w:val="24"/>
        </w:rPr>
        <w:t xml:space="preserve"> класса </w:t>
      </w:r>
      <w:proofErr w:type="spellStart"/>
      <w:r w:rsidRPr="007709ED">
        <w:rPr>
          <w:rFonts w:ascii="Times New Roman" w:eastAsia="Times-Roman" w:hAnsi="Times New Roman" w:cs="Times New Roman"/>
          <w:sz w:val="24"/>
          <w:szCs w:val="24"/>
        </w:rPr>
        <w:t>Fraction</w:t>
      </w:r>
      <w:proofErr w:type="spellEnd"/>
      <w:r w:rsidRPr="007709ED">
        <w:rPr>
          <w:rFonts w:ascii="Times New Roman" w:eastAsia="Times-Roman" w:hAnsi="Times New Roman" w:cs="Times New Roman"/>
          <w:sz w:val="24"/>
          <w:szCs w:val="24"/>
        </w:rPr>
        <w:t>.</w:t>
      </w:r>
    </w:p>
    <w:p w:rsidR="00102605" w:rsidRPr="007709ED" w:rsidRDefault="00102605" w:rsidP="00102605">
      <w:pPr>
        <w:spacing w:before="0" w:after="0"/>
        <w:ind w:firstLine="709"/>
        <w:rPr>
          <w:rFonts w:ascii="Courier New" w:eastAsia="Times-Roman" w:hAnsi="Courier New" w:cs="Courier New"/>
          <w:sz w:val="24"/>
          <w:szCs w:val="24"/>
        </w:rPr>
      </w:pPr>
      <w:r w:rsidRPr="007709ED">
        <w:rPr>
          <w:rFonts w:ascii="Courier New" w:eastAsia="Times-Roman" w:hAnsi="Courier New" w:cs="Courier New"/>
          <w:sz w:val="24"/>
          <w:szCs w:val="24"/>
        </w:rPr>
        <w:t>//закрытая функция для вычисления наибольшего общего делителя, используется при //приведении дроби к общему знаменателю</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rPr>
        <w:t xml:space="preserve">  </w:t>
      </w:r>
      <w:proofErr w:type="gramStart"/>
      <w:r w:rsidRPr="007709ED">
        <w:rPr>
          <w:rFonts w:ascii="Courier New" w:hAnsi="Courier New" w:cs="Courier New"/>
          <w:sz w:val="24"/>
          <w:szCs w:val="24"/>
          <w:lang w:val="en-US"/>
        </w:rPr>
        <w:t>private</w:t>
      </w:r>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NOD (</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a,int</w:t>
      </w:r>
      <w:proofErr w:type="spellEnd"/>
      <w:r w:rsidRPr="007709ED">
        <w:rPr>
          <w:rFonts w:ascii="Courier New" w:hAnsi="Courier New" w:cs="Courier New"/>
          <w:sz w:val="24"/>
          <w:szCs w:val="24"/>
          <w:lang w:val="en-US"/>
        </w:rPr>
        <w:t xml:space="preserve"> b)</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int</w:t>
      </w:r>
      <w:proofErr w:type="spellEnd"/>
      <w:proofErr w:type="gramEnd"/>
      <w:r w:rsidRPr="007709ED">
        <w:rPr>
          <w:rFonts w:ascii="Courier New" w:hAnsi="Courier New" w:cs="Courier New"/>
          <w:sz w:val="24"/>
          <w:szCs w:val="24"/>
          <w:lang w:val="en-US"/>
        </w:rPr>
        <w:t xml:space="preserve"> r;</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while(</w:t>
      </w:r>
      <w:proofErr w:type="gramEnd"/>
      <w:r w:rsidRPr="007709ED">
        <w:rPr>
          <w:rFonts w:ascii="Courier New" w:hAnsi="Courier New" w:cs="Courier New"/>
          <w:sz w:val="24"/>
          <w:szCs w:val="24"/>
          <w:lang w:val="en-US"/>
        </w:rPr>
        <w:t>b!=0)</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r = </w:t>
      </w:r>
      <w:proofErr w:type="spellStart"/>
      <w:r w:rsidRPr="007709ED">
        <w:rPr>
          <w:rFonts w:ascii="Courier New" w:hAnsi="Courier New" w:cs="Courier New"/>
          <w:sz w:val="24"/>
          <w:szCs w:val="24"/>
          <w:lang w:val="en-US"/>
        </w:rPr>
        <w:t>a%b</w:t>
      </w:r>
      <w:proofErr w:type="spell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a = b; b = r;</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return</w:t>
      </w:r>
      <w:proofErr w:type="gramEnd"/>
      <w:r w:rsidRPr="007709ED">
        <w:rPr>
          <w:rFonts w:ascii="Courier New" w:hAnsi="Courier New" w:cs="Courier New"/>
          <w:sz w:val="24"/>
          <w:szCs w:val="24"/>
          <w:lang w:val="en-US"/>
        </w:rPr>
        <w:t xml:space="preserve"> a;</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w:t>
      </w:r>
      <w:proofErr w:type="spellStart"/>
      <w:r w:rsidRPr="007709ED">
        <w:rPr>
          <w:rFonts w:ascii="Courier New" w:hAnsi="Courier New" w:cs="Courier New"/>
          <w:sz w:val="24"/>
          <w:szCs w:val="24"/>
          <w:lang w:val="en-US"/>
        </w:rPr>
        <w:t>сложение</w:t>
      </w:r>
      <w:proofErr w:type="spell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дробей</w:t>
      </w:r>
      <w:proofErr w:type="spellEnd"/>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Fraction plus(Fraction b)</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res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if</w:t>
      </w:r>
      <w:proofErr w:type="gramEnd"/>
      <w:r w:rsidRPr="007709ED">
        <w:rPr>
          <w:rFonts w:ascii="Courier New" w:hAnsi="Courier New" w:cs="Courier New"/>
          <w:sz w:val="24"/>
          <w:szCs w:val="24"/>
          <w:lang w:val="en-US"/>
        </w:rPr>
        <w:t xml:space="preserve"> (Denominator == </w:t>
      </w:r>
      <w:proofErr w:type="spellStart"/>
      <w:r w:rsidRPr="007709ED">
        <w:rPr>
          <w:rFonts w:ascii="Courier New" w:hAnsi="Courier New" w:cs="Courier New"/>
          <w:sz w:val="24"/>
          <w:szCs w:val="24"/>
          <w:lang w:val="en-US"/>
        </w:rPr>
        <w:t>b.Denominator</w:t>
      </w:r>
      <w:proofErr w:type="spell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res.Numerator</w:t>
      </w:r>
      <w:proofErr w:type="spellEnd"/>
      <w:r w:rsidRPr="007709ED">
        <w:rPr>
          <w:rFonts w:ascii="Courier New" w:hAnsi="Courier New" w:cs="Courier New"/>
          <w:sz w:val="24"/>
          <w:szCs w:val="24"/>
          <w:lang w:val="en-US"/>
        </w:rPr>
        <w:t xml:space="preserve"> = Numerator + </w:t>
      </w:r>
      <w:proofErr w:type="spellStart"/>
      <w:r w:rsidRPr="007709ED">
        <w:rPr>
          <w:rFonts w:ascii="Courier New" w:hAnsi="Courier New" w:cs="Courier New"/>
          <w:sz w:val="24"/>
          <w:szCs w:val="24"/>
          <w:lang w:val="en-US"/>
        </w:rPr>
        <w:t>b.Numerator</w:t>
      </w:r>
      <w:proofErr w:type="spell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res.Denominator</w:t>
      </w:r>
      <w:proofErr w:type="spellEnd"/>
      <w:r w:rsidRPr="007709ED">
        <w:rPr>
          <w:rFonts w:ascii="Courier New" w:hAnsi="Courier New" w:cs="Courier New"/>
          <w:sz w:val="24"/>
          <w:szCs w:val="24"/>
          <w:lang w:val="en-US"/>
        </w:rPr>
        <w:t xml:space="preserve"> = Denominator;</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else</w:t>
      </w:r>
      <w:proofErr w:type="gramEnd"/>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res.Numerator</w:t>
      </w:r>
      <w:proofErr w:type="spellEnd"/>
      <w:r w:rsidRPr="007709ED">
        <w:rPr>
          <w:rFonts w:ascii="Courier New" w:hAnsi="Courier New" w:cs="Courier New"/>
          <w:sz w:val="24"/>
          <w:szCs w:val="24"/>
          <w:lang w:val="en-US"/>
        </w:rPr>
        <w:t xml:space="preserve"> = Numerator * </w:t>
      </w:r>
      <w:proofErr w:type="spellStart"/>
      <w:r w:rsidRPr="007709ED">
        <w:rPr>
          <w:rFonts w:ascii="Courier New" w:hAnsi="Courier New" w:cs="Courier New"/>
          <w:sz w:val="24"/>
          <w:szCs w:val="24"/>
          <w:lang w:val="en-US"/>
        </w:rPr>
        <w:t>b.Denominator</w:t>
      </w:r>
      <w:proofErr w:type="spellEnd"/>
      <w:r w:rsidRPr="007709ED">
        <w:rPr>
          <w:rFonts w:ascii="Courier New" w:hAnsi="Courier New" w:cs="Courier New"/>
          <w:sz w:val="24"/>
          <w:szCs w:val="24"/>
          <w:lang w:val="en-US"/>
        </w:rPr>
        <w:t xml:space="preserve"> + </w:t>
      </w:r>
      <w:proofErr w:type="spellStart"/>
      <w:r w:rsidRPr="007709ED">
        <w:rPr>
          <w:rFonts w:ascii="Courier New" w:hAnsi="Courier New" w:cs="Courier New"/>
          <w:sz w:val="24"/>
          <w:szCs w:val="24"/>
          <w:lang w:val="en-US"/>
        </w:rPr>
        <w:t>b.Numerator</w:t>
      </w:r>
      <w:proofErr w:type="spellEnd"/>
      <w:r w:rsidRPr="007709ED">
        <w:rPr>
          <w:rFonts w:ascii="Courier New" w:hAnsi="Courier New" w:cs="Courier New"/>
          <w:sz w:val="24"/>
          <w:szCs w:val="24"/>
          <w:lang w:val="en-US"/>
        </w:rPr>
        <w:t xml:space="preserve"> * Denominator;</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res.Denominator</w:t>
      </w:r>
      <w:proofErr w:type="spellEnd"/>
      <w:r w:rsidRPr="007709ED">
        <w:rPr>
          <w:rFonts w:ascii="Courier New" w:hAnsi="Courier New" w:cs="Courier New"/>
          <w:sz w:val="24"/>
          <w:szCs w:val="24"/>
          <w:lang w:val="en-US"/>
        </w:rPr>
        <w:t xml:space="preserve"> =Denominator * </w:t>
      </w:r>
      <w:proofErr w:type="spellStart"/>
      <w:r w:rsidRPr="007709ED">
        <w:rPr>
          <w:rFonts w:ascii="Courier New" w:hAnsi="Courier New" w:cs="Courier New"/>
          <w:sz w:val="24"/>
          <w:szCs w:val="24"/>
          <w:lang w:val="en-US"/>
        </w:rPr>
        <w:t>b.Denominator</w:t>
      </w:r>
      <w:proofErr w:type="spell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lastRenderedPageBreak/>
        <w:t xml:space="preserve">            </w:t>
      </w:r>
      <w:proofErr w:type="spellStart"/>
      <w:proofErr w:type="gramStart"/>
      <w:r w:rsidRPr="007709ED">
        <w:rPr>
          <w:rFonts w:ascii="Courier New" w:hAnsi="Courier New" w:cs="Courier New"/>
          <w:sz w:val="24"/>
          <w:szCs w:val="24"/>
          <w:lang w:val="en-US"/>
        </w:rPr>
        <w:t>int</w:t>
      </w:r>
      <w:proofErr w:type="spellEnd"/>
      <w:proofErr w:type="gramEnd"/>
      <w:r w:rsidRPr="007709ED">
        <w:rPr>
          <w:rFonts w:ascii="Courier New" w:hAnsi="Courier New" w:cs="Courier New"/>
          <w:sz w:val="24"/>
          <w:szCs w:val="24"/>
          <w:lang w:val="en-US"/>
        </w:rPr>
        <w:t xml:space="preserve"> nod = NOD(</w:t>
      </w:r>
      <w:proofErr w:type="spellStart"/>
      <w:r w:rsidRPr="007709ED">
        <w:rPr>
          <w:rFonts w:ascii="Courier New" w:hAnsi="Courier New" w:cs="Courier New"/>
          <w:sz w:val="24"/>
          <w:szCs w:val="24"/>
          <w:lang w:val="en-US"/>
        </w:rPr>
        <w:t>res.numerator</w:t>
      </w:r>
      <w:proofErr w:type="spell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res.denominator</w:t>
      </w:r>
      <w:proofErr w:type="spell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res.numerator</w:t>
      </w:r>
      <w:proofErr w:type="spellEnd"/>
      <w:r w:rsidRPr="007709ED">
        <w:rPr>
          <w:rFonts w:ascii="Courier New" w:hAnsi="Courier New" w:cs="Courier New"/>
          <w:sz w:val="24"/>
          <w:szCs w:val="24"/>
          <w:lang w:val="en-US"/>
        </w:rPr>
        <w:t xml:space="preserve"> /= nod;</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res.denominator</w:t>
      </w:r>
      <w:proofErr w:type="spellEnd"/>
      <w:r w:rsidRPr="007709ED">
        <w:rPr>
          <w:rFonts w:ascii="Courier New" w:hAnsi="Courier New" w:cs="Courier New"/>
          <w:sz w:val="24"/>
          <w:szCs w:val="24"/>
          <w:lang w:val="en-US"/>
        </w:rPr>
        <w:t xml:space="preserve"> /= nod;</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return</w:t>
      </w:r>
      <w:proofErr w:type="gramEnd"/>
      <w:r w:rsidRPr="007709ED">
        <w:rPr>
          <w:rFonts w:ascii="Courier New" w:hAnsi="Courier New" w:cs="Courier New"/>
          <w:sz w:val="24"/>
          <w:szCs w:val="24"/>
          <w:lang w:val="en-US"/>
        </w:rPr>
        <w:t xml:space="preserve"> res;</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p>
    <w:p w:rsidR="00102605" w:rsidRPr="007709ED" w:rsidRDefault="00102605" w:rsidP="00102605">
      <w:pPr>
        <w:spacing w:before="0" w:after="0"/>
        <w:ind w:firstLine="709"/>
        <w:rPr>
          <w:rFonts w:ascii="Courier New" w:hAnsi="Courier New" w:cs="Courier New"/>
          <w:sz w:val="24"/>
          <w:szCs w:val="24"/>
          <w:lang w:val="en-US"/>
        </w:rPr>
      </w:pPr>
      <w:proofErr w:type="gramStart"/>
      <w:r w:rsidRPr="007709ED">
        <w:rPr>
          <w:rFonts w:ascii="Courier New" w:hAnsi="Courier New" w:cs="Courier New"/>
          <w:sz w:val="24"/>
          <w:szCs w:val="24"/>
          <w:lang w:val="en-US"/>
        </w:rPr>
        <w:t>class</w:t>
      </w:r>
      <w:proofErr w:type="gramEnd"/>
      <w:r w:rsidRPr="007709ED">
        <w:rPr>
          <w:rFonts w:ascii="Courier New" w:hAnsi="Courier New" w:cs="Courier New"/>
          <w:sz w:val="24"/>
          <w:szCs w:val="24"/>
          <w:lang w:val="en-US"/>
        </w:rPr>
        <w:t xml:space="preserve"> Program</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proofErr w:type="gramStart"/>
      <w:r w:rsidRPr="007709ED">
        <w:rPr>
          <w:rFonts w:ascii="Courier New" w:hAnsi="Courier New" w:cs="Courier New"/>
          <w:sz w:val="24"/>
          <w:szCs w:val="24"/>
          <w:lang w:val="en-US"/>
        </w:rPr>
        <w:t>static</w:t>
      </w:r>
      <w:proofErr w:type="gramEnd"/>
      <w:r w:rsidRPr="007709ED">
        <w:rPr>
          <w:rFonts w:ascii="Courier New" w:hAnsi="Courier New" w:cs="Courier New"/>
          <w:sz w:val="24"/>
          <w:szCs w:val="24"/>
          <w:lang w:val="en-US"/>
        </w:rPr>
        <w:t xml:space="preserve"> void Main(string[] </w:t>
      </w:r>
      <w:proofErr w:type="spellStart"/>
      <w:r w:rsidRPr="007709ED">
        <w:rPr>
          <w:rFonts w:ascii="Courier New" w:hAnsi="Courier New" w:cs="Courier New"/>
          <w:sz w:val="24"/>
          <w:szCs w:val="24"/>
          <w:lang w:val="en-US"/>
        </w:rPr>
        <w:t>args</w:t>
      </w:r>
      <w:proofErr w:type="spell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x1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2, 1);</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x1.Show(</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x2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1, 2);</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x2.Show(</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x3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2, 2);</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x3.Show(</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x4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x4</w:t>
      </w:r>
      <w:proofErr w:type="gramEnd"/>
      <w:r w:rsidRPr="007709ED">
        <w:rPr>
          <w:rFonts w:ascii="Courier New" w:hAnsi="Courier New" w:cs="Courier New"/>
          <w:sz w:val="24"/>
          <w:szCs w:val="24"/>
          <w:lang w:val="en-US"/>
        </w:rPr>
        <w:t xml:space="preserve"> = x1.plus(x2);</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x4.Show(</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x5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x5</w:t>
      </w:r>
      <w:proofErr w:type="gramEnd"/>
      <w:r w:rsidRPr="007709ED">
        <w:rPr>
          <w:rFonts w:ascii="Courier New" w:hAnsi="Courier New" w:cs="Courier New"/>
          <w:sz w:val="24"/>
          <w:szCs w:val="24"/>
          <w:lang w:val="en-US"/>
        </w:rPr>
        <w:t xml:space="preserve"> = x2.plus(x3);</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x5.Show(</w:t>
      </w:r>
      <w:proofErr w:type="gramEnd"/>
      <w:r w:rsidRPr="007709ED">
        <w:rPr>
          <w:rFonts w:ascii="Courier New" w:hAnsi="Courier New" w:cs="Courier New"/>
          <w:sz w:val="24"/>
          <w:szCs w:val="24"/>
          <w:lang w:val="en-US"/>
        </w:rPr>
        <w:t>);</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rPr>
          <w:rFonts w:ascii="Courier New" w:hAnsi="Courier New" w:cs="Courier New"/>
          <w:sz w:val="24"/>
          <w:szCs w:val="24"/>
          <w:lang w:val="en-US"/>
        </w:rPr>
      </w:pPr>
      <w:r w:rsidRPr="007709ED">
        <w:rPr>
          <w:rFonts w:ascii="Courier New" w:hAnsi="Courier New" w:cs="Courier New"/>
          <w:sz w:val="24"/>
          <w:szCs w:val="24"/>
          <w:lang w:val="en-US"/>
        </w:rPr>
        <w:t>}</w:t>
      </w:r>
    </w:p>
    <w:p w:rsidR="00102605" w:rsidRPr="007709ED" w:rsidRDefault="00102605" w:rsidP="00102605">
      <w:pPr>
        <w:spacing w:before="0" w:after="0"/>
        <w:ind w:firstLine="709"/>
        <w:rPr>
          <w:rFonts w:ascii="Consolas" w:hAnsi="Consolas" w:cs="Consolas"/>
          <w:sz w:val="19"/>
          <w:szCs w:val="19"/>
        </w:rPr>
      </w:pPr>
    </w:p>
    <w:p w:rsidR="00102605" w:rsidRPr="007709ED" w:rsidRDefault="00102605" w:rsidP="00102605">
      <w:pPr>
        <w:pStyle w:val="a3"/>
        <w:numPr>
          <w:ilvl w:val="0"/>
          <w:numId w:val="11"/>
        </w:numPr>
        <w:autoSpaceDE w:val="0"/>
        <w:autoSpaceDN w:val="0"/>
        <w:adjustRightInd w:val="0"/>
        <w:spacing w:before="0" w:after="0"/>
        <w:rPr>
          <w:rFonts w:ascii="Times New Roman" w:eastAsia="Times-Roman" w:hAnsi="Times New Roman" w:cs="Times New Roman"/>
          <w:sz w:val="24"/>
          <w:szCs w:val="24"/>
        </w:rPr>
      </w:pPr>
      <w:r w:rsidRPr="007709ED">
        <w:rPr>
          <w:rFonts w:ascii="Times New Roman" w:eastAsia="Times-Roman" w:hAnsi="Times New Roman" w:cs="Times New Roman"/>
          <w:sz w:val="24"/>
          <w:szCs w:val="24"/>
        </w:rPr>
        <w:t xml:space="preserve">Добавим статическую переменную для подсчета количества объектов класса </w:t>
      </w:r>
      <w:proofErr w:type="spellStart"/>
      <w:r w:rsidRPr="007709ED">
        <w:rPr>
          <w:rFonts w:ascii="Times New Roman" w:eastAsia="Times-Roman" w:hAnsi="Times New Roman" w:cs="Times New Roman"/>
          <w:sz w:val="24"/>
          <w:szCs w:val="24"/>
        </w:rPr>
        <w:t>Fraction</w:t>
      </w:r>
      <w:proofErr w:type="spellEnd"/>
      <w:r w:rsidRPr="007709ED">
        <w:rPr>
          <w:rFonts w:ascii="Times New Roman" w:eastAsia="Times-Roman" w:hAnsi="Times New Roman" w:cs="Times New Roman"/>
          <w:sz w:val="24"/>
          <w:szCs w:val="24"/>
        </w:rPr>
        <w:t xml:space="preserve"> в класс </w:t>
      </w:r>
      <w:proofErr w:type="spellStart"/>
      <w:r w:rsidRPr="007709ED">
        <w:rPr>
          <w:rFonts w:ascii="Times New Roman" w:eastAsia="Times-Roman" w:hAnsi="Times New Roman" w:cs="Times New Roman"/>
          <w:sz w:val="24"/>
          <w:szCs w:val="24"/>
        </w:rPr>
        <w:t>Fraction</w:t>
      </w:r>
      <w:proofErr w:type="spellEnd"/>
      <w:r w:rsidRPr="007709ED">
        <w:rPr>
          <w:rFonts w:ascii="Times New Roman" w:eastAsia="Times-Roman" w:hAnsi="Times New Roman" w:cs="Times New Roman"/>
          <w:sz w:val="24"/>
          <w:szCs w:val="24"/>
        </w:rPr>
        <w:t xml:space="preserve"> и статическую функцию для просмотра найденного количества.  </w:t>
      </w:r>
    </w:p>
    <w:p w:rsidR="00102605" w:rsidRPr="007709ED" w:rsidRDefault="00102605" w:rsidP="00102605">
      <w:pPr>
        <w:spacing w:before="0" w:after="0"/>
        <w:ind w:firstLine="709"/>
        <w:rPr>
          <w:rFonts w:ascii="Consolas" w:hAnsi="Consolas" w:cs="Consolas"/>
          <w:sz w:val="19"/>
          <w:szCs w:val="19"/>
        </w:rPr>
      </w:pPr>
    </w:p>
    <w:p w:rsidR="00102605" w:rsidRPr="007709ED" w:rsidRDefault="00102605" w:rsidP="00102605">
      <w:pPr>
        <w:spacing w:before="0" w:after="0"/>
        <w:ind w:firstLine="709"/>
        <w:rPr>
          <w:rFonts w:ascii="Courier New" w:hAnsi="Courier New" w:cs="Courier New"/>
          <w:sz w:val="24"/>
          <w:szCs w:val="24"/>
          <w:lang w:val="en-US"/>
        </w:rPr>
      </w:pPr>
      <w:proofErr w:type="gramStart"/>
      <w:r w:rsidRPr="007709ED">
        <w:rPr>
          <w:rFonts w:ascii="Courier New" w:hAnsi="Courier New" w:cs="Courier New"/>
          <w:sz w:val="24"/>
          <w:szCs w:val="24"/>
          <w:lang w:val="en-US"/>
        </w:rPr>
        <w:t>class</w:t>
      </w:r>
      <w:proofErr w:type="gramEnd"/>
      <w:r w:rsidRPr="007709ED">
        <w:rPr>
          <w:rFonts w:ascii="Courier New" w:hAnsi="Courier New" w:cs="Courier New"/>
          <w:sz w:val="24"/>
          <w:szCs w:val="24"/>
          <w:lang w:val="en-US"/>
        </w:rPr>
        <w:t xml:space="preserve"> Fraction</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int</w:t>
      </w:r>
      <w:proofErr w:type="spellEnd"/>
      <w:proofErr w:type="gramEnd"/>
      <w:r w:rsidRPr="007709ED">
        <w:rPr>
          <w:rFonts w:ascii="Courier New" w:hAnsi="Courier New" w:cs="Courier New"/>
          <w:sz w:val="24"/>
          <w:szCs w:val="24"/>
          <w:lang w:val="en-US"/>
        </w:rPr>
        <w:t xml:space="preserve"> numerator;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int</w:t>
      </w:r>
      <w:proofErr w:type="spellEnd"/>
      <w:proofErr w:type="gramEnd"/>
      <w:r w:rsidRPr="007709ED">
        <w:rPr>
          <w:rFonts w:ascii="Courier New" w:hAnsi="Courier New" w:cs="Courier New"/>
          <w:sz w:val="24"/>
          <w:szCs w:val="24"/>
          <w:lang w:val="en-US"/>
        </w:rPr>
        <w:t xml:space="preserve"> denominator;</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static</w:t>
      </w:r>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count=0;</w:t>
      </w:r>
    </w:p>
    <w:p w:rsidR="00102605" w:rsidRPr="007709ED" w:rsidRDefault="00102605" w:rsidP="00102605">
      <w:pPr>
        <w:autoSpaceDE w:val="0"/>
        <w:autoSpaceDN w:val="0"/>
        <w:adjustRightInd w:val="0"/>
        <w:spacing w:before="0" w:after="0"/>
        <w:rPr>
          <w:rFonts w:ascii="Courier New" w:hAnsi="Courier New" w:cs="Courier New"/>
          <w:sz w:val="24"/>
          <w:szCs w:val="24"/>
        </w:rPr>
      </w:pP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rPr>
        <w:t xml:space="preserve"> </w:t>
      </w:r>
      <w:r w:rsidRPr="007709ED">
        <w:rPr>
          <w:rFonts w:ascii="Courier New" w:hAnsi="Courier New" w:cs="Courier New"/>
          <w:sz w:val="24"/>
          <w:szCs w:val="24"/>
          <w:lang w:val="en-US"/>
        </w:rPr>
        <w:t>Fraction</w:t>
      </w:r>
      <w:r w:rsidRPr="007709ED">
        <w:rPr>
          <w:rFonts w:ascii="Courier New" w:hAnsi="Courier New" w:cs="Courier New"/>
          <w:sz w:val="24"/>
          <w:szCs w:val="24"/>
        </w:rPr>
        <w:t>()//конструктор без параметров</w:t>
      </w:r>
    </w:p>
    <w:p w:rsidR="00102605" w:rsidRPr="007709ED" w:rsidRDefault="00102605" w:rsidP="00102605">
      <w:pPr>
        <w:autoSpaceDE w:val="0"/>
        <w:autoSpaceDN w:val="0"/>
        <w:adjustRightInd w:val="0"/>
        <w:spacing w:before="0" w:after="0"/>
        <w:rPr>
          <w:rFonts w:ascii="Courier New" w:hAnsi="Courier New" w:cs="Courier New"/>
          <w:sz w:val="24"/>
          <w:szCs w:val="24"/>
        </w:rPr>
      </w:pPr>
      <w:r w:rsidRPr="007709ED">
        <w:rPr>
          <w:rFonts w:ascii="Courier New" w:hAnsi="Courier New" w:cs="Courier New"/>
          <w:sz w:val="24"/>
          <w:szCs w:val="24"/>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rPr>
        <w:t xml:space="preserve">            </w:t>
      </w:r>
      <w:proofErr w:type="gramStart"/>
      <w:r w:rsidRPr="007709ED">
        <w:rPr>
          <w:rFonts w:ascii="Courier New" w:hAnsi="Courier New" w:cs="Courier New"/>
          <w:sz w:val="24"/>
          <w:szCs w:val="24"/>
          <w:lang w:val="en-US"/>
        </w:rPr>
        <w:t>numerator</w:t>
      </w:r>
      <w:proofErr w:type="gramEnd"/>
      <w:r w:rsidRPr="007709ED">
        <w:rPr>
          <w:rFonts w:ascii="Courier New" w:hAnsi="Courier New" w:cs="Courier New"/>
          <w:sz w:val="24"/>
          <w:szCs w:val="24"/>
          <w:lang w:val="en-US"/>
        </w:rPr>
        <w:t xml:space="preserve"> = 0;</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denominator</w:t>
      </w:r>
      <w:proofErr w:type="gramEnd"/>
      <w:r w:rsidRPr="007709ED">
        <w:rPr>
          <w:rFonts w:ascii="Courier New" w:hAnsi="Courier New" w:cs="Courier New"/>
          <w:sz w:val="24"/>
          <w:szCs w:val="24"/>
          <w:lang w:val="en-US"/>
        </w:rPr>
        <w:t xml:space="preserve"> = 1;</w:t>
      </w:r>
    </w:p>
    <w:p w:rsidR="00102605" w:rsidRPr="007709ED" w:rsidRDefault="00102605" w:rsidP="00102605">
      <w:pPr>
        <w:autoSpaceDE w:val="0"/>
        <w:autoSpaceDN w:val="0"/>
        <w:adjustRightInd w:val="0"/>
        <w:spacing w:before="0" w:after="0"/>
        <w:rPr>
          <w:rFonts w:ascii="Courier New" w:hAnsi="Courier New" w:cs="Courier New"/>
          <w:b/>
          <w:sz w:val="24"/>
          <w:szCs w:val="24"/>
          <w:lang w:val="en-US"/>
        </w:rPr>
      </w:pPr>
      <w:r w:rsidRPr="007709ED">
        <w:rPr>
          <w:rFonts w:ascii="Courier New" w:hAnsi="Courier New" w:cs="Courier New"/>
          <w:b/>
          <w:sz w:val="24"/>
          <w:szCs w:val="24"/>
          <w:lang w:val="en-US"/>
        </w:rPr>
        <w:t xml:space="preserve">            </w:t>
      </w:r>
      <w:proofErr w:type="gramStart"/>
      <w:r w:rsidRPr="007709ED">
        <w:rPr>
          <w:rFonts w:ascii="Courier New" w:hAnsi="Courier New" w:cs="Courier New"/>
          <w:b/>
          <w:sz w:val="24"/>
          <w:szCs w:val="24"/>
          <w:lang w:val="en-US"/>
        </w:rPr>
        <w:t>count</w:t>
      </w:r>
      <w:proofErr w:type="gramEnd"/>
      <w:r w:rsidRPr="007709ED">
        <w:rPr>
          <w:rFonts w:ascii="Courier New" w:hAnsi="Courier New" w:cs="Courier New"/>
          <w:b/>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public</w:t>
      </w:r>
      <w:proofErr w:type="gramEnd"/>
      <w:r w:rsidRPr="007709ED">
        <w:rPr>
          <w:rFonts w:ascii="Courier New" w:hAnsi="Courier New" w:cs="Courier New"/>
          <w:sz w:val="24"/>
          <w:szCs w:val="24"/>
          <w:lang w:val="en-US"/>
        </w:rPr>
        <w:t xml:space="preserve"> Fraction(</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numerator, </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denominator)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this.numerator</w:t>
      </w:r>
      <w:proofErr w:type="spellEnd"/>
      <w:r w:rsidRPr="007709ED">
        <w:rPr>
          <w:rFonts w:ascii="Courier New" w:hAnsi="Courier New" w:cs="Courier New"/>
          <w:sz w:val="24"/>
          <w:szCs w:val="24"/>
          <w:lang w:val="en-US"/>
        </w:rPr>
        <w:t xml:space="preserve"> = numerator;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if</w:t>
      </w:r>
      <w:proofErr w:type="gramEnd"/>
      <w:r w:rsidRPr="007709ED">
        <w:rPr>
          <w:rFonts w:ascii="Courier New" w:hAnsi="Courier New" w:cs="Courier New"/>
          <w:sz w:val="24"/>
          <w:szCs w:val="24"/>
          <w:lang w:val="en-US"/>
        </w:rPr>
        <w:t xml:space="preserve"> (denominator != 0) </w:t>
      </w:r>
      <w:proofErr w:type="spellStart"/>
      <w:r w:rsidRPr="007709ED">
        <w:rPr>
          <w:rFonts w:ascii="Courier New" w:hAnsi="Courier New" w:cs="Courier New"/>
          <w:sz w:val="24"/>
          <w:szCs w:val="24"/>
          <w:lang w:val="en-US"/>
        </w:rPr>
        <w:t>this.denominator</w:t>
      </w:r>
      <w:proofErr w:type="spellEnd"/>
      <w:r w:rsidRPr="007709ED">
        <w:rPr>
          <w:rFonts w:ascii="Courier New" w:hAnsi="Courier New" w:cs="Courier New"/>
          <w:sz w:val="24"/>
          <w:szCs w:val="24"/>
          <w:lang w:val="en-US"/>
        </w:rPr>
        <w:t xml:space="preserve"> = denominator;</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else</w:t>
      </w:r>
      <w:proofErr w:type="gram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this.denominator</w:t>
      </w:r>
      <w:proofErr w:type="spellEnd"/>
      <w:r w:rsidRPr="007709ED">
        <w:rPr>
          <w:rFonts w:ascii="Courier New" w:hAnsi="Courier New" w:cs="Courier New"/>
          <w:sz w:val="24"/>
          <w:szCs w:val="24"/>
          <w:lang w:val="en-US"/>
        </w:rPr>
        <w:t xml:space="preserve"> = 1;</w:t>
      </w:r>
    </w:p>
    <w:p w:rsidR="00102605" w:rsidRPr="007709ED" w:rsidRDefault="00102605" w:rsidP="00102605">
      <w:pPr>
        <w:autoSpaceDE w:val="0"/>
        <w:autoSpaceDN w:val="0"/>
        <w:adjustRightInd w:val="0"/>
        <w:spacing w:before="0" w:after="0"/>
        <w:rPr>
          <w:rFonts w:ascii="Courier New" w:hAnsi="Courier New" w:cs="Courier New"/>
          <w:b/>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b/>
          <w:sz w:val="24"/>
          <w:szCs w:val="24"/>
          <w:lang w:val="en-US"/>
        </w:rPr>
        <w:t>count</w:t>
      </w:r>
      <w:proofErr w:type="gramEnd"/>
      <w:r w:rsidRPr="007709ED">
        <w:rPr>
          <w:rFonts w:ascii="Courier New" w:hAnsi="Courier New" w:cs="Courier New"/>
          <w:b/>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 . .</w:t>
      </w:r>
    </w:p>
    <w:p w:rsidR="00102605" w:rsidRPr="007709ED" w:rsidRDefault="00102605" w:rsidP="00102605">
      <w:pPr>
        <w:autoSpaceDE w:val="0"/>
        <w:autoSpaceDN w:val="0"/>
        <w:adjustRightInd w:val="0"/>
        <w:spacing w:before="0" w:after="0"/>
        <w:ind w:left="1416"/>
        <w:rPr>
          <w:rFonts w:ascii="Courier New" w:hAnsi="Courier New" w:cs="Courier New"/>
          <w:sz w:val="24"/>
          <w:szCs w:val="24"/>
          <w:lang w:val="en-US"/>
        </w:rPr>
      </w:pPr>
      <w:proofErr w:type="gramStart"/>
      <w:r w:rsidRPr="007709ED">
        <w:rPr>
          <w:rFonts w:ascii="Courier New" w:hAnsi="Courier New" w:cs="Courier New"/>
          <w:sz w:val="24"/>
          <w:szCs w:val="24"/>
          <w:lang w:val="en-US"/>
        </w:rPr>
        <w:lastRenderedPageBreak/>
        <w:t>static</w:t>
      </w:r>
      <w:proofErr w:type="gramEnd"/>
      <w:r w:rsidRPr="007709ED">
        <w:rPr>
          <w:rFonts w:ascii="Courier New" w:hAnsi="Courier New" w:cs="Courier New"/>
          <w:sz w:val="24"/>
          <w:szCs w:val="24"/>
          <w:lang w:val="en-US"/>
        </w:rPr>
        <w:t xml:space="preserve"> public </w:t>
      </w:r>
      <w:proofErr w:type="spellStart"/>
      <w:r w:rsidRPr="007709ED">
        <w:rPr>
          <w:rFonts w:ascii="Courier New" w:hAnsi="Courier New" w:cs="Courier New"/>
          <w:sz w:val="24"/>
          <w:szCs w:val="24"/>
          <w:lang w:val="en-US"/>
        </w:rPr>
        <w:t>int</w:t>
      </w:r>
      <w:proofErr w:type="spell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GetCount</w:t>
      </w:r>
      <w:proofErr w:type="spell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ind w:left="1416"/>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ind w:left="1416"/>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return</w:t>
      </w:r>
      <w:proofErr w:type="gramEnd"/>
      <w:r w:rsidRPr="007709ED">
        <w:rPr>
          <w:rFonts w:ascii="Courier New" w:hAnsi="Courier New" w:cs="Courier New"/>
          <w:sz w:val="24"/>
          <w:szCs w:val="24"/>
          <w:lang w:val="en-US"/>
        </w:rPr>
        <w:t xml:space="preserve"> count;</w:t>
      </w:r>
    </w:p>
    <w:p w:rsidR="00102605" w:rsidRPr="007709ED" w:rsidRDefault="00102605" w:rsidP="00102605">
      <w:pPr>
        <w:autoSpaceDE w:val="0"/>
        <w:autoSpaceDN w:val="0"/>
        <w:adjustRightInd w:val="0"/>
        <w:spacing w:before="0" w:after="0"/>
        <w:ind w:left="1416"/>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w:t>
      </w:r>
    </w:p>
    <w:p w:rsidR="00102605" w:rsidRPr="007709ED" w:rsidRDefault="00102605" w:rsidP="00102605">
      <w:pPr>
        <w:spacing w:before="0" w:after="0"/>
        <w:ind w:firstLine="709"/>
        <w:rPr>
          <w:rFonts w:ascii="Courier New" w:hAnsi="Courier New" w:cs="Courier New"/>
          <w:sz w:val="24"/>
          <w:szCs w:val="24"/>
          <w:lang w:val="en-US"/>
        </w:rPr>
      </w:pP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static</w:t>
      </w:r>
      <w:proofErr w:type="gramEnd"/>
      <w:r w:rsidRPr="007709ED">
        <w:rPr>
          <w:rFonts w:ascii="Courier New" w:hAnsi="Courier New" w:cs="Courier New"/>
          <w:sz w:val="24"/>
          <w:szCs w:val="24"/>
          <w:lang w:val="en-US"/>
        </w:rPr>
        <w:t xml:space="preserve"> void Main(string[] </w:t>
      </w:r>
      <w:proofErr w:type="spellStart"/>
      <w:r w:rsidRPr="007709ED">
        <w:rPr>
          <w:rFonts w:ascii="Courier New" w:hAnsi="Courier New" w:cs="Courier New"/>
          <w:sz w:val="24"/>
          <w:szCs w:val="24"/>
          <w:lang w:val="en-US"/>
        </w:rPr>
        <w:t>args</w:t>
      </w:r>
      <w:proofErr w:type="spellEnd"/>
      <w:r w:rsidRPr="007709ED">
        <w:rPr>
          <w:rFonts w:ascii="Courier New" w:hAnsi="Courier New" w:cs="Courier New"/>
          <w:sz w:val="24"/>
          <w:szCs w:val="24"/>
          <w:lang w:val="en-US"/>
        </w:rPr>
        <w:t>)</w:t>
      </w:r>
    </w:p>
    <w:p w:rsidR="00102605" w:rsidRPr="007709ED" w:rsidRDefault="00102605" w:rsidP="00102605">
      <w:pPr>
        <w:spacing w:before="0" w:after="0"/>
        <w:ind w:firstLine="709"/>
        <w:rPr>
          <w:rFonts w:ascii="Courier New" w:hAnsi="Courier New" w:cs="Courier New"/>
          <w:sz w:val="24"/>
          <w:szCs w:val="24"/>
          <w:lang w:val="en-US"/>
        </w:rPr>
      </w:pPr>
      <w:r w:rsidRPr="007709ED">
        <w:rPr>
          <w:rFonts w:ascii="Courier New" w:hAnsi="Courier New" w:cs="Courier New"/>
          <w:sz w:val="24"/>
          <w:szCs w:val="24"/>
          <w:lang w:val="en-US"/>
        </w:rPr>
        <w:t xml:space="preserve">        {</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x1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2, 1);</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x1.Show(</w:t>
      </w:r>
      <w:proofErr w:type="gram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x2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1, 2);</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x2.Show(</w:t>
      </w:r>
      <w:proofErr w:type="gram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x3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2, 2);</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x3.Show(</w:t>
      </w:r>
      <w:proofErr w:type="gram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x4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x4</w:t>
      </w:r>
      <w:proofErr w:type="gramEnd"/>
      <w:r w:rsidRPr="007709ED">
        <w:rPr>
          <w:rFonts w:ascii="Courier New" w:hAnsi="Courier New" w:cs="Courier New"/>
          <w:sz w:val="24"/>
          <w:szCs w:val="24"/>
          <w:lang w:val="en-US"/>
        </w:rPr>
        <w:t xml:space="preserve"> = x1.plus(x2);</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x4.Show(</w:t>
      </w:r>
      <w:proofErr w:type="gram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Fraction x5 = new </w:t>
      </w:r>
      <w:proofErr w:type="gramStart"/>
      <w:r w:rsidRPr="007709ED">
        <w:rPr>
          <w:rFonts w:ascii="Courier New" w:hAnsi="Courier New" w:cs="Courier New"/>
          <w:sz w:val="24"/>
          <w:szCs w:val="24"/>
          <w:lang w:val="en-US"/>
        </w:rPr>
        <w:t>Fraction(</w:t>
      </w:r>
      <w:proofErr w:type="gram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x5</w:t>
      </w:r>
      <w:proofErr w:type="gramEnd"/>
      <w:r w:rsidRPr="007709ED">
        <w:rPr>
          <w:rFonts w:ascii="Courier New" w:hAnsi="Courier New" w:cs="Courier New"/>
          <w:sz w:val="24"/>
          <w:szCs w:val="24"/>
          <w:lang w:val="en-US"/>
        </w:rPr>
        <w:t xml:space="preserve"> = x2.plus(x3);</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gramStart"/>
      <w:r w:rsidRPr="007709ED">
        <w:rPr>
          <w:rFonts w:ascii="Courier New" w:hAnsi="Courier New" w:cs="Courier New"/>
          <w:sz w:val="24"/>
          <w:szCs w:val="24"/>
          <w:lang w:val="en-US"/>
        </w:rPr>
        <w:t>x5.Show(</w:t>
      </w:r>
      <w:proofErr w:type="gramEnd"/>
      <w:r w:rsidRPr="007709ED">
        <w:rPr>
          <w:rFonts w:ascii="Courier New" w:hAnsi="Courier New" w:cs="Courier New"/>
          <w:sz w:val="24"/>
          <w:szCs w:val="24"/>
          <w:lang w:val="en-US"/>
        </w:rPr>
        <w:t>);</w:t>
      </w: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p>
    <w:p w:rsidR="00102605" w:rsidRPr="007709ED" w:rsidRDefault="00102605" w:rsidP="00102605">
      <w:pPr>
        <w:autoSpaceDE w:val="0"/>
        <w:autoSpaceDN w:val="0"/>
        <w:adjustRightInd w:val="0"/>
        <w:spacing w:before="0" w:after="0"/>
        <w:rPr>
          <w:rFonts w:ascii="Courier New" w:hAnsi="Courier New" w:cs="Courier New"/>
          <w:sz w:val="24"/>
          <w:szCs w:val="24"/>
          <w:lang w:val="en-US"/>
        </w:rPr>
      </w:pPr>
      <w:r w:rsidRPr="007709ED">
        <w:rPr>
          <w:rFonts w:ascii="Courier New" w:hAnsi="Courier New" w:cs="Courier New"/>
          <w:sz w:val="24"/>
          <w:szCs w:val="24"/>
          <w:lang w:val="en-US"/>
        </w:rPr>
        <w:t xml:space="preserve">            </w:t>
      </w:r>
      <w:proofErr w:type="spellStart"/>
      <w:proofErr w:type="gramStart"/>
      <w:r w:rsidRPr="007709ED">
        <w:rPr>
          <w:rFonts w:ascii="Courier New" w:hAnsi="Courier New" w:cs="Courier New"/>
          <w:sz w:val="24"/>
          <w:szCs w:val="24"/>
          <w:lang w:val="en-US"/>
        </w:rPr>
        <w:t>Console.WriteLine</w:t>
      </w:r>
      <w:proofErr w:type="spellEnd"/>
      <w:r w:rsidRPr="007709ED">
        <w:rPr>
          <w:rFonts w:ascii="Courier New" w:hAnsi="Courier New" w:cs="Courier New"/>
          <w:sz w:val="24"/>
          <w:szCs w:val="24"/>
          <w:lang w:val="en-US"/>
        </w:rPr>
        <w:t>(</w:t>
      </w:r>
      <w:proofErr w:type="gramEnd"/>
      <w:r w:rsidRPr="007709ED">
        <w:rPr>
          <w:rFonts w:ascii="Courier New" w:hAnsi="Courier New" w:cs="Courier New"/>
          <w:sz w:val="24"/>
          <w:szCs w:val="24"/>
          <w:lang w:val="en-US"/>
        </w:rPr>
        <w:t xml:space="preserve">"В </w:t>
      </w:r>
      <w:proofErr w:type="spellStart"/>
      <w:r w:rsidRPr="007709ED">
        <w:rPr>
          <w:rFonts w:ascii="Courier New" w:hAnsi="Courier New" w:cs="Courier New"/>
          <w:sz w:val="24"/>
          <w:szCs w:val="24"/>
          <w:lang w:val="en-US"/>
        </w:rPr>
        <w:t>программе</w:t>
      </w:r>
      <w:proofErr w:type="spell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создано</w:t>
      </w:r>
      <w:proofErr w:type="spellEnd"/>
      <w:r w:rsidRPr="007709ED">
        <w:rPr>
          <w:rFonts w:ascii="Courier New" w:hAnsi="Courier New" w:cs="Courier New"/>
          <w:sz w:val="24"/>
          <w:szCs w:val="24"/>
          <w:lang w:val="en-US"/>
        </w:rPr>
        <w:t xml:space="preserve"> {0} </w:t>
      </w:r>
      <w:proofErr w:type="spellStart"/>
      <w:r w:rsidRPr="007709ED">
        <w:rPr>
          <w:rFonts w:ascii="Courier New" w:hAnsi="Courier New" w:cs="Courier New"/>
          <w:sz w:val="24"/>
          <w:szCs w:val="24"/>
          <w:lang w:val="en-US"/>
        </w:rPr>
        <w:t>объектов</w:t>
      </w:r>
      <w:proofErr w:type="spellEnd"/>
      <w:r w:rsidRPr="007709ED">
        <w:rPr>
          <w:rFonts w:ascii="Courier New" w:hAnsi="Courier New" w:cs="Courier New"/>
          <w:sz w:val="24"/>
          <w:szCs w:val="24"/>
          <w:lang w:val="en-US"/>
        </w:rPr>
        <w:t xml:space="preserve">", </w:t>
      </w:r>
      <w:proofErr w:type="spellStart"/>
      <w:r w:rsidRPr="007709ED">
        <w:rPr>
          <w:rFonts w:ascii="Courier New" w:hAnsi="Courier New" w:cs="Courier New"/>
          <w:sz w:val="24"/>
          <w:szCs w:val="24"/>
          <w:lang w:val="en-US"/>
        </w:rPr>
        <w:t>Fraction.GetCount</w:t>
      </w:r>
      <w:proofErr w:type="spellEnd"/>
      <w:r w:rsidRPr="007709ED">
        <w:rPr>
          <w:rFonts w:ascii="Courier New" w:hAnsi="Courier New" w:cs="Courier New"/>
          <w:sz w:val="24"/>
          <w:szCs w:val="24"/>
          <w:lang w:val="en-US"/>
        </w:rPr>
        <w:t>());</w:t>
      </w:r>
    </w:p>
    <w:p w:rsidR="00102605" w:rsidRPr="007709ED" w:rsidRDefault="00102605" w:rsidP="00102605">
      <w:pPr>
        <w:spacing w:before="0" w:after="0"/>
        <w:ind w:firstLine="709"/>
        <w:rPr>
          <w:rFonts w:ascii="Courier New" w:hAnsi="Courier New" w:cs="Courier New"/>
          <w:sz w:val="24"/>
          <w:szCs w:val="24"/>
          <w:lang w:val="en-US"/>
        </w:rPr>
      </w:pPr>
    </w:p>
    <w:p w:rsidR="00102605" w:rsidRPr="007709ED" w:rsidRDefault="00102605" w:rsidP="00102605">
      <w:pPr>
        <w:spacing w:before="0" w:after="0"/>
        <w:ind w:firstLine="709"/>
        <w:rPr>
          <w:rFonts w:ascii="Courier New" w:hAnsi="Courier New" w:cs="Courier New"/>
          <w:sz w:val="24"/>
          <w:szCs w:val="24"/>
        </w:rPr>
      </w:pPr>
      <w:r w:rsidRPr="007709ED">
        <w:rPr>
          <w:rFonts w:ascii="Courier New" w:hAnsi="Courier New" w:cs="Courier New"/>
          <w:sz w:val="24"/>
          <w:szCs w:val="24"/>
          <w:lang w:val="en-US"/>
        </w:rPr>
        <w:t xml:space="preserve">        </w:t>
      </w:r>
      <w:r w:rsidRPr="007709ED">
        <w:rPr>
          <w:rFonts w:ascii="Courier New" w:hAnsi="Courier New" w:cs="Courier New"/>
          <w:sz w:val="24"/>
          <w:szCs w:val="24"/>
        </w:rPr>
        <w:t>}</w:t>
      </w:r>
    </w:p>
    <w:p w:rsidR="00E95D06" w:rsidRPr="007709ED" w:rsidRDefault="00102605" w:rsidP="00102605">
      <w:pPr>
        <w:spacing w:before="0" w:after="0"/>
        <w:rPr>
          <w:szCs w:val="24"/>
          <w:lang w:val="en-US"/>
        </w:rPr>
      </w:pPr>
      <w:r w:rsidRPr="007709ED">
        <w:rPr>
          <w:rFonts w:ascii="Courier New" w:hAnsi="Courier New" w:cs="Courier New"/>
          <w:noProof/>
          <w:sz w:val="24"/>
          <w:szCs w:val="24"/>
          <w:lang w:eastAsia="ru-RU"/>
        </w:rPr>
        <w:drawing>
          <wp:inline distT="0" distB="0" distL="0" distR="0">
            <wp:extent cx="5934075" cy="1343025"/>
            <wp:effectExtent l="19050" t="0" r="9525"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34075" cy="1343025"/>
                    </a:xfrm>
                    <a:prstGeom prst="rect">
                      <a:avLst/>
                    </a:prstGeom>
                    <a:noFill/>
                    <a:ln w="9525">
                      <a:noFill/>
                      <a:miter lim="800000"/>
                      <a:headEnd/>
                      <a:tailEnd/>
                    </a:ln>
                  </pic:spPr>
                </pic:pic>
              </a:graphicData>
            </a:graphic>
          </wp:inline>
        </w:drawing>
      </w:r>
    </w:p>
    <w:sectPr w:rsidR="00E95D06" w:rsidRPr="007709ED" w:rsidSect="00E95D06">
      <w:head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145" w:rsidRDefault="00945145" w:rsidP="00DA7E37">
      <w:pPr>
        <w:spacing w:before="0" w:after="0"/>
      </w:pPr>
      <w:r>
        <w:separator/>
      </w:r>
    </w:p>
  </w:endnote>
  <w:endnote w:type="continuationSeparator" w:id="0">
    <w:p w:rsidR="00945145" w:rsidRDefault="00945145" w:rsidP="00DA7E3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roman"/>
    <w:notTrueType/>
    <w:pitch w:val="default"/>
    <w:sig w:usb0="00000001" w:usb1="08070000" w:usb2="00000010" w:usb3="00000000" w:csb0="00020000" w:csb1="00000000"/>
  </w:font>
  <w:font w:name="Times-Italic">
    <w:altName w:val="MS Mincho"/>
    <w:panose1 w:val="00000000000000000000"/>
    <w:charset w:val="80"/>
    <w:family w:val="roman"/>
    <w:notTrueType/>
    <w:pitch w:val="default"/>
    <w:sig w:usb0="00000001" w:usb1="08070000" w:usb2="00000010" w:usb3="00000000" w:csb0="00020000" w:csb1="00000000"/>
  </w:font>
  <w:font w:name="Helvetica-Oblique">
    <w:altName w:val="MS Gothic"/>
    <w:panose1 w:val="00000000000000000000"/>
    <w:charset w:val="80"/>
    <w:family w:val="swiss"/>
    <w:notTrueType/>
    <w:pitch w:val="default"/>
    <w:sig w:usb0="00000001" w:usb1="08070000" w:usb2="00000010" w:usb3="00000000" w:csb0="00020000" w:csb1="00000000"/>
  </w:font>
  <w:font w:name="Helvetica-Bold">
    <w:altName w:val="MS Gothic"/>
    <w:panose1 w:val="00000000000000000000"/>
    <w:charset w:val="80"/>
    <w:family w:val="swiss"/>
    <w:notTrueType/>
    <w:pitch w:val="default"/>
    <w:sig w:usb0="00000001" w:usb1="08070000" w:usb2="00000010" w:usb3="00000000" w:csb0="00020000" w:csb1="00000000"/>
  </w:font>
  <w:font w:name="Courier-Bold">
    <w:altName w:val="Arial Unicode MS"/>
    <w:panose1 w:val="00000000000000000000"/>
    <w:charset w:val="80"/>
    <w:family w:val="modern"/>
    <w:notTrueType/>
    <w:pitch w:val="default"/>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145" w:rsidRDefault="00945145" w:rsidP="00DA7E37">
      <w:pPr>
        <w:spacing w:before="0" w:after="0"/>
      </w:pPr>
      <w:r>
        <w:separator/>
      </w:r>
    </w:p>
  </w:footnote>
  <w:footnote w:type="continuationSeparator" w:id="0">
    <w:p w:rsidR="00945145" w:rsidRDefault="00945145" w:rsidP="00DA7E3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48196"/>
      <w:docPartObj>
        <w:docPartGallery w:val="Page Numbers (Top of Page)"/>
        <w:docPartUnique/>
      </w:docPartObj>
    </w:sdtPr>
    <w:sdtContent>
      <w:p w:rsidR="00DA7E37" w:rsidRDefault="004E4648">
        <w:pPr>
          <w:pStyle w:val="a7"/>
          <w:jc w:val="right"/>
        </w:pPr>
        <w:fldSimple w:instr=" PAGE   \* MERGEFORMAT ">
          <w:r w:rsidR="007709ED">
            <w:rPr>
              <w:noProof/>
            </w:rPr>
            <w:t>14</w:t>
          </w:r>
        </w:fldSimple>
      </w:p>
    </w:sdtContent>
  </w:sdt>
  <w:p w:rsidR="00DA7E37" w:rsidRDefault="00DA7E37">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575E2"/>
    <w:multiLevelType w:val="hybridMultilevel"/>
    <w:tmpl w:val="48F2C0B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7DF3503"/>
    <w:multiLevelType w:val="hybridMultilevel"/>
    <w:tmpl w:val="7AAA2D7C"/>
    <w:lvl w:ilvl="0" w:tplc="E63665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5800372"/>
    <w:multiLevelType w:val="hybridMultilevel"/>
    <w:tmpl w:val="D8500B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F680AD6"/>
    <w:multiLevelType w:val="hybridMultilevel"/>
    <w:tmpl w:val="B21679F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313F7B4F"/>
    <w:multiLevelType w:val="hybridMultilevel"/>
    <w:tmpl w:val="514064F6"/>
    <w:lvl w:ilvl="0" w:tplc="9EE429B6">
      <w:start w:val="1"/>
      <w:numFmt w:val="decimal"/>
      <w:lvlText w:val="%1."/>
      <w:lvlJc w:val="left"/>
      <w:pPr>
        <w:tabs>
          <w:tab w:val="num" w:pos="0"/>
        </w:tabs>
        <w:ind w:left="0" w:hanging="360"/>
      </w:pPr>
    </w:lvl>
    <w:lvl w:ilvl="1" w:tplc="789C701E" w:tentative="1">
      <w:start w:val="1"/>
      <w:numFmt w:val="decimal"/>
      <w:lvlText w:val="%2."/>
      <w:lvlJc w:val="left"/>
      <w:pPr>
        <w:tabs>
          <w:tab w:val="num" w:pos="720"/>
        </w:tabs>
        <w:ind w:left="720" w:hanging="360"/>
      </w:pPr>
    </w:lvl>
    <w:lvl w:ilvl="2" w:tplc="CF78B0DC" w:tentative="1">
      <w:start w:val="1"/>
      <w:numFmt w:val="decimal"/>
      <w:lvlText w:val="%3."/>
      <w:lvlJc w:val="left"/>
      <w:pPr>
        <w:tabs>
          <w:tab w:val="num" w:pos="1440"/>
        </w:tabs>
        <w:ind w:left="1440" w:hanging="360"/>
      </w:pPr>
    </w:lvl>
    <w:lvl w:ilvl="3" w:tplc="9D647672" w:tentative="1">
      <w:start w:val="1"/>
      <w:numFmt w:val="decimal"/>
      <w:lvlText w:val="%4."/>
      <w:lvlJc w:val="left"/>
      <w:pPr>
        <w:tabs>
          <w:tab w:val="num" w:pos="2160"/>
        </w:tabs>
        <w:ind w:left="2160" w:hanging="360"/>
      </w:pPr>
    </w:lvl>
    <w:lvl w:ilvl="4" w:tplc="63B6A3F0" w:tentative="1">
      <w:start w:val="1"/>
      <w:numFmt w:val="decimal"/>
      <w:lvlText w:val="%5."/>
      <w:lvlJc w:val="left"/>
      <w:pPr>
        <w:tabs>
          <w:tab w:val="num" w:pos="2880"/>
        </w:tabs>
        <w:ind w:left="2880" w:hanging="360"/>
      </w:pPr>
    </w:lvl>
    <w:lvl w:ilvl="5" w:tplc="9A320D52" w:tentative="1">
      <w:start w:val="1"/>
      <w:numFmt w:val="decimal"/>
      <w:lvlText w:val="%6."/>
      <w:lvlJc w:val="left"/>
      <w:pPr>
        <w:tabs>
          <w:tab w:val="num" w:pos="3600"/>
        </w:tabs>
        <w:ind w:left="3600" w:hanging="360"/>
      </w:pPr>
    </w:lvl>
    <w:lvl w:ilvl="6" w:tplc="7668D9CE" w:tentative="1">
      <w:start w:val="1"/>
      <w:numFmt w:val="decimal"/>
      <w:lvlText w:val="%7."/>
      <w:lvlJc w:val="left"/>
      <w:pPr>
        <w:tabs>
          <w:tab w:val="num" w:pos="4320"/>
        </w:tabs>
        <w:ind w:left="4320" w:hanging="360"/>
      </w:pPr>
    </w:lvl>
    <w:lvl w:ilvl="7" w:tplc="6A40AD06" w:tentative="1">
      <w:start w:val="1"/>
      <w:numFmt w:val="decimal"/>
      <w:lvlText w:val="%8."/>
      <w:lvlJc w:val="left"/>
      <w:pPr>
        <w:tabs>
          <w:tab w:val="num" w:pos="5040"/>
        </w:tabs>
        <w:ind w:left="5040" w:hanging="360"/>
      </w:pPr>
    </w:lvl>
    <w:lvl w:ilvl="8" w:tplc="4C3E40E4" w:tentative="1">
      <w:start w:val="1"/>
      <w:numFmt w:val="decimal"/>
      <w:lvlText w:val="%9."/>
      <w:lvlJc w:val="left"/>
      <w:pPr>
        <w:tabs>
          <w:tab w:val="num" w:pos="5760"/>
        </w:tabs>
        <w:ind w:left="5760" w:hanging="360"/>
      </w:pPr>
    </w:lvl>
  </w:abstractNum>
  <w:abstractNum w:abstractNumId="5">
    <w:nsid w:val="52681C40"/>
    <w:multiLevelType w:val="hybridMultilevel"/>
    <w:tmpl w:val="30AA71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04E485D"/>
    <w:multiLevelType w:val="hybridMultilevel"/>
    <w:tmpl w:val="7AAA2D7C"/>
    <w:lvl w:ilvl="0" w:tplc="E63665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67B96E84"/>
    <w:multiLevelType w:val="hybridMultilevel"/>
    <w:tmpl w:val="09A08C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69936C49"/>
    <w:multiLevelType w:val="hybridMultilevel"/>
    <w:tmpl w:val="DF7059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B8A4951"/>
    <w:multiLevelType w:val="hybridMultilevel"/>
    <w:tmpl w:val="FB0EF99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6FF719CE"/>
    <w:multiLevelType w:val="hybridMultilevel"/>
    <w:tmpl w:val="362A76F2"/>
    <w:lvl w:ilvl="0" w:tplc="84E81BFE">
      <w:start w:val="1"/>
      <w:numFmt w:val="bullet"/>
      <w:lvlText w:val="•"/>
      <w:lvlJc w:val="left"/>
      <w:pPr>
        <w:tabs>
          <w:tab w:val="num" w:pos="720"/>
        </w:tabs>
        <w:ind w:left="720" w:hanging="360"/>
      </w:pPr>
      <w:rPr>
        <w:rFonts w:ascii="Times New Roman" w:hAnsi="Times New Roman" w:hint="default"/>
      </w:rPr>
    </w:lvl>
    <w:lvl w:ilvl="1" w:tplc="29EA5F22" w:tentative="1">
      <w:start w:val="1"/>
      <w:numFmt w:val="bullet"/>
      <w:lvlText w:val="•"/>
      <w:lvlJc w:val="left"/>
      <w:pPr>
        <w:tabs>
          <w:tab w:val="num" w:pos="1440"/>
        </w:tabs>
        <w:ind w:left="1440" w:hanging="360"/>
      </w:pPr>
      <w:rPr>
        <w:rFonts w:ascii="Times New Roman" w:hAnsi="Times New Roman" w:hint="default"/>
      </w:rPr>
    </w:lvl>
    <w:lvl w:ilvl="2" w:tplc="109ECDB2" w:tentative="1">
      <w:start w:val="1"/>
      <w:numFmt w:val="bullet"/>
      <w:lvlText w:val="•"/>
      <w:lvlJc w:val="left"/>
      <w:pPr>
        <w:tabs>
          <w:tab w:val="num" w:pos="2160"/>
        </w:tabs>
        <w:ind w:left="2160" w:hanging="360"/>
      </w:pPr>
      <w:rPr>
        <w:rFonts w:ascii="Times New Roman" w:hAnsi="Times New Roman" w:hint="default"/>
      </w:rPr>
    </w:lvl>
    <w:lvl w:ilvl="3" w:tplc="B042495A" w:tentative="1">
      <w:start w:val="1"/>
      <w:numFmt w:val="bullet"/>
      <w:lvlText w:val="•"/>
      <w:lvlJc w:val="left"/>
      <w:pPr>
        <w:tabs>
          <w:tab w:val="num" w:pos="2880"/>
        </w:tabs>
        <w:ind w:left="2880" w:hanging="360"/>
      </w:pPr>
      <w:rPr>
        <w:rFonts w:ascii="Times New Roman" w:hAnsi="Times New Roman" w:hint="default"/>
      </w:rPr>
    </w:lvl>
    <w:lvl w:ilvl="4" w:tplc="885A6E62" w:tentative="1">
      <w:start w:val="1"/>
      <w:numFmt w:val="bullet"/>
      <w:lvlText w:val="•"/>
      <w:lvlJc w:val="left"/>
      <w:pPr>
        <w:tabs>
          <w:tab w:val="num" w:pos="3600"/>
        </w:tabs>
        <w:ind w:left="3600" w:hanging="360"/>
      </w:pPr>
      <w:rPr>
        <w:rFonts w:ascii="Times New Roman" w:hAnsi="Times New Roman" w:hint="default"/>
      </w:rPr>
    </w:lvl>
    <w:lvl w:ilvl="5" w:tplc="3B326984" w:tentative="1">
      <w:start w:val="1"/>
      <w:numFmt w:val="bullet"/>
      <w:lvlText w:val="•"/>
      <w:lvlJc w:val="left"/>
      <w:pPr>
        <w:tabs>
          <w:tab w:val="num" w:pos="4320"/>
        </w:tabs>
        <w:ind w:left="4320" w:hanging="360"/>
      </w:pPr>
      <w:rPr>
        <w:rFonts w:ascii="Times New Roman" w:hAnsi="Times New Roman" w:hint="default"/>
      </w:rPr>
    </w:lvl>
    <w:lvl w:ilvl="6" w:tplc="7E7A938A" w:tentative="1">
      <w:start w:val="1"/>
      <w:numFmt w:val="bullet"/>
      <w:lvlText w:val="•"/>
      <w:lvlJc w:val="left"/>
      <w:pPr>
        <w:tabs>
          <w:tab w:val="num" w:pos="5040"/>
        </w:tabs>
        <w:ind w:left="5040" w:hanging="360"/>
      </w:pPr>
      <w:rPr>
        <w:rFonts w:ascii="Times New Roman" w:hAnsi="Times New Roman" w:hint="default"/>
      </w:rPr>
    </w:lvl>
    <w:lvl w:ilvl="7" w:tplc="96DC02DE" w:tentative="1">
      <w:start w:val="1"/>
      <w:numFmt w:val="bullet"/>
      <w:lvlText w:val="•"/>
      <w:lvlJc w:val="left"/>
      <w:pPr>
        <w:tabs>
          <w:tab w:val="num" w:pos="5760"/>
        </w:tabs>
        <w:ind w:left="5760" w:hanging="360"/>
      </w:pPr>
      <w:rPr>
        <w:rFonts w:ascii="Times New Roman" w:hAnsi="Times New Roman" w:hint="default"/>
      </w:rPr>
    </w:lvl>
    <w:lvl w:ilvl="8" w:tplc="5CFEE5AA"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0"/>
  </w:num>
  <w:num w:numId="3">
    <w:abstractNumId w:val="0"/>
  </w:num>
  <w:num w:numId="4">
    <w:abstractNumId w:val="2"/>
  </w:num>
  <w:num w:numId="5">
    <w:abstractNumId w:val="8"/>
  </w:num>
  <w:num w:numId="6">
    <w:abstractNumId w:val="3"/>
  </w:num>
  <w:num w:numId="7">
    <w:abstractNumId w:val="9"/>
  </w:num>
  <w:num w:numId="8">
    <w:abstractNumId w:val="7"/>
  </w:num>
  <w:num w:numId="9">
    <w:abstractNumId w:val="6"/>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DA7E37"/>
    <w:rsid w:val="00102605"/>
    <w:rsid w:val="002749A7"/>
    <w:rsid w:val="0045026C"/>
    <w:rsid w:val="004E4648"/>
    <w:rsid w:val="00620366"/>
    <w:rsid w:val="007709ED"/>
    <w:rsid w:val="00945145"/>
    <w:rsid w:val="00946D9B"/>
    <w:rsid w:val="00BC23F1"/>
    <w:rsid w:val="00DA7E37"/>
    <w:rsid w:val="00E95D06"/>
    <w:rsid w:val="00EA638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sz w:val="24"/>
        <w:szCs w:val="24"/>
        <w:lang w:val="ru-RU" w:eastAsia="en-US" w:bidi="ar-SA"/>
      </w:rPr>
    </w:rPrDefault>
    <w:pPrDefault>
      <w:pPr>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E37"/>
    <w:rPr>
      <w:rFonts w:asciiTheme="minorHAnsi" w:hAnsiTheme="minorHAnsi" w:cstheme="minorBidi"/>
      <w:bCs w:val="0"/>
      <w:sz w:val="22"/>
      <w:szCs w:val="22"/>
    </w:rPr>
  </w:style>
  <w:style w:type="paragraph" w:styleId="1">
    <w:name w:val="heading 1"/>
    <w:basedOn w:val="a"/>
    <w:next w:val="a"/>
    <w:link w:val="10"/>
    <w:uiPriority w:val="9"/>
    <w:qFormat/>
    <w:rsid w:val="00DA7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A7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A7E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7E37"/>
    <w:rPr>
      <w:rFonts w:asciiTheme="majorHAnsi" w:eastAsiaTheme="majorEastAsia" w:hAnsiTheme="majorHAnsi" w:cstheme="majorBidi"/>
      <w:b/>
      <w:color w:val="365F91" w:themeColor="accent1" w:themeShade="BF"/>
      <w:sz w:val="28"/>
      <w:szCs w:val="28"/>
    </w:rPr>
  </w:style>
  <w:style w:type="character" w:customStyle="1" w:styleId="20">
    <w:name w:val="Заголовок 2 Знак"/>
    <w:basedOn w:val="a0"/>
    <w:link w:val="2"/>
    <w:uiPriority w:val="9"/>
    <w:rsid w:val="00DA7E37"/>
    <w:rPr>
      <w:rFonts w:asciiTheme="majorHAnsi" w:eastAsiaTheme="majorEastAsia" w:hAnsiTheme="majorHAnsi" w:cstheme="majorBidi"/>
      <w:b/>
      <w:color w:val="4F81BD" w:themeColor="accent1"/>
      <w:sz w:val="26"/>
      <w:szCs w:val="26"/>
    </w:rPr>
  </w:style>
  <w:style w:type="character" w:customStyle="1" w:styleId="30">
    <w:name w:val="Заголовок 3 Знак"/>
    <w:basedOn w:val="a0"/>
    <w:link w:val="3"/>
    <w:uiPriority w:val="9"/>
    <w:rsid w:val="00DA7E37"/>
    <w:rPr>
      <w:rFonts w:asciiTheme="majorHAnsi" w:eastAsiaTheme="majorEastAsia" w:hAnsiTheme="majorHAnsi" w:cstheme="majorBidi"/>
      <w:b/>
      <w:color w:val="4F81BD" w:themeColor="accent1"/>
      <w:sz w:val="22"/>
      <w:szCs w:val="22"/>
    </w:rPr>
  </w:style>
  <w:style w:type="paragraph" w:styleId="a3">
    <w:name w:val="List Paragraph"/>
    <w:basedOn w:val="a"/>
    <w:uiPriority w:val="34"/>
    <w:qFormat/>
    <w:rsid w:val="00DA7E37"/>
    <w:pPr>
      <w:ind w:left="720"/>
      <w:contextualSpacing/>
    </w:pPr>
  </w:style>
  <w:style w:type="paragraph" w:styleId="a4">
    <w:name w:val="caption"/>
    <w:basedOn w:val="a"/>
    <w:next w:val="a"/>
    <w:uiPriority w:val="35"/>
    <w:unhideWhenUsed/>
    <w:qFormat/>
    <w:rsid w:val="00DA7E37"/>
    <w:pPr>
      <w:spacing w:before="0" w:after="200"/>
    </w:pPr>
    <w:rPr>
      <w:b/>
      <w:bCs/>
      <w:color w:val="4F81BD" w:themeColor="accent1"/>
      <w:sz w:val="18"/>
      <w:szCs w:val="18"/>
    </w:rPr>
  </w:style>
  <w:style w:type="paragraph" w:styleId="a5">
    <w:name w:val="Balloon Text"/>
    <w:basedOn w:val="a"/>
    <w:link w:val="a6"/>
    <w:uiPriority w:val="99"/>
    <w:semiHidden/>
    <w:unhideWhenUsed/>
    <w:rsid w:val="00DA7E37"/>
    <w:pPr>
      <w:spacing w:before="0" w:after="0"/>
    </w:pPr>
    <w:rPr>
      <w:rFonts w:ascii="Tahoma" w:hAnsi="Tahoma" w:cs="Tahoma"/>
      <w:sz w:val="16"/>
      <w:szCs w:val="16"/>
    </w:rPr>
  </w:style>
  <w:style w:type="character" w:customStyle="1" w:styleId="a6">
    <w:name w:val="Текст выноски Знак"/>
    <w:basedOn w:val="a0"/>
    <w:link w:val="a5"/>
    <w:uiPriority w:val="99"/>
    <w:semiHidden/>
    <w:rsid w:val="00DA7E37"/>
    <w:rPr>
      <w:rFonts w:ascii="Tahoma" w:hAnsi="Tahoma" w:cs="Tahoma"/>
      <w:bCs w:val="0"/>
      <w:sz w:val="16"/>
      <w:szCs w:val="16"/>
    </w:rPr>
  </w:style>
  <w:style w:type="paragraph" w:styleId="a7">
    <w:name w:val="header"/>
    <w:basedOn w:val="a"/>
    <w:link w:val="a8"/>
    <w:uiPriority w:val="99"/>
    <w:unhideWhenUsed/>
    <w:rsid w:val="00DA7E37"/>
    <w:pPr>
      <w:tabs>
        <w:tab w:val="center" w:pos="4677"/>
        <w:tab w:val="right" w:pos="9355"/>
      </w:tabs>
      <w:spacing w:before="0" w:after="0"/>
    </w:pPr>
  </w:style>
  <w:style w:type="character" w:customStyle="1" w:styleId="a8">
    <w:name w:val="Верхний колонтитул Знак"/>
    <w:basedOn w:val="a0"/>
    <w:link w:val="a7"/>
    <w:uiPriority w:val="99"/>
    <w:rsid w:val="00DA7E37"/>
    <w:rPr>
      <w:rFonts w:asciiTheme="minorHAnsi" w:hAnsiTheme="minorHAnsi" w:cstheme="minorBidi"/>
      <w:bCs w:val="0"/>
      <w:sz w:val="22"/>
      <w:szCs w:val="22"/>
    </w:rPr>
  </w:style>
  <w:style w:type="paragraph" w:styleId="a9">
    <w:name w:val="footer"/>
    <w:basedOn w:val="a"/>
    <w:link w:val="aa"/>
    <w:uiPriority w:val="99"/>
    <w:semiHidden/>
    <w:unhideWhenUsed/>
    <w:rsid w:val="00DA7E37"/>
    <w:pPr>
      <w:tabs>
        <w:tab w:val="center" w:pos="4677"/>
        <w:tab w:val="right" w:pos="9355"/>
      </w:tabs>
      <w:spacing w:before="0" w:after="0"/>
    </w:pPr>
  </w:style>
  <w:style w:type="character" w:customStyle="1" w:styleId="aa">
    <w:name w:val="Нижний колонтитул Знак"/>
    <w:basedOn w:val="a0"/>
    <w:link w:val="a9"/>
    <w:uiPriority w:val="99"/>
    <w:semiHidden/>
    <w:rsid w:val="00DA7E37"/>
    <w:rPr>
      <w:rFonts w:asciiTheme="minorHAnsi" w:hAnsiTheme="minorHAnsi" w:cstheme="minorBidi"/>
      <w:bCs w:val="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52E99B-B18A-47EE-9838-A84740078E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D0BF1F22-D4F9-476C-99AF-AFEE81D0563F}">
      <dgm:prSet phldrT="[Текст]"/>
      <dgm:spPr>
        <a:solidFill>
          <a:schemeClr val="bg1"/>
        </a:solidFill>
        <a:ln>
          <a:solidFill>
            <a:schemeClr val="tx1"/>
          </a:solidFill>
        </a:ln>
      </dgm:spPr>
      <dgm:t>
        <a:bodyPr/>
        <a:lstStyle/>
        <a:p>
          <a:r>
            <a:rPr lang="ru-RU" dirty="0" smtClean="0">
              <a:solidFill>
                <a:schemeClr val="tx1"/>
              </a:solidFill>
            </a:rPr>
            <a:t>Класс</a:t>
          </a:r>
          <a:endParaRPr lang="ru-RU" dirty="0">
            <a:solidFill>
              <a:schemeClr val="tx1"/>
            </a:solidFill>
          </a:endParaRPr>
        </a:p>
      </dgm:t>
    </dgm:pt>
    <dgm:pt modelId="{16B4A8E3-C2FB-48DD-A676-9FEBDA3CECF3}" type="parTrans" cxnId="{25FFDEB9-1B5F-4B7F-A8AE-1BCE81102262}">
      <dgm:prSet/>
      <dgm:spPr/>
      <dgm:t>
        <a:bodyPr/>
        <a:lstStyle/>
        <a:p>
          <a:endParaRPr lang="ru-RU">
            <a:solidFill>
              <a:schemeClr val="tx1"/>
            </a:solidFill>
          </a:endParaRPr>
        </a:p>
      </dgm:t>
    </dgm:pt>
    <dgm:pt modelId="{B8EE443C-7B24-4368-88C6-C054489C75D7}" type="sibTrans" cxnId="{25FFDEB9-1B5F-4B7F-A8AE-1BCE81102262}">
      <dgm:prSet/>
      <dgm:spPr/>
      <dgm:t>
        <a:bodyPr/>
        <a:lstStyle/>
        <a:p>
          <a:endParaRPr lang="ru-RU">
            <a:solidFill>
              <a:schemeClr val="tx1"/>
            </a:solidFill>
          </a:endParaRPr>
        </a:p>
      </dgm:t>
    </dgm:pt>
    <dgm:pt modelId="{DDD621BB-24F1-4B16-83B1-2D03B3E5EC34}">
      <dgm:prSet phldrT="[Текст]"/>
      <dgm:spPr>
        <a:noFill/>
        <a:ln>
          <a:solidFill>
            <a:schemeClr val="tx1"/>
          </a:solidFill>
        </a:ln>
      </dgm:spPr>
      <dgm:t>
        <a:bodyPr/>
        <a:lstStyle/>
        <a:p>
          <a:r>
            <a:rPr lang="ru-RU" dirty="0" smtClean="0">
              <a:solidFill>
                <a:schemeClr val="tx1"/>
              </a:solidFill>
            </a:rPr>
            <a:t>Данные</a:t>
          </a:r>
          <a:endParaRPr lang="ru-RU" dirty="0">
            <a:solidFill>
              <a:schemeClr val="tx1"/>
            </a:solidFill>
          </a:endParaRPr>
        </a:p>
      </dgm:t>
    </dgm:pt>
    <dgm:pt modelId="{CB80B8C5-DE84-4E4D-917B-C49D450681B9}" type="parTrans" cxnId="{C22890C9-5CB3-4599-BDC6-05A81EF5AF10}">
      <dgm:prSet/>
      <dgm:spPr>
        <a:ln>
          <a:solidFill>
            <a:schemeClr val="tx1"/>
          </a:solidFill>
        </a:ln>
      </dgm:spPr>
      <dgm:t>
        <a:bodyPr/>
        <a:lstStyle/>
        <a:p>
          <a:endParaRPr lang="ru-RU">
            <a:solidFill>
              <a:schemeClr val="tx1"/>
            </a:solidFill>
          </a:endParaRPr>
        </a:p>
      </dgm:t>
    </dgm:pt>
    <dgm:pt modelId="{1541702D-819D-46FB-8089-73353CAA4904}" type="sibTrans" cxnId="{C22890C9-5CB3-4599-BDC6-05A81EF5AF10}">
      <dgm:prSet/>
      <dgm:spPr/>
      <dgm:t>
        <a:bodyPr/>
        <a:lstStyle/>
        <a:p>
          <a:endParaRPr lang="ru-RU">
            <a:solidFill>
              <a:schemeClr val="tx1"/>
            </a:solidFill>
          </a:endParaRPr>
        </a:p>
      </dgm:t>
    </dgm:pt>
    <dgm:pt modelId="{E46C6F2A-0DF2-4DC7-BCF6-FB6930074735}">
      <dgm:prSet phldrT="[Текст]"/>
      <dgm:spPr>
        <a:solidFill>
          <a:schemeClr val="bg1"/>
        </a:solidFill>
        <a:ln>
          <a:solidFill>
            <a:schemeClr val="tx1"/>
          </a:solidFill>
        </a:ln>
      </dgm:spPr>
      <dgm:t>
        <a:bodyPr/>
        <a:lstStyle/>
        <a:p>
          <a:r>
            <a:rPr lang="ru-RU" dirty="0" smtClean="0">
              <a:solidFill>
                <a:schemeClr val="tx1"/>
              </a:solidFill>
            </a:rPr>
            <a:t>Функции</a:t>
          </a:r>
          <a:endParaRPr lang="ru-RU" dirty="0">
            <a:solidFill>
              <a:schemeClr val="tx1"/>
            </a:solidFill>
          </a:endParaRPr>
        </a:p>
      </dgm:t>
    </dgm:pt>
    <dgm:pt modelId="{F35AA656-CC66-4895-9BDE-4F95E85A1074}" type="parTrans" cxnId="{3E286D63-2D00-4F70-9CD8-BD81F0582A52}">
      <dgm:prSet/>
      <dgm:spPr>
        <a:ln>
          <a:solidFill>
            <a:schemeClr val="tx1"/>
          </a:solidFill>
        </a:ln>
      </dgm:spPr>
      <dgm:t>
        <a:bodyPr/>
        <a:lstStyle/>
        <a:p>
          <a:endParaRPr lang="ru-RU">
            <a:solidFill>
              <a:schemeClr val="tx1"/>
            </a:solidFill>
          </a:endParaRPr>
        </a:p>
      </dgm:t>
    </dgm:pt>
    <dgm:pt modelId="{AE354099-6EC5-422E-BD23-0FA93868F6B0}" type="sibTrans" cxnId="{3E286D63-2D00-4F70-9CD8-BD81F0582A52}">
      <dgm:prSet/>
      <dgm:spPr/>
      <dgm:t>
        <a:bodyPr/>
        <a:lstStyle/>
        <a:p>
          <a:endParaRPr lang="ru-RU">
            <a:solidFill>
              <a:schemeClr val="tx1"/>
            </a:solidFill>
          </a:endParaRPr>
        </a:p>
      </dgm:t>
    </dgm:pt>
    <dgm:pt modelId="{4B7F3BBC-8812-4B51-B382-34E6FDA6376C}">
      <dgm:prSet phldrT="[Текст]"/>
      <dgm:spPr>
        <a:noFill/>
        <a:ln>
          <a:solidFill>
            <a:schemeClr val="tx1"/>
          </a:solidFill>
        </a:ln>
      </dgm:spPr>
      <dgm:t>
        <a:bodyPr/>
        <a:lstStyle/>
        <a:p>
          <a:r>
            <a:rPr lang="ru-RU" dirty="0" smtClean="0">
              <a:solidFill>
                <a:schemeClr val="tx1"/>
              </a:solidFill>
            </a:rPr>
            <a:t>Локальные  типы</a:t>
          </a:r>
          <a:endParaRPr lang="ru-RU" dirty="0">
            <a:solidFill>
              <a:schemeClr val="tx1"/>
            </a:solidFill>
          </a:endParaRPr>
        </a:p>
      </dgm:t>
    </dgm:pt>
    <dgm:pt modelId="{95B6E280-6C34-4039-A588-38E2F6171F12}" type="sibTrans" cxnId="{A1BBAD5A-6FE0-46B0-A23C-4A74BF452598}">
      <dgm:prSet/>
      <dgm:spPr/>
      <dgm:t>
        <a:bodyPr/>
        <a:lstStyle/>
        <a:p>
          <a:endParaRPr lang="ru-RU">
            <a:solidFill>
              <a:schemeClr val="tx1"/>
            </a:solidFill>
          </a:endParaRPr>
        </a:p>
      </dgm:t>
    </dgm:pt>
    <dgm:pt modelId="{D6B6B77C-CB59-41CC-A74E-429C79B112CF}" type="parTrans" cxnId="{A1BBAD5A-6FE0-46B0-A23C-4A74BF452598}">
      <dgm:prSet/>
      <dgm:spPr/>
      <dgm:t>
        <a:bodyPr/>
        <a:lstStyle/>
        <a:p>
          <a:endParaRPr lang="ru-RU">
            <a:solidFill>
              <a:schemeClr val="tx1"/>
            </a:solidFill>
          </a:endParaRPr>
        </a:p>
      </dgm:t>
    </dgm:pt>
    <dgm:pt modelId="{132B44C4-C72F-4834-8F08-1AE5C8B3BAF6}">
      <dgm:prSet/>
      <dgm:spPr>
        <a:noFill/>
        <a:ln>
          <a:solidFill>
            <a:schemeClr val="tx1"/>
          </a:solidFill>
        </a:ln>
      </dgm:spPr>
      <dgm:t>
        <a:bodyPr/>
        <a:lstStyle/>
        <a:p>
          <a:r>
            <a:rPr lang="ru-RU" dirty="0" smtClean="0">
              <a:solidFill>
                <a:schemeClr val="tx1"/>
              </a:solidFill>
            </a:rPr>
            <a:t>Константы</a:t>
          </a:r>
          <a:endParaRPr lang="ru-RU" dirty="0">
            <a:solidFill>
              <a:schemeClr val="tx1"/>
            </a:solidFill>
          </a:endParaRPr>
        </a:p>
      </dgm:t>
    </dgm:pt>
    <dgm:pt modelId="{B0D12754-1A45-4ACD-9894-DF9B01B2D939}" type="parTrans" cxnId="{0FF20351-FE8D-47B2-BEAF-66C4525F8CDF}">
      <dgm:prSet/>
      <dgm:spPr>
        <a:ln>
          <a:solidFill>
            <a:schemeClr val="tx1"/>
          </a:solidFill>
        </a:ln>
      </dgm:spPr>
      <dgm:t>
        <a:bodyPr/>
        <a:lstStyle/>
        <a:p>
          <a:endParaRPr lang="ru-RU">
            <a:solidFill>
              <a:schemeClr val="tx1"/>
            </a:solidFill>
          </a:endParaRPr>
        </a:p>
      </dgm:t>
    </dgm:pt>
    <dgm:pt modelId="{D202FF2A-1C8B-4C72-A496-209906B320A2}" type="sibTrans" cxnId="{0FF20351-FE8D-47B2-BEAF-66C4525F8CDF}">
      <dgm:prSet/>
      <dgm:spPr/>
      <dgm:t>
        <a:bodyPr/>
        <a:lstStyle/>
        <a:p>
          <a:endParaRPr lang="ru-RU">
            <a:solidFill>
              <a:schemeClr val="tx1"/>
            </a:solidFill>
          </a:endParaRPr>
        </a:p>
      </dgm:t>
    </dgm:pt>
    <dgm:pt modelId="{43692023-08AD-4C9E-AA2F-B8D83F3ADEDB}">
      <dgm:prSet/>
      <dgm:spPr>
        <a:solidFill>
          <a:schemeClr val="bg1"/>
        </a:solidFill>
        <a:ln>
          <a:solidFill>
            <a:schemeClr val="tx1"/>
          </a:solidFill>
        </a:ln>
      </dgm:spPr>
      <dgm:t>
        <a:bodyPr/>
        <a:lstStyle/>
        <a:p>
          <a:r>
            <a:rPr lang="ru-RU" dirty="0" smtClean="0">
              <a:solidFill>
                <a:schemeClr val="tx1"/>
              </a:solidFill>
            </a:rPr>
            <a:t>Поля</a:t>
          </a:r>
          <a:endParaRPr lang="ru-RU" dirty="0">
            <a:solidFill>
              <a:schemeClr val="tx1"/>
            </a:solidFill>
          </a:endParaRPr>
        </a:p>
      </dgm:t>
    </dgm:pt>
    <dgm:pt modelId="{FF647207-ADD7-47ED-9A10-65DA0493054B}" type="parTrans" cxnId="{0B063518-37B8-44D7-B9C8-4CE96771AEB7}">
      <dgm:prSet/>
      <dgm:spPr>
        <a:ln>
          <a:solidFill>
            <a:schemeClr val="tx1"/>
          </a:solidFill>
        </a:ln>
      </dgm:spPr>
      <dgm:t>
        <a:bodyPr/>
        <a:lstStyle/>
        <a:p>
          <a:endParaRPr lang="ru-RU">
            <a:solidFill>
              <a:schemeClr val="tx1"/>
            </a:solidFill>
          </a:endParaRPr>
        </a:p>
      </dgm:t>
    </dgm:pt>
    <dgm:pt modelId="{C394FAB3-F6FB-431D-BE37-3E1E8A3DE5C2}" type="sibTrans" cxnId="{0B063518-37B8-44D7-B9C8-4CE96771AEB7}">
      <dgm:prSet/>
      <dgm:spPr/>
      <dgm:t>
        <a:bodyPr/>
        <a:lstStyle/>
        <a:p>
          <a:endParaRPr lang="ru-RU">
            <a:solidFill>
              <a:schemeClr val="tx1"/>
            </a:solidFill>
          </a:endParaRPr>
        </a:p>
      </dgm:t>
    </dgm:pt>
    <dgm:pt modelId="{0B145301-73F5-417B-8F92-BE279A363E04}">
      <dgm:prSet/>
      <dgm:spPr>
        <a:solidFill>
          <a:schemeClr val="bg1"/>
        </a:solidFill>
        <a:ln>
          <a:solidFill>
            <a:schemeClr val="tx1"/>
          </a:solidFill>
        </a:ln>
      </dgm:spPr>
      <dgm:t>
        <a:bodyPr/>
        <a:lstStyle/>
        <a:p>
          <a:r>
            <a:rPr lang="ru-RU" dirty="0" smtClean="0">
              <a:solidFill>
                <a:schemeClr val="tx1"/>
              </a:solidFill>
            </a:rPr>
            <a:t>поля объекта</a:t>
          </a:r>
          <a:endParaRPr lang="ru-RU" dirty="0">
            <a:solidFill>
              <a:schemeClr val="tx1"/>
            </a:solidFill>
          </a:endParaRPr>
        </a:p>
      </dgm:t>
    </dgm:pt>
    <dgm:pt modelId="{77D35E34-0103-4DA8-99E5-C6E210808213}" type="parTrans" cxnId="{D9082DDD-32B5-475A-905B-521F8D65B82A}">
      <dgm:prSet/>
      <dgm:spPr>
        <a:ln>
          <a:solidFill>
            <a:schemeClr val="tx1"/>
          </a:solidFill>
        </a:ln>
      </dgm:spPr>
      <dgm:t>
        <a:bodyPr/>
        <a:lstStyle/>
        <a:p>
          <a:endParaRPr lang="ru-RU">
            <a:solidFill>
              <a:schemeClr val="tx1"/>
            </a:solidFill>
          </a:endParaRPr>
        </a:p>
      </dgm:t>
    </dgm:pt>
    <dgm:pt modelId="{23B13905-5F32-4E75-947A-0A9BB8EE7E44}" type="sibTrans" cxnId="{D9082DDD-32B5-475A-905B-521F8D65B82A}">
      <dgm:prSet/>
      <dgm:spPr/>
      <dgm:t>
        <a:bodyPr/>
        <a:lstStyle/>
        <a:p>
          <a:endParaRPr lang="ru-RU">
            <a:solidFill>
              <a:schemeClr val="tx1"/>
            </a:solidFill>
          </a:endParaRPr>
        </a:p>
      </dgm:t>
    </dgm:pt>
    <dgm:pt modelId="{2515500A-3164-4EFC-983C-7AAC4CFBBF16}">
      <dgm:prSet/>
      <dgm:spPr>
        <a:noFill/>
        <a:ln>
          <a:solidFill>
            <a:schemeClr val="tx1"/>
          </a:solidFill>
        </a:ln>
      </dgm:spPr>
      <dgm:t>
        <a:bodyPr/>
        <a:lstStyle/>
        <a:p>
          <a:r>
            <a:rPr lang="ru-RU" dirty="0" smtClean="0">
              <a:solidFill>
                <a:schemeClr val="tx1"/>
              </a:solidFill>
            </a:rPr>
            <a:t>статические поля</a:t>
          </a:r>
          <a:endParaRPr lang="ru-RU" dirty="0">
            <a:solidFill>
              <a:schemeClr val="tx1"/>
            </a:solidFill>
          </a:endParaRPr>
        </a:p>
      </dgm:t>
    </dgm:pt>
    <dgm:pt modelId="{2AF1A1B4-75D6-42D5-8342-1B4EB508945F}" type="parTrans" cxnId="{884043D5-9FD6-4CA4-AEA7-27B9F672E709}">
      <dgm:prSet/>
      <dgm:spPr>
        <a:ln>
          <a:solidFill>
            <a:schemeClr val="tx1"/>
          </a:solidFill>
        </a:ln>
      </dgm:spPr>
      <dgm:t>
        <a:bodyPr/>
        <a:lstStyle/>
        <a:p>
          <a:endParaRPr lang="ru-RU">
            <a:solidFill>
              <a:schemeClr val="tx1"/>
            </a:solidFill>
          </a:endParaRPr>
        </a:p>
      </dgm:t>
    </dgm:pt>
    <dgm:pt modelId="{3AD350C8-7DCE-4D6F-9A93-17A0FD6D0802}" type="sibTrans" cxnId="{884043D5-9FD6-4CA4-AEA7-27B9F672E709}">
      <dgm:prSet/>
      <dgm:spPr/>
      <dgm:t>
        <a:bodyPr/>
        <a:lstStyle/>
        <a:p>
          <a:endParaRPr lang="ru-RU">
            <a:solidFill>
              <a:schemeClr val="tx1"/>
            </a:solidFill>
          </a:endParaRPr>
        </a:p>
      </dgm:t>
    </dgm:pt>
    <dgm:pt modelId="{373B9352-BBE9-4EA4-91AF-52B9B7BF6DCB}">
      <dgm:prSet/>
      <dgm:spPr>
        <a:solidFill>
          <a:schemeClr val="bg1"/>
        </a:solidFill>
        <a:ln>
          <a:solidFill>
            <a:schemeClr val="tx1"/>
          </a:solidFill>
        </a:ln>
      </dgm:spPr>
      <dgm:t>
        <a:bodyPr/>
        <a:lstStyle/>
        <a:p>
          <a:r>
            <a:rPr lang="ru-RU" dirty="0" smtClean="0">
              <a:solidFill>
                <a:schemeClr val="tx1"/>
              </a:solidFill>
            </a:rPr>
            <a:t>свойства</a:t>
          </a:r>
          <a:endParaRPr lang="ru-RU" dirty="0">
            <a:solidFill>
              <a:schemeClr val="tx1"/>
            </a:solidFill>
          </a:endParaRPr>
        </a:p>
      </dgm:t>
    </dgm:pt>
    <dgm:pt modelId="{9D0221B9-E0EA-4163-A800-808B17B5815F}" type="parTrans" cxnId="{DBC1996B-9AB8-4DED-8818-6FC3513CBB60}">
      <dgm:prSet/>
      <dgm:spPr>
        <a:ln>
          <a:solidFill>
            <a:schemeClr val="tx1"/>
          </a:solidFill>
        </a:ln>
      </dgm:spPr>
      <dgm:t>
        <a:bodyPr/>
        <a:lstStyle/>
        <a:p>
          <a:endParaRPr lang="ru-RU">
            <a:solidFill>
              <a:schemeClr val="tx1"/>
            </a:solidFill>
          </a:endParaRPr>
        </a:p>
      </dgm:t>
    </dgm:pt>
    <dgm:pt modelId="{99DA86D7-81CC-4219-ACC8-C67E9A6BF418}" type="sibTrans" cxnId="{DBC1996B-9AB8-4DED-8818-6FC3513CBB60}">
      <dgm:prSet/>
      <dgm:spPr/>
      <dgm:t>
        <a:bodyPr/>
        <a:lstStyle/>
        <a:p>
          <a:endParaRPr lang="ru-RU">
            <a:solidFill>
              <a:schemeClr val="tx1"/>
            </a:solidFill>
          </a:endParaRPr>
        </a:p>
      </dgm:t>
    </dgm:pt>
    <dgm:pt modelId="{E1CDFC06-6AAA-4047-B5E2-FC2AE6D37644}">
      <dgm:prSet/>
      <dgm:spPr>
        <a:noFill/>
        <a:ln>
          <a:solidFill>
            <a:schemeClr val="tx1"/>
          </a:solidFill>
        </a:ln>
      </dgm:spPr>
      <dgm:t>
        <a:bodyPr/>
        <a:lstStyle/>
        <a:p>
          <a:r>
            <a:rPr lang="ru-RU" dirty="0" smtClean="0">
              <a:solidFill>
                <a:schemeClr val="tx1"/>
              </a:solidFill>
            </a:rPr>
            <a:t>индексаторы</a:t>
          </a:r>
          <a:endParaRPr lang="ru-RU" dirty="0">
            <a:solidFill>
              <a:schemeClr val="tx1"/>
            </a:solidFill>
          </a:endParaRPr>
        </a:p>
      </dgm:t>
    </dgm:pt>
    <dgm:pt modelId="{55107A83-2476-4759-BA30-14512DC38E60}" type="parTrans" cxnId="{A3CE01AF-EC6F-4143-B696-2BF3D81FF97D}">
      <dgm:prSet/>
      <dgm:spPr>
        <a:ln>
          <a:solidFill>
            <a:schemeClr val="tx1"/>
          </a:solidFill>
        </a:ln>
      </dgm:spPr>
      <dgm:t>
        <a:bodyPr/>
        <a:lstStyle/>
        <a:p>
          <a:endParaRPr lang="ru-RU">
            <a:solidFill>
              <a:schemeClr val="tx1"/>
            </a:solidFill>
          </a:endParaRPr>
        </a:p>
      </dgm:t>
    </dgm:pt>
    <dgm:pt modelId="{8CB7ED1B-90A8-4110-8D67-EC1375A08186}" type="sibTrans" cxnId="{A3CE01AF-EC6F-4143-B696-2BF3D81FF97D}">
      <dgm:prSet/>
      <dgm:spPr/>
      <dgm:t>
        <a:bodyPr/>
        <a:lstStyle/>
        <a:p>
          <a:endParaRPr lang="ru-RU">
            <a:solidFill>
              <a:schemeClr val="tx1"/>
            </a:solidFill>
          </a:endParaRPr>
        </a:p>
      </dgm:t>
    </dgm:pt>
    <dgm:pt modelId="{07D0DC1B-FD72-4C49-A6E2-084982B5AB00}">
      <dgm:prSet/>
      <dgm:spPr>
        <a:solidFill>
          <a:schemeClr val="bg1"/>
        </a:solidFill>
        <a:ln>
          <a:solidFill>
            <a:schemeClr val="tx1"/>
          </a:solidFill>
        </a:ln>
      </dgm:spPr>
      <dgm:t>
        <a:bodyPr/>
        <a:lstStyle/>
        <a:p>
          <a:r>
            <a:rPr lang="ru-RU" dirty="0" smtClean="0">
              <a:solidFill>
                <a:schemeClr val="tx1"/>
              </a:solidFill>
            </a:rPr>
            <a:t>методы</a:t>
          </a:r>
          <a:endParaRPr lang="ru-RU" dirty="0">
            <a:solidFill>
              <a:schemeClr val="tx1"/>
            </a:solidFill>
          </a:endParaRPr>
        </a:p>
      </dgm:t>
    </dgm:pt>
    <dgm:pt modelId="{DF8C5B3D-9703-4A23-BFC5-8F0E6DA52A3A}" type="parTrans" cxnId="{84C22972-AA6D-4749-B5A0-8EA9393D3EA3}">
      <dgm:prSet/>
      <dgm:spPr>
        <a:ln>
          <a:solidFill>
            <a:schemeClr val="tx1"/>
          </a:solidFill>
        </a:ln>
      </dgm:spPr>
      <dgm:t>
        <a:bodyPr/>
        <a:lstStyle/>
        <a:p>
          <a:endParaRPr lang="ru-RU">
            <a:solidFill>
              <a:schemeClr val="tx1"/>
            </a:solidFill>
          </a:endParaRPr>
        </a:p>
      </dgm:t>
    </dgm:pt>
    <dgm:pt modelId="{8B016F85-5958-44AE-8061-17FBC071FB4A}" type="sibTrans" cxnId="{84C22972-AA6D-4749-B5A0-8EA9393D3EA3}">
      <dgm:prSet/>
      <dgm:spPr/>
      <dgm:t>
        <a:bodyPr/>
        <a:lstStyle/>
        <a:p>
          <a:endParaRPr lang="ru-RU">
            <a:solidFill>
              <a:schemeClr val="tx1"/>
            </a:solidFill>
          </a:endParaRPr>
        </a:p>
      </dgm:t>
    </dgm:pt>
    <dgm:pt modelId="{6BAD6F08-4D82-457F-AFF2-64C63E6E8B5D}">
      <dgm:prSet/>
      <dgm:spPr>
        <a:solidFill>
          <a:schemeClr val="bg1"/>
        </a:solidFill>
        <a:ln>
          <a:solidFill>
            <a:schemeClr val="tx1"/>
          </a:solidFill>
        </a:ln>
      </dgm:spPr>
      <dgm:t>
        <a:bodyPr/>
        <a:lstStyle/>
        <a:p>
          <a:r>
            <a:rPr lang="ru-RU" dirty="0" smtClean="0">
              <a:solidFill>
                <a:schemeClr val="tx1"/>
              </a:solidFill>
            </a:rPr>
            <a:t>события</a:t>
          </a:r>
          <a:endParaRPr lang="ru-RU" dirty="0">
            <a:solidFill>
              <a:schemeClr val="tx1"/>
            </a:solidFill>
          </a:endParaRPr>
        </a:p>
      </dgm:t>
    </dgm:pt>
    <dgm:pt modelId="{CD6ADFAF-F111-4343-B10D-985B0D6AD157}" type="parTrans" cxnId="{8241CB6D-2E73-4FEE-8469-018FA733DAD5}">
      <dgm:prSet/>
      <dgm:spPr>
        <a:ln>
          <a:solidFill>
            <a:schemeClr val="tx1"/>
          </a:solidFill>
        </a:ln>
      </dgm:spPr>
      <dgm:t>
        <a:bodyPr/>
        <a:lstStyle/>
        <a:p>
          <a:endParaRPr lang="ru-RU">
            <a:solidFill>
              <a:schemeClr val="tx1"/>
            </a:solidFill>
          </a:endParaRPr>
        </a:p>
      </dgm:t>
    </dgm:pt>
    <dgm:pt modelId="{0FD9B4CC-C944-4CF9-BA01-848336BA4089}" type="sibTrans" cxnId="{8241CB6D-2E73-4FEE-8469-018FA733DAD5}">
      <dgm:prSet/>
      <dgm:spPr/>
      <dgm:t>
        <a:bodyPr/>
        <a:lstStyle/>
        <a:p>
          <a:endParaRPr lang="ru-RU">
            <a:solidFill>
              <a:schemeClr val="tx1"/>
            </a:solidFill>
          </a:endParaRPr>
        </a:p>
      </dgm:t>
    </dgm:pt>
    <dgm:pt modelId="{DCFB6C40-8C4B-44BA-93B3-8C0D814FBF1C}" type="pres">
      <dgm:prSet presAssocID="{E252E99B-B18A-47EE-9838-A84740078EC4}" presName="hierChild1" presStyleCnt="0">
        <dgm:presLayoutVars>
          <dgm:orgChart val="1"/>
          <dgm:chPref val="1"/>
          <dgm:dir/>
          <dgm:animOne val="branch"/>
          <dgm:animLvl val="lvl"/>
          <dgm:resizeHandles/>
        </dgm:presLayoutVars>
      </dgm:prSet>
      <dgm:spPr/>
      <dgm:t>
        <a:bodyPr/>
        <a:lstStyle/>
        <a:p>
          <a:endParaRPr lang="ru-RU"/>
        </a:p>
      </dgm:t>
    </dgm:pt>
    <dgm:pt modelId="{D40DDF18-D096-4C3E-A635-F9CC7004DB37}" type="pres">
      <dgm:prSet presAssocID="{D0BF1F22-D4F9-476C-99AF-AFEE81D0563F}" presName="hierRoot1" presStyleCnt="0">
        <dgm:presLayoutVars>
          <dgm:hierBranch val="init"/>
        </dgm:presLayoutVars>
      </dgm:prSet>
      <dgm:spPr/>
    </dgm:pt>
    <dgm:pt modelId="{58811523-EF1C-4697-A04C-5DD0D06ABC4F}" type="pres">
      <dgm:prSet presAssocID="{D0BF1F22-D4F9-476C-99AF-AFEE81D0563F}" presName="rootComposite1" presStyleCnt="0"/>
      <dgm:spPr/>
    </dgm:pt>
    <dgm:pt modelId="{BF11337F-E479-4B4F-AA0D-6984DEB20835}" type="pres">
      <dgm:prSet presAssocID="{D0BF1F22-D4F9-476C-99AF-AFEE81D0563F}" presName="rootText1" presStyleLbl="node0" presStyleIdx="0" presStyleCnt="1">
        <dgm:presLayoutVars>
          <dgm:chPref val="3"/>
        </dgm:presLayoutVars>
      </dgm:prSet>
      <dgm:spPr/>
      <dgm:t>
        <a:bodyPr/>
        <a:lstStyle/>
        <a:p>
          <a:endParaRPr lang="ru-RU"/>
        </a:p>
      </dgm:t>
    </dgm:pt>
    <dgm:pt modelId="{254950FA-0252-473A-9F83-EE640B0F3CBC}" type="pres">
      <dgm:prSet presAssocID="{D0BF1F22-D4F9-476C-99AF-AFEE81D0563F}" presName="rootConnector1" presStyleLbl="node1" presStyleIdx="0" presStyleCnt="0"/>
      <dgm:spPr/>
      <dgm:t>
        <a:bodyPr/>
        <a:lstStyle/>
        <a:p>
          <a:endParaRPr lang="ru-RU"/>
        </a:p>
      </dgm:t>
    </dgm:pt>
    <dgm:pt modelId="{14966B6D-0FC3-4872-A73B-42689B53095E}" type="pres">
      <dgm:prSet presAssocID="{D0BF1F22-D4F9-476C-99AF-AFEE81D0563F}" presName="hierChild2" presStyleCnt="0"/>
      <dgm:spPr/>
    </dgm:pt>
    <dgm:pt modelId="{77438C0B-BE97-4B19-9064-A86960C9B4A6}" type="pres">
      <dgm:prSet presAssocID="{CB80B8C5-DE84-4E4D-917B-C49D450681B9}" presName="Name37" presStyleLbl="parChTrans1D2" presStyleIdx="0" presStyleCnt="3"/>
      <dgm:spPr/>
      <dgm:t>
        <a:bodyPr/>
        <a:lstStyle/>
        <a:p>
          <a:endParaRPr lang="ru-RU"/>
        </a:p>
      </dgm:t>
    </dgm:pt>
    <dgm:pt modelId="{85954D54-A974-45F9-B7C6-4EBE2D41F1C0}" type="pres">
      <dgm:prSet presAssocID="{DDD621BB-24F1-4B16-83B1-2D03B3E5EC34}" presName="hierRoot2" presStyleCnt="0">
        <dgm:presLayoutVars>
          <dgm:hierBranch val="init"/>
        </dgm:presLayoutVars>
      </dgm:prSet>
      <dgm:spPr/>
    </dgm:pt>
    <dgm:pt modelId="{389CC6BB-3DFB-4892-9E96-E5964C49C6A7}" type="pres">
      <dgm:prSet presAssocID="{DDD621BB-24F1-4B16-83B1-2D03B3E5EC34}" presName="rootComposite" presStyleCnt="0"/>
      <dgm:spPr/>
    </dgm:pt>
    <dgm:pt modelId="{4B4FD27D-CCE2-4F2E-AEB1-528FBAF92192}" type="pres">
      <dgm:prSet presAssocID="{DDD621BB-24F1-4B16-83B1-2D03B3E5EC34}" presName="rootText" presStyleLbl="node2" presStyleIdx="0" presStyleCnt="3">
        <dgm:presLayoutVars>
          <dgm:chPref val="3"/>
        </dgm:presLayoutVars>
      </dgm:prSet>
      <dgm:spPr/>
      <dgm:t>
        <a:bodyPr/>
        <a:lstStyle/>
        <a:p>
          <a:endParaRPr lang="ru-RU"/>
        </a:p>
      </dgm:t>
    </dgm:pt>
    <dgm:pt modelId="{8248D9BB-FC69-4524-B41D-3F6E054FA9C6}" type="pres">
      <dgm:prSet presAssocID="{DDD621BB-24F1-4B16-83B1-2D03B3E5EC34}" presName="rootConnector" presStyleLbl="node2" presStyleIdx="0" presStyleCnt="3"/>
      <dgm:spPr/>
      <dgm:t>
        <a:bodyPr/>
        <a:lstStyle/>
        <a:p>
          <a:endParaRPr lang="ru-RU"/>
        </a:p>
      </dgm:t>
    </dgm:pt>
    <dgm:pt modelId="{8C16A40A-032F-493D-97F2-3A8AFC13D7F5}" type="pres">
      <dgm:prSet presAssocID="{DDD621BB-24F1-4B16-83B1-2D03B3E5EC34}" presName="hierChild4" presStyleCnt="0"/>
      <dgm:spPr/>
    </dgm:pt>
    <dgm:pt modelId="{657469AE-9A9B-4C36-A202-D566CEF1FD28}" type="pres">
      <dgm:prSet presAssocID="{B0D12754-1A45-4ACD-9894-DF9B01B2D939}" presName="Name37" presStyleLbl="parChTrans1D3" presStyleIdx="0" presStyleCnt="6"/>
      <dgm:spPr/>
      <dgm:t>
        <a:bodyPr/>
        <a:lstStyle/>
        <a:p>
          <a:endParaRPr lang="ru-RU"/>
        </a:p>
      </dgm:t>
    </dgm:pt>
    <dgm:pt modelId="{FC0A91DE-A8C5-44B6-A332-692786A06319}" type="pres">
      <dgm:prSet presAssocID="{132B44C4-C72F-4834-8F08-1AE5C8B3BAF6}" presName="hierRoot2" presStyleCnt="0">
        <dgm:presLayoutVars>
          <dgm:hierBranch val="init"/>
        </dgm:presLayoutVars>
      </dgm:prSet>
      <dgm:spPr/>
    </dgm:pt>
    <dgm:pt modelId="{43D036FF-FBA3-4A5A-8B9A-9209BBD9E8EF}" type="pres">
      <dgm:prSet presAssocID="{132B44C4-C72F-4834-8F08-1AE5C8B3BAF6}" presName="rootComposite" presStyleCnt="0"/>
      <dgm:spPr/>
    </dgm:pt>
    <dgm:pt modelId="{4F3B8C04-56B6-4631-AE98-E25A4D438E36}" type="pres">
      <dgm:prSet presAssocID="{132B44C4-C72F-4834-8F08-1AE5C8B3BAF6}" presName="rootText" presStyleLbl="node3" presStyleIdx="0" presStyleCnt="6">
        <dgm:presLayoutVars>
          <dgm:chPref val="3"/>
        </dgm:presLayoutVars>
      </dgm:prSet>
      <dgm:spPr/>
      <dgm:t>
        <a:bodyPr/>
        <a:lstStyle/>
        <a:p>
          <a:endParaRPr lang="ru-RU"/>
        </a:p>
      </dgm:t>
    </dgm:pt>
    <dgm:pt modelId="{6CD21EF6-A187-4A8D-A385-D91FB5584A7C}" type="pres">
      <dgm:prSet presAssocID="{132B44C4-C72F-4834-8F08-1AE5C8B3BAF6}" presName="rootConnector" presStyleLbl="node3" presStyleIdx="0" presStyleCnt="6"/>
      <dgm:spPr/>
      <dgm:t>
        <a:bodyPr/>
        <a:lstStyle/>
        <a:p>
          <a:endParaRPr lang="ru-RU"/>
        </a:p>
      </dgm:t>
    </dgm:pt>
    <dgm:pt modelId="{4AAF4407-5E81-45F1-9456-9FA2286E10C0}" type="pres">
      <dgm:prSet presAssocID="{132B44C4-C72F-4834-8F08-1AE5C8B3BAF6}" presName="hierChild4" presStyleCnt="0"/>
      <dgm:spPr/>
    </dgm:pt>
    <dgm:pt modelId="{653B7F75-EB7F-48C9-AA81-204DC188F77F}" type="pres">
      <dgm:prSet presAssocID="{132B44C4-C72F-4834-8F08-1AE5C8B3BAF6}" presName="hierChild5" presStyleCnt="0"/>
      <dgm:spPr/>
    </dgm:pt>
    <dgm:pt modelId="{62659747-2B98-4194-9610-D16FEDBA9AD5}" type="pres">
      <dgm:prSet presAssocID="{FF647207-ADD7-47ED-9A10-65DA0493054B}" presName="Name37" presStyleLbl="parChTrans1D3" presStyleIdx="1" presStyleCnt="6"/>
      <dgm:spPr/>
      <dgm:t>
        <a:bodyPr/>
        <a:lstStyle/>
        <a:p>
          <a:endParaRPr lang="ru-RU"/>
        </a:p>
      </dgm:t>
    </dgm:pt>
    <dgm:pt modelId="{1FAC2BAE-24E2-412C-9FBF-CA0B497016BD}" type="pres">
      <dgm:prSet presAssocID="{43692023-08AD-4C9E-AA2F-B8D83F3ADEDB}" presName="hierRoot2" presStyleCnt="0">
        <dgm:presLayoutVars>
          <dgm:hierBranch val="init"/>
        </dgm:presLayoutVars>
      </dgm:prSet>
      <dgm:spPr/>
    </dgm:pt>
    <dgm:pt modelId="{EE7B72D4-1AAC-4B45-902A-E043EC7DCFBF}" type="pres">
      <dgm:prSet presAssocID="{43692023-08AD-4C9E-AA2F-B8D83F3ADEDB}" presName="rootComposite" presStyleCnt="0"/>
      <dgm:spPr/>
    </dgm:pt>
    <dgm:pt modelId="{6B3F1169-F921-4975-901B-17EABB58DE63}" type="pres">
      <dgm:prSet presAssocID="{43692023-08AD-4C9E-AA2F-B8D83F3ADEDB}" presName="rootText" presStyleLbl="node3" presStyleIdx="1" presStyleCnt="6">
        <dgm:presLayoutVars>
          <dgm:chPref val="3"/>
        </dgm:presLayoutVars>
      </dgm:prSet>
      <dgm:spPr/>
      <dgm:t>
        <a:bodyPr/>
        <a:lstStyle/>
        <a:p>
          <a:endParaRPr lang="ru-RU"/>
        </a:p>
      </dgm:t>
    </dgm:pt>
    <dgm:pt modelId="{668A1866-DCD7-4424-9142-496AC245E800}" type="pres">
      <dgm:prSet presAssocID="{43692023-08AD-4C9E-AA2F-B8D83F3ADEDB}" presName="rootConnector" presStyleLbl="node3" presStyleIdx="1" presStyleCnt="6"/>
      <dgm:spPr/>
      <dgm:t>
        <a:bodyPr/>
        <a:lstStyle/>
        <a:p>
          <a:endParaRPr lang="ru-RU"/>
        </a:p>
      </dgm:t>
    </dgm:pt>
    <dgm:pt modelId="{61CC4007-388C-4F65-B7C5-CEBB9FEE6FF6}" type="pres">
      <dgm:prSet presAssocID="{43692023-08AD-4C9E-AA2F-B8D83F3ADEDB}" presName="hierChild4" presStyleCnt="0"/>
      <dgm:spPr/>
    </dgm:pt>
    <dgm:pt modelId="{9B0CE1C8-289E-4F2D-B980-7D00BBD70D72}" type="pres">
      <dgm:prSet presAssocID="{77D35E34-0103-4DA8-99E5-C6E210808213}" presName="Name37" presStyleLbl="parChTrans1D4" presStyleIdx="0" presStyleCnt="2"/>
      <dgm:spPr/>
      <dgm:t>
        <a:bodyPr/>
        <a:lstStyle/>
        <a:p>
          <a:endParaRPr lang="ru-RU"/>
        </a:p>
      </dgm:t>
    </dgm:pt>
    <dgm:pt modelId="{CC7CA3B2-16E2-4C6B-96FF-0A59A79EC31E}" type="pres">
      <dgm:prSet presAssocID="{0B145301-73F5-417B-8F92-BE279A363E04}" presName="hierRoot2" presStyleCnt="0">
        <dgm:presLayoutVars>
          <dgm:hierBranch val="init"/>
        </dgm:presLayoutVars>
      </dgm:prSet>
      <dgm:spPr/>
    </dgm:pt>
    <dgm:pt modelId="{4F1FE8E1-C75E-4BFD-A6DD-7BD4CABA0C8C}" type="pres">
      <dgm:prSet presAssocID="{0B145301-73F5-417B-8F92-BE279A363E04}" presName="rootComposite" presStyleCnt="0"/>
      <dgm:spPr/>
    </dgm:pt>
    <dgm:pt modelId="{33ADAC77-05BB-42BA-B5F6-BED2E4F348DF}" type="pres">
      <dgm:prSet presAssocID="{0B145301-73F5-417B-8F92-BE279A363E04}" presName="rootText" presStyleLbl="node4" presStyleIdx="0" presStyleCnt="2">
        <dgm:presLayoutVars>
          <dgm:chPref val="3"/>
        </dgm:presLayoutVars>
      </dgm:prSet>
      <dgm:spPr/>
      <dgm:t>
        <a:bodyPr/>
        <a:lstStyle/>
        <a:p>
          <a:endParaRPr lang="ru-RU"/>
        </a:p>
      </dgm:t>
    </dgm:pt>
    <dgm:pt modelId="{95B4205B-CB68-4EB0-AFA0-CE4FE7539DE1}" type="pres">
      <dgm:prSet presAssocID="{0B145301-73F5-417B-8F92-BE279A363E04}" presName="rootConnector" presStyleLbl="node4" presStyleIdx="0" presStyleCnt="2"/>
      <dgm:spPr/>
      <dgm:t>
        <a:bodyPr/>
        <a:lstStyle/>
        <a:p>
          <a:endParaRPr lang="ru-RU"/>
        </a:p>
      </dgm:t>
    </dgm:pt>
    <dgm:pt modelId="{0CE77747-E0A5-4F97-B31A-791F5FCF78C3}" type="pres">
      <dgm:prSet presAssocID="{0B145301-73F5-417B-8F92-BE279A363E04}" presName="hierChild4" presStyleCnt="0"/>
      <dgm:spPr/>
    </dgm:pt>
    <dgm:pt modelId="{745929D7-E1EC-44F1-9F9F-1DA7E7D3FF22}" type="pres">
      <dgm:prSet presAssocID="{0B145301-73F5-417B-8F92-BE279A363E04}" presName="hierChild5" presStyleCnt="0"/>
      <dgm:spPr/>
    </dgm:pt>
    <dgm:pt modelId="{4CBDFD0C-8AE7-4CA5-80B6-7CB2106047E0}" type="pres">
      <dgm:prSet presAssocID="{2AF1A1B4-75D6-42D5-8342-1B4EB508945F}" presName="Name37" presStyleLbl="parChTrans1D4" presStyleIdx="1" presStyleCnt="2"/>
      <dgm:spPr/>
      <dgm:t>
        <a:bodyPr/>
        <a:lstStyle/>
        <a:p>
          <a:endParaRPr lang="ru-RU"/>
        </a:p>
      </dgm:t>
    </dgm:pt>
    <dgm:pt modelId="{F7FCF1EE-E156-49E2-94B0-606C427864F8}" type="pres">
      <dgm:prSet presAssocID="{2515500A-3164-4EFC-983C-7AAC4CFBBF16}" presName="hierRoot2" presStyleCnt="0">
        <dgm:presLayoutVars>
          <dgm:hierBranch val="init"/>
        </dgm:presLayoutVars>
      </dgm:prSet>
      <dgm:spPr/>
    </dgm:pt>
    <dgm:pt modelId="{981F9A3B-F946-442D-9356-CBF2D6BC26BE}" type="pres">
      <dgm:prSet presAssocID="{2515500A-3164-4EFC-983C-7AAC4CFBBF16}" presName="rootComposite" presStyleCnt="0"/>
      <dgm:spPr/>
    </dgm:pt>
    <dgm:pt modelId="{9C2DAE7D-89B3-469A-90EA-D336D11B29F8}" type="pres">
      <dgm:prSet presAssocID="{2515500A-3164-4EFC-983C-7AAC4CFBBF16}" presName="rootText" presStyleLbl="node4" presStyleIdx="1" presStyleCnt="2">
        <dgm:presLayoutVars>
          <dgm:chPref val="3"/>
        </dgm:presLayoutVars>
      </dgm:prSet>
      <dgm:spPr/>
      <dgm:t>
        <a:bodyPr/>
        <a:lstStyle/>
        <a:p>
          <a:endParaRPr lang="ru-RU"/>
        </a:p>
      </dgm:t>
    </dgm:pt>
    <dgm:pt modelId="{6F4F5E40-DF7C-4D52-946F-9611B9E60D21}" type="pres">
      <dgm:prSet presAssocID="{2515500A-3164-4EFC-983C-7AAC4CFBBF16}" presName="rootConnector" presStyleLbl="node4" presStyleIdx="1" presStyleCnt="2"/>
      <dgm:spPr/>
      <dgm:t>
        <a:bodyPr/>
        <a:lstStyle/>
        <a:p>
          <a:endParaRPr lang="ru-RU"/>
        </a:p>
      </dgm:t>
    </dgm:pt>
    <dgm:pt modelId="{8B351255-7F71-40D7-ACB3-CA3D5404614C}" type="pres">
      <dgm:prSet presAssocID="{2515500A-3164-4EFC-983C-7AAC4CFBBF16}" presName="hierChild4" presStyleCnt="0"/>
      <dgm:spPr/>
    </dgm:pt>
    <dgm:pt modelId="{A0DE85AC-D543-4F2C-865B-B501ED2B7A2C}" type="pres">
      <dgm:prSet presAssocID="{2515500A-3164-4EFC-983C-7AAC4CFBBF16}" presName="hierChild5" presStyleCnt="0"/>
      <dgm:spPr/>
    </dgm:pt>
    <dgm:pt modelId="{4937CCF7-DD79-4822-BE2C-63DB7F96F54E}" type="pres">
      <dgm:prSet presAssocID="{43692023-08AD-4C9E-AA2F-B8D83F3ADEDB}" presName="hierChild5" presStyleCnt="0"/>
      <dgm:spPr/>
    </dgm:pt>
    <dgm:pt modelId="{EAF5C2A4-8CAD-4B09-8C36-EA3391E7F407}" type="pres">
      <dgm:prSet presAssocID="{DDD621BB-24F1-4B16-83B1-2D03B3E5EC34}" presName="hierChild5" presStyleCnt="0"/>
      <dgm:spPr/>
    </dgm:pt>
    <dgm:pt modelId="{C7954F9F-4520-423A-B19F-15134D91EC9C}" type="pres">
      <dgm:prSet presAssocID="{D6B6B77C-CB59-41CC-A74E-429C79B112CF}" presName="Name37" presStyleLbl="parChTrans1D2" presStyleIdx="1" presStyleCnt="3"/>
      <dgm:spPr/>
      <dgm:t>
        <a:bodyPr/>
        <a:lstStyle/>
        <a:p>
          <a:endParaRPr lang="ru-RU"/>
        </a:p>
      </dgm:t>
    </dgm:pt>
    <dgm:pt modelId="{204F57EC-4C22-4AA3-AC80-AD5F53D745C5}" type="pres">
      <dgm:prSet presAssocID="{4B7F3BBC-8812-4B51-B382-34E6FDA6376C}" presName="hierRoot2" presStyleCnt="0">
        <dgm:presLayoutVars>
          <dgm:hierBranch val="init"/>
        </dgm:presLayoutVars>
      </dgm:prSet>
      <dgm:spPr/>
    </dgm:pt>
    <dgm:pt modelId="{8FF4286F-D6CF-4C9D-B7FD-B484EA5D55F2}" type="pres">
      <dgm:prSet presAssocID="{4B7F3BBC-8812-4B51-B382-34E6FDA6376C}" presName="rootComposite" presStyleCnt="0"/>
      <dgm:spPr/>
    </dgm:pt>
    <dgm:pt modelId="{D610A980-24C5-4069-8962-A94181D83E7C}" type="pres">
      <dgm:prSet presAssocID="{4B7F3BBC-8812-4B51-B382-34E6FDA6376C}" presName="rootText" presStyleLbl="node2" presStyleIdx="1" presStyleCnt="3">
        <dgm:presLayoutVars>
          <dgm:chPref val="3"/>
        </dgm:presLayoutVars>
      </dgm:prSet>
      <dgm:spPr/>
      <dgm:t>
        <a:bodyPr/>
        <a:lstStyle/>
        <a:p>
          <a:endParaRPr lang="ru-RU"/>
        </a:p>
      </dgm:t>
    </dgm:pt>
    <dgm:pt modelId="{18DEEC8F-9B4C-4119-A6B8-528BA3DBDA81}" type="pres">
      <dgm:prSet presAssocID="{4B7F3BBC-8812-4B51-B382-34E6FDA6376C}" presName="rootConnector" presStyleLbl="node2" presStyleIdx="1" presStyleCnt="3"/>
      <dgm:spPr/>
      <dgm:t>
        <a:bodyPr/>
        <a:lstStyle/>
        <a:p>
          <a:endParaRPr lang="ru-RU"/>
        </a:p>
      </dgm:t>
    </dgm:pt>
    <dgm:pt modelId="{FEFF4A79-2045-4831-BE94-4EA85D306580}" type="pres">
      <dgm:prSet presAssocID="{4B7F3BBC-8812-4B51-B382-34E6FDA6376C}" presName="hierChild4" presStyleCnt="0"/>
      <dgm:spPr/>
    </dgm:pt>
    <dgm:pt modelId="{855FE3A8-D9B8-4F2B-99FD-563776C00B44}" type="pres">
      <dgm:prSet presAssocID="{4B7F3BBC-8812-4B51-B382-34E6FDA6376C}" presName="hierChild5" presStyleCnt="0"/>
      <dgm:spPr/>
    </dgm:pt>
    <dgm:pt modelId="{A772A0D8-69D3-49C2-8EC8-A0E87300B375}" type="pres">
      <dgm:prSet presAssocID="{F35AA656-CC66-4895-9BDE-4F95E85A1074}" presName="Name37" presStyleLbl="parChTrans1D2" presStyleIdx="2" presStyleCnt="3"/>
      <dgm:spPr/>
      <dgm:t>
        <a:bodyPr/>
        <a:lstStyle/>
        <a:p>
          <a:endParaRPr lang="ru-RU"/>
        </a:p>
      </dgm:t>
    </dgm:pt>
    <dgm:pt modelId="{BE92A107-119A-4420-9080-7DCB7E0DD8C7}" type="pres">
      <dgm:prSet presAssocID="{E46C6F2A-0DF2-4DC7-BCF6-FB6930074735}" presName="hierRoot2" presStyleCnt="0">
        <dgm:presLayoutVars>
          <dgm:hierBranch val="init"/>
        </dgm:presLayoutVars>
      </dgm:prSet>
      <dgm:spPr/>
    </dgm:pt>
    <dgm:pt modelId="{8B85D2FC-91F9-4768-A5CE-CE5763BEC270}" type="pres">
      <dgm:prSet presAssocID="{E46C6F2A-0DF2-4DC7-BCF6-FB6930074735}" presName="rootComposite" presStyleCnt="0"/>
      <dgm:spPr/>
    </dgm:pt>
    <dgm:pt modelId="{C3E5BD95-7735-49A5-82A3-6C75AB791792}" type="pres">
      <dgm:prSet presAssocID="{E46C6F2A-0DF2-4DC7-BCF6-FB6930074735}" presName="rootText" presStyleLbl="node2" presStyleIdx="2" presStyleCnt="3">
        <dgm:presLayoutVars>
          <dgm:chPref val="3"/>
        </dgm:presLayoutVars>
      </dgm:prSet>
      <dgm:spPr/>
      <dgm:t>
        <a:bodyPr/>
        <a:lstStyle/>
        <a:p>
          <a:endParaRPr lang="ru-RU"/>
        </a:p>
      </dgm:t>
    </dgm:pt>
    <dgm:pt modelId="{EDC59CC6-8375-469D-9BC8-83FACF88F0C0}" type="pres">
      <dgm:prSet presAssocID="{E46C6F2A-0DF2-4DC7-BCF6-FB6930074735}" presName="rootConnector" presStyleLbl="node2" presStyleIdx="2" presStyleCnt="3"/>
      <dgm:spPr/>
      <dgm:t>
        <a:bodyPr/>
        <a:lstStyle/>
        <a:p>
          <a:endParaRPr lang="ru-RU"/>
        </a:p>
      </dgm:t>
    </dgm:pt>
    <dgm:pt modelId="{2E3335D7-9BB7-4C98-BCA8-691A4914F5BE}" type="pres">
      <dgm:prSet presAssocID="{E46C6F2A-0DF2-4DC7-BCF6-FB6930074735}" presName="hierChild4" presStyleCnt="0"/>
      <dgm:spPr/>
    </dgm:pt>
    <dgm:pt modelId="{9D2BC557-0BC8-4141-AC3E-9194211A5DD9}" type="pres">
      <dgm:prSet presAssocID="{9D0221B9-E0EA-4163-A800-808B17B5815F}" presName="Name37" presStyleLbl="parChTrans1D3" presStyleIdx="2" presStyleCnt="6"/>
      <dgm:spPr/>
      <dgm:t>
        <a:bodyPr/>
        <a:lstStyle/>
        <a:p>
          <a:endParaRPr lang="ru-RU"/>
        </a:p>
      </dgm:t>
    </dgm:pt>
    <dgm:pt modelId="{C199EC82-8148-44DA-8E12-3BCBA8808F83}" type="pres">
      <dgm:prSet presAssocID="{373B9352-BBE9-4EA4-91AF-52B9B7BF6DCB}" presName="hierRoot2" presStyleCnt="0">
        <dgm:presLayoutVars>
          <dgm:hierBranch val="init"/>
        </dgm:presLayoutVars>
      </dgm:prSet>
      <dgm:spPr/>
    </dgm:pt>
    <dgm:pt modelId="{3440BD0F-37FC-459C-A7E7-0E818655D172}" type="pres">
      <dgm:prSet presAssocID="{373B9352-BBE9-4EA4-91AF-52B9B7BF6DCB}" presName="rootComposite" presStyleCnt="0"/>
      <dgm:spPr/>
    </dgm:pt>
    <dgm:pt modelId="{5662F321-61B8-407C-8C4B-91B84BFF177C}" type="pres">
      <dgm:prSet presAssocID="{373B9352-BBE9-4EA4-91AF-52B9B7BF6DCB}" presName="rootText" presStyleLbl="node3" presStyleIdx="2" presStyleCnt="6">
        <dgm:presLayoutVars>
          <dgm:chPref val="3"/>
        </dgm:presLayoutVars>
      </dgm:prSet>
      <dgm:spPr/>
      <dgm:t>
        <a:bodyPr/>
        <a:lstStyle/>
        <a:p>
          <a:endParaRPr lang="ru-RU"/>
        </a:p>
      </dgm:t>
    </dgm:pt>
    <dgm:pt modelId="{E461FB10-97B4-45DB-821E-D12274567544}" type="pres">
      <dgm:prSet presAssocID="{373B9352-BBE9-4EA4-91AF-52B9B7BF6DCB}" presName="rootConnector" presStyleLbl="node3" presStyleIdx="2" presStyleCnt="6"/>
      <dgm:spPr/>
      <dgm:t>
        <a:bodyPr/>
        <a:lstStyle/>
        <a:p>
          <a:endParaRPr lang="ru-RU"/>
        </a:p>
      </dgm:t>
    </dgm:pt>
    <dgm:pt modelId="{8E77E1D0-66BA-4B98-94AD-58DB1035D977}" type="pres">
      <dgm:prSet presAssocID="{373B9352-BBE9-4EA4-91AF-52B9B7BF6DCB}" presName="hierChild4" presStyleCnt="0"/>
      <dgm:spPr/>
    </dgm:pt>
    <dgm:pt modelId="{08D186B6-ECA6-4D39-910C-560591A224E8}" type="pres">
      <dgm:prSet presAssocID="{373B9352-BBE9-4EA4-91AF-52B9B7BF6DCB}" presName="hierChild5" presStyleCnt="0"/>
      <dgm:spPr/>
    </dgm:pt>
    <dgm:pt modelId="{A1E7D563-C08A-4545-B885-79DE3F91D787}" type="pres">
      <dgm:prSet presAssocID="{55107A83-2476-4759-BA30-14512DC38E60}" presName="Name37" presStyleLbl="parChTrans1D3" presStyleIdx="3" presStyleCnt="6"/>
      <dgm:spPr/>
      <dgm:t>
        <a:bodyPr/>
        <a:lstStyle/>
        <a:p>
          <a:endParaRPr lang="ru-RU"/>
        </a:p>
      </dgm:t>
    </dgm:pt>
    <dgm:pt modelId="{E223D938-7186-4D48-8E08-9F627A29852E}" type="pres">
      <dgm:prSet presAssocID="{E1CDFC06-6AAA-4047-B5E2-FC2AE6D37644}" presName="hierRoot2" presStyleCnt="0">
        <dgm:presLayoutVars>
          <dgm:hierBranch val="init"/>
        </dgm:presLayoutVars>
      </dgm:prSet>
      <dgm:spPr/>
    </dgm:pt>
    <dgm:pt modelId="{42EFD592-5166-492B-85D6-0CFBCC01BE40}" type="pres">
      <dgm:prSet presAssocID="{E1CDFC06-6AAA-4047-B5E2-FC2AE6D37644}" presName="rootComposite" presStyleCnt="0"/>
      <dgm:spPr/>
    </dgm:pt>
    <dgm:pt modelId="{0DD69E13-7377-488D-90E0-F84D0D8D837E}" type="pres">
      <dgm:prSet presAssocID="{E1CDFC06-6AAA-4047-B5E2-FC2AE6D37644}" presName="rootText" presStyleLbl="node3" presStyleIdx="3" presStyleCnt="6">
        <dgm:presLayoutVars>
          <dgm:chPref val="3"/>
        </dgm:presLayoutVars>
      </dgm:prSet>
      <dgm:spPr/>
      <dgm:t>
        <a:bodyPr/>
        <a:lstStyle/>
        <a:p>
          <a:endParaRPr lang="ru-RU"/>
        </a:p>
      </dgm:t>
    </dgm:pt>
    <dgm:pt modelId="{93031C0E-E566-4810-9FDD-1C5A8D7C981F}" type="pres">
      <dgm:prSet presAssocID="{E1CDFC06-6AAA-4047-B5E2-FC2AE6D37644}" presName="rootConnector" presStyleLbl="node3" presStyleIdx="3" presStyleCnt="6"/>
      <dgm:spPr/>
      <dgm:t>
        <a:bodyPr/>
        <a:lstStyle/>
        <a:p>
          <a:endParaRPr lang="ru-RU"/>
        </a:p>
      </dgm:t>
    </dgm:pt>
    <dgm:pt modelId="{8B6B0DFA-4471-4507-97CD-2E7ADB879EDD}" type="pres">
      <dgm:prSet presAssocID="{E1CDFC06-6AAA-4047-B5E2-FC2AE6D37644}" presName="hierChild4" presStyleCnt="0"/>
      <dgm:spPr/>
    </dgm:pt>
    <dgm:pt modelId="{203D7F31-9D54-46CD-9EC4-08115CCAA536}" type="pres">
      <dgm:prSet presAssocID="{E1CDFC06-6AAA-4047-B5E2-FC2AE6D37644}" presName="hierChild5" presStyleCnt="0"/>
      <dgm:spPr/>
    </dgm:pt>
    <dgm:pt modelId="{CD2DDD5E-DEEA-42AC-9BD8-27D762494DEB}" type="pres">
      <dgm:prSet presAssocID="{DF8C5B3D-9703-4A23-BFC5-8F0E6DA52A3A}" presName="Name37" presStyleLbl="parChTrans1D3" presStyleIdx="4" presStyleCnt="6"/>
      <dgm:spPr/>
      <dgm:t>
        <a:bodyPr/>
        <a:lstStyle/>
        <a:p>
          <a:endParaRPr lang="ru-RU"/>
        </a:p>
      </dgm:t>
    </dgm:pt>
    <dgm:pt modelId="{153DDE4D-9056-4D25-86BE-D80FA8986C4F}" type="pres">
      <dgm:prSet presAssocID="{07D0DC1B-FD72-4C49-A6E2-084982B5AB00}" presName="hierRoot2" presStyleCnt="0">
        <dgm:presLayoutVars>
          <dgm:hierBranch val="init"/>
        </dgm:presLayoutVars>
      </dgm:prSet>
      <dgm:spPr/>
    </dgm:pt>
    <dgm:pt modelId="{9EFAAFDD-BB4B-40C7-A4A8-88554063B9AF}" type="pres">
      <dgm:prSet presAssocID="{07D0DC1B-FD72-4C49-A6E2-084982B5AB00}" presName="rootComposite" presStyleCnt="0"/>
      <dgm:spPr/>
    </dgm:pt>
    <dgm:pt modelId="{3F2F6D3D-A5AB-42CE-A6E1-F2F78BD86A25}" type="pres">
      <dgm:prSet presAssocID="{07D0DC1B-FD72-4C49-A6E2-084982B5AB00}" presName="rootText" presStyleLbl="node3" presStyleIdx="4" presStyleCnt="6">
        <dgm:presLayoutVars>
          <dgm:chPref val="3"/>
        </dgm:presLayoutVars>
      </dgm:prSet>
      <dgm:spPr/>
      <dgm:t>
        <a:bodyPr/>
        <a:lstStyle/>
        <a:p>
          <a:endParaRPr lang="ru-RU"/>
        </a:p>
      </dgm:t>
    </dgm:pt>
    <dgm:pt modelId="{BD151DF3-4A4F-475F-BA72-A79D5483505D}" type="pres">
      <dgm:prSet presAssocID="{07D0DC1B-FD72-4C49-A6E2-084982B5AB00}" presName="rootConnector" presStyleLbl="node3" presStyleIdx="4" presStyleCnt="6"/>
      <dgm:spPr/>
      <dgm:t>
        <a:bodyPr/>
        <a:lstStyle/>
        <a:p>
          <a:endParaRPr lang="ru-RU"/>
        </a:p>
      </dgm:t>
    </dgm:pt>
    <dgm:pt modelId="{A15562A8-096B-4705-8FBE-3BD31197E893}" type="pres">
      <dgm:prSet presAssocID="{07D0DC1B-FD72-4C49-A6E2-084982B5AB00}" presName="hierChild4" presStyleCnt="0"/>
      <dgm:spPr/>
    </dgm:pt>
    <dgm:pt modelId="{B2C59BAB-33FA-421C-B3C9-13F15BAB33B6}" type="pres">
      <dgm:prSet presAssocID="{07D0DC1B-FD72-4C49-A6E2-084982B5AB00}" presName="hierChild5" presStyleCnt="0"/>
      <dgm:spPr/>
    </dgm:pt>
    <dgm:pt modelId="{4801F3EC-58C2-4073-9520-C817204D3364}" type="pres">
      <dgm:prSet presAssocID="{CD6ADFAF-F111-4343-B10D-985B0D6AD157}" presName="Name37" presStyleLbl="parChTrans1D3" presStyleIdx="5" presStyleCnt="6"/>
      <dgm:spPr/>
      <dgm:t>
        <a:bodyPr/>
        <a:lstStyle/>
        <a:p>
          <a:endParaRPr lang="ru-RU"/>
        </a:p>
      </dgm:t>
    </dgm:pt>
    <dgm:pt modelId="{39BF0EB6-D625-410A-9D3A-A3B8C86F53AF}" type="pres">
      <dgm:prSet presAssocID="{6BAD6F08-4D82-457F-AFF2-64C63E6E8B5D}" presName="hierRoot2" presStyleCnt="0">
        <dgm:presLayoutVars>
          <dgm:hierBranch val="init"/>
        </dgm:presLayoutVars>
      </dgm:prSet>
      <dgm:spPr/>
    </dgm:pt>
    <dgm:pt modelId="{30E6E032-50BD-480B-B8A0-E9D92A2451A3}" type="pres">
      <dgm:prSet presAssocID="{6BAD6F08-4D82-457F-AFF2-64C63E6E8B5D}" presName="rootComposite" presStyleCnt="0"/>
      <dgm:spPr/>
    </dgm:pt>
    <dgm:pt modelId="{9F20D620-0582-4958-A2AE-A4D70606E653}" type="pres">
      <dgm:prSet presAssocID="{6BAD6F08-4D82-457F-AFF2-64C63E6E8B5D}" presName="rootText" presStyleLbl="node3" presStyleIdx="5" presStyleCnt="6">
        <dgm:presLayoutVars>
          <dgm:chPref val="3"/>
        </dgm:presLayoutVars>
      </dgm:prSet>
      <dgm:spPr/>
      <dgm:t>
        <a:bodyPr/>
        <a:lstStyle/>
        <a:p>
          <a:endParaRPr lang="ru-RU"/>
        </a:p>
      </dgm:t>
    </dgm:pt>
    <dgm:pt modelId="{21BABA49-326F-4FFF-9265-E3C8A1D408C0}" type="pres">
      <dgm:prSet presAssocID="{6BAD6F08-4D82-457F-AFF2-64C63E6E8B5D}" presName="rootConnector" presStyleLbl="node3" presStyleIdx="5" presStyleCnt="6"/>
      <dgm:spPr/>
      <dgm:t>
        <a:bodyPr/>
        <a:lstStyle/>
        <a:p>
          <a:endParaRPr lang="ru-RU"/>
        </a:p>
      </dgm:t>
    </dgm:pt>
    <dgm:pt modelId="{1BC65500-FF92-4FC8-BACE-94F51DF9A5DC}" type="pres">
      <dgm:prSet presAssocID="{6BAD6F08-4D82-457F-AFF2-64C63E6E8B5D}" presName="hierChild4" presStyleCnt="0"/>
      <dgm:spPr/>
    </dgm:pt>
    <dgm:pt modelId="{DFBE9EAC-B04E-4C63-9E2B-06DBC3CB5736}" type="pres">
      <dgm:prSet presAssocID="{6BAD6F08-4D82-457F-AFF2-64C63E6E8B5D}" presName="hierChild5" presStyleCnt="0"/>
      <dgm:spPr/>
    </dgm:pt>
    <dgm:pt modelId="{F92DFE74-35B5-4740-BEA7-7EA134EA7D53}" type="pres">
      <dgm:prSet presAssocID="{E46C6F2A-0DF2-4DC7-BCF6-FB6930074735}" presName="hierChild5" presStyleCnt="0"/>
      <dgm:spPr/>
    </dgm:pt>
    <dgm:pt modelId="{D5788B06-4A2B-4AE2-868B-CEFAD79FE459}" type="pres">
      <dgm:prSet presAssocID="{D0BF1F22-D4F9-476C-99AF-AFEE81D0563F}" presName="hierChild3" presStyleCnt="0"/>
      <dgm:spPr/>
    </dgm:pt>
  </dgm:ptLst>
  <dgm:cxnLst>
    <dgm:cxn modelId="{48259C94-F962-4B95-A3FF-FB5B8D276CBB}" type="presOf" srcId="{CB80B8C5-DE84-4E4D-917B-C49D450681B9}" destId="{77438C0B-BE97-4B19-9064-A86960C9B4A6}" srcOrd="0" destOrd="0" presId="urn:microsoft.com/office/officeart/2005/8/layout/orgChart1"/>
    <dgm:cxn modelId="{9834E575-30A5-4BEF-A4F7-AEDE0D321186}" type="presOf" srcId="{373B9352-BBE9-4EA4-91AF-52B9B7BF6DCB}" destId="{5662F321-61B8-407C-8C4B-91B84BFF177C}" srcOrd="0" destOrd="0" presId="urn:microsoft.com/office/officeart/2005/8/layout/orgChart1"/>
    <dgm:cxn modelId="{CE32BC24-BCE6-46E6-926A-6FF60DF288BC}" type="presOf" srcId="{DDD621BB-24F1-4B16-83B1-2D03B3E5EC34}" destId="{4B4FD27D-CCE2-4F2E-AEB1-528FBAF92192}" srcOrd="0" destOrd="0" presId="urn:microsoft.com/office/officeart/2005/8/layout/orgChart1"/>
    <dgm:cxn modelId="{C20EA24C-1E06-4EC4-9E14-C99FBAE4FC9B}" type="presOf" srcId="{B0D12754-1A45-4ACD-9894-DF9B01B2D939}" destId="{657469AE-9A9B-4C36-A202-D566CEF1FD28}" srcOrd="0" destOrd="0" presId="urn:microsoft.com/office/officeart/2005/8/layout/orgChart1"/>
    <dgm:cxn modelId="{9F35226B-7BB5-4388-8885-130E2945688F}" type="presOf" srcId="{E1CDFC06-6AAA-4047-B5E2-FC2AE6D37644}" destId="{93031C0E-E566-4810-9FDD-1C5A8D7C981F}" srcOrd="1" destOrd="0" presId="urn:microsoft.com/office/officeart/2005/8/layout/orgChart1"/>
    <dgm:cxn modelId="{069CF5D7-C4EA-4E59-8FDB-DF9C11794EAB}" type="presOf" srcId="{2AF1A1B4-75D6-42D5-8342-1B4EB508945F}" destId="{4CBDFD0C-8AE7-4CA5-80B6-7CB2106047E0}" srcOrd="0" destOrd="0" presId="urn:microsoft.com/office/officeart/2005/8/layout/orgChart1"/>
    <dgm:cxn modelId="{1CA960C0-9C30-431F-A8AD-20258D31A35D}" type="presOf" srcId="{D6B6B77C-CB59-41CC-A74E-429C79B112CF}" destId="{C7954F9F-4520-423A-B19F-15134D91EC9C}" srcOrd="0" destOrd="0" presId="urn:microsoft.com/office/officeart/2005/8/layout/orgChart1"/>
    <dgm:cxn modelId="{3E286D63-2D00-4F70-9CD8-BD81F0582A52}" srcId="{D0BF1F22-D4F9-476C-99AF-AFEE81D0563F}" destId="{E46C6F2A-0DF2-4DC7-BCF6-FB6930074735}" srcOrd="2" destOrd="0" parTransId="{F35AA656-CC66-4895-9BDE-4F95E85A1074}" sibTransId="{AE354099-6EC5-422E-BD23-0FA93868F6B0}"/>
    <dgm:cxn modelId="{DBC1996B-9AB8-4DED-8818-6FC3513CBB60}" srcId="{E46C6F2A-0DF2-4DC7-BCF6-FB6930074735}" destId="{373B9352-BBE9-4EA4-91AF-52B9B7BF6DCB}" srcOrd="0" destOrd="0" parTransId="{9D0221B9-E0EA-4163-A800-808B17B5815F}" sibTransId="{99DA86D7-81CC-4219-ACC8-C67E9A6BF418}"/>
    <dgm:cxn modelId="{E3AF59CA-28DC-4D2A-8A5E-A9F5568709A7}" type="presOf" srcId="{07D0DC1B-FD72-4C49-A6E2-084982B5AB00}" destId="{BD151DF3-4A4F-475F-BA72-A79D5483505D}" srcOrd="1" destOrd="0" presId="urn:microsoft.com/office/officeart/2005/8/layout/orgChart1"/>
    <dgm:cxn modelId="{EFB10470-CE71-46EE-9E4D-FCA2EB4262DF}" type="presOf" srcId="{2515500A-3164-4EFC-983C-7AAC4CFBBF16}" destId="{9C2DAE7D-89B3-469A-90EA-D336D11B29F8}" srcOrd="0" destOrd="0" presId="urn:microsoft.com/office/officeart/2005/8/layout/orgChart1"/>
    <dgm:cxn modelId="{8435B805-BD2D-4BDB-9454-9FE6179FF767}" type="presOf" srcId="{43692023-08AD-4C9E-AA2F-B8D83F3ADEDB}" destId="{668A1866-DCD7-4424-9142-496AC245E800}" srcOrd="1" destOrd="0" presId="urn:microsoft.com/office/officeart/2005/8/layout/orgChart1"/>
    <dgm:cxn modelId="{A3CE01AF-EC6F-4143-B696-2BF3D81FF97D}" srcId="{E46C6F2A-0DF2-4DC7-BCF6-FB6930074735}" destId="{E1CDFC06-6AAA-4047-B5E2-FC2AE6D37644}" srcOrd="1" destOrd="0" parTransId="{55107A83-2476-4759-BA30-14512DC38E60}" sibTransId="{8CB7ED1B-90A8-4110-8D67-EC1375A08186}"/>
    <dgm:cxn modelId="{EFF1D009-0798-4692-ACCF-5BCB55FED8A1}" type="presOf" srcId="{132B44C4-C72F-4834-8F08-1AE5C8B3BAF6}" destId="{4F3B8C04-56B6-4631-AE98-E25A4D438E36}" srcOrd="0" destOrd="0" presId="urn:microsoft.com/office/officeart/2005/8/layout/orgChart1"/>
    <dgm:cxn modelId="{A1BBAD5A-6FE0-46B0-A23C-4A74BF452598}" srcId="{D0BF1F22-D4F9-476C-99AF-AFEE81D0563F}" destId="{4B7F3BBC-8812-4B51-B382-34E6FDA6376C}" srcOrd="1" destOrd="0" parTransId="{D6B6B77C-CB59-41CC-A74E-429C79B112CF}" sibTransId="{95B6E280-6C34-4039-A588-38E2F6171F12}"/>
    <dgm:cxn modelId="{114883F3-748D-44E7-8D64-8CBE3959A093}" type="presOf" srcId="{DF8C5B3D-9703-4A23-BFC5-8F0E6DA52A3A}" destId="{CD2DDD5E-DEEA-42AC-9BD8-27D762494DEB}" srcOrd="0" destOrd="0" presId="urn:microsoft.com/office/officeart/2005/8/layout/orgChart1"/>
    <dgm:cxn modelId="{406B0CE7-B2D1-4477-8E1D-550C7EAD038C}" type="presOf" srcId="{E252E99B-B18A-47EE-9838-A84740078EC4}" destId="{DCFB6C40-8C4B-44BA-93B3-8C0D814FBF1C}" srcOrd="0" destOrd="0" presId="urn:microsoft.com/office/officeart/2005/8/layout/orgChart1"/>
    <dgm:cxn modelId="{49EC12AD-9A4B-4F42-AD53-74161126BC1E}" type="presOf" srcId="{D0BF1F22-D4F9-476C-99AF-AFEE81D0563F}" destId="{254950FA-0252-473A-9F83-EE640B0F3CBC}" srcOrd="1" destOrd="0" presId="urn:microsoft.com/office/officeart/2005/8/layout/orgChart1"/>
    <dgm:cxn modelId="{28D5ADEC-A10C-4B17-8B09-634D4779C7D2}" type="presOf" srcId="{4B7F3BBC-8812-4B51-B382-34E6FDA6376C}" destId="{D610A980-24C5-4069-8962-A94181D83E7C}" srcOrd="0" destOrd="0" presId="urn:microsoft.com/office/officeart/2005/8/layout/orgChart1"/>
    <dgm:cxn modelId="{C5863444-856D-446C-B6CC-49F3F20CE3B3}" type="presOf" srcId="{F35AA656-CC66-4895-9BDE-4F95E85A1074}" destId="{A772A0D8-69D3-49C2-8EC8-A0E87300B375}" srcOrd="0" destOrd="0" presId="urn:microsoft.com/office/officeart/2005/8/layout/orgChart1"/>
    <dgm:cxn modelId="{0B063518-37B8-44D7-B9C8-4CE96771AEB7}" srcId="{DDD621BB-24F1-4B16-83B1-2D03B3E5EC34}" destId="{43692023-08AD-4C9E-AA2F-B8D83F3ADEDB}" srcOrd="1" destOrd="0" parTransId="{FF647207-ADD7-47ED-9A10-65DA0493054B}" sibTransId="{C394FAB3-F6FB-431D-BE37-3E1E8A3DE5C2}"/>
    <dgm:cxn modelId="{DD653E5B-27CB-4D5C-BB33-247900DA9BC8}" type="presOf" srcId="{6BAD6F08-4D82-457F-AFF2-64C63E6E8B5D}" destId="{9F20D620-0582-4958-A2AE-A4D70606E653}" srcOrd="0" destOrd="0" presId="urn:microsoft.com/office/officeart/2005/8/layout/orgChart1"/>
    <dgm:cxn modelId="{84C22972-AA6D-4749-B5A0-8EA9393D3EA3}" srcId="{E46C6F2A-0DF2-4DC7-BCF6-FB6930074735}" destId="{07D0DC1B-FD72-4C49-A6E2-084982B5AB00}" srcOrd="2" destOrd="0" parTransId="{DF8C5B3D-9703-4A23-BFC5-8F0E6DA52A3A}" sibTransId="{8B016F85-5958-44AE-8061-17FBC071FB4A}"/>
    <dgm:cxn modelId="{673C5FC8-B929-4359-878D-4A4A5F5E6579}" type="presOf" srcId="{E1CDFC06-6AAA-4047-B5E2-FC2AE6D37644}" destId="{0DD69E13-7377-488D-90E0-F84D0D8D837E}" srcOrd="0" destOrd="0" presId="urn:microsoft.com/office/officeart/2005/8/layout/orgChart1"/>
    <dgm:cxn modelId="{82C5DEF9-B969-486D-8F77-6250B6860C70}" type="presOf" srcId="{43692023-08AD-4C9E-AA2F-B8D83F3ADEDB}" destId="{6B3F1169-F921-4975-901B-17EABB58DE63}" srcOrd="0" destOrd="0" presId="urn:microsoft.com/office/officeart/2005/8/layout/orgChart1"/>
    <dgm:cxn modelId="{25FFDEB9-1B5F-4B7F-A8AE-1BCE81102262}" srcId="{E252E99B-B18A-47EE-9838-A84740078EC4}" destId="{D0BF1F22-D4F9-476C-99AF-AFEE81D0563F}" srcOrd="0" destOrd="0" parTransId="{16B4A8E3-C2FB-48DD-A676-9FEBDA3CECF3}" sibTransId="{B8EE443C-7B24-4368-88C6-C054489C75D7}"/>
    <dgm:cxn modelId="{A6CD3A50-244F-438C-8BA8-34910B1352C1}" type="presOf" srcId="{4B7F3BBC-8812-4B51-B382-34E6FDA6376C}" destId="{18DEEC8F-9B4C-4119-A6B8-528BA3DBDA81}" srcOrd="1" destOrd="0" presId="urn:microsoft.com/office/officeart/2005/8/layout/orgChart1"/>
    <dgm:cxn modelId="{BA254C44-ED17-4F56-9DDB-05095182B739}" type="presOf" srcId="{0B145301-73F5-417B-8F92-BE279A363E04}" destId="{95B4205B-CB68-4EB0-AFA0-CE4FE7539DE1}" srcOrd="1" destOrd="0" presId="urn:microsoft.com/office/officeart/2005/8/layout/orgChart1"/>
    <dgm:cxn modelId="{E1D174AA-8DCF-4014-8545-91AE86FDE23B}" type="presOf" srcId="{FF647207-ADD7-47ED-9A10-65DA0493054B}" destId="{62659747-2B98-4194-9610-D16FEDBA9AD5}" srcOrd="0" destOrd="0" presId="urn:microsoft.com/office/officeart/2005/8/layout/orgChart1"/>
    <dgm:cxn modelId="{739E99A1-7C60-4BC1-AABA-EC098224ABFB}" type="presOf" srcId="{E46C6F2A-0DF2-4DC7-BCF6-FB6930074735}" destId="{EDC59CC6-8375-469D-9BC8-83FACF88F0C0}" srcOrd="1" destOrd="0" presId="urn:microsoft.com/office/officeart/2005/8/layout/orgChart1"/>
    <dgm:cxn modelId="{648320D9-E009-474B-A9C1-032AB7A40A90}" type="presOf" srcId="{0B145301-73F5-417B-8F92-BE279A363E04}" destId="{33ADAC77-05BB-42BA-B5F6-BED2E4F348DF}" srcOrd="0" destOrd="0" presId="urn:microsoft.com/office/officeart/2005/8/layout/orgChart1"/>
    <dgm:cxn modelId="{277B695E-6F46-4828-9A2B-52676B1AC231}" type="presOf" srcId="{6BAD6F08-4D82-457F-AFF2-64C63E6E8B5D}" destId="{21BABA49-326F-4FFF-9265-E3C8A1D408C0}" srcOrd="1" destOrd="0" presId="urn:microsoft.com/office/officeart/2005/8/layout/orgChart1"/>
    <dgm:cxn modelId="{8241CB6D-2E73-4FEE-8469-018FA733DAD5}" srcId="{E46C6F2A-0DF2-4DC7-BCF6-FB6930074735}" destId="{6BAD6F08-4D82-457F-AFF2-64C63E6E8B5D}" srcOrd="3" destOrd="0" parTransId="{CD6ADFAF-F111-4343-B10D-985B0D6AD157}" sibTransId="{0FD9B4CC-C944-4CF9-BA01-848336BA4089}"/>
    <dgm:cxn modelId="{156D23F1-C427-4C1C-8B7C-CF455F280954}" type="presOf" srcId="{07D0DC1B-FD72-4C49-A6E2-084982B5AB00}" destId="{3F2F6D3D-A5AB-42CE-A6E1-F2F78BD86A25}" srcOrd="0" destOrd="0" presId="urn:microsoft.com/office/officeart/2005/8/layout/orgChart1"/>
    <dgm:cxn modelId="{4FC46038-7DFB-4B3A-979E-5181CAA2573C}" type="presOf" srcId="{D0BF1F22-D4F9-476C-99AF-AFEE81D0563F}" destId="{BF11337F-E479-4B4F-AA0D-6984DEB20835}" srcOrd="0" destOrd="0" presId="urn:microsoft.com/office/officeart/2005/8/layout/orgChart1"/>
    <dgm:cxn modelId="{D9082DDD-32B5-475A-905B-521F8D65B82A}" srcId="{43692023-08AD-4C9E-AA2F-B8D83F3ADEDB}" destId="{0B145301-73F5-417B-8F92-BE279A363E04}" srcOrd="0" destOrd="0" parTransId="{77D35E34-0103-4DA8-99E5-C6E210808213}" sibTransId="{23B13905-5F32-4E75-947A-0A9BB8EE7E44}"/>
    <dgm:cxn modelId="{34266267-828C-4044-80B8-69A1302710A7}" type="presOf" srcId="{55107A83-2476-4759-BA30-14512DC38E60}" destId="{A1E7D563-C08A-4545-B885-79DE3F91D787}" srcOrd="0" destOrd="0" presId="urn:microsoft.com/office/officeart/2005/8/layout/orgChart1"/>
    <dgm:cxn modelId="{0FF20351-FE8D-47B2-BEAF-66C4525F8CDF}" srcId="{DDD621BB-24F1-4B16-83B1-2D03B3E5EC34}" destId="{132B44C4-C72F-4834-8F08-1AE5C8B3BAF6}" srcOrd="0" destOrd="0" parTransId="{B0D12754-1A45-4ACD-9894-DF9B01B2D939}" sibTransId="{D202FF2A-1C8B-4C72-A496-209906B320A2}"/>
    <dgm:cxn modelId="{239228C6-0E6B-45B8-8D17-33047A677323}" type="presOf" srcId="{9D0221B9-E0EA-4163-A800-808B17B5815F}" destId="{9D2BC557-0BC8-4141-AC3E-9194211A5DD9}" srcOrd="0" destOrd="0" presId="urn:microsoft.com/office/officeart/2005/8/layout/orgChart1"/>
    <dgm:cxn modelId="{A11C6DFD-8746-4214-A0E6-EEFD2D689A5E}" type="presOf" srcId="{132B44C4-C72F-4834-8F08-1AE5C8B3BAF6}" destId="{6CD21EF6-A187-4A8D-A385-D91FB5584A7C}" srcOrd="1" destOrd="0" presId="urn:microsoft.com/office/officeart/2005/8/layout/orgChart1"/>
    <dgm:cxn modelId="{C22890C9-5CB3-4599-BDC6-05A81EF5AF10}" srcId="{D0BF1F22-D4F9-476C-99AF-AFEE81D0563F}" destId="{DDD621BB-24F1-4B16-83B1-2D03B3E5EC34}" srcOrd="0" destOrd="0" parTransId="{CB80B8C5-DE84-4E4D-917B-C49D450681B9}" sibTransId="{1541702D-819D-46FB-8089-73353CAA4904}"/>
    <dgm:cxn modelId="{67263DF9-C032-45BC-ADA5-184C23B7B05B}" type="presOf" srcId="{373B9352-BBE9-4EA4-91AF-52B9B7BF6DCB}" destId="{E461FB10-97B4-45DB-821E-D12274567544}" srcOrd="1" destOrd="0" presId="urn:microsoft.com/office/officeart/2005/8/layout/orgChart1"/>
    <dgm:cxn modelId="{1CE4D0B9-796F-417C-A313-D1B6D1BF3FDD}" type="presOf" srcId="{CD6ADFAF-F111-4343-B10D-985B0D6AD157}" destId="{4801F3EC-58C2-4073-9520-C817204D3364}" srcOrd="0" destOrd="0" presId="urn:microsoft.com/office/officeart/2005/8/layout/orgChart1"/>
    <dgm:cxn modelId="{BDFEC309-9814-4EE0-9C69-37C464BEFC1B}" type="presOf" srcId="{DDD621BB-24F1-4B16-83B1-2D03B3E5EC34}" destId="{8248D9BB-FC69-4524-B41D-3F6E054FA9C6}" srcOrd="1" destOrd="0" presId="urn:microsoft.com/office/officeart/2005/8/layout/orgChart1"/>
    <dgm:cxn modelId="{DA47E4BD-F464-401B-855B-C57045C805C0}" type="presOf" srcId="{2515500A-3164-4EFC-983C-7AAC4CFBBF16}" destId="{6F4F5E40-DF7C-4D52-946F-9611B9E60D21}" srcOrd="1" destOrd="0" presId="urn:microsoft.com/office/officeart/2005/8/layout/orgChart1"/>
    <dgm:cxn modelId="{65CE4BF1-A9E7-48DE-B559-7A2B36D8E31B}" type="presOf" srcId="{E46C6F2A-0DF2-4DC7-BCF6-FB6930074735}" destId="{C3E5BD95-7735-49A5-82A3-6C75AB791792}" srcOrd="0" destOrd="0" presId="urn:microsoft.com/office/officeart/2005/8/layout/orgChart1"/>
    <dgm:cxn modelId="{1BC5E558-BE10-4549-8C6C-9D39D9607247}" type="presOf" srcId="{77D35E34-0103-4DA8-99E5-C6E210808213}" destId="{9B0CE1C8-289E-4F2D-B980-7D00BBD70D72}" srcOrd="0" destOrd="0" presId="urn:microsoft.com/office/officeart/2005/8/layout/orgChart1"/>
    <dgm:cxn modelId="{884043D5-9FD6-4CA4-AEA7-27B9F672E709}" srcId="{43692023-08AD-4C9E-AA2F-B8D83F3ADEDB}" destId="{2515500A-3164-4EFC-983C-7AAC4CFBBF16}" srcOrd="1" destOrd="0" parTransId="{2AF1A1B4-75D6-42D5-8342-1B4EB508945F}" sibTransId="{3AD350C8-7DCE-4D6F-9A93-17A0FD6D0802}"/>
    <dgm:cxn modelId="{0DB2CDD2-9E9F-4453-B7D1-54E0B239E320}" type="presParOf" srcId="{DCFB6C40-8C4B-44BA-93B3-8C0D814FBF1C}" destId="{D40DDF18-D096-4C3E-A635-F9CC7004DB37}" srcOrd="0" destOrd="0" presId="urn:microsoft.com/office/officeart/2005/8/layout/orgChart1"/>
    <dgm:cxn modelId="{3B3201BE-6D8E-4DCA-BEA8-A0420DFC7952}" type="presParOf" srcId="{D40DDF18-D096-4C3E-A635-F9CC7004DB37}" destId="{58811523-EF1C-4697-A04C-5DD0D06ABC4F}" srcOrd="0" destOrd="0" presId="urn:microsoft.com/office/officeart/2005/8/layout/orgChart1"/>
    <dgm:cxn modelId="{D2576D2A-B9E4-49AE-B1BE-644FF093E904}" type="presParOf" srcId="{58811523-EF1C-4697-A04C-5DD0D06ABC4F}" destId="{BF11337F-E479-4B4F-AA0D-6984DEB20835}" srcOrd="0" destOrd="0" presId="urn:microsoft.com/office/officeart/2005/8/layout/orgChart1"/>
    <dgm:cxn modelId="{9A071AEE-FBB3-4135-A53B-CDE54276AE53}" type="presParOf" srcId="{58811523-EF1C-4697-A04C-5DD0D06ABC4F}" destId="{254950FA-0252-473A-9F83-EE640B0F3CBC}" srcOrd="1" destOrd="0" presId="urn:microsoft.com/office/officeart/2005/8/layout/orgChart1"/>
    <dgm:cxn modelId="{13628D94-BF91-43DB-9359-DA47448FB1A1}" type="presParOf" srcId="{D40DDF18-D096-4C3E-A635-F9CC7004DB37}" destId="{14966B6D-0FC3-4872-A73B-42689B53095E}" srcOrd="1" destOrd="0" presId="urn:microsoft.com/office/officeart/2005/8/layout/orgChart1"/>
    <dgm:cxn modelId="{826DD51B-E1AD-430E-BE4C-43D00BA78684}" type="presParOf" srcId="{14966B6D-0FC3-4872-A73B-42689B53095E}" destId="{77438C0B-BE97-4B19-9064-A86960C9B4A6}" srcOrd="0" destOrd="0" presId="urn:microsoft.com/office/officeart/2005/8/layout/orgChart1"/>
    <dgm:cxn modelId="{B7C1A224-B3AB-496D-99A9-1A4ECF3D2323}" type="presParOf" srcId="{14966B6D-0FC3-4872-A73B-42689B53095E}" destId="{85954D54-A974-45F9-B7C6-4EBE2D41F1C0}" srcOrd="1" destOrd="0" presId="urn:microsoft.com/office/officeart/2005/8/layout/orgChart1"/>
    <dgm:cxn modelId="{7C7B5D93-E069-4EB0-B067-516FAC8CBB4C}" type="presParOf" srcId="{85954D54-A974-45F9-B7C6-4EBE2D41F1C0}" destId="{389CC6BB-3DFB-4892-9E96-E5964C49C6A7}" srcOrd="0" destOrd="0" presId="urn:microsoft.com/office/officeart/2005/8/layout/orgChart1"/>
    <dgm:cxn modelId="{7B27636D-2F8A-49EC-B6B7-00E9A981FECB}" type="presParOf" srcId="{389CC6BB-3DFB-4892-9E96-E5964C49C6A7}" destId="{4B4FD27D-CCE2-4F2E-AEB1-528FBAF92192}" srcOrd="0" destOrd="0" presId="urn:microsoft.com/office/officeart/2005/8/layout/orgChart1"/>
    <dgm:cxn modelId="{B16DC595-A3BD-4680-BA8C-10C93E3D860C}" type="presParOf" srcId="{389CC6BB-3DFB-4892-9E96-E5964C49C6A7}" destId="{8248D9BB-FC69-4524-B41D-3F6E054FA9C6}" srcOrd="1" destOrd="0" presId="urn:microsoft.com/office/officeart/2005/8/layout/orgChart1"/>
    <dgm:cxn modelId="{E6A7A5D5-7550-4F51-93F9-DD4434542B2B}" type="presParOf" srcId="{85954D54-A974-45F9-B7C6-4EBE2D41F1C0}" destId="{8C16A40A-032F-493D-97F2-3A8AFC13D7F5}" srcOrd="1" destOrd="0" presId="urn:microsoft.com/office/officeart/2005/8/layout/orgChart1"/>
    <dgm:cxn modelId="{1717E28A-A922-4430-8E79-4199620CB0BD}" type="presParOf" srcId="{8C16A40A-032F-493D-97F2-3A8AFC13D7F5}" destId="{657469AE-9A9B-4C36-A202-D566CEF1FD28}" srcOrd="0" destOrd="0" presId="urn:microsoft.com/office/officeart/2005/8/layout/orgChart1"/>
    <dgm:cxn modelId="{181A58FE-ECCA-4D41-BF81-6A654FFC903D}" type="presParOf" srcId="{8C16A40A-032F-493D-97F2-3A8AFC13D7F5}" destId="{FC0A91DE-A8C5-44B6-A332-692786A06319}" srcOrd="1" destOrd="0" presId="urn:microsoft.com/office/officeart/2005/8/layout/orgChart1"/>
    <dgm:cxn modelId="{4156F0E6-82C8-4A70-96A9-A77BF258AFFB}" type="presParOf" srcId="{FC0A91DE-A8C5-44B6-A332-692786A06319}" destId="{43D036FF-FBA3-4A5A-8B9A-9209BBD9E8EF}" srcOrd="0" destOrd="0" presId="urn:microsoft.com/office/officeart/2005/8/layout/orgChart1"/>
    <dgm:cxn modelId="{21C8DEE6-5E50-4421-821D-F163961F2A90}" type="presParOf" srcId="{43D036FF-FBA3-4A5A-8B9A-9209BBD9E8EF}" destId="{4F3B8C04-56B6-4631-AE98-E25A4D438E36}" srcOrd="0" destOrd="0" presId="urn:microsoft.com/office/officeart/2005/8/layout/orgChart1"/>
    <dgm:cxn modelId="{F8272319-8675-4121-AEF5-A9C863894EEE}" type="presParOf" srcId="{43D036FF-FBA3-4A5A-8B9A-9209BBD9E8EF}" destId="{6CD21EF6-A187-4A8D-A385-D91FB5584A7C}" srcOrd="1" destOrd="0" presId="urn:microsoft.com/office/officeart/2005/8/layout/orgChart1"/>
    <dgm:cxn modelId="{BF6C8DD5-C5DD-49DA-B18C-38ECDD8C1812}" type="presParOf" srcId="{FC0A91DE-A8C5-44B6-A332-692786A06319}" destId="{4AAF4407-5E81-45F1-9456-9FA2286E10C0}" srcOrd="1" destOrd="0" presId="urn:microsoft.com/office/officeart/2005/8/layout/orgChart1"/>
    <dgm:cxn modelId="{1646A93D-11BC-4ABF-B893-E6A11532DF7D}" type="presParOf" srcId="{FC0A91DE-A8C5-44B6-A332-692786A06319}" destId="{653B7F75-EB7F-48C9-AA81-204DC188F77F}" srcOrd="2" destOrd="0" presId="urn:microsoft.com/office/officeart/2005/8/layout/orgChart1"/>
    <dgm:cxn modelId="{255B2889-9372-4E56-AD55-1839AFC57035}" type="presParOf" srcId="{8C16A40A-032F-493D-97F2-3A8AFC13D7F5}" destId="{62659747-2B98-4194-9610-D16FEDBA9AD5}" srcOrd="2" destOrd="0" presId="urn:microsoft.com/office/officeart/2005/8/layout/orgChart1"/>
    <dgm:cxn modelId="{473FA5A3-D020-47E5-A526-3E008064C8A9}" type="presParOf" srcId="{8C16A40A-032F-493D-97F2-3A8AFC13D7F5}" destId="{1FAC2BAE-24E2-412C-9FBF-CA0B497016BD}" srcOrd="3" destOrd="0" presId="urn:microsoft.com/office/officeart/2005/8/layout/orgChart1"/>
    <dgm:cxn modelId="{6BB3798A-21DD-459F-BCA2-41212102FC90}" type="presParOf" srcId="{1FAC2BAE-24E2-412C-9FBF-CA0B497016BD}" destId="{EE7B72D4-1AAC-4B45-902A-E043EC7DCFBF}" srcOrd="0" destOrd="0" presId="urn:microsoft.com/office/officeart/2005/8/layout/orgChart1"/>
    <dgm:cxn modelId="{9D3BB8A0-C6BC-4A5E-B295-720D876220BF}" type="presParOf" srcId="{EE7B72D4-1AAC-4B45-902A-E043EC7DCFBF}" destId="{6B3F1169-F921-4975-901B-17EABB58DE63}" srcOrd="0" destOrd="0" presId="urn:microsoft.com/office/officeart/2005/8/layout/orgChart1"/>
    <dgm:cxn modelId="{4A5AF1E3-BD3C-4DBF-9CCD-9DD8DA74C859}" type="presParOf" srcId="{EE7B72D4-1AAC-4B45-902A-E043EC7DCFBF}" destId="{668A1866-DCD7-4424-9142-496AC245E800}" srcOrd="1" destOrd="0" presId="urn:microsoft.com/office/officeart/2005/8/layout/orgChart1"/>
    <dgm:cxn modelId="{28DBA43B-4346-434F-9EE3-1E22E830C886}" type="presParOf" srcId="{1FAC2BAE-24E2-412C-9FBF-CA0B497016BD}" destId="{61CC4007-388C-4F65-B7C5-CEBB9FEE6FF6}" srcOrd="1" destOrd="0" presId="urn:microsoft.com/office/officeart/2005/8/layout/orgChart1"/>
    <dgm:cxn modelId="{009AA024-9D6E-46B4-A5C5-8D76B324CE43}" type="presParOf" srcId="{61CC4007-388C-4F65-B7C5-CEBB9FEE6FF6}" destId="{9B0CE1C8-289E-4F2D-B980-7D00BBD70D72}" srcOrd="0" destOrd="0" presId="urn:microsoft.com/office/officeart/2005/8/layout/orgChart1"/>
    <dgm:cxn modelId="{D5969156-D505-40AE-9AA0-98725912B855}" type="presParOf" srcId="{61CC4007-388C-4F65-B7C5-CEBB9FEE6FF6}" destId="{CC7CA3B2-16E2-4C6B-96FF-0A59A79EC31E}" srcOrd="1" destOrd="0" presId="urn:microsoft.com/office/officeart/2005/8/layout/orgChart1"/>
    <dgm:cxn modelId="{D152CC52-F8CA-4E5C-926B-DAB9407328AF}" type="presParOf" srcId="{CC7CA3B2-16E2-4C6B-96FF-0A59A79EC31E}" destId="{4F1FE8E1-C75E-4BFD-A6DD-7BD4CABA0C8C}" srcOrd="0" destOrd="0" presId="urn:microsoft.com/office/officeart/2005/8/layout/orgChart1"/>
    <dgm:cxn modelId="{10B2C971-7364-4E91-894B-89238904C6E4}" type="presParOf" srcId="{4F1FE8E1-C75E-4BFD-A6DD-7BD4CABA0C8C}" destId="{33ADAC77-05BB-42BA-B5F6-BED2E4F348DF}" srcOrd="0" destOrd="0" presId="urn:microsoft.com/office/officeart/2005/8/layout/orgChart1"/>
    <dgm:cxn modelId="{315B702E-7CDD-4012-868D-5AAE97501E36}" type="presParOf" srcId="{4F1FE8E1-C75E-4BFD-A6DD-7BD4CABA0C8C}" destId="{95B4205B-CB68-4EB0-AFA0-CE4FE7539DE1}" srcOrd="1" destOrd="0" presId="urn:microsoft.com/office/officeart/2005/8/layout/orgChart1"/>
    <dgm:cxn modelId="{AD6A964C-057E-49AF-B091-E45F3C197246}" type="presParOf" srcId="{CC7CA3B2-16E2-4C6B-96FF-0A59A79EC31E}" destId="{0CE77747-E0A5-4F97-B31A-791F5FCF78C3}" srcOrd="1" destOrd="0" presId="urn:microsoft.com/office/officeart/2005/8/layout/orgChart1"/>
    <dgm:cxn modelId="{5E2F87F4-8503-46F6-88E4-DA23C761190E}" type="presParOf" srcId="{CC7CA3B2-16E2-4C6B-96FF-0A59A79EC31E}" destId="{745929D7-E1EC-44F1-9F9F-1DA7E7D3FF22}" srcOrd="2" destOrd="0" presId="urn:microsoft.com/office/officeart/2005/8/layout/orgChart1"/>
    <dgm:cxn modelId="{6500F64A-5029-4764-8A8A-18A0CF4665E0}" type="presParOf" srcId="{61CC4007-388C-4F65-B7C5-CEBB9FEE6FF6}" destId="{4CBDFD0C-8AE7-4CA5-80B6-7CB2106047E0}" srcOrd="2" destOrd="0" presId="urn:microsoft.com/office/officeart/2005/8/layout/orgChart1"/>
    <dgm:cxn modelId="{8AE59A2F-7DCE-4C96-A92F-C3DDDEDF53C4}" type="presParOf" srcId="{61CC4007-388C-4F65-B7C5-CEBB9FEE6FF6}" destId="{F7FCF1EE-E156-49E2-94B0-606C427864F8}" srcOrd="3" destOrd="0" presId="urn:microsoft.com/office/officeart/2005/8/layout/orgChart1"/>
    <dgm:cxn modelId="{2DA8E053-29D6-4D91-BA0B-491B38474256}" type="presParOf" srcId="{F7FCF1EE-E156-49E2-94B0-606C427864F8}" destId="{981F9A3B-F946-442D-9356-CBF2D6BC26BE}" srcOrd="0" destOrd="0" presId="urn:microsoft.com/office/officeart/2005/8/layout/orgChart1"/>
    <dgm:cxn modelId="{B43B766A-DAC8-4FB0-B619-3119A68484EB}" type="presParOf" srcId="{981F9A3B-F946-442D-9356-CBF2D6BC26BE}" destId="{9C2DAE7D-89B3-469A-90EA-D336D11B29F8}" srcOrd="0" destOrd="0" presId="urn:microsoft.com/office/officeart/2005/8/layout/orgChart1"/>
    <dgm:cxn modelId="{5169880A-EF2C-4BD8-A4EA-BCEBF09D5627}" type="presParOf" srcId="{981F9A3B-F946-442D-9356-CBF2D6BC26BE}" destId="{6F4F5E40-DF7C-4D52-946F-9611B9E60D21}" srcOrd="1" destOrd="0" presId="urn:microsoft.com/office/officeart/2005/8/layout/orgChart1"/>
    <dgm:cxn modelId="{85E8854C-F8DC-4C98-A71A-5B3D84CAAE09}" type="presParOf" srcId="{F7FCF1EE-E156-49E2-94B0-606C427864F8}" destId="{8B351255-7F71-40D7-ACB3-CA3D5404614C}" srcOrd="1" destOrd="0" presId="urn:microsoft.com/office/officeart/2005/8/layout/orgChart1"/>
    <dgm:cxn modelId="{23F0A6FC-9030-4F73-97F4-C1193259326B}" type="presParOf" srcId="{F7FCF1EE-E156-49E2-94B0-606C427864F8}" destId="{A0DE85AC-D543-4F2C-865B-B501ED2B7A2C}" srcOrd="2" destOrd="0" presId="urn:microsoft.com/office/officeart/2005/8/layout/orgChart1"/>
    <dgm:cxn modelId="{B3B18DB2-BF37-42F7-843A-6970DEBB4A47}" type="presParOf" srcId="{1FAC2BAE-24E2-412C-9FBF-CA0B497016BD}" destId="{4937CCF7-DD79-4822-BE2C-63DB7F96F54E}" srcOrd="2" destOrd="0" presId="urn:microsoft.com/office/officeart/2005/8/layout/orgChart1"/>
    <dgm:cxn modelId="{DF6ADBE4-AEBB-46E5-9DC0-E270DD3D3456}" type="presParOf" srcId="{85954D54-A974-45F9-B7C6-4EBE2D41F1C0}" destId="{EAF5C2A4-8CAD-4B09-8C36-EA3391E7F407}" srcOrd="2" destOrd="0" presId="urn:microsoft.com/office/officeart/2005/8/layout/orgChart1"/>
    <dgm:cxn modelId="{50DAE99B-97F2-4E49-B4D5-978E9AE5B034}" type="presParOf" srcId="{14966B6D-0FC3-4872-A73B-42689B53095E}" destId="{C7954F9F-4520-423A-B19F-15134D91EC9C}" srcOrd="2" destOrd="0" presId="urn:microsoft.com/office/officeart/2005/8/layout/orgChart1"/>
    <dgm:cxn modelId="{6A358F6E-98CC-4AE1-90B5-8A019BBCB7B7}" type="presParOf" srcId="{14966B6D-0FC3-4872-A73B-42689B53095E}" destId="{204F57EC-4C22-4AA3-AC80-AD5F53D745C5}" srcOrd="3" destOrd="0" presId="urn:microsoft.com/office/officeart/2005/8/layout/orgChart1"/>
    <dgm:cxn modelId="{575ADBFC-3A30-4742-91B9-316DDE3390C1}" type="presParOf" srcId="{204F57EC-4C22-4AA3-AC80-AD5F53D745C5}" destId="{8FF4286F-D6CF-4C9D-B7FD-B484EA5D55F2}" srcOrd="0" destOrd="0" presId="urn:microsoft.com/office/officeart/2005/8/layout/orgChart1"/>
    <dgm:cxn modelId="{10496720-9E01-406C-B0C9-E7AD4A13A879}" type="presParOf" srcId="{8FF4286F-D6CF-4C9D-B7FD-B484EA5D55F2}" destId="{D610A980-24C5-4069-8962-A94181D83E7C}" srcOrd="0" destOrd="0" presId="urn:microsoft.com/office/officeart/2005/8/layout/orgChart1"/>
    <dgm:cxn modelId="{BA519D20-C460-47EE-8898-B2F60878BF5F}" type="presParOf" srcId="{8FF4286F-D6CF-4C9D-B7FD-B484EA5D55F2}" destId="{18DEEC8F-9B4C-4119-A6B8-528BA3DBDA81}" srcOrd="1" destOrd="0" presId="urn:microsoft.com/office/officeart/2005/8/layout/orgChart1"/>
    <dgm:cxn modelId="{3D675F35-77B2-4624-830A-60DCD36FEFA0}" type="presParOf" srcId="{204F57EC-4C22-4AA3-AC80-AD5F53D745C5}" destId="{FEFF4A79-2045-4831-BE94-4EA85D306580}" srcOrd="1" destOrd="0" presId="urn:microsoft.com/office/officeart/2005/8/layout/orgChart1"/>
    <dgm:cxn modelId="{BF8F5159-41C7-43D8-B467-21F22CF01639}" type="presParOf" srcId="{204F57EC-4C22-4AA3-AC80-AD5F53D745C5}" destId="{855FE3A8-D9B8-4F2B-99FD-563776C00B44}" srcOrd="2" destOrd="0" presId="urn:microsoft.com/office/officeart/2005/8/layout/orgChart1"/>
    <dgm:cxn modelId="{A9ADC715-F441-4138-9528-5C0E872C500F}" type="presParOf" srcId="{14966B6D-0FC3-4872-A73B-42689B53095E}" destId="{A772A0D8-69D3-49C2-8EC8-A0E87300B375}" srcOrd="4" destOrd="0" presId="urn:microsoft.com/office/officeart/2005/8/layout/orgChart1"/>
    <dgm:cxn modelId="{90416631-CEC9-4112-8EAC-149BB72D4E89}" type="presParOf" srcId="{14966B6D-0FC3-4872-A73B-42689B53095E}" destId="{BE92A107-119A-4420-9080-7DCB7E0DD8C7}" srcOrd="5" destOrd="0" presId="urn:microsoft.com/office/officeart/2005/8/layout/orgChart1"/>
    <dgm:cxn modelId="{81EF146B-4A7B-4572-B360-3FC191502F95}" type="presParOf" srcId="{BE92A107-119A-4420-9080-7DCB7E0DD8C7}" destId="{8B85D2FC-91F9-4768-A5CE-CE5763BEC270}" srcOrd="0" destOrd="0" presId="urn:microsoft.com/office/officeart/2005/8/layout/orgChart1"/>
    <dgm:cxn modelId="{910E107F-740A-4CE8-B05A-C6D2F1F86B15}" type="presParOf" srcId="{8B85D2FC-91F9-4768-A5CE-CE5763BEC270}" destId="{C3E5BD95-7735-49A5-82A3-6C75AB791792}" srcOrd="0" destOrd="0" presId="urn:microsoft.com/office/officeart/2005/8/layout/orgChart1"/>
    <dgm:cxn modelId="{583ED8C6-F4D0-4995-A20E-B2CE0DD9CE16}" type="presParOf" srcId="{8B85D2FC-91F9-4768-A5CE-CE5763BEC270}" destId="{EDC59CC6-8375-469D-9BC8-83FACF88F0C0}" srcOrd="1" destOrd="0" presId="urn:microsoft.com/office/officeart/2005/8/layout/orgChart1"/>
    <dgm:cxn modelId="{31F13471-2220-4E19-913D-518C4C49A7BC}" type="presParOf" srcId="{BE92A107-119A-4420-9080-7DCB7E0DD8C7}" destId="{2E3335D7-9BB7-4C98-BCA8-691A4914F5BE}" srcOrd="1" destOrd="0" presId="urn:microsoft.com/office/officeart/2005/8/layout/orgChart1"/>
    <dgm:cxn modelId="{6DC2D774-27D4-46F2-BB25-89EC3FDB4C00}" type="presParOf" srcId="{2E3335D7-9BB7-4C98-BCA8-691A4914F5BE}" destId="{9D2BC557-0BC8-4141-AC3E-9194211A5DD9}" srcOrd="0" destOrd="0" presId="urn:microsoft.com/office/officeart/2005/8/layout/orgChart1"/>
    <dgm:cxn modelId="{66708736-98C6-4B52-A4F3-B853CE58CF7E}" type="presParOf" srcId="{2E3335D7-9BB7-4C98-BCA8-691A4914F5BE}" destId="{C199EC82-8148-44DA-8E12-3BCBA8808F83}" srcOrd="1" destOrd="0" presId="urn:microsoft.com/office/officeart/2005/8/layout/orgChart1"/>
    <dgm:cxn modelId="{F791B5E7-2966-47FF-9115-850886DE2432}" type="presParOf" srcId="{C199EC82-8148-44DA-8E12-3BCBA8808F83}" destId="{3440BD0F-37FC-459C-A7E7-0E818655D172}" srcOrd="0" destOrd="0" presId="urn:microsoft.com/office/officeart/2005/8/layout/orgChart1"/>
    <dgm:cxn modelId="{887F81E8-8744-4E2C-9772-A1A97F19A0BF}" type="presParOf" srcId="{3440BD0F-37FC-459C-A7E7-0E818655D172}" destId="{5662F321-61B8-407C-8C4B-91B84BFF177C}" srcOrd="0" destOrd="0" presId="urn:microsoft.com/office/officeart/2005/8/layout/orgChart1"/>
    <dgm:cxn modelId="{2B73B599-5C57-409F-BF5C-ADF196DE23D2}" type="presParOf" srcId="{3440BD0F-37FC-459C-A7E7-0E818655D172}" destId="{E461FB10-97B4-45DB-821E-D12274567544}" srcOrd="1" destOrd="0" presId="urn:microsoft.com/office/officeart/2005/8/layout/orgChart1"/>
    <dgm:cxn modelId="{0CA435C5-EFB2-452F-962D-FC9ECF59E615}" type="presParOf" srcId="{C199EC82-8148-44DA-8E12-3BCBA8808F83}" destId="{8E77E1D0-66BA-4B98-94AD-58DB1035D977}" srcOrd="1" destOrd="0" presId="urn:microsoft.com/office/officeart/2005/8/layout/orgChart1"/>
    <dgm:cxn modelId="{6FE6AA88-B109-4ED7-A338-B774A679B300}" type="presParOf" srcId="{C199EC82-8148-44DA-8E12-3BCBA8808F83}" destId="{08D186B6-ECA6-4D39-910C-560591A224E8}" srcOrd="2" destOrd="0" presId="urn:microsoft.com/office/officeart/2005/8/layout/orgChart1"/>
    <dgm:cxn modelId="{D9BD5B66-1B64-4732-AAC1-208D454EE726}" type="presParOf" srcId="{2E3335D7-9BB7-4C98-BCA8-691A4914F5BE}" destId="{A1E7D563-C08A-4545-B885-79DE3F91D787}" srcOrd="2" destOrd="0" presId="urn:microsoft.com/office/officeart/2005/8/layout/orgChart1"/>
    <dgm:cxn modelId="{AB406DF0-1189-43BB-994B-0B2D98A8A16B}" type="presParOf" srcId="{2E3335D7-9BB7-4C98-BCA8-691A4914F5BE}" destId="{E223D938-7186-4D48-8E08-9F627A29852E}" srcOrd="3" destOrd="0" presId="urn:microsoft.com/office/officeart/2005/8/layout/orgChart1"/>
    <dgm:cxn modelId="{1F951E74-860F-44C2-88F3-380A3DDCE821}" type="presParOf" srcId="{E223D938-7186-4D48-8E08-9F627A29852E}" destId="{42EFD592-5166-492B-85D6-0CFBCC01BE40}" srcOrd="0" destOrd="0" presId="urn:microsoft.com/office/officeart/2005/8/layout/orgChart1"/>
    <dgm:cxn modelId="{7D3DD074-7BBA-4AF3-BFAB-D2021A332626}" type="presParOf" srcId="{42EFD592-5166-492B-85D6-0CFBCC01BE40}" destId="{0DD69E13-7377-488D-90E0-F84D0D8D837E}" srcOrd="0" destOrd="0" presId="urn:microsoft.com/office/officeart/2005/8/layout/orgChart1"/>
    <dgm:cxn modelId="{1BC0EB4B-7F83-42DE-9D02-6D7B7102C344}" type="presParOf" srcId="{42EFD592-5166-492B-85D6-0CFBCC01BE40}" destId="{93031C0E-E566-4810-9FDD-1C5A8D7C981F}" srcOrd="1" destOrd="0" presId="urn:microsoft.com/office/officeart/2005/8/layout/orgChart1"/>
    <dgm:cxn modelId="{E7BAB586-ED79-4FE8-8E1D-D707C700091E}" type="presParOf" srcId="{E223D938-7186-4D48-8E08-9F627A29852E}" destId="{8B6B0DFA-4471-4507-97CD-2E7ADB879EDD}" srcOrd="1" destOrd="0" presId="urn:microsoft.com/office/officeart/2005/8/layout/orgChart1"/>
    <dgm:cxn modelId="{73E2B2D8-DD44-4E89-8EE4-62FA1646138C}" type="presParOf" srcId="{E223D938-7186-4D48-8E08-9F627A29852E}" destId="{203D7F31-9D54-46CD-9EC4-08115CCAA536}" srcOrd="2" destOrd="0" presId="urn:microsoft.com/office/officeart/2005/8/layout/orgChart1"/>
    <dgm:cxn modelId="{22A520DF-8974-4A4F-A0E0-1946B8F90824}" type="presParOf" srcId="{2E3335D7-9BB7-4C98-BCA8-691A4914F5BE}" destId="{CD2DDD5E-DEEA-42AC-9BD8-27D762494DEB}" srcOrd="4" destOrd="0" presId="urn:microsoft.com/office/officeart/2005/8/layout/orgChart1"/>
    <dgm:cxn modelId="{BB4FFFA2-45A4-4122-B30F-B3E800186EDC}" type="presParOf" srcId="{2E3335D7-9BB7-4C98-BCA8-691A4914F5BE}" destId="{153DDE4D-9056-4D25-86BE-D80FA8986C4F}" srcOrd="5" destOrd="0" presId="urn:microsoft.com/office/officeart/2005/8/layout/orgChart1"/>
    <dgm:cxn modelId="{248FFCB6-DFC6-432D-800E-B18E431367EF}" type="presParOf" srcId="{153DDE4D-9056-4D25-86BE-D80FA8986C4F}" destId="{9EFAAFDD-BB4B-40C7-A4A8-88554063B9AF}" srcOrd="0" destOrd="0" presId="urn:microsoft.com/office/officeart/2005/8/layout/orgChart1"/>
    <dgm:cxn modelId="{F7261940-1E38-4548-85BA-B2A360FF58B4}" type="presParOf" srcId="{9EFAAFDD-BB4B-40C7-A4A8-88554063B9AF}" destId="{3F2F6D3D-A5AB-42CE-A6E1-F2F78BD86A25}" srcOrd="0" destOrd="0" presId="urn:microsoft.com/office/officeart/2005/8/layout/orgChart1"/>
    <dgm:cxn modelId="{39A46591-ED24-44AA-8322-9FD22050AB3A}" type="presParOf" srcId="{9EFAAFDD-BB4B-40C7-A4A8-88554063B9AF}" destId="{BD151DF3-4A4F-475F-BA72-A79D5483505D}" srcOrd="1" destOrd="0" presId="urn:microsoft.com/office/officeart/2005/8/layout/orgChart1"/>
    <dgm:cxn modelId="{4F13E453-F2CB-4B0E-9294-75D96DBDEC88}" type="presParOf" srcId="{153DDE4D-9056-4D25-86BE-D80FA8986C4F}" destId="{A15562A8-096B-4705-8FBE-3BD31197E893}" srcOrd="1" destOrd="0" presId="urn:microsoft.com/office/officeart/2005/8/layout/orgChart1"/>
    <dgm:cxn modelId="{A1049608-F5F9-460E-8C3C-0F94CF80FED1}" type="presParOf" srcId="{153DDE4D-9056-4D25-86BE-D80FA8986C4F}" destId="{B2C59BAB-33FA-421C-B3C9-13F15BAB33B6}" srcOrd="2" destOrd="0" presId="urn:microsoft.com/office/officeart/2005/8/layout/orgChart1"/>
    <dgm:cxn modelId="{5C534E9B-BDBF-40CD-BA89-BFEBC2A05E5F}" type="presParOf" srcId="{2E3335D7-9BB7-4C98-BCA8-691A4914F5BE}" destId="{4801F3EC-58C2-4073-9520-C817204D3364}" srcOrd="6" destOrd="0" presId="urn:microsoft.com/office/officeart/2005/8/layout/orgChart1"/>
    <dgm:cxn modelId="{071C0821-214F-4C55-8885-472CA7EA2FBD}" type="presParOf" srcId="{2E3335D7-9BB7-4C98-BCA8-691A4914F5BE}" destId="{39BF0EB6-D625-410A-9D3A-A3B8C86F53AF}" srcOrd="7" destOrd="0" presId="urn:microsoft.com/office/officeart/2005/8/layout/orgChart1"/>
    <dgm:cxn modelId="{9ED52367-B753-43C6-8958-EA7D29CBA1FE}" type="presParOf" srcId="{39BF0EB6-D625-410A-9D3A-A3B8C86F53AF}" destId="{30E6E032-50BD-480B-B8A0-E9D92A2451A3}" srcOrd="0" destOrd="0" presId="urn:microsoft.com/office/officeart/2005/8/layout/orgChart1"/>
    <dgm:cxn modelId="{F13C42B5-E82E-4BDC-9BE8-3BFB9897846E}" type="presParOf" srcId="{30E6E032-50BD-480B-B8A0-E9D92A2451A3}" destId="{9F20D620-0582-4958-A2AE-A4D70606E653}" srcOrd="0" destOrd="0" presId="urn:microsoft.com/office/officeart/2005/8/layout/orgChart1"/>
    <dgm:cxn modelId="{4D8E28DF-F4AB-47B9-823A-6F0B14812B3C}" type="presParOf" srcId="{30E6E032-50BD-480B-B8A0-E9D92A2451A3}" destId="{21BABA49-326F-4FFF-9265-E3C8A1D408C0}" srcOrd="1" destOrd="0" presId="urn:microsoft.com/office/officeart/2005/8/layout/orgChart1"/>
    <dgm:cxn modelId="{04929CFE-454E-496C-9286-F24ACB067DAA}" type="presParOf" srcId="{39BF0EB6-D625-410A-9D3A-A3B8C86F53AF}" destId="{1BC65500-FF92-4FC8-BACE-94F51DF9A5DC}" srcOrd="1" destOrd="0" presId="urn:microsoft.com/office/officeart/2005/8/layout/orgChart1"/>
    <dgm:cxn modelId="{A79B4094-C16A-4428-ABBE-5D7BF3B86A6C}" type="presParOf" srcId="{39BF0EB6-D625-410A-9D3A-A3B8C86F53AF}" destId="{DFBE9EAC-B04E-4C63-9E2B-06DBC3CB5736}" srcOrd="2" destOrd="0" presId="urn:microsoft.com/office/officeart/2005/8/layout/orgChart1"/>
    <dgm:cxn modelId="{D26404CF-EC55-4E66-912C-FFC0ECCC3CD2}" type="presParOf" srcId="{BE92A107-119A-4420-9080-7DCB7E0DD8C7}" destId="{F92DFE74-35B5-4740-BEA7-7EA134EA7D53}" srcOrd="2" destOrd="0" presId="urn:microsoft.com/office/officeart/2005/8/layout/orgChart1"/>
    <dgm:cxn modelId="{D8627B22-51D8-4E2D-BF92-FEA6AFE3D81A}" type="presParOf" srcId="{D40DDF18-D096-4C3E-A635-F9CC7004DB37}" destId="{D5788B06-4A2B-4AE2-868B-CEFAD79FE459}" srcOrd="2" destOrd="0" presId="urn:microsoft.com/office/officeart/2005/8/layout/orgChart1"/>
  </dgm:cxnLst>
  <dgm:bg/>
  <dgm:whole>
    <a:ln>
      <a:noFill/>
    </a:ln>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801F3EC-58C2-4073-9520-C817204D3364}">
      <dsp:nvSpPr>
        <dsp:cNvPr id="0" name=""/>
        <dsp:cNvSpPr/>
      </dsp:nvSpPr>
      <dsp:spPr>
        <a:xfrm>
          <a:off x="3514527" y="927777"/>
          <a:ext cx="114993" cy="1985554"/>
        </a:xfrm>
        <a:custGeom>
          <a:avLst/>
          <a:gdLst/>
          <a:ahLst/>
          <a:cxnLst/>
          <a:rect l="0" t="0" r="0" b="0"/>
          <a:pathLst>
            <a:path>
              <a:moveTo>
                <a:pt x="0" y="0"/>
              </a:moveTo>
              <a:lnTo>
                <a:pt x="0" y="1985554"/>
              </a:lnTo>
              <a:lnTo>
                <a:pt x="114993" y="198555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D2DDD5E-DEEA-42AC-9BD8-27D762494DEB}">
      <dsp:nvSpPr>
        <dsp:cNvPr id="0" name=""/>
        <dsp:cNvSpPr/>
      </dsp:nvSpPr>
      <dsp:spPr>
        <a:xfrm>
          <a:off x="3514527" y="927777"/>
          <a:ext cx="114993" cy="1441251"/>
        </a:xfrm>
        <a:custGeom>
          <a:avLst/>
          <a:gdLst/>
          <a:ahLst/>
          <a:cxnLst/>
          <a:rect l="0" t="0" r="0" b="0"/>
          <a:pathLst>
            <a:path>
              <a:moveTo>
                <a:pt x="0" y="0"/>
              </a:moveTo>
              <a:lnTo>
                <a:pt x="0" y="1441251"/>
              </a:lnTo>
              <a:lnTo>
                <a:pt x="114993" y="1441251"/>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1E7D563-C08A-4545-B885-79DE3F91D787}">
      <dsp:nvSpPr>
        <dsp:cNvPr id="0" name=""/>
        <dsp:cNvSpPr/>
      </dsp:nvSpPr>
      <dsp:spPr>
        <a:xfrm>
          <a:off x="3514527" y="927777"/>
          <a:ext cx="114993" cy="896949"/>
        </a:xfrm>
        <a:custGeom>
          <a:avLst/>
          <a:gdLst/>
          <a:ahLst/>
          <a:cxnLst/>
          <a:rect l="0" t="0" r="0" b="0"/>
          <a:pathLst>
            <a:path>
              <a:moveTo>
                <a:pt x="0" y="0"/>
              </a:moveTo>
              <a:lnTo>
                <a:pt x="0" y="896949"/>
              </a:lnTo>
              <a:lnTo>
                <a:pt x="114993" y="89694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D2BC557-0BC8-4141-AC3E-9194211A5DD9}">
      <dsp:nvSpPr>
        <dsp:cNvPr id="0" name=""/>
        <dsp:cNvSpPr/>
      </dsp:nvSpPr>
      <dsp:spPr>
        <a:xfrm>
          <a:off x="3514527" y="927777"/>
          <a:ext cx="114993" cy="352646"/>
        </a:xfrm>
        <a:custGeom>
          <a:avLst/>
          <a:gdLst/>
          <a:ahLst/>
          <a:cxnLst/>
          <a:rect l="0" t="0" r="0" b="0"/>
          <a:pathLst>
            <a:path>
              <a:moveTo>
                <a:pt x="0" y="0"/>
              </a:moveTo>
              <a:lnTo>
                <a:pt x="0" y="352646"/>
              </a:lnTo>
              <a:lnTo>
                <a:pt x="114993" y="35264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772A0D8-69D3-49C2-8EC8-A0E87300B375}">
      <dsp:nvSpPr>
        <dsp:cNvPr id="0" name=""/>
        <dsp:cNvSpPr/>
      </dsp:nvSpPr>
      <dsp:spPr>
        <a:xfrm>
          <a:off x="2893563" y="383474"/>
          <a:ext cx="927614" cy="160990"/>
        </a:xfrm>
        <a:custGeom>
          <a:avLst/>
          <a:gdLst/>
          <a:ahLst/>
          <a:cxnLst/>
          <a:rect l="0" t="0" r="0" b="0"/>
          <a:pathLst>
            <a:path>
              <a:moveTo>
                <a:pt x="0" y="0"/>
              </a:moveTo>
              <a:lnTo>
                <a:pt x="0" y="80495"/>
              </a:lnTo>
              <a:lnTo>
                <a:pt x="927614" y="80495"/>
              </a:lnTo>
              <a:lnTo>
                <a:pt x="927614" y="1609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7954F9F-4520-423A-B19F-15134D91EC9C}">
      <dsp:nvSpPr>
        <dsp:cNvPr id="0" name=""/>
        <dsp:cNvSpPr/>
      </dsp:nvSpPr>
      <dsp:spPr>
        <a:xfrm>
          <a:off x="2847843" y="383474"/>
          <a:ext cx="91440" cy="160990"/>
        </a:xfrm>
        <a:custGeom>
          <a:avLst/>
          <a:gdLst/>
          <a:ahLst/>
          <a:cxnLst/>
          <a:rect l="0" t="0" r="0" b="0"/>
          <a:pathLst>
            <a:path>
              <a:moveTo>
                <a:pt x="45720" y="0"/>
              </a:moveTo>
              <a:lnTo>
                <a:pt x="45720" y="1609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BDFD0C-8AE7-4CA5-80B6-7CB2106047E0}">
      <dsp:nvSpPr>
        <dsp:cNvPr id="0" name=""/>
        <dsp:cNvSpPr/>
      </dsp:nvSpPr>
      <dsp:spPr>
        <a:xfrm>
          <a:off x="2123106" y="1472079"/>
          <a:ext cx="114993" cy="896949"/>
        </a:xfrm>
        <a:custGeom>
          <a:avLst/>
          <a:gdLst/>
          <a:ahLst/>
          <a:cxnLst/>
          <a:rect l="0" t="0" r="0" b="0"/>
          <a:pathLst>
            <a:path>
              <a:moveTo>
                <a:pt x="0" y="0"/>
              </a:moveTo>
              <a:lnTo>
                <a:pt x="0" y="896949"/>
              </a:lnTo>
              <a:lnTo>
                <a:pt x="114993" y="89694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B0CE1C8-289E-4F2D-B980-7D00BBD70D72}">
      <dsp:nvSpPr>
        <dsp:cNvPr id="0" name=""/>
        <dsp:cNvSpPr/>
      </dsp:nvSpPr>
      <dsp:spPr>
        <a:xfrm>
          <a:off x="2123106" y="1472079"/>
          <a:ext cx="114993" cy="352646"/>
        </a:xfrm>
        <a:custGeom>
          <a:avLst/>
          <a:gdLst/>
          <a:ahLst/>
          <a:cxnLst/>
          <a:rect l="0" t="0" r="0" b="0"/>
          <a:pathLst>
            <a:path>
              <a:moveTo>
                <a:pt x="0" y="0"/>
              </a:moveTo>
              <a:lnTo>
                <a:pt x="0" y="352646"/>
              </a:lnTo>
              <a:lnTo>
                <a:pt x="114993" y="35264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2659747-2B98-4194-9610-D16FEDBA9AD5}">
      <dsp:nvSpPr>
        <dsp:cNvPr id="0" name=""/>
        <dsp:cNvSpPr/>
      </dsp:nvSpPr>
      <dsp:spPr>
        <a:xfrm>
          <a:off x="1965948" y="927777"/>
          <a:ext cx="463807" cy="160990"/>
        </a:xfrm>
        <a:custGeom>
          <a:avLst/>
          <a:gdLst/>
          <a:ahLst/>
          <a:cxnLst/>
          <a:rect l="0" t="0" r="0" b="0"/>
          <a:pathLst>
            <a:path>
              <a:moveTo>
                <a:pt x="0" y="0"/>
              </a:moveTo>
              <a:lnTo>
                <a:pt x="0" y="80495"/>
              </a:lnTo>
              <a:lnTo>
                <a:pt x="463807" y="80495"/>
              </a:lnTo>
              <a:lnTo>
                <a:pt x="463807" y="1609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57469AE-9A9B-4C36-A202-D566CEF1FD28}">
      <dsp:nvSpPr>
        <dsp:cNvPr id="0" name=""/>
        <dsp:cNvSpPr/>
      </dsp:nvSpPr>
      <dsp:spPr>
        <a:xfrm>
          <a:off x="1502141" y="927777"/>
          <a:ext cx="463807" cy="160990"/>
        </a:xfrm>
        <a:custGeom>
          <a:avLst/>
          <a:gdLst/>
          <a:ahLst/>
          <a:cxnLst/>
          <a:rect l="0" t="0" r="0" b="0"/>
          <a:pathLst>
            <a:path>
              <a:moveTo>
                <a:pt x="463807" y="0"/>
              </a:moveTo>
              <a:lnTo>
                <a:pt x="463807" y="80495"/>
              </a:lnTo>
              <a:lnTo>
                <a:pt x="0" y="80495"/>
              </a:lnTo>
              <a:lnTo>
                <a:pt x="0" y="1609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7438C0B-BE97-4B19-9064-A86960C9B4A6}">
      <dsp:nvSpPr>
        <dsp:cNvPr id="0" name=""/>
        <dsp:cNvSpPr/>
      </dsp:nvSpPr>
      <dsp:spPr>
        <a:xfrm>
          <a:off x="1965948" y="383474"/>
          <a:ext cx="927614" cy="160990"/>
        </a:xfrm>
        <a:custGeom>
          <a:avLst/>
          <a:gdLst/>
          <a:ahLst/>
          <a:cxnLst/>
          <a:rect l="0" t="0" r="0" b="0"/>
          <a:pathLst>
            <a:path>
              <a:moveTo>
                <a:pt x="927614" y="0"/>
              </a:moveTo>
              <a:lnTo>
                <a:pt x="927614" y="80495"/>
              </a:lnTo>
              <a:lnTo>
                <a:pt x="0" y="80495"/>
              </a:lnTo>
              <a:lnTo>
                <a:pt x="0" y="1609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F11337F-E479-4B4F-AA0D-6984DEB20835}">
      <dsp:nvSpPr>
        <dsp:cNvPr id="0" name=""/>
        <dsp:cNvSpPr/>
      </dsp:nvSpPr>
      <dsp:spPr>
        <a:xfrm>
          <a:off x="2510251" y="162"/>
          <a:ext cx="766623" cy="38331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Класс</a:t>
          </a:r>
          <a:endParaRPr lang="ru-RU" sz="1000" kern="1200" dirty="0">
            <a:solidFill>
              <a:schemeClr val="tx1"/>
            </a:solidFill>
          </a:endParaRPr>
        </a:p>
      </dsp:txBody>
      <dsp:txXfrm>
        <a:off x="2510251" y="162"/>
        <a:ext cx="766623" cy="383311"/>
      </dsp:txXfrm>
    </dsp:sp>
    <dsp:sp modelId="{4B4FD27D-CCE2-4F2E-AEB1-528FBAF92192}">
      <dsp:nvSpPr>
        <dsp:cNvPr id="0" name=""/>
        <dsp:cNvSpPr/>
      </dsp:nvSpPr>
      <dsp:spPr>
        <a:xfrm>
          <a:off x="1582637" y="544465"/>
          <a:ext cx="766623" cy="383311"/>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Данные</a:t>
          </a:r>
          <a:endParaRPr lang="ru-RU" sz="1000" kern="1200" dirty="0">
            <a:solidFill>
              <a:schemeClr val="tx1"/>
            </a:solidFill>
          </a:endParaRPr>
        </a:p>
      </dsp:txBody>
      <dsp:txXfrm>
        <a:off x="1582637" y="544465"/>
        <a:ext cx="766623" cy="383311"/>
      </dsp:txXfrm>
    </dsp:sp>
    <dsp:sp modelId="{4F3B8C04-56B6-4631-AE98-E25A4D438E36}">
      <dsp:nvSpPr>
        <dsp:cNvPr id="0" name=""/>
        <dsp:cNvSpPr/>
      </dsp:nvSpPr>
      <dsp:spPr>
        <a:xfrm>
          <a:off x="1118830" y="1088767"/>
          <a:ext cx="766623" cy="383311"/>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Константы</a:t>
          </a:r>
          <a:endParaRPr lang="ru-RU" sz="1000" kern="1200" dirty="0">
            <a:solidFill>
              <a:schemeClr val="tx1"/>
            </a:solidFill>
          </a:endParaRPr>
        </a:p>
      </dsp:txBody>
      <dsp:txXfrm>
        <a:off x="1118830" y="1088767"/>
        <a:ext cx="766623" cy="383311"/>
      </dsp:txXfrm>
    </dsp:sp>
    <dsp:sp modelId="{6B3F1169-F921-4975-901B-17EABB58DE63}">
      <dsp:nvSpPr>
        <dsp:cNvPr id="0" name=""/>
        <dsp:cNvSpPr/>
      </dsp:nvSpPr>
      <dsp:spPr>
        <a:xfrm>
          <a:off x="2046444" y="1088767"/>
          <a:ext cx="766623" cy="38331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Поля</a:t>
          </a:r>
          <a:endParaRPr lang="ru-RU" sz="1000" kern="1200" dirty="0">
            <a:solidFill>
              <a:schemeClr val="tx1"/>
            </a:solidFill>
          </a:endParaRPr>
        </a:p>
      </dsp:txBody>
      <dsp:txXfrm>
        <a:off x="2046444" y="1088767"/>
        <a:ext cx="766623" cy="383311"/>
      </dsp:txXfrm>
    </dsp:sp>
    <dsp:sp modelId="{33ADAC77-05BB-42BA-B5F6-BED2E4F348DF}">
      <dsp:nvSpPr>
        <dsp:cNvPr id="0" name=""/>
        <dsp:cNvSpPr/>
      </dsp:nvSpPr>
      <dsp:spPr>
        <a:xfrm>
          <a:off x="2238100" y="1633070"/>
          <a:ext cx="766623" cy="38331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поля объекта</a:t>
          </a:r>
          <a:endParaRPr lang="ru-RU" sz="1000" kern="1200" dirty="0">
            <a:solidFill>
              <a:schemeClr val="tx1"/>
            </a:solidFill>
          </a:endParaRPr>
        </a:p>
      </dsp:txBody>
      <dsp:txXfrm>
        <a:off x="2238100" y="1633070"/>
        <a:ext cx="766623" cy="383311"/>
      </dsp:txXfrm>
    </dsp:sp>
    <dsp:sp modelId="{9C2DAE7D-89B3-469A-90EA-D336D11B29F8}">
      <dsp:nvSpPr>
        <dsp:cNvPr id="0" name=""/>
        <dsp:cNvSpPr/>
      </dsp:nvSpPr>
      <dsp:spPr>
        <a:xfrm>
          <a:off x="2238100" y="2177372"/>
          <a:ext cx="766623" cy="383311"/>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статические поля</a:t>
          </a:r>
          <a:endParaRPr lang="ru-RU" sz="1000" kern="1200" dirty="0">
            <a:solidFill>
              <a:schemeClr val="tx1"/>
            </a:solidFill>
          </a:endParaRPr>
        </a:p>
      </dsp:txBody>
      <dsp:txXfrm>
        <a:off x="2238100" y="2177372"/>
        <a:ext cx="766623" cy="383311"/>
      </dsp:txXfrm>
    </dsp:sp>
    <dsp:sp modelId="{D610A980-24C5-4069-8962-A94181D83E7C}">
      <dsp:nvSpPr>
        <dsp:cNvPr id="0" name=""/>
        <dsp:cNvSpPr/>
      </dsp:nvSpPr>
      <dsp:spPr>
        <a:xfrm>
          <a:off x="2510251" y="544465"/>
          <a:ext cx="766623" cy="383311"/>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Локальные  типы</a:t>
          </a:r>
          <a:endParaRPr lang="ru-RU" sz="1000" kern="1200" dirty="0">
            <a:solidFill>
              <a:schemeClr val="tx1"/>
            </a:solidFill>
          </a:endParaRPr>
        </a:p>
      </dsp:txBody>
      <dsp:txXfrm>
        <a:off x="2510251" y="544465"/>
        <a:ext cx="766623" cy="383311"/>
      </dsp:txXfrm>
    </dsp:sp>
    <dsp:sp modelId="{C3E5BD95-7735-49A5-82A3-6C75AB791792}">
      <dsp:nvSpPr>
        <dsp:cNvPr id="0" name=""/>
        <dsp:cNvSpPr/>
      </dsp:nvSpPr>
      <dsp:spPr>
        <a:xfrm>
          <a:off x="3437865" y="544465"/>
          <a:ext cx="766623" cy="38331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Функции</a:t>
          </a:r>
          <a:endParaRPr lang="ru-RU" sz="1000" kern="1200" dirty="0">
            <a:solidFill>
              <a:schemeClr val="tx1"/>
            </a:solidFill>
          </a:endParaRPr>
        </a:p>
      </dsp:txBody>
      <dsp:txXfrm>
        <a:off x="3437865" y="544465"/>
        <a:ext cx="766623" cy="383311"/>
      </dsp:txXfrm>
    </dsp:sp>
    <dsp:sp modelId="{5662F321-61B8-407C-8C4B-91B84BFF177C}">
      <dsp:nvSpPr>
        <dsp:cNvPr id="0" name=""/>
        <dsp:cNvSpPr/>
      </dsp:nvSpPr>
      <dsp:spPr>
        <a:xfrm>
          <a:off x="3629521" y="1088767"/>
          <a:ext cx="766623" cy="38331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свойства</a:t>
          </a:r>
          <a:endParaRPr lang="ru-RU" sz="1000" kern="1200" dirty="0">
            <a:solidFill>
              <a:schemeClr val="tx1"/>
            </a:solidFill>
          </a:endParaRPr>
        </a:p>
      </dsp:txBody>
      <dsp:txXfrm>
        <a:off x="3629521" y="1088767"/>
        <a:ext cx="766623" cy="383311"/>
      </dsp:txXfrm>
    </dsp:sp>
    <dsp:sp modelId="{0DD69E13-7377-488D-90E0-F84D0D8D837E}">
      <dsp:nvSpPr>
        <dsp:cNvPr id="0" name=""/>
        <dsp:cNvSpPr/>
      </dsp:nvSpPr>
      <dsp:spPr>
        <a:xfrm>
          <a:off x="3629521" y="1633070"/>
          <a:ext cx="766623" cy="383311"/>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индексаторы</a:t>
          </a:r>
          <a:endParaRPr lang="ru-RU" sz="1000" kern="1200" dirty="0">
            <a:solidFill>
              <a:schemeClr val="tx1"/>
            </a:solidFill>
          </a:endParaRPr>
        </a:p>
      </dsp:txBody>
      <dsp:txXfrm>
        <a:off x="3629521" y="1633070"/>
        <a:ext cx="766623" cy="383311"/>
      </dsp:txXfrm>
    </dsp:sp>
    <dsp:sp modelId="{3F2F6D3D-A5AB-42CE-A6E1-F2F78BD86A25}">
      <dsp:nvSpPr>
        <dsp:cNvPr id="0" name=""/>
        <dsp:cNvSpPr/>
      </dsp:nvSpPr>
      <dsp:spPr>
        <a:xfrm>
          <a:off x="3629521" y="2177372"/>
          <a:ext cx="766623" cy="38331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методы</a:t>
          </a:r>
          <a:endParaRPr lang="ru-RU" sz="1000" kern="1200" dirty="0">
            <a:solidFill>
              <a:schemeClr val="tx1"/>
            </a:solidFill>
          </a:endParaRPr>
        </a:p>
      </dsp:txBody>
      <dsp:txXfrm>
        <a:off x="3629521" y="2177372"/>
        <a:ext cx="766623" cy="383311"/>
      </dsp:txXfrm>
    </dsp:sp>
    <dsp:sp modelId="{9F20D620-0582-4958-A2AE-A4D70606E653}">
      <dsp:nvSpPr>
        <dsp:cNvPr id="0" name=""/>
        <dsp:cNvSpPr/>
      </dsp:nvSpPr>
      <dsp:spPr>
        <a:xfrm>
          <a:off x="3629521" y="2721675"/>
          <a:ext cx="766623" cy="38331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dirty="0" smtClean="0">
              <a:solidFill>
                <a:schemeClr val="tx1"/>
              </a:solidFill>
            </a:rPr>
            <a:t>события</a:t>
          </a:r>
          <a:endParaRPr lang="ru-RU" sz="1000" kern="1200" dirty="0">
            <a:solidFill>
              <a:schemeClr val="tx1"/>
            </a:solidFill>
          </a:endParaRPr>
        </a:p>
      </dsp:txBody>
      <dsp:txXfrm>
        <a:off x="3629521" y="2721675"/>
        <a:ext cx="766623" cy="3833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3338</Words>
  <Characters>19027</Characters>
  <Application>Microsoft Office Word</Application>
  <DocSecurity>0</DocSecurity>
  <Lines>158</Lines>
  <Paragraphs>44</Paragraphs>
  <ScaleCrop>false</ScaleCrop>
  <Company/>
  <LinksUpToDate>false</LinksUpToDate>
  <CharactersWithSpaces>22321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VikentyevaOL</cp:lastModifiedBy>
  <cp:revision>3</cp:revision>
  <dcterms:created xsi:type="dcterms:W3CDTF">2014-02-09T14:02:00Z</dcterms:created>
  <dcterms:modified xsi:type="dcterms:W3CDTF">2014-09-05T14:39:00Z</dcterms:modified>
</cp:coreProperties>
</file>