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A46" w:rsidRDefault="007E1F38" w:rsidP="007E1F38">
      <w:pPr>
        <w:pStyle w:val="a4"/>
      </w:pPr>
      <w:r>
        <w:t>Практическая работа № 14</w:t>
      </w:r>
    </w:p>
    <w:p w:rsidR="007E1F38" w:rsidRPr="007E1F38" w:rsidRDefault="007E1F38" w:rsidP="007E1F38">
      <w:pPr>
        <w:pStyle w:val="2"/>
      </w:pPr>
      <w:r>
        <w:rPr>
          <w:lang w:val="en-US"/>
        </w:rPr>
        <w:t>LINQ</w:t>
      </w:r>
      <w:r w:rsidRPr="007E1F38">
        <w:t xml:space="preserve"> </w:t>
      </w:r>
      <w:r>
        <w:rPr>
          <w:lang w:val="en-US"/>
        </w:rPr>
        <w:t>to</w:t>
      </w:r>
      <w:r w:rsidRPr="007E1F38">
        <w:t xml:space="preserve"> </w:t>
      </w:r>
      <w:r>
        <w:rPr>
          <w:lang w:val="en-US"/>
        </w:rPr>
        <w:t>Objects</w:t>
      </w:r>
    </w:p>
    <w:p w:rsidR="007E1F38" w:rsidRDefault="007E1F38" w:rsidP="007E1F38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>разработки программы</w:t>
      </w:r>
      <w:r>
        <w:rPr>
          <w:szCs w:val="24"/>
        </w:rPr>
        <w:t>, использующей язык запросов</w:t>
      </w:r>
      <w:r w:rsidRPr="007E1F38">
        <w:rPr>
          <w:szCs w:val="24"/>
        </w:rPr>
        <w:t xml:space="preserve"> </w:t>
      </w:r>
      <w:r>
        <w:rPr>
          <w:szCs w:val="24"/>
          <w:lang w:val="en-US"/>
        </w:rPr>
        <w:t>LINQ</w:t>
      </w:r>
      <w:r w:rsidRPr="007E1F38">
        <w:rPr>
          <w:szCs w:val="24"/>
        </w:rPr>
        <w:t xml:space="preserve"> </w:t>
      </w:r>
      <w:r>
        <w:rPr>
          <w:szCs w:val="24"/>
          <w:lang w:val="en-US"/>
        </w:rPr>
        <w:t>to</w:t>
      </w:r>
      <w:r w:rsidRPr="007E1F38">
        <w:rPr>
          <w:szCs w:val="24"/>
        </w:rPr>
        <w:t xml:space="preserve"> </w:t>
      </w:r>
      <w:r>
        <w:rPr>
          <w:szCs w:val="24"/>
          <w:lang w:val="en-US"/>
        </w:rPr>
        <w:t>Objects</w:t>
      </w:r>
      <w:r>
        <w:rPr>
          <w:szCs w:val="24"/>
        </w:rPr>
        <w:t xml:space="preserve">. </w:t>
      </w:r>
    </w:p>
    <w:p w:rsidR="007E1F38" w:rsidRDefault="007E1F38" w:rsidP="007E1F38">
      <w:pPr>
        <w:rPr>
          <w:b/>
          <w:szCs w:val="24"/>
        </w:rPr>
      </w:pPr>
      <w:r>
        <w:rPr>
          <w:b/>
          <w:szCs w:val="24"/>
        </w:rPr>
        <w:t>Теоретические сведения</w:t>
      </w:r>
    </w:p>
    <w:p w:rsidR="007E1F38" w:rsidRDefault="007E1F38" w:rsidP="007E1F38">
      <w:pPr>
        <w:rPr>
          <w:b/>
          <w:szCs w:val="24"/>
        </w:rPr>
      </w:pPr>
      <w:r>
        <w:rPr>
          <w:b/>
          <w:szCs w:val="24"/>
        </w:rPr>
        <w:t>Постановка задачи</w:t>
      </w:r>
    </w:p>
    <w:p w:rsidR="008E38EC" w:rsidRDefault="007E1F38" w:rsidP="007E1F38">
      <w:pPr>
        <w:pStyle w:val="a3"/>
        <w:numPr>
          <w:ilvl w:val="0"/>
          <w:numId w:val="2"/>
        </w:numPr>
        <w:rPr>
          <w:szCs w:val="24"/>
        </w:rPr>
      </w:pPr>
      <w:r w:rsidRPr="007E1F38">
        <w:rPr>
          <w:szCs w:val="24"/>
        </w:rPr>
        <w:t>Сформировать</w:t>
      </w:r>
      <w:r>
        <w:rPr>
          <w:szCs w:val="24"/>
        </w:rPr>
        <w:t xml:space="preserve"> обобщенную </w:t>
      </w:r>
      <w:r w:rsidRPr="007E1F38">
        <w:rPr>
          <w:szCs w:val="24"/>
        </w:rPr>
        <w:t xml:space="preserve">коллекцию </w:t>
      </w:r>
      <w:r>
        <w:rPr>
          <w:szCs w:val="24"/>
        </w:rPr>
        <w:t xml:space="preserve"> (лабораторная работа № 11)</w:t>
      </w:r>
      <w:r w:rsidR="001A75EF">
        <w:rPr>
          <w:szCs w:val="24"/>
        </w:rPr>
        <w:t>, содержащую ссылки на</w:t>
      </w:r>
      <w:r w:rsidR="008E38EC">
        <w:rPr>
          <w:szCs w:val="24"/>
        </w:rPr>
        <w:t xml:space="preserve"> другие коллекции.</w:t>
      </w:r>
    </w:p>
    <w:p w:rsidR="007E1F38" w:rsidRDefault="008E38EC" w:rsidP="007E1F38">
      <w:pPr>
        <w:pStyle w:val="a3"/>
        <w:numPr>
          <w:ilvl w:val="0"/>
          <w:numId w:val="2"/>
        </w:numPr>
        <w:rPr>
          <w:szCs w:val="24"/>
        </w:rPr>
      </w:pPr>
      <w:r>
        <w:rPr>
          <w:szCs w:val="24"/>
        </w:rPr>
        <w:t>З</w:t>
      </w:r>
      <w:r w:rsidR="007E1F38">
        <w:rPr>
          <w:szCs w:val="24"/>
        </w:rPr>
        <w:t>аполнить</w:t>
      </w:r>
      <w:r>
        <w:rPr>
          <w:szCs w:val="24"/>
        </w:rPr>
        <w:t xml:space="preserve"> коллекции</w:t>
      </w:r>
      <w:r w:rsidR="007E1F38">
        <w:rPr>
          <w:szCs w:val="24"/>
        </w:rPr>
        <w:t xml:space="preserve"> объектами иерархии классов (лабораторная работа №10).</w:t>
      </w:r>
    </w:p>
    <w:p w:rsidR="007E1F38" w:rsidRDefault="007E1F38" w:rsidP="004A3D41">
      <w:pPr>
        <w:rPr>
          <w:szCs w:val="24"/>
        </w:rPr>
      </w:pPr>
      <w:r>
        <w:rPr>
          <w:szCs w:val="24"/>
        </w:rPr>
        <w:t>Выполнить  запросы</w:t>
      </w:r>
      <w:r w:rsidR="004A3D41">
        <w:rPr>
          <w:szCs w:val="24"/>
        </w:rPr>
        <w:t xml:space="preserve"> </w:t>
      </w:r>
      <w:r w:rsidR="004A3D41">
        <w:rPr>
          <w:szCs w:val="24"/>
        </w:rPr>
        <w:t>функции (всего должно быть</w:t>
      </w:r>
      <w:r w:rsidR="004A3D41">
        <w:rPr>
          <w:szCs w:val="24"/>
        </w:rPr>
        <w:t xml:space="preserve"> выполнено не менее 5 запросов):</w:t>
      </w:r>
    </w:p>
    <w:p w:rsidR="007E1F38" w:rsidRDefault="007E1F38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На выборку данных</w:t>
      </w:r>
      <w:r w:rsidR="004A3D41">
        <w:rPr>
          <w:szCs w:val="24"/>
        </w:rPr>
        <w:t>.</w:t>
      </w:r>
    </w:p>
    <w:p w:rsidR="007E1F38" w:rsidRDefault="007E1F38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Получение счетчика (количества объектов с заданным параметром).</w:t>
      </w:r>
    </w:p>
    <w:p w:rsidR="007E1F38" w:rsidRDefault="006F1551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Использование опер</w:t>
      </w:r>
      <w:r w:rsidR="004A3D41">
        <w:rPr>
          <w:szCs w:val="24"/>
        </w:rPr>
        <w:t>а</w:t>
      </w:r>
      <w:r>
        <w:rPr>
          <w:szCs w:val="24"/>
        </w:rPr>
        <w:t>ций над мн</w:t>
      </w:r>
      <w:r w:rsidR="004A3D41">
        <w:rPr>
          <w:szCs w:val="24"/>
        </w:rPr>
        <w:t>о</w:t>
      </w:r>
      <w:r>
        <w:rPr>
          <w:szCs w:val="24"/>
        </w:rPr>
        <w:t xml:space="preserve">жествами (пересечение, </w:t>
      </w:r>
      <w:r w:rsidR="004A3D41">
        <w:rPr>
          <w:szCs w:val="24"/>
        </w:rPr>
        <w:t>объединение, разность).</w:t>
      </w:r>
    </w:p>
    <w:p w:rsidR="004A3D41" w:rsidRDefault="004A3D41" w:rsidP="004A3D41">
      <w:pPr>
        <w:pStyle w:val="a3"/>
        <w:numPr>
          <w:ilvl w:val="0"/>
          <w:numId w:val="3"/>
        </w:numPr>
        <w:rPr>
          <w:szCs w:val="24"/>
        </w:rPr>
      </w:pPr>
      <w:r>
        <w:rPr>
          <w:szCs w:val="24"/>
        </w:rPr>
        <w:t>Агрегирование данных.</w:t>
      </w:r>
    </w:p>
    <w:p w:rsidR="004A3D41" w:rsidRDefault="004A3D41" w:rsidP="004A3D41">
      <w:pPr>
        <w:rPr>
          <w:szCs w:val="24"/>
        </w:rPr>
      </w:pPr>
      <w:r>
        <w:rPr>
          <w:szCs w:val="24"/>
        </w:rPr>
        <w:t>Запросы должны быть выполнены двумя способами:</w:t>
      </w:r>
    </w:p>
    <w:p w:rsidR="004A3D41" w:rsidRDefault="004A3D41" w:rsidP="004A3D41">
      <w:pPr>
        <w:pStyle w:val="a3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С использованием </w:t>
      </w:r>
      <w:r>
        <w:rPr>
          <w:szCs w:val="24"/>
          <w:lang w:val="en-US"/>
        </w:rPr>
        <w:t>LINQ</w:t>
      </w:r>
      <w:r>
        <w:rPr>
          <w:szCs w:val="24"/>
        </w:rPr>
        <w:t xml:space="preserve"> запросов.</w:t>
      </w:r>
    </w:p>
    <w:p w:rsidR="004A3D41" w:rsidRDefault="004A3D41" w:rsidP="004A3D41">
      <w:pPr>
        <w:pStyle w:val="a3"/>
        <w:numPr>
          <w:ilvl w:val="0"/>
          <w:numId w:val="4"/>
        </w:numPr>
        <w:rPr>
          <w:szCs w:val="24"/>
        </w:rPr>
      </w:pPr>
      <w:r>
        <w:rPr>
          <w:szCs w:val="24"/>
        </w:rPr>
        <w:t>С использованием расширенных методов.</w:t>
      </w:r>
    </w:p>
    <w:p w:rsidR="004A3D41" w:rsidRDefault="004A3D41" w:rsidP="004A3D41">
      <w:pPr>
        <w:rPr>
          <w:szCs w:val="24"/>
        </w:rPr>
      </w:pPr>
      <w:r>
        <w:rPr>
          <w:szCs w:val="24"/>
        </w:rPr>
        <w:t>Каждый запрос выполняется в отдельной функции.</w:t>
      </w:r>
    </w:p>
    <w:p w:rsidR="004A3D41" w:rsidRDefault="004A3D41" w:rsidP="004A3D41">
      <w:pPr>
        <w:rPr>
          <w:szCs w:val="24"/>
        </w:rPr>
      </w:pPr>
      <w:r>
        <w:rPr>
          <w:szCs w:val="24"/>
        </w:rPr>
        <w:t>Примеры запросов (лабораторная работа №10).</w:t>
      </w:r>
    </w:p>
    <w:p w:rsidR="008E38EC" w:rsidRDefault="008E38EC" w:rsidP="008E38EC">
      <w:pPr>
        <w:jc w:val="both"/>
        <w:rPr>
          <w:b/>
          <w:sz w:val="24"/>
          <w:szCs w:val="24"/>
          <w:u w:val="single"/>
        </w:rPr>
      </w:pPr>
      <w:r w:rsidRPr="008E38EC">
        <w:rPr>
          <w:b/>
          <w:sz w:val="24"/>
          <w:szCs w:val="24"/>
          <w:u w:val="single"/>
        </w:rPr>
        <w:t>Варианты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55"/>
        <w:gridCol w:w="2278"/>
        <w:gridCol w:w="4578"/>
      </w:tblGrid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Коллекция_1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Коллекция</w:t>
            </w:r>
            <w:r>
              <w:rPr>
                <w:sz w:val="24"/>
                <w:szCs w:val="24"/>
              </w:rPr>
              <w:t>_2</w:t>
            </w:r>
          </w:p>
        </w:tc>
        <w:tc>
          <w:tcPr>
            <w:tcW w:w="45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Иерархия классов</w:t>
            </w: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Вуз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>
              <w:rPr>
                <w:sz w:val="24"/>
                <w:szCs w:val="24"/>
              </w:rPr>
              <w:t>акультеты вуза</w:t>
            </w:r>
          </w:p>
        </w:tc>
        <w:tc>
          <w:tcPr>
            <w:tcW w:w="4578" w:type="dxa"/>
          </w:tcPr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  <w:r w:rsidRPr="008E38EC">
              <w:rPr>
                <w:sz w:val="24"/>
                <w:szCs w:val="24"/>
              </w:rPr>
              <w:t xml:space="preserve">студент, преподаватель, </w:t>
            </w:r>
            <w:r w:rsidRPr="008E38EC">
              <w:rPr>
                <w:b/>
                <w:sz w:val="24"/>
                <w:szCs w:val="24"/>
              </w:rPr>
              <w:t>персона</w:t>
            </w:r>
            <w:r w:rsidRPr="008E38EC">
              <w:rPr>
                <w:sz w:val="24"/>
                <w:szCs w:val="24"/>
              </w:rPr>
              <w:t>, сотрудник;</w:t>
            </w:r>
          </w:p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Цеха завода</w:t>
            </w:r>
          </w:p>
        </w:tc>
        <w:tc>
          <w:tcPr>
            <w:tcW w:w="4578" w:type="dxa"/>
          </w:tcPr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  <w:r w:rsidRPr="008E38EC">
              <w:rPr>
                <w:sz w:val="24"/>
                <w:szCs w:val="24"/>
              </w:rPr>
              <w:t xml:space="preserve">служащий, </w:t>
            </w:r>
            <w:r w:rsidRPr="008E38EC">
              <w:rPr>
                <w:b/>
                <w:sz w:val="24"/>
                <w:szCs w:val="24"/>
              </w:rPr>
              <w:t>персона</w:t>
            </w:r>
            <w:r w:rsidRPr="008E38EC">
              <w:rPr>
                <w:sz w:val="24"/>
                <w:szCs w:val="24"/>
              </w:rPr>
              <w:t>, рабочий, инженер;</w:t>
            </w:r>
          </w:p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Отделы предприятия</w:t>
            </w:r>
          </w:p>
        </w:tc>
        <w:tc>
          <w:tcPr>
            <w:tcW w:w="4578" w:type="dxa"/>
          </w:tcPr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  <w:r w:rsidRPr="008E38EC">
              <w:rPr>
                <w:sz w:val="24"/>
                <w:szCs w:val="24"/>
              </w:rPr>
              <w:t xml:space="preserve">рабочий, </w:t>
            </w:r>
            <w:r w:rsidRPr="008E38EC">
              <w:rPr>
                <w:b/>
                <w:sz w:val="24"/>
                <w:szCs w:val="24"/>
              </w:rPr>
              <w:t>персона</w:t>
            </w:r>
            <w:r w:rsidRPr="008E38EC">
              <w:rPr>
                <w:sz w:val="24"/>
                <w:szCs w:val="24"/>
              </w:rPr>
              <w:t>, инженер, администрация;</w:t>
            </w:r>
          </w:p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</w:p>
        </w:tc>
      </w:tr>
      <w:tr w:rsidR="008E38EC" w:rsidTr="008E38EC">
        <w:tc>
          <w:tcPr>
            <w:tcW w:w="2355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2278" w:type="dxa"/>
          </w:tcPr>
          <w:p w:rsidR="008E38EC" w:rsidRDefault="008E38EC" w:rsidP="008E38EC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  <w:bookmarkStart w:id="0" w:name="_GoBack"/>
            <w:bookmarkEnd w:id="0"/>
          </w:p>
        </w:tc>
        <w:tc>
          <w:tcPr>
            <w:tcW w:w="4578" w:type="dxa"/>
          </w:tcPr>
          <w:p w:rsidR="008E38EC" w:rsidRDefault="008E38EC" w:rsidP="008E38EC">
            <w:pPr>
              <w:pStyle w:val="a3"/>
              <w:ind w:left="3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</w:t>
            </w:r>
            <w:r>
              <w:rPr>
                <w:sz w:val="24"/>
                <w:szCs w:val="24"/>
              </w:rPr>
              <w:t xml:space="preserve"> страховая компания, судостроительная компания, завод, библиотека;</w:t>
            </w:r>
          </w:p>
          <w:p w:rsidR="008E38EC" w:rsidRPr="008E38EC" w:rsidRDefault="008E38EC" w:rsidP="008E38EC">
            <w:pPr>
              <w:jc w:val="both"/>
              <w:rPr>
                <w:sz w:val="24"/>
                <w:szCs w:val="24"/>
              </w:rPr>
            </w:pPr>
          </w:p>
        </w:tc>
      </w:tr>
    </w:tbl>
    <w:p w:rsidR="008E38EC" w:rsidRPr="008E38EC" w:rsidRDefault="008E38EC" w:rsidP="008E38EC">
      <w:pPr>
        <w:jc w:val="both"/>
        <w:rPr>
          <w:b/>
          <w:sz w:val="24"/>
          <w:szCs w:val="24"/>
          <w:u w:val="single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Запросы на выборку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всех лиц мужского (женского) пола.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Имена студентов указанного курса.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и должность преподавателей указанной кафедры.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Имена служащих со стажем не менее </w:t>
      </w:r>
      <w:proofErr w:type="gramStart"/>
      <w:r>
        <w:rPr>
          <w:sz w:val="24"/>
          <w:szCs w:val="24"/>
        </w:rPr>
        <w:t>заданного</w:t>
      </w:r>
      <w:proofErr w:type="gramEnd"/>
      <w:r>
        <w:rPr>
          <w:sz w:val="24"/>
          <w:szCs w:val="24"/>
        </w:rPr>
        <w:t>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служащих заданной профессии.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рабочих заданного цеха.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рабочих заданной профессии.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студентов, сдавших все (</w:t>
      </w:r>
      <w:proofErr w:type="gramStart"/>
      <w:r>
        <w:rPr>
          <w:sz w:val="24"/>
          <w:szCs w:val="24"/>
        </w:rPr>
        <w:t>заданный</w:t>
      </w:r>
      <w:proofErr w:type="gramEnd"/>
      <w:r>
        <w:rPr>
          <w:sz w:val="24"/>
          <w:szCs w:val="24"/>
        </w:rPr>
        <w:t>) экзамены на отлично (хорошо и отлично).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всех монархов на заданном континенте.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Наименование всех деталей (узлов), входящих в заданный узел (механизм).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Наименование всех книг в библиотеке (магазине), вышедших не ранее указанного года.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Названия всех городов заданной области.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Наименование всех товаров в заданном отделе магазина.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всех цехов на данном заводе.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птиц в зоопарке.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Имена пароходов, приписанных к данному порту.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журналов, выписываемых библиотекой.</w:t>
      </w:r>
    </w:p>
    <w:p w:rsidR="001A75EF" w:rsidRDefault="001A75EF" w:rsidP="004A3D41">
      <w:pPr>
        <w:jc w:val="both"/>
        <w:rPr>
          <w:b/>
          <w:sz w:val="24"/>
          <w:szCs w:val="24"/>
          <w:u w:val="single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Получение счетчика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инженеров на заводе.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мужчин (женщин).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студентов на указанном курсе.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рабочих со стажем не менее </w:t>
      </w:r>
      <w:proofErr w:type="gramStart"/>
      <w:r>
        <w:rPr>
          <w:sz w:val="24"/>
          <w:szCs w:val="24"/>
        </w:rPr>
        <w:t>заданного</w:t>
      </w:r>
      <w:proofErr w:type="gramEnd"/>
      <w:r>
        <w:rPr>
          <w:sz w:val="24"/>
          <w:szCs w:val="24"/>
        </w:rPr>
        <w:t>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рабочих заданной профессии.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инженеров в заданном подразделении.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товара заданного наименования.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студентов, сдавших все экзамены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отлично.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студентов, не сдавших хотя бы один экзамен.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деталей (узлов), входящих в заданный узел (механизм).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указанного транспортного средства в автопарке (на автостоянке).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Количество пассажиров во всех вагонах экспресса.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библиотек в городе.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рабочих в заданном цехе.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жителей данного континента.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различных типов ДВС, обслуживаемых автомастерской.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книг во всех библиотеках города.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Количество чеков на сумму превышающую заданную.</w:t>
      </w:r>
    </w:p>
    <w:p w:rsidR="004A3D41" w:rsidRDefault="004A3D41" w:rsidP="001A75EF">
      <w:pPr>
        <w:pStyle w:val="a3"/>
        <w:spacing w:after="0" w:line="240" w:lineRule="auto"/>
        <w:ind w:left="360"/>
        <w:jc w:val="both"/>
        <w:rPr>
          <w:sz w:val="24"/>
          <w:szCs w:val="24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Операции над множествами</w:t>
      </w:r>
    </w:p>
    <w:p w:rsidR="001A75EF" w:rsidRDefault="001A75EF" w:rsidP="004A3D41">
      <w:pPr>
        <w:jc w:val="both"/>
        <w:rPr>
          <w:b/>
          <w:sz w:val="24"/>
          <w:szCs w:val="24"/>
          <w:u w:val="single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Агрегирование данных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Суммарная стоимость товара заданного наименования.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Средний балл за сессию заданного студента.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Суммарное количество учебников в библиотеке (магазине).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Суммарное количество жителей всех городов в области.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Суммарная стоимость продукции заданного наименования по всем накладным.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Средняя мощность всех (заданного типа) транспортных средств в организации. 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Средняя мощность всех дизелей, обслуживаемых заданной фирмой.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Средний вес животных заданного вида в зоопарке. 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Среднее водоизмещение всех парусников на верфи (в порту).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Суммарный вес всех деталей в заданном узле.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Суммарная стоимость всех деталей в механизме.</w:t>
      </w:r>
    </w:p>
    <w:p w:rsidR="004A3D41" w:rsidRDefault="004A3D41" w:rsidP="004A3D41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Суммарный страховой фонд всех страховых компаний региона.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Самый мощный автомобиль в данной организации.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Общая сумма по всем чекам, выписанным в организации.</w:t>
      </w:r>
    </w:p>
    <w:p w:rsidR="001A75EF" w:rsidRDefault="001A75EF" w:rsidP="001A75E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Самая дорогая и самая дешевая игрушка в магазин</w:t>
      </w:r>
      <w:proofErr w:type="gramStart"/>
      <w:r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>наименование и стоимость).</w:t>
      </w:r>
    </w:p>
    <w:p w:rsidR="004A3D41" w:rsidRDefault="004A3D41" w:rsidP="001A75EF">
      <w:pPr>
        <w:pStyle w:val="a3"/>
        <w:spacing w:after="0" w:line="240" w:lineRule="auto"/>
        <w:ind w:left="360"/>
        <w:jc w:val="both"/>
        <w:rPr>
          <w:sz w:val="24"/>
          <w:szCs w:val="24"/>
        </w:rPr>
      </w:pPr>
    </w:p>
    <w:p w:rsidR="004A3D41" w:rsidRDefault="004A3D41" w:rsidP="004A3D41">
      <w:pPr>
        <w:jc w:val="both"/>
        <w:rPr>
          <w:b/>
          <w:sz w:val="24"/>
          <w:szCs w:val="24"/>
          <w:u w:val="single"/>
        </w:rPr>
      </w:pPr>
    </w:p>
    <w:p w:rsidR="004A3D41" w:rsidRPr="004A3D41" w:rsidRDefault="004A3D41" w:rsidP="004A3D41">
      <w:pPr>
        <w:rPr>
          <w:szCs w:val="24"/>
        </w:rPr>
      </w:pPr>
    </w:p>
    <w:p w:rsidR="007E1F38" w:rsidRPr="007E1F38" w:rsidRDefault="007E1F38" w:rsidP="007E1F38"/>
    <w:sectPr w:rsidR="007E1F38" w:rsidRPr="007E1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F70B8"/>
    <w:multiLevelType w:val="hybridMultilevel"/>
    <w:tmpl w:val="43DE0F46"/>
    <w:lvl w:ilvl="0" w:tplc="9D3A2CFE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38F72D6A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96560CC"/>
    <w:multiLevelType w:val="hybridMultilevel"/>
    <w:tmpl w:val="5972D6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99B7E96"/>
    <w:multiLevelType w:val="hybridMultilevel"/>
    <w:tmpl w:val="0B3EA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20AB8"/>
    <w:multiLevelType w:val="hybridMultilevel"/>
    <w:tmpl w:val="EC5C3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38"/>
    <w:rsid w:val="001A75EF"/>
    <w:rsid w:val="004A3D41"/>
    <w:rsid w:val="005D69B8"/>
    <w:rsid w:val="006F1551"/>
    <w:rsid w:val="007E1F38"/>
    <w:rsid w:val="008E38EC"/>
    <w:rsid w:val="00C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E1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3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E1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E1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E1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8E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E1F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F3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E1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E1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E1F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8E3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LINQ to Objects</vt:lpstr>
    </vt:vector>
  </TitlesOfParts>
  <Company>Hewlett-Packard Company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Викентьева Ольга Леонидовна</dc:creator>
  <cp:lastModifiedBy>Викентьева Ольга Леонидовна</cp:lastModifiedBy>
  <cp:revision>1</cp:revision>
  <dcterms:created xsi:type="dcterms:W3CDTF">2015-10-06T07:48:00Z</dcterms:created>
  <dcterms:modified xsi:type="dcterms:W3CDTF">2015-10-06T09:48:00Z</dcterms:modified>
</cp:coreProperties>
</file>