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EB7" w:rsidRPr="00AA229C" w:rsidRDefault="00AA229C">
      <w:pPr>
        <w:rPr>
          <w:b/>
          <w:sz w:val="28"/>
          <w:highlight w:val="yellow"/>
        </w:rPr>
      </w:pPr>
      <w:r w:rsidRPr="00AA229C">
        <w:rPr>
          <w:b/>
          <w:sz w:val="28"/>
          <w:highlight w:val="yellow"/>
        </w:rPr>
        <w:t>АКТУАЛЬНОСТЬ</w:t>
      </w:r>
    </w:p>
    <w:p w:rsidR="00AA229C" w:rsidRDefault="00AA229C" w:rsidP="00AA229C">
      <w:r>
        <w:t>С приходом компьютерной графики, анимации и мультфильмов дизайнерские студии заметили, что чрезмерный реализм в изображении персонажей отталкивает зрителя и, порой, способен вызвать испуг.</w:t>
      </w:r>
    </w:p>
    <w:p w:rsidR="00AA229C" w:rsidRDefault="00AA229C" w:rsidP="00AA229C">
      <w:r>
        <w:t xml:space="preserve">В 1988 году киностудия </w:t>
      </w:r>
      <w:proofErr w:type="spellStart"/>
      <w:r>
        <w:t>Pixar</w:t>
      </w:r>
      <w:proofErr w:type="spellEnd"/>
      <w:r>
        <w:t xml:space="preserve"> выпустила короткометражный мультфильм «Оловянная игрушка», в которой создала своеобразного антигероя - малыша по имени Билли, терроризировавшего команду игрушек. Билли имел исключительно реалистичные человеческие черты, несмотря на то, что вокруг него было изображено мультипликационное, неправдоподобное окружение.</w:t>
      </w:r>
    </w:p>
    <w:p w:rsidR="00AA229C" w:rsidRDefault="00AA229C" w:rsidP="00AA229C">
      <w:r>
        <w:t xml:space="preserve">Реакция зрителей на данный мультфильм была резко негативной, детей охватывал страх при просмотре данной картины. Вскоре студия </w:t>
      </w:r>
      <w:proofErr w:type="spellStart"/>
      <w:r>
        <w:t>Pixar</w:t>
      </w:r>
      <w:proofErr w:type="spellEnd"/>
      <w:r>
        <w:t xml:space="preserve"> прекратила свои эксперименты и сосредоточилась на изображении живых игрушек, милых животных и не реалистичных персонажей.</w:t>
      </w:r>
    </w:p>
    <w:p w:rsidR="00AA229C" w:rsidRDefault="00AA229C" w:rsidP="00AA229C">
      <w:r>
        <w:t xml:space="preserve">Сегодня такую резкую эмоциональную реакцию на человекоподобные искусственные существа называют «зловещая долина» (англ. </w:t>
      </w:r>
      <w:proofErr w:type="spellStart"/>
      <w:r>
        <w:t>Uncanny</w:t>
      </w:r>
      <w:proofErr w:type="spellEnd"/>
      <w:r>
        <w:t xml:space="preserve"> </w:t>
      </w:r>
      <w:proofErr w:type="spellStart"/>
      <w:r>
        <w:t>valley</w:t>
      </w:r>
      <w:proofErr w:type="spellEnd"/>
      <w:r>
        <w:t>), данный термин впервые был использован японским инженером-</w:t>
      </w:r>
      <w:proofErr w:type="spellStart"/>
      <w:r>
        <w:t>робототехником</w:t>
      </w:r>
      <w:proofErr w:type="spellEnd"/>
      <w:r>
        <w:t xml:space="preserve"> </w:t>
      </w:r>
      <w:proofErr w:type="spellStart"/>
      <w:r>
        <w:t>Masahiro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при описании человеческих эмоций, возникающих при зрительном контакте с механизмами, имеющими разный уровень схожести с человеком. Ученые не до конца понимают природу данного феномена и не могут утверждать, что он проявляется у всех людей. Тревожность и беспокойство, наблюдаемое у людей при контакте с роботами, обладающими либо отдельными человеческими чертами, либо избытком данных черт, станут большой проблемой при компьютеризации и оснащении общественных пространств виртуальными компаньонами в ближайшем будущем.</w:t>
      </w:r>
    </w:p>
    <w:p w:rsidR="00AA229C" w:rsidRPr="00AA229C" w:rsidRDefault="00AA229C">
      <w:pPr>
        <w:rPr>
          <w:b/>
          <w:sz w:val="28"/>
          <w:highlight w:val="yellow"/>
        </w:rPr>
      </w:pPr>
      <w:r w:rsidRPr="00AA229C">
        <w:rPr>
          <w:b/>
          <w:sz w:val="28"/>
          <w:highlight w:val="yellow"/>
        </w:rPr>
        <w:t>ЭФФЕКТ</w:t>
      </w:r>
    </w:p>
    <w:p w:rsidR="00AA229C" w:rsidRDefault="00AA229C">
      <w:r w:rsidRPr="00AA229C">
        <w:t xml:space="preserve">Эффект «зловещей долины» — это гипотеза, по которой робот или другой объект, выглядящий или действующий </w:t>
      </w:r>
      <w:proofErr w:type="gramStart"/>
      <w:r w:rsidRPr="00AA229C">
        <w:t>примерно</w:t>
      </w:r>
      <w:proofErr w:type="gramEnd"/>
      <w:r w:rsidRPr="00AA229C">
        <w:t xml:space="preserve"> как человек, вызывает неприязнь и отвращение у людей-наблюдателей (рис.2).</w:t>
      </w:r>
    </w:p>
    <w:p w:rsidR="00AA229C" w:rsidRDefault="00AA229C">
      <w:r w:rsidRPr="00C35672">
        <w:t xml:space="preserve">На графике видно, что плавное нарастание привлекательности по мере того, как усиливается сходство сущности с человеком, сменяется резким провалом — «зловещей долиной». Чувство зрителя резко падает в странную долину, когда искусственная фигура пытается, но не в состоянии имитировать облик реалистичного человека. Упоминание «трупа» и «зомби» здесь неслучайно: сам Мори считает, что неестественность человекоподобных роботов напоминает человеку о смерти и именно в этом, возможно, причина «зловещего», незнакомого чувства. Другие ученые схожи во мнении, что основной причиной возникновения данного эффекта является мозговой конфликт между ожиданием и реальностью. Мозгу </w:t>
      </w:r>
      <w:proofErr w:type="gramStart"/>
      <w:r w:rsidRPr="00C35672">
        <w:t>не достаточно</w:t>
      </w:r>
      <w:proofErr w:type="gramEnd"/>
      <w:r w:rsidRPr="00C35672">
        <w:t xml:space="preserve"> схожести робота с</w:t>
      </w:r>
      <w:r>
        <w:t xml:space="preserve"> человеком по внешним признакам, </w:t>
      </w:r>
      <w:r w:rsidRPr="00C35672">
        <w:t>для идентифи</w:t>
      </w:r>
      <w:r>
        <w:t>кации</w:t>
      </w:r>
      <w:r w:rsidRPr="00C35672">
        <w:t xml:space="preserve"> сущности, необходимо реалистичное человекоподобное поведение существа, зрительный контакт, непрерывистые плавные движения.</w:t>
      </w:r>
    </w:p>
    <w:p w:rsidR="00AA229C" w:rsidRPr="00AA229C" w:rsidRDefault="00AA229C">
      <w:pPr>
        <w:rPr>
          <w:b/>
          <w:sz w:val="28"/>
          <w:highlight w:val="yellow"/>
        </w:rPr>
      </w:pPr>
      <w:r w:rsidRPr="00AA229C">
        <w:rPr>
          <w:b/>
          <w:sz w:val="28"/>
          <w:highlight w:val="yellow"/>
        </w:rPr>
        <w:t>ГИПОТЕЗЫ</w:t>
      </w:r>
    </w:p>
    <w:p w:rsidR="00AA229C" w:rsidRDefault="00AA229C">
      <w:r>
        <w:t xml:space="preserve">В связи с этими высказываниями мы установили первую гипотезу </w:t>
      </w:r>
      <w:proofErr w:type="gramStart"/>
      <w:r w:rsidRPr="00AA229C">
        <w:t>Чем</w:t>
      </w:r>
      <w:proofErr w:type="gramEnd"/>
      <w:r w:rsidRPr="00AA229C">
        <w:t xml:space="preserve"> сильнее робот похож на человека, тем сильнее отвращение к нему.</w:t>
      </w:r>
    </w:p>
    <w:p w:rsidR="00AA229C" w:rsidRDefault="00AA229C">
      <w:r w:rsidRPr="00AA229C">
        <w:t xml:space="preserve">Еще одной особенностью данного эффекта является неоднородность человеческих реакций. У разных культурных слоев населения и возрастных групп положение «зловещей долины» смещено, что указывает на то, что в зависимости от ситуации, положение долины может быть изменено, а значит существует возможность перемещать данную отметку, манипулировать поведением, предрекая ответную реакцию на объект. </w:t>
      </w:r>
    </w:p>
    <w:p w:rsidR="00AA229C" w:rsidRDefault="00AA229C"/>
    <w:p w:rsidR="00AA229C" w:rsidRDefault="00AA229C">
      <w:r>
        <w:t xml:space="preserve">Вторая гипотеза </w:t>
      </w:r>
      <w:proofErr w:type="gramStart"/>
      <w:r w:rsidRPr="00AA229C">
        <w:t>Из-за</w:t>
      </w:r>
      <w:proofErr w:type="gramEnd"/>
      <w:r w:rsidRPr="00AA229C">
        <w:t xml:space="preserve"> различия восприятия «Зловещей долины» разными возрастными группами, положение долины можно изменить, манипулируя поведением и вызывая ответную реакцию на объект.</w:t>
      </w:r>
    </w:p>
    <w:p w:rsidR="00AA229C" w:rsidRDefault="00AA229C">
      <w:r w:rsidRPr="00AA229C">
        <w:t xml:space="preserve">Данный прием (теоретически) получит широкое распространение в кинематографе, интерактивных </w:t>
      </w:r>
      <w:proofErr w:type="spellStart"/>
      <w:r w:rsidRPr="00AA229C">
        <w:t>квестах</w:t>
      </w:r>
      <w:proofErr w:type="spellEnd"/>
      <w:r w:rsidRPr="00AA229C">
        <w:t xml:space="preserve"> и художественных инсталляциях.</w:t>
      </w:r>
    </w:p>
    <w:p w:rsidR="00AA229C" w:rsidRPr="00AA229C" w:rsidRDefault="00AA229C">
      <w:pPr>
        <w:rPr>
          <w:b/>
          <w:sz w:val="28"/>
          <w:highlight w:val="yellow"/>
        </w:rPr>
      </w:pPr>
      <w:r w:rsidRPr="00AA229C">
        <w:rPr>
          <w:b/>
          <w:sz w:val="28"/>
          <w:highlight w:val="yellow"/>
        </w:rPr>
        <w:lastRenderedPageBreak/>
        <w:t>ЦЕЛЬ</w:t>
      </w:r>
    </w:p>
    <w:p w:rsidR="00AA229C" w:rsidRDefault="00AA229C">
      <w:r w:rsidRPr="00AA229C">
        <w:t xml:space="preserve">Целью нашего исследования будет определить зависимость между </w:t>
      </w:r>
      <w:proofErr w:type="spellStart"/>
      <w:r w:rsidRPr="00AA229C">
        <w:t>человекоподобность</w:t>
      </w:r>
      <w:proofErr w:type="spellEnd"/>
      <w:r w:rsidRPr="00AA229C">
        <w:t xml:space="preserve"> робота и эмоциональным восприятием людей, а также выявить существование эффекта «зловещая долина» путем проведения эксперимента с использованием приложения для анализа эмоций.</w:t>
      </w:r>
    </w:p>
    <w:p w:rsidR="00AA229C" w:rsidRPr="00AA229C" w:rsidRDefault="00AA229C">
      <w:pPr>
        <w:rPr>
          <w:b/>
          <w:sz w:val="28"/>
          <w:highlight w:val="yellow"/>
        </w:rPr>
      </w:pPr>
      <w:r w:rsidRPr="00AA229C">
        <w:rPr>
          <w:b/>
          <w:sz w:val="28"/>
          <w:highlight w:val="yellow"/>
        </w:rPr>
        <w:t>ЭКСПЕРИМЕНТ</w:t>
      </w:r>
    </w:p>
    <w:p w:rsidR="00AA229C" w:rsidRDefault="00AA229C">
      <w:r w:rsidRPr="00AA229C">
        <w:t xml:space="preserve">Для оценки существования эффекта нам необходимо было подобрать роботов так, чтобы их значения </w:t>
      </w:r>
      <w:proofErr w:type="spellStart"/>
      <w:r w:rsidRPr="00AA229C">
        <w:t>человекоподобности</w:t>
      </w:r>
      <w:proofErr w:type="spellEnd"/>
      <w:r w:rsidRPr="00AA229C">
        <w:t xml:space="preserve"> равномерно распределились на графике. Первого робота мы пытались выбрать так, чтобы его </w:t>
      </w:r>
      <w:proofErr w:type="spellStart"/>
      <w:r w:rsidRPr="00AA229C">
        <w:t>человекоподобность</w:t>
      </w:r>
      <w:proofErr w:type="spellEnd"/>
      <w:r w:rsidRPr="00AA229C">
        <w:t xml:space="preserve"> была близка к минимальной (примитивные формы тела). Второй робот уже обладал выраженными формами тела, аналогами черт лица (глаза, рот). Человечность третьего лежит в диапазоне первого максимума графика и может заходить в «эффект долины». Четвертый был подобран для вызова максимума эффекта зловещей долины. Пятый же по нашим оценкам был максимально приближен к человеку, и эмоциональная реакция на него должна была обходить эффект долины. На графике «рис. 3» изображены примерные диапазоны человечности роботов. В приложении А находятся изображения роботов.</w:t>
      </w:r>
    </w:p>
    <w:p w:rsidR="00AA229C" w:rsidRDefault="00AA229C">
      <w:r>
        <w:t xml:space="preserve">В качестве людей для эксперимента мы выбрали девушек 18-20 лет. Мы предполагаем, что более высокая эмоциональность женского пола (исследование </w:t>
      </w:r>
      <w:proofErr w:type="spellStart"/>
      <w:r w:rsidRPr="00FD6C0B">
        <w:t>Adrianna</w:t>
      </w:r>
      <w:proofErr w:type="spellEnd"/>
      <w:r w:rsidRPr="00FD6C0B">
        <w:t xml:space="preserve"> </w:t>
      </w:r>
      <w:proofErr w:type="spellStart"/>
      <w:r w:rsidRPr="00FD6C0B">
        <w:t>Mendrek</w:t>
      </w:r>
      <w:proofErr w:type="spellEnd"/>
      <w:r>
        <w:t xml:space="preserve">, </w:t>
      </w:r>
      <w:proofErr w:type="spellStart"/>
      <w:r>
        <w:rPr>
          <w:lang w:val="en-US"/>
        </w:rPr>
        <w:t>Monreal</w:t>
      </w:r>
      <w:proofErr w:type="spellEnd"/>
      <w:r w:rsidRPr="00FD6C0B">
        <w:t xml:space="preserve"> </w:t>
      </w:r>
      <w:r>
        <w:rPr>
          <w:lang w:val="en-US"/>
        </w:rPr>
        <w:t>university</w:t>
      </w:r>
      <w:r w:rsidRPr="00FD6C0B">
        <w:t>,</w:t>
      </w:r>
      <w:r w:rsidRPr="00BF397A">
        <w:t xml:space="preserve"> 2015)</w:t>
      </w:r>
      <w:r>
        <w:t xml:space="preserve"> может улучшить точность и эффективность исследования, так </w:t>
      </w:r>
      <w:proofErr w:type="gramStart"/>
      <w:r>
        <w:t xml:space="preserve">как </w:t>
      </w:r>
      <w:r w:rsidRPr="00BF397A">
        <w:t xml:space="preserve"> </w:t>
      </w:r>
      <w:r>
        <w:t>увеличит</w:t>
      </w:r>
      <w:proofErr w:type="gramEnd"/>
      <w:r>
        <w:t xml:space="preserve"> производительность приложения анализа эмоций.</w:t>
      </w:r>
    </w:p>
    <w:p w:rsidR="00AA229C" w:rsidRDefault="00AA229C">
      <w:r>
        <w:t>Мы показывали нашим исследуемым видеоролики, где люди совершали какое-то действие, далее мы показывали то же действие, совершаемое роботом. Мы записывали лица людей и их и эмоции на видео по предварительному согласию. Далее мы загружали записи в приложение «</w:t>
      </w:r>
      <w:r>
        <w:rPr>
          <w:lang w:val="en-US"/>
        </w:rPr>
        <w:t>Emo</w:t>
      </w:r>
      <w:r w:rsidRPr="00BF397A">
        <w:t>-</w:t>
      </w:r>
      <w:r>
        <w:rPr>
          <w:lang w:val="en-US"/>
        </w:rPr>
        <w:t>detected</w:t>
      </w:r>
      <w:r>
        <w:t>» для машинного анализа эмоций испытуемых. Также мы просили испытуемых оценить свое отношение к каждому роботу по шкале от 1 до 7, где 1 – негативное, 4 – нейтральное, 7 – положительное. Это нужно было для того, чтобы приблизительно сравнить результаты машинного анализа и реального отношения для проверки корректности работы приложения.</w:t>
      </w:r>
    </w:p>
    <w:p w:rsidR="00AA229C" w:rsidRPr="00AA229C" w:rsidRDefault="00AA229C">
      <w:pPr>
        <w:rPr>
          <w:b/>
          <w:sz w:val="28"/>
          <w:highlight w:val="yellow"/>
        </w:rPr>
      </w:pPr>
      <w:r w:rsidRPr="00AA229C">
        <w:rPr>
          <w:b/>
          <w:sz w:val="28"/>
          <w:highlight w:val="yellow"/>
        </w:rPr>
        <w:t>РЕЗУЛЬТАТ</w:t>
      </w:r>
    </w:p>
    <w:p w:rsidR="00AA229C" w:rsidRDefault="00AA229C" w:rsidP="00F918BA">
      <w:r>
        <w:t>В качестве результатов приложение «</w:t>
      </w:r>
      <w:r>
        <w:rPr>
          <w:lang w:val="en-US"/>
        </w:rPr>
        <w:t>Emo</w:t>
      </w:r>
      <w:r w:rsidRPr="00084CD6">
        <w:t>-</w:t>
      </w:r>
      <w:proofErr w:type="gramStart"/>
      <w:r>
        <w:rPr>
          <w:lang w:val="en-US"/>
        </w:rPr>
        <w:t>detected</w:t>
      </w:r>
      <w:r w:rsidRPr="00084CD6">
        <w:t xml:space="preserve"> </w:t>
      </w:r>
      <w:r>
        <w:t>»выдавало</w:t>
      </w:r>
      <w:proofErr w:type="gramEnd"/>
      <w:r>
        <w:t xml:space="preserve"> соотношение количества проявленных эмоций за все время «рис.4». Приложение обрабатывало такие эмоции, как счастье, удивление, грусть, отвращение, злость, тревога, нейтральность.</w:t>
      </w:r>
    </w:p>
    <w:p w:rsidR="00F918BA" w:rsidRDefault="00F918BA">
      <w:r>
        <w:rPr>
          <w:noProof/>
          <w:lang w:eastAsia="ru-RU"/>
        </w:rPr>
        <w:drawing>
          <wp:inline distT="0" distB="0" distL="0" distR="0" wp14:anchorId="1D9CCBCF" wp14:editId="23437DE5">
            <wp:extent cx="3575279" cy="1653871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7182" cy="16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9C" w:rsidRDefault="00AA229C" w:rsidP="00AA229C">
      <w:r>
        <w:t>Сначала мы занесли данные по каждому участнику в таблицу. Далее рассчитали среднее значение каждой эмоции для всех роботов и соответствующих им людям, после построили гистограммы по этим данным. Все результаты можно увидеть в приложении Б.</w:t>
      </w:r>
    </w:p>
    <w:p w:rsidR="00AA229C" w:rsidRDefault="00AA229C" w:rsidP="00AA229C">
      <w:r>
        <w:t xml:space="preserve">Для получения графика зависимости улучшения восприятия от </w:t>
      </w:r>
      <w:proofErr w:type="spellStart"/>
      <w:r>
        <w:t>человекоподобности</w:t>
      </w:r>
      <w:proofErr w:type="spellEnd"/>
      <w:r>
        <w:t xml:space="preserve"> мы рассчитали среднее количество позитивных (P), негативных (N) эмоций и их разницу (P – N). Значение (P-N) мы приняли за ось восприятия, так как чем оно выше, тем больше позитивных эмоций человек испытывает, т.е. тем лучше восприятие. На оси </w:t>
      </w:r>
      <w:proofErr w:type="spellStart"/>
      <w:r>
        <w:t>человекоподобности</w:t>
      </w:r>
      <w:proofErr w:type="spellEnd"/>
      <w:r>
        <w:t xml:space="preserve"> мы разместили роботов в соответствии с нашими изначальными оценками. Получился следующий график, изображенный на рисунке 5.</w:t>
      </w:r>
    </w:p>
    <w:p w:rsidR="00F918BA" w:rsidRDefault="00F918BA" w:rsidP="00AA229C">
      <w:r>
        <w:rPr>
          <w:noProof/>
          <w:lang w:eastAsia="ru-RU"/>
        </w:rPr>
        <w:lastRenderedPageBreak/>
        <w:drawing>
          <wp:inline distT="0" distB="0" distL="0" distR="0" wp14:anchorId="2F5A0157" wp14:editId="07CECBC9">
            <wp:extent cx="397192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9C" w:rsidRDefault="00AA229C" w:rsidP="00AA229C">
      <w:r>
        <w:t xml:space="preserve">По графику можно сказать, что его динамика совпадает с динамикой гипотетического. Также четко проявляется эффект долины на роботе </w:t>
      </w:r>
      <w:r>
        <w:rPr>
          <w:lang w:val="en-US"/>
        </w:rPr>
        <w:t>D</w:t>
      </w:r>
      <w:r w:rsidRPr="003B0CC5">
        <w:t>,</w:t>
      </w:r>
      <w:r>
        <w:t xml:space="preserve"> который по нашим предположениям должен был его вызвать. Для повышения достоверности мы сравнили данные с результатами, которые дали сами испытуемые «рис. 6» (оценка роботов по шкале 1-7).</w:t>
      </w:r>
    </w:p>
    <w:p w:rsidR="00F918BA" w:rsidRDefault="00F918BA" w:rsidP="00AA229C">
      <w:r>
        <w:rPr>
          <w:noProof/>
          <w:lang w:eastAsia="ru-RU"/>
        </w:rPr>
        <w:drawing>
          <wp:inline distT="0" distB="0" distL="0" distR="0" wp14:anchorId="23EF441F" wp14:editId="1DE6A5B1">
            <wp:extent cx="33147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9C" w:rsidRDefault="00AA229C" w:rsidP="00AA229C">
      <w:r>
        <w:t>По этому графику также можно сказать, что робот D вызывает резкую негативную реакцию, что подтверждает существование эффекта.</w:t>
      </w:r>
    </w:p>
    <w:p w:rsidR="00AA229C" w:rsidRDefault="00AA229C" w:rsidP="00AA229C">
      <w:r>
        <w:t>Данная статистика охватывает маленькую выборку людей и роботов, поэтому может лишь приблизительно оценить ситуацию. Помимо этого, возможны отклонения, связанные с погрешностью работы приложения анализа эмоций. Для получения более четкой картины необходимо провести исследование в более обширной области (увеличить число роботов и количество людей)</w:t>
      </w:r>
    </w:p>
    <w:p w:rsidR="00AA229C" w:rsidRPr="00AA229C" w:rsidRDefault="00AA229C">
      <w:pPr>
        <w:rPr>
          <w:b/>
          <w:sz w:val="28"/>
          <w:highlight w:val="yellow"/>
        </w:rPr>
      </w:pPr>
      <w:r w:rsidRPr="00AA229C">
        <w:rPr>
          <w:b/>
          <w:sz w:val="28"/>
          <w:highlight w:val="yellow"/>
        </w:rPr>
        <w:t>ПОЧЕМУ ТАК ПРОИСХОДИТ</w:t>
      </w:r>
    </w:p>
    <w:p w:rsidR="00E118C9" w:rsidRDefault="00AA229C">
      <w:pPr>
        <w:rPr>
          <w:lang w:val="en-US"/>
        </w:rPr>
      </w:pPr>
      <w:r>
        <w:t xml:space="preserve">При просмотре человекоподобных роботов и выявлении в них </w:t>
      </w:r>
      <w:proofErr w:type="spellStart"/>
      <w:r>
        <w:t>изьянов</w:t>
      </w:r>
      <w:proofErr w:type="spellEnd"/>
      <w:r>
        <w:t xml:space="preserve"> </w:t>
      </w:r>
      <w:proofErr w:type="spellStart"/>
      <w:r>
        <w:t>задестыуется</w:t>
      </w:r>
      <w:proofErr w:type="spellEnd"/>
      <w:r>
        <w:t xml:space="preserve"> сразу три части мозга. Это </w:t>
      </w:r>
      <w:r w:rsidR="00E118C9">
        <w:rPr>
          <w:lang w:val="en-US"/>
        </w:rPr>
        <w:t xml:space="preserve">DMPFC VMPFC </w:t>
      </w:r>
      <w:r w:rsidR="00E118C9">
        <w:t xml:space="preserve">и </w:t>
      </w:r>
      <w:r w:rsidR="00E118C9">
        <w:rPr>
          <w:lang w:val="en-US"/>
        </w:rPr>
        <w:t xml:space="preserve">TPJ </w:t>
      </w:r>
    </w:p>
    <w:p w:rsidR="00E118C9" w:rsidRPr="00E118C9" w:rsidRDefault="00E118C9">
      <w:r>
        <w:rPr>
          <w:lang w:val="en-US"/>
        </w:rPr>
        <w:t>DMPFC</w:t>
      </w:r>
      <w:r w:rsidRPr="00E118C9">
        <w:t xml:space="preserve"> - </w:t>
      </w:r>
      <w:r w:rsidRPr="00E118C9">
        <w:rPr>
          <w:lang w:val="en-US"/>
        </w:rPr>
        <w:t>Dorsomedial</w:t>
      </w:r>
      <w:r w:rsidRPr="00E118C9">
        <w:t xml:space="preserve"> </w:t>
      </w:r>
      <w:r w:rsidRPr="00E118C9">
        <w:rPr>
          <w:lang w:val="en-US"/>
        </w:rPr>
        <w:t>prefrontal</w:t>
      </w:r>
      <w:r w:rsidRPr="00E118C9">
        <w:t xml:space="preserve"> </w:t>
      </w:r>
      <w:r w:rsidRPr="00E118C9">
        <w:rPr>
          <w:lang w:val="en-US"/>
        </w:rPr>
        <w:t>cortex</w:t>
      </w:r>
      <w:r w:rsidRPr="00E118C9">
        <w:t xml:space="preserve"> (Дорсомедиальная префронтальная кора головного мозга) </w:t>
      </w:r>
      <w:r>
        <w:t xml:space="preserve">задействуется если мозг распознает робота или </w:t>
      </w:r>
      <w:proofErr w:type="spellStart"/>
      <w:r>
        <w:t>андроида</w:t>
      </w:r>
      <w:proofErr w:type="spellEnd"/>
      <w:r>
        <w:t xml:space="preserve">, похожего на человека </w:t>
      </w:r>
    </w:p>
    <w:p w:rsidR="00E118C9" w:rsidRDefault="00E118C9">
      <w:r>
        <w:rPr>
          <w:lang w:val="en-US"/>
        </w:rPr>
        <w:t>VMPFC</w:t>
      </w:r>
      <w:r>
        <w:t xml:space="preserve"> - </w:t>
      </w:r>
      <w:proofErr w:type="spellStart"/>
      <w:r w:rsidRPr="00E118C9">
        <w:t>Ventromedial</w:t>
      </w:r>
      <w:proofErr w:type="spellEnd"/>
      <w:r w:rsidRPr="00E118C9">
        <w:t xml:space="preserve"> </w:t>
      </w:r>
      <w:proofErr w:type="spellStart"/>
      <w:r w:rsidRPr="00E118C9">
        <w:t>prefrontal</w:t>
      </w:r>
      <w:proofErr w:type="spellEnd"/>
      <w:r w:rsidRPr="00E118C9">
        <w:t xml:space="preserve"> </w:t>
      </w:r>
      <w:proofErr w:type="spellStart"/>
      <w:r w:rsidRPr="00E118C9">
        <w:t>cortex</w:t>
      </w:r>
      <w:proofErr w:type="spellEnd"/>
      <w:r>
        <w:t xml:space="preserve"> (</w:t>
      </w:r>
      <w:r w:rsidRPr="00E118C9">
        <w:t>Вентромедиальная префронтальная кора головного мозга</w:t>
      </w:r>
      <w:r>
        <w:t>) Задействуется если мозг распознает человека</w:t>
      </w:r>
    </w:p>
    <w:p w:rsidR="00E118C9" w:rsidRPr="00E118C9" w:rsidRDefault="00E118C9">
      <w:r>
        <w:t xml:space="preserve">Они расположены </w:t>
      </w:r>
      <w:proofErr w:type="gramStart"/>
      <w:r>
        <w:t>в лобной доли</w:t>
      </w:r>
      <w:proofErr w:type="gramEnd"/>
      <w:r>
        <w:t xml:space="preserve"> мозга человека</w:t>
      </w:r>
    </w:p>
    <w:p w:rsidR="00E118C9" w:rsidRDefault="00E118C9">
      <w:r>
        <w:rPr>
          <w:lang w:val="en-US"/>
        </w:rPr>
        <w:t>TPJ</w:t>
      </w:r>
      <w:r w:rsidRPr="00E118C9">
        <w:t xml:space="preserve"> - </w:t>
      </w:r>
      <w:proofErr w:type="spellStart"/>
      <w:r w:rsidRPr="00E118C9">
        <w:rPr>
          <w:lang w:val="en-US"/>
        </w:rPr>
        <w:t>temporoparietal</w:t>
      </w:r>
      <w:proofErr w:type="spellEnd"/>
      <w:r w:rsidRPr="00E118C9">
        <w:t xml:space="preserve"> </w:t>
      </w:r>
      <w:r w:rsidRPr="00E118C9">
        <w:rPr>
          <w:lang w:val="en-US"/>
        </w:rPr>
        <w:t>junction</w:t>
      </w:r>
      <w:r w:rsidRPr="00E118C9">
        <w:t xml:space="preserve"> (Височно-теменной узел) расположенная на пересечении височной и теменной долей коры больших полушарий головного мозга. Височно-теменной узел отвечает за сбор информации</w:t>
      </w:r>
    </w:p>
    <w:p w:rsidR="00E118C9" w:rsidRPr="00E118C9" w:rsidRDefault="00E118C9">
      <w:r>
        <w:t xml:space="preserve">После сбора информации из префронтальных зон </w:t>
      </w:r>
      <w:proofErr w:type="spellStart"/>
      <w:r>
        <w:t>височно</w:t>
      </w:r>
      <w:proofErr w:type="spellEnd"/>
      <w:r>
        <w:t xml:space="preserve"> теменной узел сравнивает информацию с предыдущим человеческим опытом</w:t>
      </w:r>
      <w:r w:rsidR="008065A0">
        <w:t xml:space="preserve"> и если находит любые малейшие </w:t>
      </w:r>
      <w:proofErr w:type="gramStart"/>
      <w:r w:rsidR="008065A0">
        <w:t>отклонения</w:t>
      </w:r>
      <w:proofErr w:type="gramEnd"/>
      <w:r w:rsidR="008065A0">
        <w:t xml:space="preserve"> то </w:t>
      </w:r>
      <w:proofErr w:type="spellStart"/>
      <w:r w:rsidR="008065A0">
        <w:t>бъет</w:t>
      </w:r>
      <w:proofErr w:type="spellEnd"/>
      <w:r w:rsidR="008065A0">
        <w:t xml:space="preserve"> тревогу именно эта тревога и есть зловещая долина</w:t>
      </w:r>
    </w:p>
    <w:p w:rsidR="00E118C9" w:rsidRDefault="008065A0">
      <w:r>
        <w:t xml:space="preserve">Грубо говоря Таким образом мозг сравнивает представление человека с изображением и если даже малейшая деталь выбивается из этого представления и не сходится с предыдущим опытом, мозг </w:t>
      </w:r>
      <w:r>
        <w:lastRenderedPageBreak/>
        <w:t xml:space="preserve">начинает сравнивать это изображение с роботом, но так как робот похож на человека появляется неопределенность </w:t>
      </w:r>
      <w:proofErr w:type="gramStart"/>
      <w:r>
        <w:t>из за</w:t>
      </w:r>
      <w:proofErr w:type="gramEnd"/>
      <w:r>
        <w:t xml:space="preserve"> чего мозг не понимает какую эмоцию выдавать и выдает отвращение</w:t>
      </w:r>
    </w:p>
    <w:p w:rsidR="000D6076" w:rsidRDefault="000D6076">
      <w:bookmarkStart w:id="0" w:name="_GoBack"/>
      <w:bookmarkEnd w:id="0"/>
    </w:p>
    <w:p w:rsidR="000D6076" w:rsidRPr="00E118C9" w:rsidRDefault="000D6076">
      <w:r>
        <w:t xml:space="preserve">Заключение: Таким образом, есть все предпосылки считать, что эффект «зловещей долины» существует. Из зависимости </w:t>
      </w:r>
      <w:proofErr w:type="spellStart"/>
      <w:r>
        <w:t>человекоподобности</w:t>
      </w:r>
      <w:proofErr w:type="spellEnd"/>
      <w:r>
        <w:t xml:space="preserve"> робота от отношения людей к нему и эмоциональных проявлений видно, что разные категории роботов (тип A – тип E) в будущем, вероятно, будут использоваться в различных сферах жизни человека. Скорее всего именно роботы типа D, создающие своим видом эффект «зловещей долины», будут широко применяться в создании фильмов, литературы (описание черт роботизированных героев, иллюстрации), игр и анимации, чтобы вызывать чувство страха. Роботы типа </w:t>
      </w:r>
      <w:proofErr w:type="gramStart"/>
      <w:r>
        <w:t>E(</w:t>
      </w:r>
      <w:proofErr w:type="gramEnd"/>
      <w:r>
        <w:t xml:space="preserve">максимально приближенные к образу человека) будут использоваться в качестве компаньонов, сотрудников информационных систем и помощников, так как именно этот тип роботов вызывает меньше эмоционального отторжения у людей. Деятельность остальных типов роботов будет направлена в различные другие сферы жизни людей (производство, логистика и </w:t>
      </w:r>
      <w:proofErr w:type="spellStart"/>
      <w:r>
        <w:t>тд</w:t>
      </w:r>
      <w:proofErr w:type="spellEnd"/>
      <w:r>
        <w:t>.).</w:t>
      </w:r>
    </w:p>
    <w:sectPr w:rsidR="000D6076" w:rsidRPr="00E118C9" w:rsidSect="00F918BA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EC"/>
    <w:rsid w:val="000D6076"/>
    <w:rsid w:val="00245CEC"/>
    <w:rsid w:val="007E3EB7"/>
    <w:rsid w:val="008065A0"/>
    <w:rsid w:val="00876F2E"/>
    <w:rsid w:val="00AA229C"/>
    <w:rsid w:val="00E118C9"/>
    <w:rsid w:val="00F9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6DE3"/>
  <w15:chartTrackingRefBased/>
  <w15:docId w15:val="{19931203-E402-4387-9692-654DA100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</cp:revision>
  <dcterms:created xsi:type="dcterms:W3CDTF">2019-12-19T10:04:00Z</dcterms:created>
  <dcterms:modified xsi:type="dcterms:W3CDTF">2019-12-19T10:47:00Z</dcterms:modified>
</cp:coreProperties>
</file>