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EA" w:rsidRDefault="00311DEA" w:rsidP="00311DE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03044" wp14:editId="3F284B6A">
                <wp:simplePos x="0" y="0"/>
                <wp:positionH relativeFrom="column">
                  <wp:posOffset>-79714</wp:posOffset>
                </wp:positionH>
                <wp:positionV relativeFrom="paragraph">
                  <wp:posOffset>73498</wp:posOffset>
                </wp:positionV>
                <wp:extent cx="5697855" cy="254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785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46E3" w:rsidRPr="00B643BC" w:rsidRDefault="008E46E3" w:rsidP="008E46E3">
                            <w:pPr>
                              <w:pStyle w:val="a4"/>
                              <w:spacing w:after="0"/>
                              <w:ind w:firstLine="0"/>
                              <w:jc w:val="left"/>
                              <w:rPr>
                                <w:b/>
                                <w:noProof/>
                                <w:color w:val="auto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Таблица</w:t>
                            </w:r>
                            <w:r w:rsidRPr="009E4309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А</w:t>
                            </w:r>
                            <w:r w:rsidRPr="009E4309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</w:t>
                            </w:r>
                            <w:r w:rsidRPr="009E4309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Сравнение вариантов построения нейронных сетей</w:t>
                            </w:r>
                          </w:p>
                          <w:p w:rsidR="008E46E3" w:rsidRDefault="008E46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0304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3pt;margin-top:5.8pt;width:448.65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" filled="f" stroked="f" strokeweight=".5pt">
                <v:textbox>
                  <w:txbxContent>
                    <w:p w:rsidR="008E46E3" w:rsidRPr="00B643BC" w:rsidRDefault="008E46E3" w:rsidP="008E46E3">
                      <w:pPr>
                        <w:pStyle w:val="a4"/>
                        <w:spacing w:after="0"/>
                        <w:ind w:firstLine="0"/>
                        <w:jc w:val="left"/>
                        <w:rPr>
                          <w:b/>
                          <w:noProof/>
                          <w:color w:val="auto"/>
                          <w:sz w:val="36"/>
                          <w:szCs w:val="26"/>
                        </w:rPr>
                      </w:pPr>
                      <w:r>
                        <w:rPr>
                          <w:b/>
                          <w:color w:val="auto"/>
                          <w:sz w:val="22"/>
                        </w:rPr>
                        <w:t>Таблица</w:t>
                      </w:r>
                      <w:r w:rsidRPr="009E4309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А</w:t>
                      </w:r>
                      <w:r w:rsidRPr="009E4309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</w:t>
                      </w:r>
                      <w:r w:rsidRPr="009E4309">
                        <w:rPr>
                          <w:b/>
                          <w:color w:val="auto"/>
                          <w:sz w:val="22"/>
                        </w:rPr>
                        <w:t xml:space="preserve"> –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Сравнение вариантов построения нейронных сетей</w:t>
                      </w:r>
                    </w:p>
                    <w:p w:rsidR="008E46E3" w:rsidRDefault="008E46E3"/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2"/>
        <w:gridCol w:w="2239"/>
        <w:gridCol w:w="2081"/>
        <w:gridCol w:w="2199"/>
        <w:gridCol w:w="1813"/>
        <w:gridCol w:w="2214"/>
        <w:gridCol w:w="2112"/>
      </w:tblGrid>
      <w:tr w:rsidR="004067C1" w:rsidTr="00B82E2F">
        <w:trPr>
          <w:cantSplit/>
          <w:trHeight w:val="531"/>
          <w:tblHeader/>
        </w:trPr>
        <w:tc>
          <w:tcPr>
            <w:tcW w:w="0" w:type="auto"/>
            <w:tcBorders>
              <w:tl2br w:val="nil"/>
            </w:tcBorders>
            <w:vAlign w:val="center"/>
          </w:tcPr>
          <w:p w:rsidR="00EC4358" w:rsidRPr="00A0461A" w:rsidRDefault="00EC4358" w:rsidP="00EC17EA">
            <w:pPr>
              <w:spacing w:before="80" w:after="40"/>
              <w:ind w:firstLine="0"/>
              <w:jc w:val="center"/>
              <w:rPr>
                <w:b/>
                <w:sz w:val="22"/>
                <w:szCs w:val="22"/>
              </w:rPr>
            </w:pPr>
            <w:r w:rsidRPr="00A0461A">
              <w:rPr>
                <w:b/>
                <w:sz w:val="22"/>
                <w:szCs w:val="22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EC4358" w:rsidRPr="00A0461A" w:rsidRDefault="00EC4358" w:rsidP="00EC17EA">
            <w:pPr>
              <w:spacing w:before="80" w:after="40"/>
              <w:ind w:firstLine="0"/>
              <w:jc w:val="center"/>
              <w:rPr>
                <w:b/>
                <w:sz w:val="22"/>
                <w:szCs w:val="22"/>
              </w:rPr>
            </w:pPr>
            <w:r w:rsidRPr="00A0461A">
              <w:rPr>
                <w:b/>
                <w:sz w:val="22"/>
                <w:szCs w:val="22"/>
              </w:rPr>
              <w:t>Сферы применения</w:t>
            </w:r>
          </w:p>
        </w:tc>
        <w:tc>
          <w:tcPr>
            <w:tcW w:w="0" w:type="auto"/>
            <w:vAlign w:val="center"/>
          </w:tcPr>
          <w:p w:rsidR="00EC4358" w:rsidRPr="00A0461A" w:rsidRDefault="00EC4358" w:rsidP="00EC17EA">
            <w:pPr>
              <w:spacing w:before="80" w:after="40"/>
              <w:ind w:firstLine="0"/>
              <w:jc w:val="center"/>
              <w:rPr>
                <w:b/>
                <w:sz w:val="22"/>
                <w:szCs w:val="22"/>
              </w:rPr>
            </w:pPr>
            <w:r w:rsidRPr="00A0461A">
              <w:rPr>
                <w:b/>
                <w:sz w:val="22"/>
                <w:szCs w:val="22"/>
              </w:rPr>
              <w:t>Вид нейронов</w:t>
            </w:r>
          </w:p>
        </w:tc>
        <w:tc>
          <w:tcPr>
            <w:tcW w:w="0" w:type="auto"/>
            <w:vAlign w:val="center"/>
          </w:tcPr>
          <w:p w:rsidR="00EC4358" w:rsidRPr="00A0461A" w:rsidRDefault="00EC4358" w:rsidP="00EC17EA">
            <w:pPr>
              <w:spacing w:before="80" w:after="40"/>
              <w:ind w:firstLine="0"/>
              <w:jc w:val="center"/>
              <w:rPr>
                <w:b/>
                <w:sz w:val="22"/>
                <w:szCs w:val="22"/>
              </w:rPr>
            </w:pPr>
            <w:r w:rsidRPr="00A0461A">
              <w:rPr>
                <w:b/>
                <w:sz w:val="22"/>
                <w:szCs w:val="22"/>
              </w:rPr>
              <w:t>Вид связей</w:t>
            </w:r>
          </w:p>
        </w:tc>
        <w:tc>
          <w:tcPr>
            <w:tcW w:w="1813" w:type="dxa"/>
            <w:vAlign w:val="center"/>
          </w:tcPr>
          <w:p w:rsidR="00EC4358" w:rsidRPr="00A0461A" w:rsidRDefault="00EC17EA" w:rsidP="00EC17EA">
            <w:pPr>
              <w:spacing w:before="80" w:after="40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</w:t>
            </w:r>
            <w:r w:rsidR="00EC4358" w:rsidRPr="00A0461A">
              <w:rPr>
                <w:b/>
                <w:sz w:val="22"/>
                <w:szCs w:val="22"/>
              </w:rPr>
              <w:t>бучение</w:t>
            </w:r>
          </w:p>
        </w:tc>
        <w:tc>
          <w:tcPr>
            <w:tcW w:w="2214" w:type="dxa"/>
            <w:vAlign w:val="center"/>
          </w:tcPr>
          <w:p w:rsidR="00EC4358" w:rsidRPr="00A0461A" w:rsidRDefault="00EC17EA" w:rsidP="00EC17EA">
            <w:pPr>
              <w:spacing w:before="80" w:after="40"/>
              <w:ind w:firstLine="0"/>
              <w:jc w:val="center"/>
              <w:rPr>
                <w:b/>
                <w:sz w:val="22"/>
                <w:szCs w:val="22"/>
              </w:rPr>
            </w:pPr>
            <w:r w:rsidRPr="00EC17EA">
              <w:rPr>
                <w:b/>
                <w:sz w:val="22"/>
                <w:szCs w:val="22"/>
              </w:rPr>
              <w:t>Возможности модели</w:t>
            </w:r>
          </w:p>
        </w:tc>
        <w:tc>
          <w:tcPr>
            <w:tcW w:w="0" w:type="auto"/>
            <w:vAlign w:val="center"/>
          </w:tcPr>
          <w:p w:rsidR="00EC4358" w:rsidRPr="00A0461A" w:rsidRDefault="00EC17EA" w:rsidP="00EC17EA">
            <w:pPr>
              <w:spacing w:before="80" w:after="40"/>
              <w:ind w:firstLine="0"/>
              <w:jc w:val="center"/>
              <w:rPr>
                <w:b/>
                <w:sz w:val="22"/>
                <w:szCs w:val="22"/>
              </w:rPr>
            </w:pPr>
            <w:r w:rsidRPr="00EC17EA">
              <w:rPr>
                <w:b/>
                <w:sz w:val="22"/>
                <w:szCs w:val="22"/>
              </w:rPr>
              <w:t>Ограничения модели</w:t>
            </w:r>
          </w:p>
        </w:tc>
      </w:tr>
      <w:tr w:rsidR="004067C1" w:rsidTr="00B82E2F">
        <w:trPr>
          <w:cantSplit/>
        </w:trPr>
        <w:tc>
          <w:tcPr>
            <w:tcW w:w="0" w:type="auto"/>
            <w:vAlign w:val="center"/>
          </w:tcPr>
          <w:p w:rsidR="00EC4358" w:rsidRPr="00A0461A" w:rsidRDefault="00EC4358" w:rsidP="00A0461A">
            <w:pPr>
              <w:suppressAutoHyphens/>
              <w:spacing w:before="40" w:after="40" w:line="240" w:lineRule="auto"/>
              <w:ind w:firstLine="0"/>
              <w:jc w:val="left"/>
              <w:rPr>
                <w:i/>
                <w:sz w:val="22"/>
                <w:szCs w:val="22"/>
              </w:rPr>
            </w:pPr>
            <w:r w:rsidRPr="00A0461A">
              <w:rPr>
                <w:i/>
                <w:sz w:val="22"/>
                <w:szCs w:val="22"/>
              </w:rPr>
              <w:t>Персептрон</w:t>
            </w:r>
          </w:p>
        </w:tc>
        <w:tc>
          <w:tcPr>
            <w:tcW w:w="0" w:type="auto"/>
          </w:tcPr>
          <w:p w:rsidR="00EC4358" w:rsidRPr="00A0461A" w:rsidRDefault="001146E1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1146E1">
              <w:rPr>
                <w:sz w:val="22"/>
                <w:szCs w:val="22"/>
              </w:rPr>
              <w:t>Прогнозирование, управление агентами</w:t>
            </w:r>
            <w:r>
              <w:rPr>
                <w:sz w:val="22"/>
                <w:szCs w:val="22"/>
              </w:rPr>
              <w:t>, слабая возможность классификации</w:t>
            </w:r>
          </w:p>
        </w:tc>
        <w:tc>
          <w:tcPr>
            <w:tcW w:w="0" w:type="auto"/>
          </w:tcPr>
          <w:p w:rsidR="00EC4358" w:rsidRPr="00A0461A" w:rsidRDefault="00605D5E" w:rsidP="00605D5E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</w:t>
            </w:r>
            <w:r w:rsidRPr="00605D5E">
              <w:rPr>
                <w:sz w:val="22"/>
                <w:szCs w:val="22"/>
              </w:rPr>
              <w:t xml:space="preserve">инарное состояние </w:t>
            </w:r>
            <w:r>
              <w:rPr>
                <w:sz w:val="22"/>
                <w:szCs w:val="22"/>
              </w:rPr>
              <w:t>(0, 1)</w:t>
            </w:r>
          </w:p>
        </w:tc>
        <w:tc>
          <w:tcPr>
            <w:tcW w:w="0" w:type="auto"/>
          </w:tcPr>
          <w:p w:rsidR="00EC4358" w:rsidRPr="001146E1" w:rsidRDefault="00605D5E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A-</w:t>
            </w:r>
            <w:r w:rsidRPr="00605D5E">
              <w:rPr>
                <w:sz w:val="22"/>
                <w:szCs w:val="22"/>
              </w:rPr>
              <w:t>R связи</w:t>
            </w:r>
          </w:p>
        </w:tc>
        <w:tc>
          <w:tcPr>
            <w:tcW w:w="1813" w:type="dxa"/>
          </w:tcPr>
          <w:p w:rsidR="00EC4358" w:rsidRPr="00605D5E" w:rsidRDefault="00605D5E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Изменение весовых коэффициентов связей </w:t>
            </w:r>
            <w:r>
              <w:rPr>
                <w:sz w:val="22"/>
                <w:szCs w:val="22"/>
                <w:lang w:val="en-US"/>
              </w:rPr>
              <w:t>A</w:t>
            </w:r>
            <w:r w:rsidRPr="00605D5E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R</w:t>
            </w:r>
            <w:r w:rsidRPr="00605D5E">
              <w:rPr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{−1; 0; +1}</w:t>
            </w:r>
          </w:p>
        </w:tc>
        <w:tc>
          <w:tcPr>
            <w:tcW w:w="2214" w:type="dxa"/>
          </w:tcPr>
          <w:p w:rsidR="00EC4358" w:rsidRPr="00A0461A" w:rsidRDefault="00EC17EA" w:rsidP="00EC17EA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Pr="00EC17EA">
              <w:rPr>
                <w:sz w:val="22"/>
                <w:szCs w:val="22"/>
              </w:rPr>
              <w:t>пособность к обучению по простому и эффективному алгоритму</w:t>
            </w:r>
          </w:p>
        </w:tc>
        <w:tc>
          <w:tcPr>
            <w:tcW w:w="0" w:type="auto"/>
          </w:tcPr>
          <w:p w:rsidR="00EC4358" w:rsidRPr="00A0461A" w:rsidRDefault="00605D5E" w:rsidP="00605D5E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605D5E">
              <w:rPr>
                <w:sz w:val="22"/>
                <w:szCs w:val="22"/>
              </w:rPr>
              <w:t xml:space="preserve">Качество прогноза </w:t>
            </w:r>
            <w:r>
              <w:rPr>
                <w:sz w:val="22"/>
                <w:szCs w:val="22"/>
              </w:rPr>
              <w:t xml:space="preserve"> и </w:t>
            </w:r>
            <w:r w:rsidRPr="00605D5E">
              <w:rPr>
                <w:sz w:val="22"/>
                <w:szCs w:val="22"/>
              </w:rPr>
              <w:t>точность построенной модели зависит от числа знаний, используемых при построении модели</w:t>
            </w:r>
          </w:p>
        </w:tc>
      </w:tr>
      <w:tr w:rsidR="004067C1" w:rsidTr="00B82E2F">
        <w:trPr>
          <w:cantSplit/>
        </w:trPr>
        <w:tc>
          <w:tcPr>
            <w:tcW w:w="0" w:type="auto"/>
            <w:vAlign w:val="center"/>
          </w:tcPr>
          <w:p w:rsidR="00EC4358" w:rsidRPr="00A0461A" w:rsidRDefault="00EC4358" w:rsidP="00A0461A">
            <w:pPr>
              <w:suppressAutoHyphens/>
              <w:spacing w:before="40" w:after="40" w:line="240" w:lineRule="auto"/>
              <w:ind w:firstLine="0"/>
              <w:jc w:val="left"/>
              <w:rPr>
                <w:i/>
                <w:sz w:val="22"/>
                <w:szCs w:val="22"/>
              </w:rPr>
            </w:pPr>
            <w:r w:rsidRPr="00A0461A">
              <w:rPr>
                <w:i/>
                <w:sz w:val="22"/>
                <w:szCs w:val="22"/>
              </w:rPr>
              <w:t xml:space="preserve">Нейронная сеть </w:t>
            </w:r>
            <w:proofErr w:type="spellStart"/>
            <w:r w:rsidRPr="00A0461A">
              <w:rPr>
                <w:i/>
                <w:sz w:val="22"/>
                <w:szCs w:val="22"/>
              </w:rPr>
              <w:t>Хопфилда</w:t>
            </w:r>
            <w:proofErr w:type="spellEnd"/>
          </w:p>
        </w:tc>
        <w:tc>
          <w:tcPr>
            <w:tcW w:w="0" w:type="auto"/>
          </w:tcPr>
          <w:p w:rsidR="00EC4358" w:rsidRPr="00A0461A" w:rsidRDefault="00EC4358" w:rsidP="00A803A4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Автоматиз</w:t>
            </w:r>
            <w:r w:rsidR="00A803A4">
              <w:rPr>
                <w:sz w:val="22"/>
                <w:szCs w:val="22"/>
              </w:rPr>
              <w:t>ация (</w:t>
            </w:r>
            <w:r w:rsidRPr="00A0461A">
              <w:rPr>
                <w:sz w:val="22"/>
                <w:szCs w:val="22"/>
                <w:lang w:val="en-US"/>
              </w:rPr>
              <w:t>CAM</w:t>
            </w:r>
            <w:r w:rsidR="00A803A4">
              <w:rPr>
                <w:sz w:val="22"/>
                <w:szCs w:val="22"/>
              </w:rPr>
              <w:t>)</w:t>
            </w:r>
            <w:r w:rsidRPr="00A0461A">
              <w:rPr>
                <w:sz w:val="22"/>
                <w:szCs w:val="22"/>
              </w:rPr>
              <w:t>, проблема коммивояжера</w:t>
            </w:r>
            <w:r w:rsidR="00EC17EA">
              <w:rPr>
                <w:sz w:val="22"/>
                <w:szCs w:val="22"/>
              </w:rPr>
              <w:t>, оптимизация</w:t>
            </w:r>
          </w:p>
        </w:tc>
        <w:tc>
          <w:tcPr>
            <w:tcW w:w="0" w:type="auto"/>
          </w:tcPr>
          <w:p w:rsidR="00EC4358" w:rsidRPr="00A0461A" w:rsidRDefault="00605D5E" w:rsidP="00A83ADD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</w:t>
            </w:r>
            <w:r w:rsidRPr="00605D5E">
              <w:rPr>
                <w:sz w:val="22"/>
                <w:szCs w:val="22"/>
              </w:rPr>
              <w:t>инарное состояние { 0 (или -1), если x отрицательно, в противном случае 1 }</w:t>
            </w:r>
          </w:p>
        </w:tc>
        <w:tc>
          <w:tcPr>
            <w:tcW w:w="0" w:type="auto"/>
          </w:tcPr>
          <w:p w:rsidR="00EC4358" w:rsidRPr="00A0461A" w:rsidRDefault="00A0461A" w:rsidP="00A83ADD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Первый </w:t>
            </w:r>
            <w:r w:rsidR="00EC4358" w:rsidRPr="00A0461A">
              <w:rPr>
                <w:sz w:val="22"/>
                <w:szCs w:val="22"/>
              </w:rPr>
              <w:t xml:space="preserve">слой с симметричными весами без </w:t>
            </w:r>
            <w:r>
              <w:rPr>
                <w:sz w:val="22"/>
                <w:szCs w:val="22"/>
              </w:rPr>
              <w:t>самостоятельных связей</w:t>
            </w:r>
          </w:p>
        </w:tc>
        <w:tc>
          <w:tcPr>
            <w:tcW w:w="1813" w:type="dxa"/>
          </w:tcPr>
          <w:p w:rsidR="00EC4358" w:rsidRPr="00A0461A" w:rsidRDefault="00EC4358" w:rsidP="00F00D3B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Отображено в формуле (2)</w:t>
            </w:r>
          </w:p>
        </w:tc>
        <w:tc>
          <w:tcPr>
            <w:tcW w:w="2214" w:type="dxa"/>
          </w:tcPr>
          <w:p w:rsidR="00EC4358" w:rsidRPr="00A0461A" w:rsidRDefault="00EC4358" w:rsidP="00A83ADD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Наследует уравнения физических систем</w:t>
            </w:r>
          </w:p>
        </w:tc>
        <w:tc>
          <w:tcPr>
            <w:tcW w:w="0" w:type="auto"/>
          </w:tcPr>
          <w:p w:rsidR="00EC4358" w:rsidRPr="00A0461A" w:rsidRDefault="00A803A4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A803A4">
              <w:rPr>
                <w:sz w:val="22"/>
                <w:szCs w:val="22"/>
              </w:rPr>
              <w:t>тносительно небольшой объём памяти</w:t>
            </w:r>
          </w:p>
        </w:tc>
      </w:tr>
      <w:tr w:rsidR="004067C1" w:rsidTr="00B82E2F">
        <w:trPr>
          <w:cantSplit/>
        </w:trPr>
        <w:tc>
          <w:tcPr>
            <w:tcW w:w="0" w:type="auto"/>
            <w:vAlign w:val="center"/>
          </w:tcPr>
          <w:p w:rsidR="00EC4358" w:rsidRPr="00A0461A" w:rsidRDefault="00A0461A" w:rsidP="00A0461A">
            <w:pPr>
              <w:suppressAutoHyphens/>
              <w:spacing w:before="40" w:after="40" w:line="240" w:lineRule="auto"/>
              <w:ind w:firstLine="0"/>
              <w:jc w:val="left"/>
              <w:rPr>
                <w:i/>
                <w:sz w:val="22"/>
                <w:szCs w:val="22"/>
              </w:rPr>
            </w:pPr>
            <w:r w:rsidRPr="00A0461A">
              <w:rPr>
                <w:i/>
                <w:sz w:val="22"/>
                <w:szCs w:val="22"/>
              </w:rPr>
              <w:t>М</w:t>
            </w:r>
            <w:r w:rsidR="00EC4358" w:rsidRPr="00A0461A">
              <w:rPr>
                <w:i/>
                <w:sz w:val="22"/>
                <w:szCs w:val="22"/>
              </w:rPr>
              <w:t>ашина Больцмана</w:t>
            </w:r>
          </w:p>
        </w:tc>
        <w:tc>
          <w:tcPr>
            <w:tcW w:w="0" w:type="auto"/>
          </w:tcPr>
          <w:p w:rsidR="00EC4358" w:rsidRPr="00A803A4" w:rsidRDefault="00A803A4" w:rsidP="00A803A4">
            <w:pPr>
              <w:suppressAutoHyphens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A0461A">
              <w:rPr>
                <w:sz w:val="22"/>
                <w:szCs w:val="22"/>
              </w:rPr>
              <w:t>Автоматиз</w:t>
            </w:r>
            <w:r>
              <w:rPr>
                <w:sz w:val="22"/>
                <w:szCs w:val="22"/>
              </w:rPr>
              <w:t>ация (</w:t>
            </w:r>
            <w:r w:rsidRPr="00A0461A">
              <w:rPr>
                <w:sz w:val="22"/>
                <w:szCs w:val="22"/>
                <w:lang w:val="en-US"/>
              </w:rPr>
              <w:t>CAM</w:t>
            </w:r>
            <w:r>
              <w:rPr>
                <w:sz w:val="22"/>
                <w:szCs w:val="22"/>
              </w:rPr>
              <w:t xml:space="preserve">), оптимизация </w:t>
            </w:r>
          </w:p>
        </w:tc>
        <w:tc>
          <w:tcPr>
            <w:tcW w:w="0" w:type="auto"/>
          </w:tcPr>
          <w:p w:rsidR="00EC4358" w:rsidRPr="00A0461A" w:rsidRDefault="00605D5E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нейронной сети </w:t>
            </w:r>
            <w:proofErr w:type="spellStart"/>
            <w:r w:rsidRPr="00A0461A">
              <w:rPr>
                <w:sz w:val="22"/>
                <w:szCs w:val="22"/>
              </w:rPr>
              <w:t>Хопфилда</w:t>
            </w:r>
            <w:proofErr w:type="spellEnd"/>
          </w:p>
        </w:tc>
        <w:tc>
          <w:tcPr>
            <w:tcW w:w="0" w:type="auto"/>
          </w:tcPr>
          <w:p w:rsidR="00EC4358" w:rsidRPr="00A0461A" w:rsidRDefault="00EC4358" w:rsidP="00A83ADD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2-слойный с симметричными весами</w:t>
            </w:r>
            <w:r w:rsidR="00A0461A">
              <w:rPr>
                <w:sz w:val="22"/>
                <w:szCs w:val="22"/>
              </w:rPr>
              <w:t xml:space="preserve">. 1 скрытый и 1 </w:t>
            </w:r>
            <w:r w:rsidRPr="00A0461A">
              <w:rPr>
                <w:sz w:val="22"/>
                <w:szCs w:val="22"/>
              </w:rPr>
              <w:t>видимый</w:t>
            </w:r>
          </w:p>
        </w:tc>
        <w:tc>
          <w:tcPr>
            <w:tcW w:w="1813" w:type="dxa"/>
          </w:tcPr>
          <w:p w:rsidR="00EC4358" w:rsidRPr="00A0461A" w:rsidRDefault="00EC4358" w:rsidP="00F00D3B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Отображено в формуле (4)</w:t>
            </w:r>
          </w:p>
        </w:tc>
        <w:tc>
          <w:tcPr>
            <w:tcW w:w="2214" w:type="dxa"/>
          </w:tcPr>
          <w:p w:rsidR="00EC4358" w:rsidRPr="00A0461A" w:rsidRDefault="00EC4358" w:rsidP="00A83ADD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нейронной сети </w:t>
            </w:r>
            <w:proofErr w:type="spellStart"/>
            <w:r w:rsidRPr="00A0461A">
              <w:rPr>
                <w:sz w:val="22"/>
                <w:szCs w:val="22"/>
              </w:rPr>
              <w:t>Хопфилда</w:t>
            </w:r>
            <w:proofErr w:type="spellEnd"/>
          </w:p>
        </w:tc>
        <w:tc>
          <w:tcPr>
            <w:tcW w:w="0" w:type="auto"/>
          </w:tcPr>
          <w:p w:rsidR="00EC4358" w:rsidRPr="00A0461A" w:rsidRDefault="00EC4358" w:rsidP="00A83ADD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Боковые соединения усложняют тренировку</w:t>
            </w:r>
          </w:p>
        </w:tc>
      </w:tr>
      <w:tr w:rsidR="004067C1" w:rsidTr="00B82E2F">
        <w:trPr>
          <w:cantSplit/>
        </w:trPr>
        <w:tc>
          <w:tcPr>
            <w:tcW w:w="0" w:type="auto"/>
            <w:vAlign w:val="center"/>
          </w:tcPr>
          <w:p w:rsidR="00EC4358" w:rsidRPr="00A0461A" w:rsidRDefault="00EC4358" w:rsidP="00A0461A">
            <w:pPr>
              <w:suppressAutoHyphens/>
              <w:spacing w:before="40" w:after="40" w:line="240" w:lineRule="auto"/>
              <w:ind w:firstLine="0"/>
              <w:jc w:val="left"/>
              <w:rPr>
                <w:i/>
                <w:sz w:val="22"/>
                <w:szCs w:val="22"/>
              </w:rPr>
            </w:pPr>
            <w:r w:rsidRPr="00A0461A">
              <w:rPr>
                <w:i/>
                <w:sz w:val="22"/>
                <w:szCs w:val="22"/>
                <w:lang w:val="en-US"/>
              </w:rPr>
              <w:t>RBM</w:t>
            </w:r>
          </w:p>
        </w:tc>
        <w:tc>
          <w:tcPr>
            <w:tcW w:w="0" w:type="auto"/>
          </w:tcPr>
          <w:p w:rsidR="00EC4358" w:rsidRPr="00A0461A" w:rsidRDefault="00EC4358" w:rsidP="00A83ADD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Распознавание образов (цифр), распознавание речи</w:t>
            </w:r>
          </w:p>
        </w:tc>
        <w:tc>
          <w:tcPr>
            <w:tcW w:w="0" w:type="auto"/>
          </w:tcPr>
          <w:p w:rsidR="00EC4358" w:rsidRPr="00A0461A" w:rsidRDefault="00605D5E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нейронной сети </w:t>
            </w:r>
            <w:proofErr w:type="spellStart"/>
            <w:r w:rsidRPr="00A0461A">
              <w:rPr>
                <w:sz w:val="22"/>
                <w:szCs w:val="22"/>
              </w:rPr>
              <w:t>Хопфилда</w:t>
            </w:r>
            <w:proofErr w:type="spellEnd"/>
          </w:p>
        </w:tc>
        <w:tc>
          <w:tcPr>
            <w:tcW w:w="0" w:type="auto"/>
          </w:tcPr>
          <w:p w:rsidR="00EC4358" w:rsidRPr="00A0461A" w:rsidRDefault="00EC4358" w:rsidP="00A83ADD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То же что и в машине Больцмана без боковых соединений</w:t>
            </w:r>
          </w:p>
        </w:tc>
        <w:tc>
          <w:tcPr>
            <w:tcW w:w="1813" w:type="dxa"/>
          </w:tcPr>
          <w:p w:rsidR="00EC4358" w:rsidRPr="00A0461A" w:rsidRDefault="00EC4358" w:rsidP="003B1242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Отображено в формуле (6)</w:t>
            </w:r>
          </w:p>
        </w:tc>
        <w:tc>
          <w:tcPr>
            <w:tcW w:w="2214" w:type="dxa"/>
          </w:tcPr>
          <w:p w:rsidR="00EC4358" w:rsidRPr="00A0461A" w:rsidRDefault="00EC4358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То же что и в машине Больцмана с более быстрым обучением</w:t>
            </w:r>
          </w:p>
        </w:tc>
        <w:tc>
          <w:tcPr>
            <w:tcW w:w="0" w:type="auto"/>
          </w:tcPr>
          <w:p w:rsidR="00EC4358" w:rsidRPr="00A0461A" w:rsidRDefault="00EC4358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Увеличение кол-ва итераций из-за равновесия</w:t>
            </w:r>
          </w:p>
        </w:tc>
      </w:tr>
      <w:tr w:rsidR="004067C1" w:rsidTr="00B82E2F">
        <w:trPr>
          <w:cantSplit/>
        </w:trPr>
        <w:tc>
          <w:tcPr>
            <w:tcW w:w="0" w:type="auto"/>
            <w:vAlign w:val="center"/>
          </w:tcPr>
          <w:p w:rsidR="00EC4358" w:rsidRPr="00A0461A" w:rsidRDefault="00EC4358" w:rsidP="00A0461A">
            <w:pPr>
              <w:suppressAutoHyphens/>
              <w:spacing w:before="40" w:after="40" w:line="240" w:lineRule="auto"/>
              <w:ind w:firstLine="0"/>
              <w:jc w:val="left"/>
              <w:rPr>
                <w:i/>
                <w:sz w:val="22"/>
                <w:szCs w:val="22"/>
              </w:rPr>
            </w:pPr>
            <w:r w:rsidRPr="00A0461A">
              <w:rPr>
                <w:i/>
                <w:sz w:val="22"/>
                <w:szCs w:val="22"/>
                <w:lang w:val="en-US"/>
              </w:rPr>
              <w:lastRenderedPageBreak/>
              <w:t>DBN</w:t>
            </w:r>
          </w:p>
        </w:tc>
        <w:tc>
          <w:tcPr>
            <w:tcW w:w="0" w:type="auto"/>
          </w:tcPr>
          <w:p w:rsidR="00EC4358" w:rsidRPr="00A0461A" w:rsidRDefault="001146E1" w:rsidP="00A83ADD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Распознавание</w:t>
            </w:r>
            <w:r w:rsidR="00EC4358" w:rsidRPr="00A0461A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 xml:space="preserve">творческое </w:t>
            </w:r>
            <w:r w:rsidR="00EC4358" w:rsidRPr="00A0461A">
              <w:rPr>
                <w:sz w:val="22"/>
                <w:szCs w:val="22"/>
              </w:rPr>
              <w:t>воображение</w:t>
            </w:r>
          </w:p>
        </w:tc>
        <w:tc>
          <w:tcPr>
            <w:tcW w:w="0" w:type="auto"/>
          </w:tcPr>
          <w:p w:rsidR="00EC4358" w:rsidRPr="00A0461A" w:rsidRDefault="00605D5E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нейронной сети </w:t>
            </w:r>
            <w:proofErr w:type="spellStart"/>
            <w:r w:rsidRPr="00A0461A">
              <w:rPr>
                <w:sz w:val="22"/>
                <w:szCs w:val="22"/>
              </w:rPr>
              <w:t>Хопфилда</w:t>
            </w:r>
            <w:proofErr w:type="spellEnd"/>
          </w:p>
        </w:tc>
        <w:tc>
          <w:tcPr>
            <w:tcW w:w="0" w:type="auto"/>
          </w:tcPr>
          <w:p w:rsidR="00EC4358" w:rsidRPr="00A0461A" w:rsidRDefault="00EC4358" w:rsidP="00A0461A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Верхний слой </w:t>
            </w:r>
            <w:r w:rsidR="00A0461A">
              <w:rPr>
                <w:sz w:val="22"/>
                <w:szCs w:val="22"/>
              </w:rPr>
              <w:t>симметричный остальные нет</w:t>
            </w:r>
          </w:p>
        </w:tc>
        <w:tc>
          <w:tcPr>
            <w:tcW w:w="1813" w:type="dxa"/>
          </w:tcPr>
          <w:p w:rsidR="00EC4358" w:rsidRPr="00A0461A" w:rsidRDefault="00EC4358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То же что и в RBM</w:t>
            </w:r>
          </w:p>
        </w:tc>
        <w:tc>
          <w:tcPr>
            <w:tcW w:w="2214" w:type="dxa"/>
          </w:tcPr>
          <w:p w:rsidR="00EC4358" w:rsidRPr="00A0461A" w:rsidRDefault="00EC4358" w:rsidP="00EC4358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Быстрая тренировка. Иерархия уровня функций</w:t>
            </w:r>
          </w:p>
        </w:tc>
        <w:tc>
          <w:tcPr>
            <w:tcW w:w="0" w:type="auto"/>
          </w:tcPr>
          <w:p w:rsidR="00EC4358" w:rsidRPr="00A0461A" w:rsidRDefault="00EC4358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Сложность обучения из-за вещественных нейронов</w:t>
            </w:r>
          </w:p>
        </w:tc>
      </w:tr>
      <w:tr w:rsidR="004067C1" w:rsidTr="00B82E2F">
        <w:trPr>
          <w:cantSplit/>
        </w:trPr>
        <w:tc>
          <w:tcPr>
            <w:tcW w:w="0" w:type="auto"/>
            <w:vAlign w:val="center"/>
          </w:tcPr>
          <w:p w:rsidR="00EC4358" w:rsidRPr="00A0461A" w:rsidRDefault="00EC4358" w:rsidP="00A0461A">
            <w:pPr>
              <w:suppressAutoHyphens/>
              <w:spacing w:before="40" w:after="40" w:line="240" w:lineRule="auto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r w:rsidRPr="00A0461A">
              <w:rPr>
                <w:i/>
                <w:sz w:val="22"/>
                <w:szCs w:val="22"/>
              </w:rPr>
              <w:t>Машина Гельмгольца</w:t>
            </w:r>
          </w:p>
        </w:tc>
        <w:tc>
          <w:tcPr>
            <w:tcW w:w="0" w:type="auto"/>
          </w:tcPr>
          <w:p w:rsidR="00EC4358" w:rsidRPr="00A0461A" w:rsidRDefault="00EC4358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Создание представлений, мимикрия</w:t>
            </w:r>
          </w:p>
        </w:tc>
        <w:tc>
          <w:tcPr>
            <w:tcW w:w="0" w:type="auto"/>
          </w:tcPr>
          <w:p w:rsidR="00EC4358" w:rsidRPr="00A0461A" w:rsidRDefault="00605D5E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нейронной сети </w:t>
            </w:r>
            <w:proofErr w:type="spellStart"/>
            <w:r w:rsidRPr="00A0461A">
              <w:rPr>
                <w:sz w:val="22"/>
                <w:szCs w:val="22"/>
              </w:rPr>
              <w:t>Хопфилда</w:t>
            </w:r>
            <w:proofErr w:type="spellEnd"/>
          </w:p>
        </w:tc>
        <w:tc>
          <w:tcPr>
            <w:tcW w:w="0" w:type="auto"/>
          </w:tcPr>
          <w:p w:rsidR="00EC4358" w:rsidRPr="00A0461A" w:rsidRDefault="00EC4358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3 слоя: асимметрич</w:t>
            </w:r>
            <w:r w:rsidR="00A0461A">
              <w:rPr>
                <w:sz w:val="22"/>
                <w:szCs w:val="22"/>
              </w:rPr>
              <w:t>ные веса. 2 сети объединены в одну</w:t>
            </w:r>
          </w:p>
        </w:tc>
        <w:tc>
          <w:tcPr>
            <w:tcW w:w="1813" w:type="dxa"/>
          </w:tcPr>
          <w:p w:rsidR="00EC4358" w:rsidRPr="00A0461A" w:rsidRDefault="00EC4358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Тренировка 2 фазы бодрствования-сна</w:t>
            </w:r>
          </w:p>
        </w:tc>
        <w:tc>
          <w:tcPr>
            <w:tcW w:w="2214" w:type="dxa"/>
          </w:tcPr>
          <w:p w:rsidR="00EC4358" w:rsidRPr="00A0461A" w:rsidRDefault="00EC4358" w:rsidP="00EC4358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Анатомический </w:t>
            </w:r>
          </w:p>
        </w:tc>
        <w:tc>
          <w:tcPr>
            <w:tcW w:w="0" w:type="auto"/>
          </w:tcPr>
          <w:p w:rsidR="00EC4358" w:rsidRPr="00A0461A" w:rsidRDefault="00EC4358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4067C1" w:rsidTr="00B82E2F">
        <w:trPr>
          <w:cantSplit/>
        </w:trPr>
        <w:tc>
          <w:tcPr>
            <w:tcW w:w="0" w:type="auto"/>
            <w:vAlign w:val="center"/>
          </w:tcPr>
          <w:p w:rsidR="00EC4358" w:rsidRPr="00A0461A" w:rsidRDefault="00EC4358" w:rsidP="00A0461A">
            <w:pPr>
              <w:suppressAutoHyphens/>
              <w:spacing w:before="40" w:after="40" w:line="240" w:lineRule="auto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proofErr w:type="spellStart"/>
            <w:r w:rsidRPr="00A0461A">
              <w:rPr>
                <w:i/>
                <w:sz w:val="22"/>
                <w:szCs w:val="22"/>
              </w:rPr>
              <w:t>Автокодировщик</w:t>
            </w:r>
            <w:proofErr w:type="spellEnd"/>
          </w:p>
        </w:tc>
        <w:tc>
          <w:tcPr>
            <w:tcW w:w="0" w:type="auto"/>
          </w:tcPr>
          <w:p w:rsidR="00EC4358" w:rsidRPr="00A0461A" w:rsidRDefault="001922B6" w:rsidP="00A83ADD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="00EC4358" w:rsidRPr="00A0461A">
              <w:rPr>
                <w:sz w:val="22"/>
                <w:szCs w:val="22"/>
              </w:rPr>
              <w:t>еревод, улучшение размытых изображений</w:t>
            </w:r>
            <w:r>
              <w:rPr>
                <w:sz w:val="22"/>
                <w:szCs w:val="22"/>
              </w:rPr>
              <w:t>, уменьшение шума данных</w:t>
            </w:r>
          </w:p>
        </w:tc>
        <w:tc>
          <w:tcPr>
            <w:tcW w:w="0" w:type="auto"/>
          </w:tcPr>
          <w:p w:rsidR="00EC4358" w:rsidRPr="00A0461A" w:rsidRDefault="00EC4358" w:rsidP="00A83ADD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Локальные восприимчивые поля</w:t>
            </w:r>
          </w:p>
        </w:tc>
        <w:tc>
          <w:tcPr>
            <w:tcW w:w="0" w:type="auto"/>
          </w:tcPr>
          <w:p w:rsidR="00EC4358" w:rsidRPr="00A0461A" w:rsidRDefault="004067C1" w:rsidP="00A83ADD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Трехслойный, </w:t>
            </w:r>
            <w:r w:rsidR="00EC4358" w:rsidRPr="00A0461A">
              <w:rPr>
                <w:sz w:val="22"/>
                <w:szCs w:val="22"/>
              </w:rPr>
              <w:t>повторяющиеся слои для NLP.</w:t>
            </w:r>
          </w:p>
        </w:tc>
        <w:tc>
          <w:tcPr>
            <w:tcW w:w="1813" w:type="dxa"/>
          </w:tcPr>
          <w:p w:rsidR="00EC4358" w:rsidRPr="00A0461A" w:rsidRDefault="00EC4358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Метод обратного распространения ошибки восстановления</w:t>
            </w:r>
          </w:p>
        </w:tc>
        <w:tc>
          <w:tcPr>
            <w:tcW w:w="2214" w:type="dxa"/>
          </w:tcPr>
          <w:p w:rsidR="00EC4358" w:rsidRPr="00A0461A" w:rsidRDefault="00EC4358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EC4358" w:rsidRPr="00A0461A" w:rsidRDefault="00EC4358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4067C1" w:rsidTr="00B82E2F">
        <w:trPr>
          <w:cantSplit/>
        </w:trPr>
        <w:tc>
          <w:tcPr>
            <w:tcW w:w="0" w:type="auto"/>
            <w:vAlign w:val="center"/>
          </w:tcPr>
          <w:p w:rsidR="00EC4358" w:rsidRPr="004067C1" w:rsidRDefault="00EC4358" w:rsidP="00A0461A">
            <w:pPr>
              <w:suppressAutoHyphens/>
              <w:spacing w:before="40" w:after="40" w:line="240" w:lineRule="auto"/>
              <w:ind w:firstLine="0"/>
              <w:jc w:val="left"/>
              <w:rPr>
                <w:i/>
                <w:sz w:val="22"/>
                <w:szCs w:val="22"/>
              </w:rPr>
            </w:pPr>
            <w:r w:rsidRPr="00A0461A">
              <w:rPr>
                <w:i/>
                <w:sz w:val="22"/>
                <w:szCs w:val="22"/>
                <w:lang w:val="en-US"/>
              </w:rPr>
              <w:t>VAE</w:t>
            </w:r>
          </w:p>
        </w:tc>
        <w:tc>
          <w:tcPr>
            <w:tcW w:w="0" w:type="auto"/>
          </w:tcPr>
          <w:p w:rsidR="00EC4358" w:rsidRPr="00A0461A" w:rsidRDefault="00EC4358" w:rsidP="00A83ADD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Генерация реалистичных данных</w:t>
            </w:r>
          </w:p>
        </w:tc>
        <w:tc>
          <w:tcPr>
            <w:tcW w:w="0" w:type="auto"/>
          </w:tcPr>
          <w:p w:rsidR="00EC4358" w:rsidRPr="00A0461A" w:rsidRDefault="00A0461A" w:rsidP="00A0461A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средний слой нейронов</w:t>
            </w:r>
            <w:r w:rsidR="00EC4358" w:rsidRPr="00A0461A">
              <w:rPr>
                <w:sz w:val="22"/>
                <w:szCs w:val="22"/>
              </w:rPr>
              <w:t xml:space="preserve"> кодиру</w:t>
            </w:r>
            <w:r w:rsidRPr="00A0461A">
              <w:rPr>
                <w:sz w:val="22"/>
                <w:szCs w:val="22"/>
              </w:rPr>
              <w:t>е</w:t>
            </w:r>
            <w:r w:rsidR="00EC4358" w:rsidRPr="00A0461A">
              <w:rPr>
                <w:sz w:val="22"/>
                <w:szCs w:val="22"/>
              </w:rPr>
              <w:t>т средние значения и отклонения для</w:t>
            </w:r>
            <w:r w:rsidRPr="00A0461A">
              <w:rPr>
                <w:sz w:val="22"/>
                <w:szCs w:val="22"/>
              </w:rPr>
              <w:t xml:space="preserve"> функции Гаусса</w:t>
            </w:r>
            <w:r w:rsidR="00EC4358" w:rsidRPr="00A0461A">
              <w:rPr>
                <w:sz w:val="22"/>
                <w:szCs w:val="22"/>
              </w:rPr>
              <w:t xml:space="preserve">. </w:t>
            </w:r>
          </w:p>
        </w:tc>
        <w:tc>
          <w:tcPr>
            <w:tcW w:w="0" w:type="auto"/>
          </w:tcPr>
          <w:p w:rsidR="00EC4358" w:rsidRPr="00A0461A" w:rsidRDefault="00EC4358" w:rsidP="004067C1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3 слоя</w:t>
            </w:r>
            <w:r w:rsidR="004067C1">
              <w:rPr>
                <w:sz w:val="22"/>
                <w:szCs w:val="22"/>
              </w:rPr>
              <w:t>: в</w:t>
            </w:r>
            <w:r w:rsidR="00A0461A" w:rsidRPr="00A0461A">
              <w:rPr>
                <w:sz w:val="22"/>
                <w:szCs w:val="22"/>
              </w:rPr>
              <w:t>ход</w:t>
            </w:r>
            <w:r w:rsidR="004067C1">
              <w:rPr>
                <w:sz w:val="22"/>
                <w:szCs w:val="22"/>
              </w:rPr>
              <w:t>, к</w:t>
            </w:r>
            <w:r w:rsidR="00A0461A" w:rsidRPr="00A0461A">
              <w:rPr>
                <w:sz w:val="22"/>
                <w:szCs w:val="22"/>
              </w:rPr>
              <w:t>одировщик</w:t>
            </w:r>
            <w:r w:rsidR="004067C1">
              <w:rPr>
                <w:sz w:val="22"/>
                <w:szCs w:val="22"/>
              </w:rPr>
              <w:t>, декодер</w:t>
            </w:r>
          </w:p>
        </w:tc>
        <w:tc>
          <w:tcPr>
            <w:tcW w:w="1813" w:type="dxa"/>
          </w:tcPr>
          <w:p w:rsidR="00EC4358" w:rsidRPr="00A0461A" w:rsidRDefault="00EC4358" w:rsidP="00EC4358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>Изменение параметров скрытого состояния для метода обратного распространения ошибки</w:t>
            </w:r>
          </w:p>
        </w:tc>
        <w:tc>
          <w:tcPr>
            <w:tcW w:w="2214" w:type="dxa"/>
          </w:tcPr>
          <w:p w:rsidR="00EC4358" w:rsidRPr="00A0461A" w:rsidRDefault="00EC4358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EC4358" w:rsidRPr="00A0461A" w:rsidRDefault="00EC4358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B82E2F" w:rsidTr="00B82E2F">
        <w:trPr>
          <w:cantSplit/>
        </w:trPr>
        <w:tc>
          <w:tcPr>
            <w:tcW w:w="0" w:type="auto"/>
            <w:vAlign w:val="center"/>
          </w:tcPr>
          <w:p w:rsidR="00A0461A" w:rsidRPr="00A0461A" w:rsidRDefault="00EC17EA" w:rsidP="00A0461A">
            <w:pPr>
              <w:suppressAutoHyphens/>
              <w:spacing w:before="40" w:after="40" w:line="240" w:lineRule="auto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r w:rsidRPr="00A0461A">
              <w:rPr>
                <w:i/>
                <w:sz w:val="22"/>
                <w:szCs w:val="22"/>
              </w:rPr>
              <w:lastRenderedPageBreak/>
              <w:t xml:space="preserve">Нейронная сеть </w:t>
            </w:r>
            <w:proofErr w:type="spellStart"/>
            <w:r w:rsidR="00A0461A" w:rsidRPr="00A0461A">
              <w:rPr>
                <w:i/>
                <w:sz w:val="22"/>
                <w:szCs w:val="22"/>
                <w:lang w:val="en-US"/>
              </w:rPr>
              <w:t>Коско</w:t>
            </w:r>
            <w:proofErr w:type="spellEnd"/>
          </w:p>
        </w:tc>
        <w:tc>
          <w:tcPr>
            <w:tcW w:w="0" w:type="auto"/>
          </w:tcPr>
          <w:p w:rsidR="00A0461A" w:rsidRPr="00A0461A" w:rsidRDefault="00B82E2F" w:rsidP="00A83ADD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Выявление ассоциаций</w:t>
            </w:r>
          </w:p>
        </w:tc>
        <w:tc>
          <w:tcPr>
            <w:tcW w:w="0" w:type="auto"/>
          </w:tcPr>
          <w:p w:rsidR="00A0461A" w:rsidRPr="00A0461A" w:rsidRDefault="00B82E2F" w:rsidP="00A0461A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нейронной сети </w:t>
            </w:r>
            <w:proofErr w:type="spellStart"/>
            <w:r w:rsidRPr="00A0461A">
              <w:rPr>
                <w:sz w:val="22"/>
                <w:szCs w:val="22"/>
              </w:rPr>
              <w:t>Хопфилда</w:t>
            </w:r>
            <w:proofErr w:type="spellEnd"/>
          </w:p>
        </w:tc>
        <w:tc>
          <w:tcPr>
            <w:tcW w:w="0" w:type="auto"/>
          </w:tcPr>
          <w:p w:rsidR="00A0461A" w:rsidRPr="00A0461A" w:rsidRDefault="00B82E2F" w:rsidP="00A0461A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нейронной сети </w:t>
            </w:r>
            <w:proofErr w:type="spellStart"/>
            <w:r w:rsidRPr="00A0461A">
              <w:rPr>
                <w:sz w:val="22"/>
                <w:szCs w:val="22"/>
              </w:rPr>
              <w:t>Хопфилда</w:t>
            </w:r>
            <w:proofErr w:type="spellEnd"/>
            <w:r>
              <w:rPr>
                <w:sz w:val="22"/>
                <w:szCs w:val="22"/>
              </w:rPr>
              <w:t xml:space="preserve"> с возможностью обобщения</w:t>
            </w:r>
          </w:p>
        </w:tc>
        <w:tc>
          <w:tcPr>
            <w:tcW w:w="1813" w:type="dxa"/>
          </w:tcPr>
          <w:p w:rsidR="00A0461A" w:rsidRPr="00A0461A" w:rsidRDefault="00B82E2F" w:rsidP="00EC4358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нейронной сети </w:t>
            </w:r>
            <w:proofErr w:type="spellStart"/>
            <w:r w:rsidRPr="00A0461A">
              <w:rPr>
                <w:sz w:val="22"/>
                <w:szCs w:val="22"/>
              </w:rPr>
              <w:t>Хопфилда</w:t>
            </w:r>
            <w:proofErr w:type="spellEnd"/>
          </w:p>
        </w:tc>
        <w:tc>
          <w:tcPr>
            <w:tcW w:w="2214" w:type="dxa"/>
          </w:tcPr>
          <w:p w:rsidR="00A0461A" w:rsidRPr="00A0461A" w:rsidRDefault="00B82E2F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Адаптивность</w:t>
            </w:r>
          </w:p>
        </w:tc>
        <w:tc>
          <w:tcPr>
            <w:tcW w:w="0" w:type="auto"/>
          </w:tcPr>
          <w:p w:rsidR="00A0461A" w:rsidRPr="00A0461A" w:rsidRDefault="00A0461A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B82E2F" w:rsidTr="00B82E2F">
        <w:trPr>
          <w:cantSplit/>
        </w:trPr>
        <w:tc>
          <w:tcPr>
            <w:tcW w:w="0" w:type="auto"/>
            <w:vAlign w:val="center"/>
          </w:tcPr>
          <w:p w:rsidR="00A0461A" w:rsidRPr="00A0461A" w:rsidRDefault="00EC17EA" w:rsidP="00A0461A">
            <w:pPr>
              <w:suppressAutoHyphens/>
              <w:spacing w:before="40" w:after="40" w:line="240" w:lineRule="auto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r w:rsidRPr="00A0461A">
              <w:rPr>
                <w:i/>
                <w:sz w:val="22"/>
                <w:szCs w:val="22"/>
              </w:rPr>
              <w:t>Нейрон</w:t>
            </w:r>
            <w:bookmarkStart w:id="0" w:name="_GoBack"/>
            <w:bookmarkEnd w:id="0"/>
            <w:r w:rsidRPr="00A0461A">
              <w:rPr>
                <w:i/>
                <w:sz w:val="22"/>
                <w:szCs w:val="22"/>
              </w:rPr>
              <w:t xml:space="preserve">ная сеть </w:t>
            </w:r>
            <w:proofErr w:type="spellStart"/>
            <w:r w:rsidR="00A0461A" w:rsidRPr="00A0461A">
              <w:rPr>
                <w:i/>
                <w:sz w:val="22"/>
                <w:szCs w:val="22"/>
                <w:lang w:val="en-US"/>
              </w:rPr>
              <w:t>Джордана</w:t>
            </w:r>
            <w:proofErr w:type="spellEnd"/>
          </w:p>
        </w:tc>
        <w:tc>
          <w:tcPr>
            <w:tcW w:w="0" w:type="auto"/>
          </w:tcPr>
          <w:p w:rsidR="00A0461A" w:rsidRPr="00A0461A" w:rsidRDefault="00B82E2F" w:rsidP="00B82E2F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</w:t>
            </w:r>
            <w:r>
              <w:rPr>
                <w:sz w:val="22"/>
                <w:szCs w:val="22"/>
              </w:rPr>
              <w:t>Персептроне</w:t>
            </w:r>
          </w:p>
        </w:tc>
        <w:tc>
          <w:tcPr>
            <w:tcW w:w="0" w:type="auto"/>
          </w:tcPr>
          <w:p w:rsidR="00A0461A" w:rsidRPr="00A0461A" w:rsidRDefault="00B82E2F" w:rsidP="00A0461A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</w:t>
            </w:r>
            <w:r>
              <w:rPr>
                <w:sz w:val="22"/>
                <w:szCs w:val="22"/>
              </w:rPr>
              <w:t>Персептроне, добавление задержки в выходном векторе</w:t>
            </w:r>
          </w:p>
        </w:tc>
        <w:tc>
          <w:tcPr>
            <w:tcW w:w="0" w:type="auto"/>
          </w:tcPr>
          <w:p w:rsidR="00A0461A" w:rsidRPr="00A0461A" w:rsidRDefault="00B82E2F" w:rsidP="00A0461A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</w:t>
            </w:r>
            <w:r>
              <w:rPr>
                <w:sz w:val="22"/>
                <w:szCs w:val="22"/>
              </w:rPr>
              <w:t>Персептроне</w:t>
            </w:r>
          </w:p>
        </w:tc>
        <w:tc>
          <w:tcPr>
            <w:tcW w:w="1813" w:type="dxa"/>
          </w:tcPr>
          <w:p w:rsidR="00A0461A" w:rsidRPr="00A0461A" w:rsidRDefault="00B82E2F" w:rsidP="00EC4358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</w:t>
            </w:r>
            <w:r>
              <w:rPr>
                <w:sz w:val="22"/>
                <w:szCs w:val="22"/>
              </w:rPr>
              <w:t>Персептроне</w:t>
            </w:r>
          </w:p>
        </w:tc>
        <w:tc>
          <w:tcPr>
            <w:tcW w:w="2214" w:type="dxa"/>
          </w:tcPr>
          <w:p w:rsidR="00A0461A" w:rsidRPr="00A0461A" w:rsidRDefault="00A0461A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0461A" w:rsidRPr="00A0461A" w:rsidRDefault="00A0461A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B82E2F" w:rsidTr="00B82E2F">
        <w:trPr>
          <w:cantSplit/>
        </w:trPr>
        <w:tc>
          <w:tcPr>
            <w:tcW w:w="0" w:type="auto"/>
            <w:vAlign w:val="center"/>
          </w:tcPr>
          <w:p w:rsidR="00A0461A" w:rsidRPr="00A0461A" w:rsidRDefault="00EC17EA" w:rsidP="00A0461A">
            <w:pPr>
              <w:suppressAutoHyphens/>
              <w:spacing w:before="40" w:after="40" w:line="240" w:lineRule="auto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r w:rsidRPr="00A0461A">
              <w:rPr>
                <w:i/>
                <w:sz w:val="22"/>
                <w:szCs w:val="22"/>
              </w:rPr>
              <w:t xml:space="preserve">Нейронная сеть </w:t>
            </w:r>
            <w:proofErr w:type="spellStart"/>
            <w:r w:rsidR="00A0461A" w:rsidRPr="00A0461A">
              <w:rPr>
                <w:i/>
                <w:sz w:val="22"/>
                <w:szCs w:val="22"/>
                <w:lang w:val="en-US"/>
              </w:rPr>
              <w:t>Хэмминга</w:t>
            </w:r>
            <w:proofErr w:type="spellEnd"/>
          </w:p>
        </w:tc>
        <w:tc>
          <w:tcPr>
            <w:tcW w:w="0" w:type="auto"/>
          </w:tcPr>
          <w:p w:rsidR="00A0461A" w:rsidRPr="00A0461A" w:rsidRDefault="00B82E2F" w:rsidP="00A83ADD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бинарных векторов, распознавание изображений</w:t>
            </w:r>
          </w:p>
        </w:tc>
        <w:tc>
          <w:tcPr>
            <w:tcW w:w="0" w:type="auto"/>
          </w:tcPr>
          <w:p w:rsidR="00A0461A" w:rsidRPr="00A0461A" w:rsidRDefault="00B82E2F" w:rsidP="00A0461A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нейронной сети </w:t>
            </w:r>
            <w:proofErr w:type="spellStart"/>
            <w:r w:rsidRPr="00A0461A">
              <w:rPr>
                <w:sz w:val="22"/>
                <w:szCs w:val="22"/>
              </w:rPr>
              <w:t>Хопфилда</w:t>
            </w:r>
            <w:proofErr w:type="spellEnd"/>
          </w:p>
        </w:tc>
        <w:tc>
          <w:tcPr>
            <w:tcW w:w="0" w:type="auto"/>
          </w:tcPr>
          <w:p w:rsidR="00A0461A" w:rsidRPr="00A0461A" w:rsidRDefault="00B82E2F" w:rsidP="00A0461A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Трехслойная нейронная сеть с обратной связью</w:t>
            </w:r>
          </w:p>
        </w:tc>
        <w:tc>
          <w:tcPr>
            <w:tcW w:w="1813" w:type="dxa"/>
          </w:tcPr>
          <w:p w:rsidR="00A0461A" w:rsidRPr="00A0461A" w:rsidRDefault="00B82E2F" w:rsidP="00EC4358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нейронной сети </w:t>
            </w:r>
            <w:proofErr w:type="spellStart"/>
            <w:r w:rsidRPr="00A0461A">
              <w:rPr>
                <w:sz w:val="22"/>
                <w:szCs w:val="22"/>
              </w:rPr>
              <w:t>Хопфилда</w:t>
            </w:r>
            <w:proofErr w:type="spellEnd"/>
          </w:p>
        </w:tc>
        <w:tc>
          <w:tcPr>
            <w:tcW w:w="2214" w:type="dxa"/>
          </w:tcPr>
          <w:p w:rsidR="00A0461A" w:rsidRPr="00A0461A" w:rsidRDefault="00A0461A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A0461A" w:rsidRPr="00A0461A" w:rsidRDefault="00A0461A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B82E2F" w:rsidTr="00B82E2F">
        <w:trPr>
          <w:cantSplit/>
        </w:trPr>
        <w:tc>
          <w:tcPr>
            <w:tcW w:w="0" w:type="auto"/>
            <w:vAlign w:val="center"/>
          </w:tcPr>
          <w:p w:rsidR="00A0461A" w:rsidRPr="00A0461A" w:rsidRDefault="00B82E2F" w:rsidP="00EC17EA">
            <w:pPr>
              <w:suppressAutoHyphens/>
              <w:spacing w:before="40" w:after="40" w:line="240" w:lineRule="auto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r w:rsidRPr="00A0461A">
              <w:rPr>
                <w:i/>
                <w:sz w:val="22"/>
                <w:szCs w:val="22"/>
              </w:rPr>
              <w:t xml:space="preserve">Нейронная сеть </w:t>
            </w:r>
            <w:proofErr w:type="spellStart"/>
            <w:r w:rsidRPr="00A0461A">
              <w:rPr>
                <w:i/>
                <w:sz w:val="22"/>
                <w:szCs w:val="22"/>
                <w:lang w:val="en-US"/>
              </w:rPr>
              <w:t>Элмана</w:t>
            </w:r>
            <w:proofErr w:type="spellEnd"/>
          </w:p>
        </w:tc>
        <w:tc>
          <w:tcPr>
            <w:tcW w:w="0" w:type="auto"/>
          </w:tcPr>
          <w:p w:rsidR="00A0461A" w:rsidRPr="00A0461A" w:rsidRDefault="00B82E2F" w:rsidP="00A83ADD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нейронной сети </w:t>
            </w:r>
            <w:proofErr w:type="spellStart"/>
            <w:r w:rsidRPr="00A0461A">
              <w:rPr>
                <w:sz w:val="22"/>
                <w:szCs w:val="22"/>
              </w:rPr>
              <w:t>Хопфилда</w:t>
            </w:r>
            <w:proofErr w:type="spellEnd"/>
          </w:p>
        </w:tc>
        <w:tc>
          <w:tcPr>
            <w:tcW w:w="0" w:type="auto"/>
          </w:tcPr>
          <w:p w:rsidR="00A0461A" w:rsidRPr="00A0461A" w:rsidRDefault="00B82E2F" w:rsidP="00A0461A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нейронной сети </w:t>
            </w:r>
            <w:proofErr w:type="spellStart"/>
            <w:r w:rsidRPr="00A0461A">
              <w:rPr>
                <w:sz w:val="22"/>
                <w:szCs w:val="22"/>
              </w:rPr>
              <w:t>Хопфилда</w:t>
            </w:r>
            <w:proofErr w:type="spellEnd"/>
          </w:p>
        </w:tc>
        <w:tc>
          <w:tcPr>
            <w:tcW w:w="0" w:type="auto"/>
          </w:tcPr>
          <w:p w:rsidR="00A0461A" w:rsidRPr="00A0461A" w:rsidRDefault="00B82E2F" w:rsidP="00A0461A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Нейроны имеют обратную связь</w:t>
            </w:r>
          </w:p>
        </w:tc>
        <w:tc>
          <w:tcPr>
            <w:tcW w:w="1813" w:type="dxa"/>
          </w:tcPr>
          <w:p w:rsidR="00A0461A" w:rsidRPr="00A0461A" w:rsidRDefault="00B82E2F" w:rsidP="00EC4358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нейронной сети </w:t>
            </w:r>
            <w:proofErr w:type="spellStart"/>
            <w:r w:rsidRPr="00A0461A">
              <w:rPr>
                <w:sz w:val="22"/>
                <w:szCs w:val="22"/>
              </w:rPr>
              <w:t>Хопфилда</w:t>
            </w:r>
            <w:proofErr w:type="spellEnd"/>
          </w:p>
        </w:tc>
        <w:tc>
          <w:tcPr>
            <w:tcW w:w="2214" w:type="dxa"/>
          </w:tcPr>
          <w:p w:rsidR="00A0461A" w:rsidRPr="00A0461A" w:rsidRDefault="00B82E2F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Запоминание последовательностей</w:t>
            </w:r>
          </w:p>
        </w:tc>
        <w:tc>
          <w:tcPr>
            <w:tcW w:w="0" w:type="auto"/>
          </w:tcPr>
          <w:p w:rsidR="00A0461A" w:rsidRPr="00A0461A" w:rsidRDefault="00A0461A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B82E2F" w:rsidTr="00B82E2F">
        <w:trPr>
          <w:cantSplit/>
        </w:trPr>
        <w:tc>
          <w:tcPr>
            <w:tcW w:w="0" w:type="auto"/>
            <w:vAlign w:val="center"/>
          </w:tcPr>
          <w:p w:rsidR="00A0461A" w:rsidRPr="00A0461A" w:rsidRDefault="00A0461A" w:rsidP="00EC17EA">
            <w:pPr>
              <w:suppressAutoHyphens/>
              <w:spacing w:before="40" w:after="40" w:line="240" w:lineRule="auto"/>
              <w:ind w:firstLine="0"/>
              <w:jc w:val="left"/>
              <w:rPr>
                <w:i/>
                <w:sz w:val="22"/>
                <w:szCs w:val="22"/>
                <w:lang w:val="en-US"/>
              </w:rPr>
            </w:pPr>
            <w:proofErr w:type="spellStart"/>
            <w:r w:rsidRPr="00A0461A">
              <w:rPr>
                <w:i/>
                <w:sz w:val="22"/>
                <w:szCs w:val="22"/>
                <w:lang w:val="en-US"/>
              </w:rPr>
              <w:t>Свёрточная</w:t>
            </w:r>
            <w:proofErr w:type="spellEnd"/>
            <w:r w:rsidRPr="00A0461A">
              <w:rPr>
                <w:i/>
                <w:sz w:val="22"/>
                <w:szCs w:val="22"/>
                <w:lang w:val="en-US"/>
              </w:rPr>
              <w:t xml:space="preserve"> </w:t>
            </w:r>
            <w:r w:rsidR="00EC17EA">
              <w:rPr>
                <w:i/>
                <w:sz w:val="22"/>
                <w:szCs w:val="22"/>
              </w:rPr>
              <w:t>н</w:t>
            </w:r>
            <w:r w:rsidR="00EC17EA" w:rsidRPr="00A0461A">
              <w:rPr>
                <w:i/>
                <w:sz w:val="22"/>
                <w:szCs w:val="22"/>
              </w:rPr>
              <w:t>ейронная сеть</w:t>
            </w:r>
          </w:p>
        </w:tc>
        <w:tc>
          <w:tcPr>
            <w:tcW w:w="0" w:type="auto"/>
          </w:tcPr>
          <w:p w:rsidR="00A0461A" w:rsidRPr="00A0461A" w:rsidRDefault="004067C1" w:rsidP="004067C1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Pr="004067C1">
              <w:rPr>
                <w:sz w:val="22"/>
                <w:szCs w:val="22"/>
              </w:rPr>
              <w:t>аспознавани</w:t>
            </w:r>
            <w:r>
              <w:rPr>
                <w:sz w:val="22"/>
                <w:szCs w:val="22"/>
              </w:rPr>
              <w:t>е</w:t>
            </w:r>
            <w:r w:rsidRPr="004067C1">
              <w:rPr>
                <w:sz w:val="22"/>
                <w:szCs w:val="22"/>
              </w:rPr>
              <w:t xml:space="preserve"> и классификаци</w:t>
            </w:r>
            <w:r>
              <w:rPr>
                <w:sz w:val="22"/>
                <w:szCs w:val="22"/>
              </w:rPr>
              <w:t>я</w:t>
            </w:r>
            <w:r w:rsidRPr="004067C1">
              <w:rPr>
                <w:sz w:val="22"/>
                <w:szCs w:val="22"/>
              </w:rPr>
              <w:t xml:space="preserve"> изображений</w:t>
            </w:r>
          </w:p>
        </w:tc>
        <w:tc>
          <w:tcPr>
            <w:tcW w:w="0" w:type="auto"/>
          </w:tcPr>
          <w:p w:rsidR="00A0461A" w:rsidRPr="00A0461A" w:rsidRDefault="004067C1" w:rsidP="00A0461A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A0461A">
              <w:rPr>
                <w:sz w:val="22"/>
                <w:szCs w:val="22"/>
              </w:rPr>
              <w:t xml:space="preserve">То же что и в </w:t>
            </w:r>
            <w:r>
              <w:rPr>
                <w:sz w:val="22"/>
                <w:szCs w:val="22"/>
              </w:rPr>
              <w:t>Персептроне</w:t>
            </w:r>
          </w:p>
        </w:tc>
        <w:tc>
          <w:tcPr>
            <w:tcW w:w="0" w:type="auto"/>
          </w:tcPr>
          <w:p w:rsidR="004067C1" w:rsidRPr="004067C1" w:rsidRDefault="004067C1" w:rsidP="004067C1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слоя: с</w:t>
            </w:r>
            <w:r w:rsidRPr="004067C1">
              <w:rPr>
                <w:sz w:val="22"/>
                <w:szCs w:val="22"/>
              </w:rPr>
              <w:t>лой свертки</w:t>
            </w:r>
            <w:r>
              <w:rPr>
                <w:sz w:val="22"/>
                <w:szCs w:val="22"/>
              </w:rPr>
              <w:t>, с</w:t>
            </w:r>
            <w:r w:rsidRPr="004067C1">
              <w:rPr>
                <w:sz w:val="22"/>
                <w:szCs w:val="22"/>
              </w:rPr>
              <w:t>лой активации</w:t>
            </w:r>
            <w:r>
              <w:rPr>
                <w:sz w:val="22"/>
                <w:szCs w:val="22"/>
              </w:rPr>
              <w:t>, с</w:t>
            </w:r>
            <w:r w:rsidRPr="004067C1">
              <w:rPr>
                <w:sz w:val="22"/>
                <w:szCs w:val="22"/>
              </w:rPr>
              <w:t xml:space="preserve">лой </w:t>
            </w:r>
            <w:proofErr w:type="spellStart"/>
            <w:r w:rsidRPr="004067C1">
              <w:rPr>
                <w:sz w:val="22"/>
                <w:szCs w:val="22"/>
              </w:rPr>
              <w:t>субдискретизации</w:t>
            </w:r>
            <w:proofErr w:type="spellEnd"/>
          </w:p>
        </w:tc>
        <w:tc>
          <w:tcPr>
            <w:tcW w:w="1813" w:type="dxa"/>
          </w:tcPr>
          <w:p w:rsidR="00A0461A" w:rsidRPr="00A0461A" w:rsidRDefault="004067C1" w:rsidP="00EC4358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4067C1">
              <w:rPr>
                <w:sz w:val="22"/>
                <w:szCs w:val="22"/>
              </w:rPr>
              <w:t>етод обратного распространения ошибки</w:t>
            </w:r>
          </w:p>
        </w:tc>
        <w:tc>
          <w:tcPr>
            <w:tcW w:w="2214" w:type="dxa"/>
          </w:tcPr>
          <w:p w:rsidR="00A0461A" w:rsidRPr="00A0461A" w:rsidRDefault="004067C1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Малое</w:t>
            </w:r>
            <w:r w:rsidRPr="004067C1">
              <w:rPr>
                <w:sz w:val="22"/>
                <w:szCs w:val="22"/>
              </w:rPr>
              <w:t xml:space="preserve"> количество настраиваемых весов</w:t>
            </w:r>
          </w:p>
        </w:tc>
        <w:tc>
          <w:tcPr>
            <w:tcW w:w="0" w:type="auto"/>
          </w:tcPr>
          <w:p w:rsidR="00A0461A" w:rsidRPr="00A0461A" w:rsidRDefault="00B82E2F" w:rsidP="00C8367C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r w:rsidRPr="00B82E2F">
              <w:rPr>
                <w:sz w:val="22"/>
                <w:szCs w:val="22"/>
              </w:rPr>
              <w:t>Слишком много варьируемых параметров сети</w:t>
            </w:r>
          </w:p>
        </w:tc>
      </w:tr>
    </w:tbl>
    <w:p w:rsidR="008D0EBB" w:rsidRDefault="008D0EBB"/>
    <w:sectPr w:rsidR="008D0EBB" w:rsidSect="008E46E3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7C8D"/>
    <w:multiLevelType w:val="hybridMultilevel"/>
    <w:tmpl w:val="2472707A"/>
    <w:lvl w:ilvl="0" w:tplc="DB82B4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D678A"/>
    <w:multiLevelType w:val="hybridMultilevel"/>
    <w:tmpl w:val="D2045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73D4"/>
    <w:multiLevelType w:val="hybridMultilevel"/>
    <w:tmpl w:val="BA562B86"/>
    <w:lvl w:ilvl="0" w:tplc="DB82B4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48"/>
    <w:rsid w:val="000C0848"/>
    <w:rsid w:val="001146E1"/>
    <w:rsid w:val="001922B6"/>
    <w:rsid w:val="00311DEA"/>
    <w:rsid w:val="003B1242"/>
    <w:rsid w:val="004067C1"/>
    <w:rsid w:val="00462405"/>
    <w:rsid w:val="005A2834"/>
    <w:rsid w:val="00605D5E"/>
    <w:rsid w:val="00697C06"/>
    <w:rsid w:val="008D0EBB"/>
    <w:rsid w:val="008E46E3"/>
    <w:rsid w:val="009254A9"/>
    <w:rsid w:val="009D2C05"/>
    <w:rsid w:val="00A0461A"/>
    <w:rsid w:val="00A803A4"/>
    <w:rsid w:val="00A83ADD"/>
    <w:rsid w:val="00B82E2F"/>
    <w:rsid w:val="00C8367C"/>
    <w:rsid w:val="00EC17EA"/>
    <w:rsid w:val="00EC4358"/>
    <w:rsid w:val="00F00D3B"/>
    <w:rsid w:val="00F21774"/>
    <w:rsid w:val="00F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996C5-435A-4ED1-A2A7-7B041CDD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6E3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E4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F00D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00D3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A04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1</cp:revision>
  <dcterms:created xsi:type="dcterms:W3CDTF">2022-03-29T09:31:00Z</dcterms:created>
  <dcterms:modified xsi:type="dcterms:W3CDTF">2022-03-29T18:53:00Z</dcterms:modified>
</cp:coreProperties>
</file>